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FA" w:rsidRPr="00E33416" w:rsidRDefault="00E33416" w:rsidP="00E33416">
      <w:pPr>
        <w:pStyle w:val="a5"/>
        <w:spacing w:line="360" w:lineRule="auto"/>
        <w:jc w:val="right"/>
        <w:rPr>
          <w:sz w:val="28"/>
          <w:szCs w:val="28"/>
        </w:rPr>
      </w:pPr>
      <w:r w:rsidRPr="00E33416">
        <w:rPr>
          <w:sz w:val="28"/>
          <w:szCs w:val="28"/>
        </w:rPr>
        <w:t>Приложение 5</w:t>
      </w:r>
    </w:p>
    <w:p w:rsidR="00E33416" w:rsidRDefault="00E33416" w:rsidP="00C1362F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C1362F" w:rsidRPr="005727BD" w:rsidRDefault="00C1362F" w:rsidP="00C1362F">
      <w:pPr>
        <w:pStyle w:val="a5"/>
        <w:spacing w:line="360" w:lineRule="auto"/>
        <w:jc w:val="center"/>
        <w:rPr>
          <w:sz w:val="28"/>
          <w:szCs w:val="28"/>
        </w:rPr>
      </w:pPr>
      <w:r w:rsidRPr="005727BD">
        <w:rPr>
          <w:b/>
          <w:sz w:val="28"/>
          <w:szCs w:val="28"/>
        </w:rPr>
        <w:t>ПОЯСНИТЕЛЬНАЯ</w:t>
      </w:r>
      <w:r w:rsidRPr="005727BD">
        <w:rPr>
          <w:sz w:val="28"/>
          <w:szCs w:val="28"/>
        </w:rPr>
        <w:t xml:space="preserve"> </w:t>
      </w:r>
      <w:r w:rsidRPr="005727BD">
        <w:rPr>
          <w:b/>
          <w:sz w:val="28"/>
          <w:szCs w:val="28"/>
        </w:rPr>
        <w:t>ЗАПИСКА</w:t>
      </w:r>
    </w:p>
    <w:p w:rsidR="00D60732" w:rsidRDefault="00D60732" w:rsidP="00D60732">
      <w:pPr>
        <w:pStyle w:val="a5"/>
        <w:spacing w:after="120"/>
        <w:jc w:val="center"/>
        <w:rPr>
          <w:b/>
          <w:sz w:val="28"/>
          <w:szCs w:val="28"/>
        </w:rPr>
      </w:pPr>
      <w:r w:rsidRPr="008E4780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 xml:space="preserve">проекту закона Удмуртской Республики </w:t>
      </w:r>
      <w:r w:rsidRPr="008E4780">
        <w:rPr>
          <w:b/>
          <w:sz w:val="28"/>
          <w:szCs w:val="28"/>
        </w:rPr>
        <w:t>«О бюджете Удмуртской Республики на 201</w:t>
      </w:r>
      <w:r>
        <w:rPr>
          <w:b/>
          <w:sz w:val="28"/>
          <w:szCs w:val="28"/>
        </w:rPr>
        <w:t>6</w:t>
      </w:r>
      <w:r w:rsidRPr="008E4780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 xml:space="preserve"> </w:t>
      </w:r>
    </w:p>
    <w:p w:rsidR="002974B2" w:rsidRDefault="002974B2" w:rsidP="00EC2CCD">
      <w:pPr>
        <w:pStyle w:val="a5"/>
        <w:spacing w:after="120"/>
        <w:jc w:val="center"/>
        <w:rPr>
          <w:sz w:val="28"/>
          <w:szCs w:val="28"/>
        </w:rPr>
      </w:pPr>
    </w:p>
    <w:p w:rsidR="000374BC" w:rsidRDefault="00D27D06" w:rsidP="00D27D06">
      <w:pPr>
        <w:pStyle w:val="a5"/>
        <w:spacing w:after="12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целях обеспечения прозрачности и открытости бюджетного планирован</w:t>
      </w:r>
      <w:r w:rsidR="00583650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="00583650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требованиями Бюджетного кодекса Российской Федерации сформирована пояснительная записка к проекту </w:t>
      </w:r>
      <w:r w:rsidRPr="00D27D06">
        <w:rPr>
          <w:sz w:val="28"/>
          <w:szCs w:val="28"/>
        </w:rPr>
        <w:t>закона Удмуртской Республики «О бюдже</w:t>
      </w:r>
      <w:r w:rsidR="00BF69BD">
        <w:rPr>
          <w:sz w:val="28"/>
          <w:szCs w:val="28"/>
        </w:rPr>
        <w:t>те Удмуртской Республики на 2016 год</w:t>
      </w:r>
      <w:r w:rsidRPr="00D27D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83650">
        <w:rPr>
          <w:sz w:val="28"/>
          <w:szCs w:val="28"/>
        </w:rPr>
        <w:t>(далее – пояснительная записка).</w:t>
      </w:r>
    </w:p>
    <w:p w:rsidR="00D27D06" w:rsidRDefault="00D27D06" w:rsidP="00DC155A">
      <w:pPr>
        <w:pStyle w:val="a5"/>
        <w:spacing w:after="12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A02787">
        <w:rPr>
          <w:sz w:val="28"/>
          <w:szCs w:val="28"/>
        </w:rPr>
        <w:t>ояснительна</w:t>
      </w:r>
      <w:r>
        <w:rPr>
          <w:sz w:val="28"/>
          <w:szCs w:val="28"/>
        </w:rPr>
        <w:t>я записка содержит информацию о</w:t>
      </w:r>
      <w:r w:rsidRPr="00A0278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27D06">
        <w:rPr>
          <w:sz w:val="28"/>
          <w:szCs w:val="28"/>
        </w:rPr>
        <w:t>ормативн</w:t>
      </w:r>
      <w:r w:rsidR="00786E67">
        <w:rPr>
          <w:sz w:val="28"/>
          <w:szCs w:val="28"/>
        </w:rPr>
        <w:t>ых</w:t>
      </w:r>
      <w:r w:rsidRPr="00D27D06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D27D06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ах</w:t>
      </w:r>
      <w:r w:rsidRPr="00BE405A">
        <w:rPr>
          <w:b/>
          <w:sz w:val="28"/>
          <w:szCs w:val="28"/>
        </w:rPr>
        <w:t xml:space="preserve"> </w:t>
      </w:r>
      <w:r w:rsidR="009B7BC0">
        <w:rPr>
          <w:sz w:val="28"/>
          <w:szCs w:val="28"/>
        </w:rPr>
        <w:t>и</w:t>
      </w:r>
      <w:r w:rsidRPr="00A02787">
        <w:rPr>
          <w:sz w:val="28"/>
          <w:szCs w:val="28"/>
        </w:rPr>
        <w:t xml:space="preserve"> подходах</w:t>
      </w:r>
      <w:r w:rsidR="009B7BC0">
        <w:rPr>
          <w:sz w:val="28"/>
          <w:szCs w:val="28"/>
        </w:rPr>
        <w:t xml:space="preserve"> к</w:t>
      </w:r>
      <w:r w:rsidRPr="00A02787">
        <w:rPr>
          <w:sz w:val="28"/>
          <w:szCs w:val="28"/>
        </w:rPr>
        <w:t xml:space="preserve"> формировани</w:t>
      </w:r>
      <w:r w:rsidR="009B7BC0">
        <w:rPr>
          <w:sz w:val="28"/>
          <w:szCs w:val="28"/>
        </w:rPr>
        <w:t>ю</w:t>
      </w:r>
      <w:r w:rsidRPr="00A02787">
        <w:rPr>
          <w:sz w:val="28"/>
          <w:szCs w:val="28"/>
        </w:rPr>
        <w:t xml:space="preserve"> </w:t>
      </w:r>
      <w:r w:rsidR="00EB57B1">
        <w:rPr>
          <w:sz w:val="28"/>
          <w:szCs w:val="28"/>
        </w:rPr>
        <w:t xml:space="preserve">доходной и расходной частей </w:t>
      </w:r>
      <w:r w:rsidR="009B7BC0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бюджета Удмуртской Республики</w:t>
      </w:r>
      <w:r w:rsidR="00BF69BD">
        <w:rPr>
          <w:sz w:val="28"/>
          <w:szCs w:val="28"/>
        </w:rPr>
        <w:t xml:space="preserve"> на 2016</w:t>
      </w:r>
      <w:r w:rsidR="009B7BC0">
        <w:rPr>
          <w:sz w:val="28"/>
          <w:szCs w:val="28"/>
        </w:rPr>
        <w:t xml:space="preserve"> год</w:t>
      </w:r>
      <w:r w:rsidR="005B25C8" w:rsidRPr="005B25C8">
        <w:rPr>
          <w:sz w:val="28"/>
          <w:szCs w:val="28"/>
        </w:rPr>
        <w:t xml:space="preserve"> (далее – проект </w:t>
      </w:r>
      <w:r w:rsidR="005B25C8">
        <w:rPr>
          <w:sz w:val="28"/>
          <w:szCs w:val="28"/>
        </w:rPr>
        <w:t>бюджета)</w:t>
      </w:r>
      <w:r w:rsidR="00BF69BD">
        <w:rPr>
          <w:sz w:val="28"/>
          <w:szCs w:val="28"/>
        </w:rPr>
        <w:t>,</w:t>
      </w:r>
      <w:r w:rsidR="009B7BC0">
        <w:rPr>
          <w:sz w:val="28"/>
          <w:szCs w:val="28"/>
        </w:rPr>
        <w:t xml:space="preserve"> </w:t>
      </w:r>
      <w:r w:rsidR="005B25C8">
        <w:rPr>
          <w:sz w:val="28"/>
          <w:szCs w:val="28"/>
        </w:rPr>
        <w:t xml:space="preserve">основных характеристиках проекта бюджета, </w:t>
      </w:r>
      <w:r w:rsidR="009D5DA1">
        <w:rPr>
          <w:sz w:val="28"/>
          <w:szCs w:val="28"/>
        </w:rPr>
        <w:t xml:space="preserve">об объемах и видах доходных источников, направлениях расходования бюджетных средств, </w:t>
      </w:r>
      <w:r w:rsidR="00EB57B1" w:rsidRPr="00A02787">
        <w:rPr>
          <w:sz w:val="28"/>
          <w:szCs w:val="28"/>
        </w:rPr>
        <w:t>источник</w:t>
      </w:r>
      <w:r w:rsidR="00EB57B1">
        <w:rPr>
          <w:sz w:val="28"/>
          <w:szCs w:val="28"/>
        </w:rPr>
        <w:t>ах</w:t>
      </w:r>
      <w:r w:rsidR="00EB57B1" w:rsidRPr="00A02787">
        <w:rPr>
          <w:sz w:val="28"/>
          <w:szCs w:val="28"/>
        </w:rPr>
        <w:t xml:space="preserve"> финансирования дефицита бюджета</w:t>
      </w:r>
      <w:r w:rsidR="00EB57B1">
        <w:rPr>
          <w:sz w:val="28"/>
          <w:szCs w:val="28"/>
        </w:rPr>
        <w:t xml:space="preserve"> и</w:t>
      </w:r>
      <w:r w:rsidR="00EB57B1" w:rsidRPr="00A02787">
        <w:rPr>
          <w:sz w:val="28"/>
          <w:szCs w:val="28"/>
        </w:rPr>
        <w:t xml:space="preserve"> </w:t>
      </w:r>
      <w:r w:rsidRPr="00A02787">
        <w:rPr>
          <w:sz w:val="28"/>
          <w:szCs w:val="28"/>
        </w:rPr>
        <w:t>взаимоотношени</w:t>
      </w:r>
      <w:r w:rsidR="009B7BC0">
        <w:rPr>
          <w:sz w:val="28"/>
          <w:szCs w:val="28"/>
        </w:rPr>
        <w:t>ях</w:t>
      </w:r>
      <w:r w:rsidRPr="00A02787">
        <w:rPr>
          <w:sz w:val="28"/>
          <w:szCs w:val="28"/>
        </w:rPr>
        <w:t xml:space="preserve"> между уровнями бюджетной системы Удмуртской Республики</w:t>
      </w:r>
      <w:r>
        <w:rPr>
          <w:sz w:val="28"/>
          <w:szCs w:val="28"/>
        </w:rPr>
        <w:t xml:space="preserve">. </w:t>
      </w:r>
    </w:p>
    <w:p w:rsidR="000374BC" w:rsidRPr="00FA1FD9" w:rsidRDefault="00786E67" w:rsidP="002623B9">
      <w:pPr>
        <w:pStyle w:val="a5"/>
        <w:spacing w:after="120" w:line="312" w:lineRule="auto"/>
        <w:ind w:firstLine="709"/>
        <w:jc w:val="center"/>
        <w:rPr>
          <w:b/>
          <w:sz w:val="28"/>
          <w:szCs w:val="28"/>
        </w:rPr>
      </w:pPr>
      <w:r w:rsidRPr="00786E67">
        <w:rPr>
          <w:b/>
          <w:sz w:val="28"/>
          <w:szCs w:val="28"/>
          <w:lang w:val="en-US"/>
        </w:rPr>
        <w:t>I</w:t>
      </w:r>
      <w:r w:rsidRPr="00786E6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6E67">
        <w:rPr>
          <w:sz w:val="28"/>
          <w:szCs w:val="28"/>
        </w:rPr>
        <w:t xml:space="preserve">   </w:t>
      </w:r>
      <w:r w:rsidRPr="00BE405A">
        <w:rPr>
          <w:b/>
          <w:sz w:val="28"/>
          <w:szCs w:val="28"/>
        </w:rPr>
        <w:t>Нормативн</w:t>
      </w:r>
      <w:r>
        <w:rPr>
          <w:b/>
          <w:sz w:val="28"/>
          <w:szCs w:val="28"/>
        </w:rPr>
        <w:t>ая</w:t>
      </w:r>
      <w:r w:rsidRPr="00BE405A">
        <w:rPr>
          <w:b/>
          <w:sz w:val="28"/>
          <w:szCs w:val="28"/>
        </w:rPr>
        <w:t xml:space="preserve"> правов</w:t>
      </w:r>
      <w:r>
        <w:rPr>
          <w:b/>
          <w:sz w:val="28"/>
          <w:szCs w:val="28"/>
        </w:rPr>
        <w:t>ая основа</w:t>
      </w:r>
      <w:r w:rsidRPr="00BE405A">
        <w:rPr>
          <w:b/>
          <w:sz w:val="28"/>
          <w:szCs w:val="28"/>
        </w:rPr>
        <w:t xml:space="preserve"> формирования проекта закона Удмуртской Республики «О бюджете Удмуртской Республики на 201</w:t>
      </w:r>
      <w:r w:rsidR="00BF69BD">
        <w:rPr>
          <w:b/>
          <w:sz w:val="28"/>
          <w:szCs w:val="28"/>
        </w:rPr>
        <w:t>6</w:t>
      </w:r>
      <w:r w:rsidRPr="00BE405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9D5DA1" w:rsidRPr="00DC155A" w:rsidRDefault="009D5DA1" w:rsidP="009D5DA1">
      <w:pPr>
        <w:pStyle w:val="a5"/>
        <w:spacing w:after="12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Проект закона </w:t>
      </w:r>
      <w:r w:rsidR="00C21A3F">
        <w:rPr>
          <w:sz w:val="28"/>
          <w:szCs w:val="28"/>
        </w:rPr>
        <w:t>Удмуртской Республики «О</w:t>
      </w:r>
      <w:r>
        <w:rPr>
          <w:sz w:val="28"/>
          <w:szCs w:val="28"/>
        </w:rPr>
        <w:t xml:space="preserve"> бюджете</w:t>
      </w:r>
      <w:r w:rsidRPr="00DC155A">
        <w:rPr>
          <w:sz w:val="28"/>
          <w:szCs w:val="28"/>
        </w:rPr>
        <w:t xml:space="preserve"> </w:t>
      </w:r>
      <w:r w:rsidR="00C21A3F">
        <w:rPr>
          <w:sz w:val="28"/>
          <w:szCs w:val="28"/>
        </w:rPr>
        <w:t xml:space="preserve">Удмуртской Республики на 2016 год» </w:t>
      </w:r>
      <w:r w:rsidR="00C21A3F" w:rsidRPr="009A017D">
        <w:rPr>
          <w:sz w:val="28"/>
          <w:szCs w:val="28"/>
        </w:rPr>
        <w:t>(далее – проект закона о бюджете)</w:t>
      </w:r>
      <w:r w:rsidR="00C21A3F">
        <w:rPr>
          <w:sz w:val="28"/>
          <w:szCs w:val="28"/>
        </w:rPr>
        <w:t xml:space="preserve"> </w:t>
      </w:r>
      <w:r w:rsidRPr="00DC155A">
        <w:rPr>
          <w:sz w:val="28"/>
          <w:szCs w:val="28"/>
        </w:rPr>
        <w:t>подготовлен в соответствии с требованиями Бюджетного кодекса Российской Федерации и Закона Удмуртской Республики «О бюджетном процессе в Удмуртской Республике».</w:t>
      </w:r>
    </w:p>
    <w:p w:rsidR="00014668" w:rsidRDefault="00014668" w:rsidP="00014668">
      <w:pPr>
        <w:pStyle w:val="a5"/>
        <w:spacing w:after="120"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текущей макроэкономической ситуации, в связи с высокой степенью неопределенности перспектив социально-экономического развития и волатильностью на финансовых и сырьевых рынках, на федеральном уровне принято решение о составлении и утверждении проектов бюджетов бюджетной системы Российской Федерации только на 2016 год. Федеральным законом от </w:t>
      </w:r>
      <w:r w:rsidR="004933DF">
        <w:rPr>
          <w:sz w:val="28"/>
          <w:szCs w:val="28"/>
        </w:rPr>
        <w:t xml:space="preserve">     30 </w:t>
      </w:r>
      <w:r>
        <w:rPr>
          <w:sz w:val="28"/>
          <w:szCs w:val="28"/>
        </w:rPr>
        <w:t>сентября 2015 года №</w:t>
      </w:r>
      <w:r w:rsidR="004933DF">
        <w:rPr>
          <w:sz w:val="28"/>
          <w:szCs w:val="28"/>
        </w:rPr>
        <w:t>273-ФЗ</w:t>
      </w:r>
      <w:r>
        <w:rPr>
          <w:sz w:val="28"/>
          <w:szCs w:val="28"/>
        </w:rPr>
        <w:t xml:space="preserve"> «Об особенностях составления и утверждения проектов бюджетов бюджетной системы Российской Федерации на 2016 год» созданы для этого  правовые основания.</w:t>
      </w:r>
    </w:p>
    <w:p w:rsidR="00014668" w:rsidRDefault="00014668" w:rsidP="00014668">
      <w:pPr>
        <w:pStyle w:val="a5"/>
        <w:spacing w:after="120" w:line="312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Соответственно </w:t>
      </w:r>
      <w:r w:rsidRPr="000D2182">
        <w:rPr>
          <w:sz w:val="28"/>
          <w:szCs w:val="28"/>
        </w:rPr>
        <w:t>Законом Удмуртской Республики</w:t>
      </w:r>
      <w:r>
        <w:rPr>
          <w:sz w:val="28"/>
          <w:szCs w:val="28"/>
        </w:rPr>
        <w:t xml:space="preserve"> </w:t>
      </w:r>
      <w:r w:rsidR="005D3E1A" w:rsidRPr="009A10D6">
        <w:rPr>
          <w:sz w:val="28"/>
          <w:szCs w:val="28"/>
        </w:rPr>
        <w:t>от  8 октября 2015 года  № 61-РЗ</w:t>
      </w:r>
      <w:r w:rsidR="005D3E1A">
        <w:rPr>
          <w:sz w:val="28"/>
          <w:szCs w:val="28"/>
        </w:rPr>
        <w:t xml:space="preserve"> </w:t>
      </w:r>
      <w:r>
        <w:rPr>
          <w:sz w:val="28"/>
          <w:szCs w:val="28"/>
        </w:rPr>
        <w:t>«Об особенностях составления и утверждения проекта бюджета Удмуртской Республики и проекта бюджета Территориального фонда обязательного медицинского страхования</w:t>
      </w:r>
      <w:r w:rsidRPr="000D2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Удмуртской Республики на 2016 год» </w:t>
      </w:r>
      <w:r w:rsidRPr="000D2182">
        <w:rPr>
          <w:sz w:val="28"/>
          <w:szCs w:val="28"/>
        </w:rPr>
        <w:t>созда</w:t>
      </w:r>
      <w:r>
        <w:rPr>
          <w:sz w:val="28"/>
          <w:szCs w:val="28"/>
        </w:rPr>
        <w:t>ны</w:t>
      </w:r>
      <w:r w:rsidRPr="000D2182">
        <w:rPr>
          <w:sz w:val="28"/>
          <w:szCs w:val="28"/>
        </w:rPr>
        <w:t xml:space="preserve"> правовые основания для составления и утверждения проект</w:t>
      </w:r>
      <w:r>
        <w:rPr>
          <w:sz w:val="28"/>
          <w:szCs w:val="28"/>
        </w:rPr>
        <w:t>а бюджета Удмуртской Республики</w:t>
      </w:r>
      <w:r w:rsidRPr="000D2182">
        <w:rPr>
          <w:sz w:val="28"/>
          <w:szCs w:val="28"/>
        </w:rPr>
        <w:t xml:space="preserve"> и проекта бюджета Территориального фонда обязательного медицинского страхования Удмуртской Республики  только на 2016 год (с приостановлением до</w:t>
      </w:r>
      <w:proofErr w:type="gramEnd"/>
      <w:r w:rsidRPr="000D2182">
        <w:rPr>
          <w:sz w:val="28"/>
          <w:szCs w:val="28"/>
        </w:rPr>
        <w:t xml:space="preserve"> </w:t>
      </w:r>
      <w:proofErr w:type="gramStart"/>
      <w:r w:rsidRPr="000D2182">
        <w:rPr>
          <w:sz w:val="28"/>
          <w:szCs w:val="28"/>
        </w:rPr>
        <w:t>1 января 2016 года положений Закона Удмуртской Республики от 22 мая 2008 года № 18-РЗ «О бюджетном процессе в Удмуртской Республике» в отношении планового периода, за исключением прогноза социально-экономического</w:t>
      </w:r>
      <w:r>
        <w:rPr>
          <w:sz w:val="28"/>
          <w:szCs w:val="28"/>
        </w:rPr>
        <w:t xml:space="preserve"> развития Удмуртской Республики и</w:t>
      </w:r>
      <w:r w:rsidRPr="000D2182">
        <w:rPr>
          <w:sz w:val="28"/>
          <w:szCs w:val="28"/>
        </w:rPr>
        <w:t xml:space="preserve"> основных направлений бюджетной и налоговой политики Удмуртской Республики).</w:t>
      </w:r>
      <w:proofErr w:type="gramEnd"/>
    </w:p>
    <w:p w:rsidR="00014668" w:rsidRPr="00E67398" w:rsidRDefault="00014668" w:rsidP="00014668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  <w:highlight w:val="yellow"/>
        </w:rPr>
      </w:pPr>
      <w:r w:rsidRPr="00A02787">
        <w:rPr>
          <w:rFonts w:ascii="Times New Roman" w:hAnsi="Times New Roman"/>
          <w:b w:val="0"/>
          <w:spacing w:val="-2"/>
          <w:sz w:val="28"/>
          <w:szCs w:val="28"/>
        </w:rPr>
        <w:t xml:space="preserve">В основу формирования </w:t>
      </w:r>
      <w:r>
        <w:rPr>
          <w:rFonts w:ascii="Times New Roman" w:hAnsi="Times New Roman"/>
          <w:b w:val="0"/>
          <w:spacing w:val="-2"/>
          <w:sz w:val="28"/>
          <w:szCs w:val="28"/>
        </w:rPr>
        <w:t>проекта бюджета</w:t>
      </w:r>
      <w:r w:rsidRPr="00A02787">
        <w:rPr>
          <w:rFonts w:ascii="Times New Roman" w:hAnsi="Times New Roman"/>
          <w:b w:val="0"/>
          <w:spacing w:val="-2"/>
          <w:sz w:val="28"/>
          <w:szCs w:val="28"/>
        </w:rPr>
        <w:t xml:space="preserve"> положены следующие программные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документы, </w:t>
      </w:r>
      <w:r w:rsidRPr="00A02787">
        <w:rPr>
          <w:rFonts w:ascii="Times New Roman" w:hAnsi="Times New Roman"/>
          <w:b w:val="0"/>
          <w:spacing w:val="-2"/>
          <w:sz w:val="28"/>
          <w:szCs w:val="28"/>
        </w:rPr>
        <w:t>нормативные правовые акты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Российской Федерации и Удмуртской Республики</w:t>
      </w:r>
      <w:r w:rsidRPr="00A02787">
        <w:rPr>
          <w:rFonts w:ascii="Times New Roman" w:hAnsi="Times New Roman"/>
          <w:b w:val="0"/>
          <w:spacing w:val="-2"/>
          <w:sz w:val="28"/>
          <w:szCs w:val="28"/>
        </w:rPr>
        <w:t>:</w:t>
      </w:r>
      <w:r w:rsidRPr="00E67398">
        <w:rPr>
          <w:rFonts w:ascii="Times New Roman" w:hAnsi="Times New Roman"/>
          <w:b w:val="0"/>
          <w:spacing w:val="-2"/>
          <w:sz w:val="28"/>
          <w:szCs w:val="28"/>
          <w:highlight w:val="yellow"/>
        </w:rPr>
        <w:t xml:space="preserve"> </w:t>
      </w:r>
    </w:p>
    <w:p w:rsidR="00014668" w:rsidRPr="00BB6C5D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C5D">
        <w:rPr>
          <w:rFonts w:ascii="Times New Roman" w:hAnsi="Times New Roman"/>
          <w:b w:val="0"/>
          <w:spacing w:val="-2"/>
          <w:sz w:val="28"/>
          <w:szCs w:val="28"/>
        </w:rPr>
        <w:t xml:space="preserve">Послание Президента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Российской </w:t>
      </w:r>
      <w:r w:rsidR="003201E4">
        <w:rPr>
          <w:rFonts w:ascii="Times New Roman" w:hAnsi="Times New Roman"/>
          <w:b w:val="0"/>
          <w:spacing w:val="-2"/>
          <w:sz w:val="28"/>
          <w:szCs w:val="28"/>
        </w:rPr>
        <w:t>Ф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едерации </w:t>
      </w:r>
      <w:r w:rsidRPr="00BB6C5D">
        <w:rPr>
          <w:rFonts w:ascii="Times New Roman" w:hAnsi="Times New Roman"/>
          <w:b w:val="0"/>
          <w:spacing w:val="-2"/>
          <w:sz w:val="28"/>
          <w:szCs w:val="28"/>
        </w:rPr>
        <w:t xml:space="preserve">Федеральному </w:t>
      </w:r>
      <w:r>
        <w:rPr>
          <w:rFonts w:ascii="Times New Roman" w:hAnsi="Times New Roman"/>
          <w:b w:val="0"/>
          <w:spacing w:val="-2"/>
          <w:sz w:val="28"/>
          <w:szCs w:val="28"/>
        </w:rPr>
        <w:t>С</w:t>
      </w:r>
      <w:r w:rsidRPr="00BB6C5D">
        <w:rPr>
          <w:rFonts w:ascii="Times New Roman" w:hAnsi="Times New Roman"/>
          <w:b w:val="0"/>
          <w:spacing w:val="-2"/>
          <w:sz w:val="28"/>
          <w:szCs w:val="28"/>
        </w:rPr>
        <w:t>обранию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3201E4">
        <w:rPr>
          <w:rFonts w:ascii="Times New Roman" w:hAnsi="Times New Roman"/>
          <w:b w:val="0"/>
          <w:spacing w:val="-2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b w:val="0"/>
          <w:spacing w:val="-2"/>
          <w:sz w:val="28"/>
          <w:szCs w:val="28"/>
        </w:rPr>
        <w:t>от 4 декабря 2014 года;</w:t>
      </w:r>
    </w:p>
    <w:p w:rsidR="00014668" w:rsidRPr="00A02787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A02787">
        <w:rPr>
          <w:rFonts w:ascii="Times New Roman" w:hAnsi="Times New Roman"/>
          <w:b w:val="0"/>
          <w:spacing w:val="-2"/>
          <w:sz w:val="28"/>
          <w:szCs w:val="28"/>
        </w:rPr>
        <w:t>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:rsidR="00014668" w:rsidRPr="00471F62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471F62">
        <w:rPr>
          <w:rFonts w:ascii="Times New Roman" w:hAnsi="Times New Roman"/>
          <w:b w:val="0"/>
          <w:spacing w:val="-2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014668" w:rsidRPr="00842F57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A02787">
        <w:rPr>
          <w:rFonts w:ascii="Times New Roman" w:hAnsi="Times New Roman"/>
          <w:b w:val="0"/>
          <w:spacing w:val="-2"/>
          <w:sz w:val="28"/>
          <w:szCs w:val="28"/>
        </w:rPr>
        <w:t>Указы Президента Российской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Федерации от 7 мая 2012 года №</w:t>
      </w:r>
      <w:r w:rsidRPr="00A02787">
        <w:rPr>
          <w:rFonts w:ascii="Times New Roman" w:hAnsi="Times New Roman"/>
          <w:b w:val="0"/>
          <w:spacing w:val="-2"/>
          <w:sz w:val="28"/>
          <w:szCs w:val="28"/>
        </w:rPr>
        <w:t>596-606</w:t>
      </w:r>
      <w:r>
        <w:rPr>
          <w:rFonts w:ascii="Times New Roman" w:hAnsi="Times New Roman"/>
          <w:b w:val="0"/>
          <w:spacing w:val="-2"/>
          <w:sz w:val="28"/>
          <w:szCs w:val="28"/>
        </w:rPr>
        <w:t>, от 1 июня 2012 года №761, от 28 декабря 2012 года №1688 (далее – Указы Президента Российской Федерации от 7 мая 2012 года)</w:t>
      </w:r>
      <w:r w:rsidRPr="00842F57">
        <w:rPr>
          <w:rFonts w:ascii="Times New Roman" w:hAnsi="Times New Roman"/>
          <w:b w:val="0"/>
          <w:spacing w:val="-2"/>
          <w:sz w:val="28"/>
          <w:szCs w:val="28"/>
        </w:rPr>
        <w:t>;</w:t>
      </w:r>
    </w:p>
    <w:p w:rsidR="00014668" w:rsidRPr="00A02787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A02787">
        <w:rPr>
          <w:rFonts w:ascii="Times New Roman" w:hAnsi="Times New Roman"/>
          <w:b w:val="0"/>
          <w:spacing w:val="-2"/>
          <w:sz w:val="28"/>
          <w:szCs w:val="28"/>
        </w:rPr>
        <w:t>Основные направ</w:t>
      </w:r>
      <w:r>
        <w:rPr>
          <w:rFonts w:ascii="Times New Roman" w:hAnsi="Times New Roman"/>
          <w:b w:val="0"/>
          <w:spacing w:val="-2"/>
          <w:sz w:val="28"/>
          <w:szCs w:val="28"/>
        </w:rPr>
        <w:t>ления налоговой политики на 2016 год и плановый период 2017 и 2087</w:t>
      </w:r>
      <w:r w:rsidRPr="00A02787">
        <w:rPr>
          <w:rFonts w:ascii="Times New Roman" w:hAnsi="Times New Roman"/>
          <w:b w:val="0"/>
          <w:spacing w:val="-2"/>
          <w:sz w:val="28"/>
          <w:szCs w:val="28"/>
        </w:rPr>
        <w:t xml:space="preserve"> годов, одобренные Правительством Российской Федерации;</w:t>
      </w:r>
    </w:p>
    <w:p w:rsidR="00014668" w:rsidRPr="00BE405A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E405A">
        <w:rPr>
          <w:rFonts w:ascii="Times New Roman" w:hAnsi="Times New Roman"/>
          <w:b w:val="0"/>
          <w:spacing w:val="-2"/>
          <w:sz w:val="28"/>
          <w:szCs w:val="28"/>
        </w:rPr>
        <w:t>Основные направления бюджетной политики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на 2016 год и плановый период 2017 и 2018</w:t>
      </w:r>
      <w:r w:rsidRPr="00BE405A">
        <w:rPr>
          <w:rFonts w:ascii="Times New Roman" w:hAnsi="Times New Roman"/>
          <w:b w:val="0"/>
          <w:spacing w:val="-2"/>
          <w:sz w:val="28"/>
          <w:szCs w:val="28"/>
        </w:rPr>
        <w:t xml:space="preserve"> годов, разработанные Министерством финансов Российской Федерации; </w:t>
      </w:r>
    </w:p>
    <w:p w:rsidR="00014668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C5D">
        <w:rPr>
          <w:rFonts w:ascii="Times New Roman" w:hAnsi="Times New Roman"/>
          <w:b w:val="0"/>
          <w:spacing w:val="-2"/>
          <w:sz w:val="28"/>
          <w:szCs w:val="28"/>
        </w:rPr>
        <w:t xml:space="preserve">Сценарные условия, основные параметры прогноза социально–экономического  развития Российской Федерации  и предельные уровни цен </w:t>
      </w:r>
      <w:r w:rsidRPr="00BB6C5D">
        <w:rPr>
          <w:rFonts w:ascii="Times New Roman" w:hAnsi="Times New Roman"/>
          <w:b w:val="0"/>
          <w:spacing w:val="-2"/>
          <w:sz w:val="28"/>
          <w:szCs w:val="28"/>
        </w:rPr>
        <w:lastRenderedPageBreak/>
        <w:t>(тарифов) на услуги компаний инфраструктурного сектора на 2016 год и на плановый  период  2017 и 2018 годов, разработанные Министерством экономического развития Российской Федерации;</w:t>
      </w:r>
    </w:p>
    <w:p w:rsidR="00014668" w:rsidRPr="00AD04DB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BB6C5D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 xml:space="preserve">Указ </w:t>
      </w:r>
      <w:r>
        <w:rPr>
          <w:rFonts w:ascii="Times New Roman" w:hAnsi="Times New Roman"/>
          <w:b w:val="0"/>
          <w:spacing w:val="-2"/>
          <w:sz w:val="28"/>
          <w:szCs w:val="28"/>
        </w:rPr>
        <w:t>Главы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 xml:space="preserve"> Удмуртской </w:t>
      </w:r>
      <w:r w:rsidRPr="0050506D">
        <w:rPr>
          <w:rFonts w:ascii="Times New Roman" w:hAnsi="Times New Roman"/>
          <w:b w:val="0"/>
          <w:spacing w:val="-2"/>
          <w:sz w:val="28"/>
          <w:szCs w:val="28"/>
        </w:rPr>
        <w:t xml:space="preserve">Республики от </w:t>
      </w:r>
      <w:r>
        <w:rPr>
          <w:rFonts w:ascii="Times New Roman" w:hAnsi="Times New Roman"/>
          <w:b w:val="0"/>
          <w:spacing w:val="-2"/>
          <w:sz w:val="28"/>
          <w:szCs w:val="28"/>
        </w:rPr>
        <w:t>7</w:t>
      </w:r>
      <w:r w:rsidRPr="0050506D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сентября </w:t>
      </w:r>
      <w:r w:rsidRPr="0050506D">
        <w:rPr>
          <w:rFonts w:ascii="Times New Roman" w:hAnsi="Times New Roman"/>
          <w:b w:val="0"/>
          <w:spacing w:val="-2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pacing w:val="-2"/>
          <w:sz w:val="28"/>
          <w:szCs w:val="28"/>
        </w:rPr>
        <w:t>5</w:t>
      </w:r>
      <w:r w:rsidRPr="0050506D">
        <w:rPr>
          <w:rFonts w:ascii="Times New Roman" w:hAnsi="Times New Roman"/>
          <w:b w:val="0"/>
          <w:spacing w:val="-2"/>
          <w:sz w:val="28"/>
          <w:szCs w:val="28"/>
        </w:rPr>
        <w:t xml:space="preserve"> года № 17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9 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 xml:space="preserve"> «Об основных направлениях бюджетной и налоговой политики Удмуртской Республики на 201</w:t>
      </w:r>
      <w:r>
        <w:rPr>
          <w:rFonts w:ascii="Times New Roman" w:hAnsi="Times New Roman"/>
          <w:b w:val="0"/>
          <w:spacing w:val="-2"/>
          <w:sz w:val="28"/>
          <w:szCs w:val="28"/>
        </w:rPr>
        <w:t>6 год и на плановый период 2017 и 2018 годов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>»;</w:t>
      </w:r>
    </w:p>
    <w:p w:rsidR="00014668" w:rsidRPr="00471F62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471F62">
        <w:rPr>
          <w:rFonts w:ascii="Times New Roman" w:hAnsi="Times New Roman"/>
          <w:b w:val="0"/>
          <w:spacing w:val="-2"/>
          <w:sz w:val="28"/>
          <w:szCs w:val="28"/>
        </w:rPr>
        <w:t>Закон Удмуртской Республики от 22 мая 2008 года №18-РЗ «О бюджетном процессе в Удмуртской Республике»;</w:t>
      </w:r>
    </w:p>
    <w:p w:rsidR="00014668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5603AE">
        <w:rPr>
          <w:rFonts w:ascii="Times New Roman" w:hAnsi="Times New Roman"/>
          <w:b w:val="0"/>
          <w:spacing w:val="-2"/>
          <w:sz w:val="28"/>
          <w:szCs w:val="28"/>
        </w:rPr>
        <w:t>Закон Удмуртской Республики от 21 ноября 2006 года №52-РЗ «О регулировании межбюджетных отношений в Удмуртской Республике;</w:t>
      </w:r>
    </w:p>
    <w:p w:rsidR="00014668" w:rsidRPr="005603AE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>Закон Удмуртской Республики от 9 октября 2009 года №40-РЗ «О стратегии социально-экономического развития Удмуртской Республики на период до 2025 года»;</w:t>
      </w:r>
    </w:p>
    <w:p w:rsidR="00014668" w:rsidRPr="00180A82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755F78">
        <w:rPr>
          <w:rFonts w:ascii="Times New Roman" w:hAnsi="Times New Roman"/>
          <w:b w:val="0"/>
          <w:spacing w:val="-2"/>
          <w:sz w:val="28"/>
          <w:szCs w:val="28"/>
        </w:rPr>
        <w:t>постановлени</w:t>
      </w:r>
      <w:r>
        <w:rPr>
          <w:rFonts w:ascii="Times New Roman" w:hAnsi="Times New Roman"/>
          <w:b w:val="0"/>
          <w:spacing w:val="-2"/>
          <w:sz w:val="28"/>
          <w:szCs w:val="28"/>
        </w:rPr>
        <w:t>е Правительства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 xml:space="preserve"> Удмуртской Республики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от 10 октября 2014 года № 383 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>«О</w:t>
      </w:r>
      <w:r>
        <w:rPr>
          <w:rFonts w:ascii="Times New Roman" w:hAnsi="Times New Roman"/>
          <w:b w:val="0"/>
          <w:spacing w:val="-2"/>
          <w:sz w:val="28"/>
          <w:szCs w:val="28"/>
        </w:rPr>
        <w:t>б утверждении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  <w:szCs w:val="28"/>
        </w:rPr>
        <w:t>Плана мероприятий по реализации стратегии социально-экономического развития Удмуртской Республики на 2015 - 2020 годы и на период до 2025 года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>»;</w:t>
      </w:r>
    </w:p>
    <w:p w:rsidR="00014668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>п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 xml:space="preserve">остановление Правительства Удмуртской Республики от 29 июня 2009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года </w:t>
      </w:r>
      <w:r w:rsidRPr="005603AE">
        <w:rPr>
          <w:rFonts w:ascii="Times New Roman" w:hAnsi="Times New Roman"/>
          <w:b w:val="0"/>
          <w:spacing w:val="-2"/>
          <w:sz w:val="28"/>
          <w:szCs w:val="28"/>
        </w:rPr>
        <w:t xml:space="preserve"> №180 «Об утверждении </w:t>
      </w:r>
      <w:proofErr w:type="gramStart"/>
      <w:r w:rsidRPr="005603AE">
        <w:rPr>
          <w:rFonts w:ascii="Times New Roman" w:hAnsi="Times New Roman"/>
          <w:b w:val="0"/>
          <w:spacing w:val="-2"/>
          <w:sz w:val="28"/>
          <w:szCs w:val="28"/>
        </w:rPr>
        <w:t>порядка составления проекта бюджета Удмуртской Республики</w:t>
      </w:r>
      <w:proofErr w:type="gramEnd"/>
      <w:r w:rsidRPr="005603AE">
        <w:rPr>
          <w:rFonts w:ascii="Times New Roman" w:hAnsi="Times New Roman"/>
          <w:b w:val="0"/>
          <w:spacing w:val="-2"/>
          <w:sz w:val="28"/>
          <w:szCs w:val="28"/>
        </w:rPr>
        <w:t xml:space="preserve"> на очередной финансовый год и плановый период»</w:t>
      </w:r>
      <w:r>
        <w:rPr>
          <w:rFonts w:ascii="Times New Roman" w:hAnsi="Times New Roman"/>
          <w:b w:val="0"/>
          <w:spacing w:val="-2"/>
          <w:sz w:val="28"/>
          <w:szCs w:val="28"/>
        </w:rPr>
        <w:t>;</w:t>
      </w:r>
    </w:p>
    <w:p w:rsidR="00014668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78090C">
        <w:rPr>
          <w:rFonts w:ascii="Times New Roman" w:hAnsi="Times New Roman"/>
          <w:b w:val="0"/>
          <w:spacing w:val="-2"/>
          <w:sz w:val="28"/>
          <w:szCs w:val="28"/>
        </w:rPr>
        <w:t>распоряжени</w:t>
      </w:r>
      <w:r w:rsidR="0078090C" w:rsidRPr="0078090C">
        <w:rPr>
          <w:rFonts w:ascii="Times New Roman" w:hAnsi="Times New Roman"/>
          <w:b w:val="0"/>
          <w:spacing w:val="-2"/>
          <w:sz w:val="28"/>
          <w:szCs w:val="28"/>
        </w:rPr>
        <w:t>е</w:t>
      </w:r>
      <w:r w:rsidRPr="00C44199">
        <w:rPr>
          <w:rFonts w:ascii="Times New Roman" w:hAnsi="Times New Roman"/>
          <w:b w:val="0"/>
          <w:spacing w:val="-2"/>
          <w:sz w:val="28"/>
          <w:szCs w:val="28"/>
        </w:rPr>
        <w:t xml:space="preserve">  Правительства Удмуртской</w:t>
      </w:r>
      <w:r w:rsidR="00F80B27">
        <w:rPr>
          <w:rFonts w:ascii="Times New Roman" w:hAnsi="Times New Roman"/>
          <w:b w:val="0"/>
          <w:spacing w:val="-2"/>
          <w:sz w:val="28"/>
          <w:szCs w:val="28"/>
        </w:rPr>
        <w:t xml:space="preserve"> Республики </w:t>
      </w:r>
      <w:r w:rsidR="0078090C">
        <w:rPr>
          <w:rFonts w:ascii="Times New Roman" w:hAnsi="Times New Roman"/>
          <w:b w:val="0"/>
          <w:spacing w:val="-2"/>
          <w:sz w:val="28"/>
          <w:szCs w:val="28"/>
        </w:rPr>
        <w:t xml:space="preserve">от 12 октября 2015 года № 1009-р </w:t>
      </w:r>
      <w:r w:rsidRPr="00C44199">
        <w:rPr>
          <w:rFonts w:ascii="Times New Roman" w:hAnsi="Times New Roman"/>
          <w:b w:val="0"/>
          <w:spacing w:val="-2"/>
          <w:sz w:val="28"/>
          <w:szCs w:val="28"/>
        </w:rPr>
        <w:t>«О Прогнозе социально-экономического развития Удмуртской Республики на 201</w:t>
      </w:r>
      <w:r>
        <w:rPr>
          <w:rFonts w:ascii="Times New Roman" w:hAnsi="Times New Roman"/>
          <w:b w:val="0"/>
          <w:spacing w:val="-2"/>
          <w:sz w:val="28"/>
          <w:szCs w:val="28"/>
        </w:rPr>
        <w:t>6</w:t>
      </w:r>
      <w:r w:rsidRPr="00C44199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3201E4">
        <w:rPr>
          <w:rFonts w:ascii="Times New Roman" w:hAnsi="Times New Roman"/>
          <w:b w:val="0"/>
          <w:spacing w:val="-2"/>
          <w:sz w:val="28"/>
          <w:szCs w:val="28"/>
        </w:rPr>
        <w:t>год и на плановый период 2017 и</w:t>
      </w:r>
      <w:r w:rsidRPr="00C44199">
        <w:rPr>
          <w:rFonts w:ascii="Times New Roman" w:hAnsi="Times New Roman"/>
          <w:b w:val="0"/>
          <w:spacing w:val="-2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pacing w:val="-2"/>
          <w:sz w:val="28"/>
          <w:szCs w:val="28"/>
        </w:rPr>
        <w:t>8</w:t>
      </w:r>
      <w:r w:rsidRPr="00C44199">
        <w:rPr>
          <w:rFonts w:ascii="Times New Roman" w:hAnsi="Times New Roman"/>
          <w:b w:val="0"/>
          <w:spacing w:val="-2"/>
          <w:sz w:val="28"/>
          <w:szCs w:val="28"/>
        </w:rPr>
        <w:t xml:space="preserve"> год</w:t>
      </w:r>
      <w:r w:rsidR="003201E4">
        <w:rPr>
          <w:rFonts w:ascii="Times New Roman" w:hAnsi="Times New Roman"/>
          <w:b w:val="0"/>
          <w:spacing w:val="-2"/>
          <w:sz w:val="28"/>
          <w:szCs w:val="28"/>
        </w:rPr>
        <w:t>ов</w:t>
      </w:r>
      <w:r w:rsidRPr="00C44199">
        <w:rPr>
          <w:rFonts w:ascii="Times New Roman" w:hAnsi="Times New Roman"/>
          <w:b w:val="0"/>
          <w:spacing w:val="-2"/>
          <w:sz w:val="28"/>
          <w:szCs w:val="28"/>
        </w:rPr>
        <w:t>»;</w:t>
      </w:r>
    </w:p>
    <w:p w:rsidR="00014668" w:rsidRPr="00C44199" w:rsidRDefault="00014668" w:rsidP="00A8479F">
      <w:pPr>
        <w:pStyle w:val="ConsTitle"/>
        <w:numPr>
          <w:ilvl w:val="0"/>
          <w:numId w:val="5"/>
        </w:numPr>
        <w:tabs>
          <w:tab w:val="left" w:pos="993"/>
        </w:tabs>
        <w:spacing w:after="240" w:line="312" w:lineRule="auto"/>
        <w:ind w:left="0"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 xml:space="preserve">государственные программы Удмуртской Республики </w:t>
      </w:r>
      <w:r w:rsidRPr="00267342">
        <w:rPr>
          <w:rFonts w:ascii="Times New Roman" w:hAnsi="Times New Roman"/>
          <w:b w:val="0"/>
          <w:sz w:val="28"/>
          <w:szCs w:val="28"/>
        </w:rPr>
        <w:t>(проекты государственных программ, проекты изменений указанных программ)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33239" w:rsidRPr="00DC155A" w:rsidRDefault="00375287" w:rsidP="0001466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E405A">
        <w:rPr>
          <w:sz w:val="28"/>
          <w:szCs w:val="28"/>
        </w:rPr>
        <w:t>труктура и содержание проекта закона о бюджете</w:t>
      </w:r>
      <w:r w:rsidRPr="00DC155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 w:rsidR="001C00E6">
        <w:rPr>
          <w:sz w:val="28"/>
          <w:szCs w:val="28"/>
        </w:rPr>
        <w:t xml:space="preserve"> требованиям</w:t>
      </w:r>
      <w:r w:rsidRPr="00BE405A">
        <w:rPr>
          <w:sz w:val="28"/>
          <w:szCs w:val="28"/>
        </w:rPr>
        <w:t xml:space="preserve"> бюджетного законодательства</w:t>
      </w:r>
      <w:r w:rsidR="005D5BEA">
        <w:rPr>
          <w:sz w:val="28"/>
          <w:szCs w:val="28"/>
        </w:rPr>
        <w:t xml:space="preserve"> Российской Федерации и Удмуртской Республики</w:t>
      </w:r>
      <w:r>
        <w:rPr>
          <w:sz w:val="28"/>
          <w:szCs w:val="28"/>
        </w:rPr>
        <w:t>.</w:t>
      </w:r>
      <w:r w:rsidR="00014668" w:rsidRPr="00014668">
        <w:rPr>
          <w:sz w:val="28"/>
          <w:szCs w:val="28"/>
        </w:rPr>
        <w:t xml:space="preserve"> </w:t>
      </w:r>
      <w:r w:rsidR="00014668">
        <w:rPr>
          <w:sz w:val="28"/>
          <w:szCs w:val="28"/>
        </w:rPr>
        <w:t>Проектом закона о бюджете предлагается утвердить:</w:t>
      </w:r>
    </w:p>
    <w:p w:rsidR="00D3523D" w:rsidRDefault="00D3523D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523D">
        <w:rPr>
          <w:sz w:val="28"/>
          <w:szCs w:val="28"/>
        </w:rPr>
        <w:t xml:space="preserve">рогнозируемый </w:t>
      </w:r>
      <w:r>
        <w:rPr>
          <w:sz w:val="28"/>
          <w:szCs w:val="28"/>
        </w:rPr>
        <w:t>общий объем доходов</w:t>
      </w:r>
      <w:r w:rsidR="000E1CEC">
        <w:rPr>
          <w:sz w:val="28"/>
          <w:szCs w:val="28"/>
        </w:rPr>
        <w:t xml:space="preserve"> </w:t>
      </w:r>
      <w:r w:rsidR="000E1CEC" w:rsidRPr="00BF65C0">
        <w:rPr>
          <w:sz w:val="28"/>
          <w:szCs w:val="28"/>
        </w:rPr>
        <w:t>на 20</w:t>
      </w:r>
      <w:r w:rsidR="00CA75A6">
        <w:rPr>
          <w:sz w:val="28"/>
          <w:szCs w:val="28"/>
        </w:rPr>
        <w:t>16</w:t>
      </w:r>
      <w:r w:rsidR="000E1CEC" w:rsidRPr="00BF65C0">
        <w:rPr>
          <w:sz w:val="28"/>
          <w:szCs w:val="28"/>
        </w:rPr>
        <w:t xml:space="preserve"> год</w:t>
      </w:r>
      <w:r w:rsidR="000E1CEC">
        <w:rPr>
          <w:sz w:val="28"/>
          <w:szCs w:val="28"/>
        </w:rPr>
        <w:t xml:space="preserve"> согласно классификации доходов бюджетов Российской Федерации</w:t>
      </w:r>
      <w:r w:rsidR="00091119">
        <w:rPr>
          <w:sz w:val="28"/>
          <w:szCs w:val="28"/>
        </w:rPr>
        <w:t xml:space="preserve"> (приложение </w:t>
      </w:r>
      <w:r w:rsidR="00091119" w:rsidRPr="00F80B27">
        <w:rPr>
          <w:sz w:val="28"/>
          <w:szCs w:val="28"/>
        </w:rPr>
        <w:t>1</w:t>
      </w:r>
      <w:r w:rsidR="00091119">
        <w:rPr>
          <w:sz w:val="28"/>
          <w:szCs w:val="28"/>
        </w:rPr>
        <w:t xml:space="preserve"> к проекту закона о бюджете)</w:t>
      </w:r>
      <w:r>
        <w:rPr>
          <w:sz w:val="28"/>
          <w:szCs w:val="28"/>
        </w:rPr>
        <w:t>;</w:t>
      </w:r>
    </w:p>
    <w:p w:rsidR="007166A4" w:rsidRDefault="000E1CEC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 бюдже</w:t>
      </w:r>
      <w:r w:rsidR="00CA75A6">
        <w:rPr>
          <w:sz w:val="28"/>
          <w:szCs w:val="28"/>
        </w:rPr>
        <w:t>та Удмуртской Республики на 2016</w:t>
      </w:r>
      <w:r>
        <w:rPr>
          <w:sz w:val="28"/>
          <w:szCs w:val="28"/>
        </w:rPr>
        <w:t xml:space="preserve"> год </w:t>
      </w:r>
      <w:r w:rsidR="00091119">
        <w:rPr>
          <w:sz w:val="28"/>
          <w:szCs w:val="28"/>
        </w:rPr>
        <w:t xml:space="preserve">(приложение </w:t>
      </w:r>
      <w:r w:rsidR="00091119" w:rsidRPr="00F80B27">
        <w:rPr>
          <w:sz w:val="28"/>
          <w:szCs w:val="28"/>
        </w:rPr>
        <w:t>2</w:t>
      </w:r>
      <w:r w:rsidR="00091119" w:rsidRPr="00BC7718">
        <w:rPr>
          <w:sz w:val="28"/>
          <w:szCs w:val="28"/>
        </w:rPr>
        <w:t xml:space="preserve"> </w:t>
      </w:r>
      <w:r w:rsidR="00091119">
        <w:rPr>
          <w:sz w:val="28"/>
          <w:szCs w:val="28"/>
        </w:rPr>
        <w:t>к проекту закона о бюджете)</w:t>
      </w:r>
      <w:r>
        <w:rPr>
          <w:sz w:val="28"/>
          <w:szCs w:val="28"/>
        </w:rPr>
        <w:t>;</w:t>
      </w:r>
    </w:p>
    <w:p w:rsidR="000E1CEC" w:rsidRDefault="000E1CEC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E1CEC">
        <w:rPr>
          <w:sz w:val="28"/>
          <w:szCs w:val="28"/>
        </w:rPr>
        <w:t xml:space="preserve">ормативы распределения доходов между </w:t>
      </w:r>
      <w:r w:rsidR="007D5AC9">
        <w:rPr>
          <w:sz w:val="28"/>
          <w:szCs w:val="28"/>
        </w:rPr>
        <w:t>бюджетом Удмуртской Республики</w:t>
      </w:r>
      <w:r w:rsidR="00AF06C9">
        <w:rPr>
          <w:sz w:val="28"/>
          <w:szCs w:val="28"/>
        </w:rPr>
        <w:t>,</w:t>
      </w:r>
      <w:r w:rsidR="00AF06C9" w:rsidRPr="00AF06C9">
        <w:rPr>
          <w:b/>
        </w:rPr>
        <w:t xml:space="preserve"> </w:t>
      </w:r>
      <w:r w:rsidR="00AF06C9" w:rsidRPr="00AF06C9">
        <w:rPr>
          <w:sz w:val="28"/>
          <w:szCs w:val="28"/>
        </w:rPr>
        <w:t>бюджетом Территориального фонда обязательного медицинского страхования Удмуртской Республики</w:t>
      </w:r>
      <w:r w:rsidR="00AF06C9">
        <w:rPr>
          <w:b/>
        </w:rPr>
        <w:t xml:space="preserve">  </w:t>
      </w:r>
      <w:r w:rsidRPr="000E1CEC">
        <w:rPr>
          <w:sz w:val="28"/>
          <w:szCs w:val="28"/>
        </w:rPr>
        <w:t>и бюджетами муниципальных образований в Удмуртской Республике</w:t>
      </w:r>
      <w:r w:rsidR="00091119">
        <w:rPr>
          <w:sz w:val="28"/>
          <w:szCs w:val="28"/>
        </w:rPr>
        <w:t xml:space="preserve"> н</w:t>
      </w:r>
      <w:r w:rsidR="00CA75A6">
        <w:rPr>
          <w:sz w:val="28"/>
          <w:szCs w:val="28"/>
        </w:rPr>
        <w:t>а 2016</w:t>
      </w:r>
      <w:r w:rsidR="00091119">
        <w:rPr>
          <w:sz w:val="28"/>
          <w:szCs w:val="28"/>
        </w:rPr>
        <w:t xml:space="preserve"> год (приложение </w:t>
      </w:r>
      <w:r w:rsidR="00F80B27">
        <w:rPr>
          <w:sz w:val="28"/>
          <w:szCs w:val="28"/>
        </w:rPr>
        <w:t>3</w:t>
      </w:r>
      <w:r w:rsidR="00091119">
        <w:rPr>
          <w:sz w:val="28"/>
          <w:szCs w:val="28"/>
        </w:rPr>
        <w:t xml:space="preserve"> к проекту закона о бюджете)</w:t>
      </w:r>
      <w:r>
        <w:rPr>
          <w:sz w:val="28"/>
          <w:szCs w:val="28"/>
        </w:rPr>
        <w:t>;</w:t>
      </w:r>
    </w:p>
    <w:p w:rsidR="009A017D" w:rsidRPr="000E1CEC" w:rsidRDefault="00F80B27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80B27">
        <w:rPr>
          <w:sz w:val="28"/>
          <w:szCs w:val="28"/>
        </w:rPr>
        <w:t xml:space="preserve">ифференцированные нормативы отчислений в бюджеты муниципальных образований (муниципальных районов, городских округов и городского поселения) </w:t>
      </w:r>
      <w:r w:rsidR="00EB3EA4">
        <w:rPr>
          <w:sz w:val="28"/>
          <w:szCs w:val="28"/>
        </w:rPr>
        <w:t xml:space="preserve">в Удмуртской Республике </w:t>
      </w:r>
      <w:r w:rsidRPr="00F80B27">
        <w:rPr>
          <w:sz w:val="28"/>
          <w:szCs w:val="28"/>
        </w:rPr>
        <w:t>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80B27">
        <w:rPr>
          <w:sz w:val="28"/>
          <w:szCs w:val="28"/>
        </w:rPr>
        <w:t>инжекторных</w:t>
      </w:r>
      <w:proofErr w:type="spellEnd"/>
      <w:r w:rsidRPr="00F80B27">
        <w:rPr>
          <w:sz w:val="28"/>
          <w:szCs w:val="28"/>
        </w:rPr>
        <w:t xml:space="preserve">) двигателей на 2016 год </w:t>
      </w:r>
      <w:r w:rsidR="009A017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 xml:space="preserve">4 </w:t>
      </w:r>
      <w:r w:rsidR="009A017D">
        <w:rPr>
          <w:sz w:val="28"/>
          <w:szCs w:val="28"/>
        </w:rPr>
        <w:t>к проекту закона о бюджете)</w:t>
      </w:r>
      <w:r>
        <w:rPr>
          <w:sz w:val="28"/>
          <w:szCs w:val="28"/>
        </w:rPr>
        <w:t>;</w:t>
      </w:r>
    </w:p>
    <w:p w:rsidR="00D3523D" w:rsidRDefault="00A95EDA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1CEC" w:rsidRPr="000E1CEC">
        <w:rPr>
          <w:sz w:val="28"/>
          <w:szCs w:val="28"/>
        </w:rPr>
        <w:t xml:space="preserve">еречень </w:t>
      </w:r>
      <w:r w:rsidR="007D5AC9">
        <w:rPr>
          <w:sz w:val="28"/>
          <w:szCs w:val="28"/>
        </w:rPr>
        <w:t xml:space="preserve"> </w:t>
      </w:r>
      <w:r w:rsidR="000E1CEC" w:rsidRPr="000E1CEC">
        <w:rPr>
          <w:sz w:val="28"/>
          <w:szCs w:val="28"/>
        </w:rPr>
        <w:t>главных администраторов доходов бюджета Удмуртской Республики</w:t>
      </w:r>
      <w:r>
        <w:rPr>
          <w:sz w:val="28"/>
          <w:szCs w:val="28"/>
        </w:rPr>
        <w:t xml:space="preserve"> (приложение </w:t>
      </w:r>
      <w:r w:rsidR="00F80B27">
        <w:rPr>
          <w:sz w:val="28"/>
          <w:szCs w:val="28"/>
        </w:rPr>
        <w:t>5</w:t>
      </w:r>
      <w:r>
        <w:rPr>
          <w:sz w:val="28"/>
          <w:szCs w:val="28"/>
        </w:rPr>
        <w:t xml:space="preserve"> к проекту закона о бюджете);</w:t>
      </w:r>
    </w:p>
    <w:p w:rsidR="00A95EDA" w:rsidRDefault="00A95EDA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95EDA">
        <w:rPr>
          <w:sz w:val="28"/>
          <w:szCs w:val="28"/>
        </w:rPr>
        <w:t xml:space="preserve">еречень главных </w:t>
      </w:r>
      <w:proofErr w:type="gramStart"/>
      <w:r w:rsidRPr="00A95EDA">
        <w:rPr>
          <w:sz w:val="28"/>
          <w:szCs w:val="28"/>
        </w:rPr>
        <w:t>администраторов источников финансирования дефицита бюджета Удмуртской</w:t>
      </w:r>
      <w:proofErr w:type="gramEnd"/>
      <w:r w:rsidRPr="00A95EDA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(приложение </w:t>
      </w:r>
      <w:r w:rsidR="00F80B27">
        <w:rPr>
          <w:sz w:val="28"/>
          <w:szCs w:val="28"/>
        </w:rPr>
        <w:t xml:space="preserve">6 </w:t>
      </w:r>
      <w:r>
        <w:rPr>
          <w:sz w:val="28"/>
          <w:szCs w:val="28"/>
        </w:rPr>
        <w:t>к проекту закона о бюджете);</w:t>
      </w:r>
    </w:p>
    <w:p w:rsidR="00A95EDA" w:rsidRDefault="00A95EDA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95EDA">
        <w:rPr>
          <w:sz w:val="28"/>
          <w:szCs w:val="28"/>
        </w:rPr>
        <w:t>едомственная структура расходов бюджета Удмуртской Республики на 201</w:t>
      </w:r>
      <w:r w:rsidR="00CA75A6">
        <w:rPr>
          <w:sz w:val="28"/>
          <w:szCs w:val="28"/>
        </w:rPr>
        <w:t>6</w:t>
      </w:r>
      <w:r w:rsidRPr="00A95ED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</w:t>
      </w:r>
      <w:r w:rsidR="00F80B27">
        <w:rPr>
          <w:sz w:val="28"/>
          <w:szCs w:val="28"/>
        </w:rPr>
        <w:t>7</w:t>
      </w:r>
      <w:r w:rsidRPr="00BC7718">
        <w:rPr>
          <w:sz w:val="28"/>
          <w:szCs w:val="28"/>
        </w:rPr>
        <w:t xml:space="preserve"> </w:t>
      </w:r>
      <w:r>
        <w:rPr>
          <w:sz w:val="28"/>
          <w:szCs w:val="28"/>
        </w:rPr>
        <w:t>к проекту закона о бюджете);</w:t>
      </w:r>
    </w:p>
    <w:p w:rsidR="00A95EDA" w:rsidRDefault="003C65F8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65F8">
        <w:rPr>
          <w:sz w:val="28"/>
          <w:szCs w:val="28"/>
        </w:rPr>
        <w:t>аспределение бюджетных ассигнований</w:t>
      </w:r>
      <w:r>
        <w:rPr>
          <w:sz w:val="28"/>
          <w:szCs w:val="28"/>
        </w:rPr>
        <w:t xml:space="preserve"> </w:t>
      </w:r>
      <w:r w:rsidRPr="003C65F8">
        <w:rPr>
          <w:sz w:val="28"/>
          <w:szCs w:val="28"/>
        </w:rPr>
        <w:t xml:space="preserve">по целевым статьям (государственным программам и непрограммным направлениям деятельности), группам (группам и подгруппам) видов </w:t>
      </w:r>
      <w:proofErr w:type="gramStart"/>
      <w:r w:rsidRPr="003C65F8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Pr="003C65F8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бюджета </w:t>
      </w:r>
      <w:r w:rsidRPr="003C65F8">
        <w:rPr>
          <w:sz w:val="28"/>
          <w:szCs w:val="28"/>
        </w:rPr>
        <w:t xml:space="preserve"> Удмуртской Республики</w:t>
      </w:r>
      <w:proofErr w:type="gramEnd"/>
      <w:r w:rsidRPr="003C65F8">
        <w:rPr>
          <w:sz w:val="28"/>
          <w:szCs w:val="28"/>
        </w:rPr>
        <w:t xml:space="preserve"> на 201</w:t>
      </w:r>
      <w:r w:rsidR="00CA75A6">
        <w:rPr>
          <w:sz w:val="28"/>
          <w:szCs w:val="28"/>
        </w:rPr>
        <w:t>6</w:t>
      </w:r>
      <w:r w:rsidRPr="003C65F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</w:t>
      </w:r>
      <w:r w:rsidR="00F80B27">
        <w:rPr>
          <w:sz w:val="28"/>
          <w:szCs w:val="28"/>
        </w:rPr>
        <w:t xml:space="preserve">8 </w:t>
      </w:r>
      <w:r>
        <w:rPr>
          <w:sz w:val="28"/>
          <w:szCs w:val="28"/>
        </w:rPr>
        <w:t>к проекту закона о бюджете);</w:t>
      </w:r>
    </w:p>
    <w:p w:rsidR="003C65F8" w:rsidRDefault="003C65F8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65F8">
        <w:rPr>
          <w:sz w:val="28"/>
          <w:szCs w:val="28"/>
        </w:rPr>
        <w:t>аспределение бюджетных ассигнований по разделам,</w:t>
      </w:r>
      <w:r>
        <w:rPr>
          <w:sz w:val="28"/>
          <w:szCs w:val="28"/>
        </w:rPr>
        <w:t xml:space="preserve"> </w:t>
      </w:r>
      <w:r w:rsidRPr="003C65F8">
        <w:rPr>
          <w:sz w:val="28"/>
          <w:szCs w:val="28"/>
        </w:rPr>
        <w:t xml:space="preserve">подразделам, целевым статьям, группам (группам и подгруппам) видов </w:t>
      </w:r>
      <w:proofErr w:type="gramStart"/>
      <w:r w:rsidRPr="003C65F8">
        <w:rPr>
          <w:sz w:val="28"/>
          <w:szCs w:val="28"/>
        </w:rPr>
        <w:t>расходов классификации расходов бюджета Удмуртской Республики</w:t>
      </w:r>
      <w:proofErr w:type="gramEnd"/>
      <w:r w:rsidRPr="003C65F8">
        <w:rPr>
          <w:sz w:val="28"/>
          <w:szCs w:val="28"/>
        </w:rPr>
        <w:t xml:space="preserve"> на 201</w:t>
      </w:r>
      <w:r w:rsidR="00CA75A6">
        <w:rPr>
          <w:sz w:val="28"/>
          <w:szCs w:val="28"/>
        </w:rPr>
        <w:t>6</w:t>
      </w:r>
      <w:r w:rsidRPr="003C65F8">
        <w:rPr>
          <w:sz w:val="28"/>
          <w:szCs w:val="28"/>
        </w:rPr>
        <w:t xml:space="preserve"> год</w:t>
      </w:r>
      <w:r w:rsidR="007B2C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D4001">
        <w:rPr>
          <w:sz w:val="28"/>
          <w:szCs w:val="28"/>
        </w:rPr>
        <w:t xml:space="preserve">приложение </w:t>
      </w:r>
      <w:r w:rsidR="00142C5A">
        <w:rPr>
          <w:sz w:val="28"/>
          <w:szCs w:val="28"/>
        </w:rPr>
        <w:t>9</w:t>
      </w:r>
      <w:r w:rsidR="009D4001" w:rsidRPr="00BC7718">
        <w:rPr>
          <w:sz w:val="28"/>
          <w:szCs w:val="28"/>
        </w:rPr>
        <w:t xml:space="preserve"> </w:t>
      </w:r>
      <w:r w:rsidR="009D4001" w:rsidRPr="009D4001">
        <w:rPr>
          <w:sz w:val="28"/>
          <w:szCs w:val="28"/>
        </w:rPr>
        <w:t>к проекту закона о бюджете</w:t>
      </w:r>
      <w:r w:rsidR="009D4001">
        <w:rPr>
          <w:sz w:val="28"/>
          <w:szCs w:val="28"/>
        </w:rPr>
        <w:t>);</w:t>
      </w:r>
    </w:p>
    <w:p w:rsidR="009D4001" w:rsidRDefault="009D4001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D4001">
        <w:rPr>
          <w:sz w:val="28"/>
          <w:szCs w:val="28"/>
        </w:rPr>
        <w:t xml:space="preserve">бщий объем бюджетных ассигнований, направляемых на исполнение публичных нормативных обязательств </w:t>
      </w:r>
      <w:r w:rsidR="00142C5A" w:rsidRPr="00142C5A">
        <w:rPr>
          <w:sz w:val="28"/>
          <w:szCs w:val="28"/>
        </w:rPr>
        <w:t>за счёт средств бюджета Удмуртской Республики</w:t>
      </w:r>
      <w:r w:rsidR="00142C5A">
        <w:rPr>
          <w:sz w:val="28"/>
          <w:szCs w:val="28"/>
        </w:rPr>
        <w:t xml:space="preserve"> </w:t>
      </w:r>
      <w:r w:rsidRPr="009D4001">
        <w:rPr>
          <w:sz w:val="28"/>
          <w:szCs w:val="28"/>
        </w:rPr>
        <w:t>в 201</w:t>
      </w:r>
      <w:r w:rsidR="00CA75A6">
        <w:rPr>
          <w:sz w:val="28"/>
          <w:szCs w:val="28"/>
        </w:rPr>
        <w:t>6</w:t>
      </w:r>
      <w:r w:rsidRPr="009D400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(приложение </w:t>
      </w:r>
      <w:r w:rsidR="00142C5A">
        <w:rPr>
          <w:sz w:val="28"/>
          <w:szCs w:val="28"/>
        </w:rPr>
        <w:t>10</w:t>
      </w:r>
      <w:r w:rsidRPr="009D4001">
        <w:rPr>
          <w:sz w:val="28"/>
          <w:szCs w:val="28"/>
        </w:rPr>
        <w:t xml:space="preserve"> к проекту закона о бюджете</w:t>
      </w:r>
      <w:r>
        <w:rPr>
          <w:sz w:val="28"/>
          <w:szCs w:val="28"/>
        </w:rPr>
        <w:t>);</w:t>
      </w:r>
    </w:p>
    <w:p w:rsidR="009D4001" w:rsidRDefault="009D4001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D4001">
        <w:rPr>
          <w:sz w:val="28"/>
          <w:szCs w:val="28"/>
        </w:rPr>
        <w:t>бъём бюджетных ассигнований дорожного фонда Удмуртской Республик</w:t>
      </w:r>
      <w:r>
        <w:rPr>
          <w:sz w:val="28"/>
          <w:szCs w:val="28"/>
        </w:rPr>
        <w:t xml:space="preserve">и </w:t>
      </w:r>
      <w:r w:rsidRPr="009D4001">
        <w:rPr>
          <w:sz w:val="28"/>
          <w:szCs w:val="28"/>
        </w:rPr>
        <w:t xml:space="preserve">на </w:t>
      </w:r>
      <w:r w:rsidRPr="00BC7718">
        <w:rPr>
          <w:sz w:val="28"/>
          <w:szCs w:val="28"/>
        </w:rPr>
        <w:t>201</w:t>
      </w:r>
      <w:r w:rsidR="007B2C5D">
        <w:rPr>
          <w:sz w:val="28"/>
          <w:szCs w:val="28"/>
        </w:rPr>
        <w:t>6</w:t>
      </w:r>
      <w:r w:rsidRPr="00BC7718">
        <w:rPr>
          <w:sz w:val="28"/>
          <w:szCs w:val="28"/>
        </w:rPr>
        <w:t xml:space="preserve"> год (</w:t>
      </w:r>
      <w:r>
        <w:rPr>
          <w:sz w:val="28"/>
          <w:szCs w:val="28"/>
        </w:rPr>
        <w:t xml:space="preserve">приложение </w:t>
      </w:r>
      <w:r w:rsidR="00142C5A">
        <w:rPr>
          <w:sz w:val="28"/>
          <w:szCs w:val="28"/>
        </w:rPr>
        <w:t>11</w:t>
      </w:r>
      <w:r w:rsidRPr="009D4001">
        <w:rPr>
          <w:sz w:val="28"/>
          <w:szCs w:val="28"/>
        </w:rPr>
        <w:t xml:space="preserve"> к проекту закона о бюджете</w:t>
      </w:r>
      <w:r>
        <w:rPr>
          <w:sz w:val="28"/>
          <w:szCs w:val="28"/>
        </w:rPr>
        <w:t>);</w:t>
      </w:r>
    </w:p>
    <w:p w:rsidR="009D4001" w:rsidRDefault="009D4001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государственных внутренних заимствований </w:t>
      </w:r>
      <w:r w:rsidR="00CA75A6">
        <w:rPr>
          <w:sz w:val="28"/>
          <w:szCs w:val="28"/>
        </w:rPr>
        <w:t>Удмуртской Республики на 2016</w:t>
      </w:r>
      <w:r>
        <w:rPr>
          <w:sz w:val="28"/>
          <w:szCs w:val="28"/>
        </w:rPr>
        <w:t xml:space="preserve"> год (приложение </w:t>
      </w:r>
      <w:r w:rsidR="00142C5A">
        <w:rPr>
          <w:sz w:val="28"/>
          <w:szCs w:val="28"/>
        </w:rPr>
        <w:t>12</w:t>
      </w:r>
      <w:r w:rsidRPr="009D4001">
        <w:rPr>
          <w:sz w:val="28"/>
          <w:szCs w:val="28"/>
        </w:rPr>
        <w:t xml:space="preserve"> к проекту закона о бюджете</w:t>
      </w:r>
      <w:r>
        <w:rPr>
          <w:sz w:val="28"/>
          <w:szCs w:val="28"/>
        </w:rPr>
        <w:t>);</w:t>
      </w:r>
    </w:p>
    <w:p w:rsidR="009D4001" w:rsidRDefault="009D4001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государственных гарант</w:t>
      </w:r>
      <w:r w:rsidR="00CA75A6">
        <w:rPr>
          <w:sz w:val="28"/>
          <w:szCs w:val="28"/>
        </w:rPr>
        <w:t>ий Удмуртской Республики на 2016</w:t>
      </w:r>
      <w:r>
        <w:rPr>
          <w:sz w:val="28"/>
          <w:szCs w:val="28"/>
        </w:rPr>
        <w:t xml:space="preserve"> год (приложение </w:t>
      </w:r>
      <w:r w:rsidR="00142C5A">
        <w:rPr>
          <w:sz w:val="28"/>
          <w:szCs w:val="28"/>
        </w:rPr>
        <w:t>13</w:t>
      </w:r>
      <w:r w:rsidRPr="009D4001">
        <w:rPr>
          <w:sz w:val="28"/>
          <w:szCs w:val="28"/>
        </w:rPr>
        <w:t xml:space="preserve"> к проекту закона о бюджете</w:t>
      </w:r>
      <w:r>
        <w:rPr>
          <w:sz w:val="28"/>
          <w:szCs w:val="28"/>
        </w:rPr>
        <w:t>);</w:t>
      </w:r>
    </w:p>
    <w:p w:rsidR="009D4001" w:rsidRPr="0051023D" w:rsidRDefault="00733239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3239">
        <w:rPr>
          <w:sz w:val="28"/>
          <w:szCs w:val="28"/>
        </w:rPr>
        <w:t>аспределение  дотаций из бюджета Удмуртской Республики на выравнивание бюджетной обеспеченности  муниципальных районов (городских округов) на 201</w:t>
      </w:r>
      <w:r w:rsidR="00CA75A6">
        <w:rPr>
          <w:sz w:val="28"/>
          <w:szCs w:val="28"/>
        </w:rPr>
        <w:t>6</w:t>
      </w:r>
      <w:r w:rsidRPr="0073323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Pr="0051023D">
        <w:rPr>
          <w:sz w:val="28"/>
          <w:szCs w:val="28"/>
        </w:rPr>
        <w:t xml:space="preserve">приложение </w:t>
      </w:r>
      <w:r w:rsidR="00142C5A">
        <w:rPr>
          <w:sz w:val="28"/>
          <w:szCs w:val="28"/>
        </w:rPr>
        <w:t>14</w:t>
      </w:r>
      <w:r w:rsidR="002D7A10" w:rsidRPr="0051023D">
        <w:rPr>
          <w:sz w:val="28"/>
          <w:szCs w:val="28"/>
        </w:rPr>
        <w:t xml:space="preserve"> </w:t>
      </w:r>
      <w:r w:rsidRPr="0051023D">
        <w:rPr>
          <w:sz w:val="28"/>
          <w:szCs w:val="28"/>
        </w:rPr>
        <w:t>к проекту закона о бюджете);</w:t>
      </w:r>
    </w:p>
    <w:p w:rsidR="00733239" w:rsidRPr="0051023D" w:rsidRDefault="00733239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3239">
        <w:rPr>
          <w:sz w:val="28"/>
          <w:szCs w:val="28"/>
        </w:rPr>
        <w:t>аспределение дотаций из бюджета Удмуртской Республики на выравнивание бюджетной обеспеченности поселений, являющихся городскими округами, на 201</w:t>
      </w:r>
      <w:r w:rsidR="00CA75A6">
        <w:rPr>
          <w:sz w:val="28"/>
          <w:szCs w:val="28"/>
        </w:rPr>
        <w:t>6</w:t>
      </w:r>
      <w:r w:rsidRPr="0073323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</w:t>
      </w:r>
      <w:r w:rsidRPr="0051023D">
        <w:rPr>
          <w:sz w:val="28"/>
          <w:szCs w:val="28"/>
        </w:rPr>
        <w:t xml:space="preserve">приложение </w:t>
      </w:r>
      <w:r w:rsidR="00142C5A">
        <w:rPr>
          <w:sz w:val="28"/>
          <w:szCs w:val="28"/>
        </w:rPr>
        <w:t>15</w:t>
      </w:r>
      <w:r w:rsidRPr="0051023D">
        <w:rPr>
          <w:sz w:val="28"/>
          <w:szCs w:val="28"/>
        </w:rPr>
        <w:t xml:space="preserve"> к проекту закона о бюджете);</w:t>
      </w:r>
    </w:p>
    <w:p w:rsidR="00971D64" w:rsidRDefault="00971D64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71D64">
        <w:rPr>
          <w:sz w:val="28"/>
          <w:szCs w:val="28"/>
        </w:rPr>
        <w:t xml:space="preserve">аспределение </w:t>
      </w:r>
      <w:r w:rsidR="00142C5A">
        <w:rPr>
          <w:sz w:val="28"/>
          <w:szCs w:val="28"/>
        </w:rPr>
        <w:t>дотации</w:t>
      </w:r>
      <w:r w:rsidRPr="00971D64">
        <w:rPr>
          <w:sz w:val="28"/>
          <w:szCs w:val="28"/>
        </w:rPr>
        <w:t xml:space="preserve"> «На реализацию наказов избирателей и повышение уровня б</w:t>
      </w:r>
      <w:r w:rsidR="00CA75A6">
        <w:rPr>
          <w:sz w:val="28"/>
          <w:szCs w:val="28"/>
        </w:rPr>
        <w:t>лагосостояния населения» на 2016</w:t>
      </w:r>
      <w:r w:rsidRPr="00971D6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(приложение </w:t>
      </w:r>
      <w:r w:rsidR="00142C5A">
        <w:rPr>
          <w:sz w:val="28"/>
          <w:szCs w:val="28"/>
        </w:rPr>
        <w:t>16</w:t>
      </w:r>
      <w:r w:rsidRPr="00BC7718">
        <w:rPr>
          <w:sz w:val="28"/>
          <w:szCs w:val="28"/>
        </w:rPr>
        <w:t xml:space="preserve"> </w:t>
      </w:r>
      <w:r w:rsidRPr="009D4001">
        <w:rPr>
          <w:sz w:val="28"/>
          <w:szCs w:val="28"/>
        </w:rPr>
        <w:t>к проекту закона о бюджете</w:t>
      </w:r>
      <w:r>
        <w:rPr>
          <w:sz w:val="28"/>
          <w:szCs w:val="28"/>
        </w:rPr>
        <w:t>);</w:t>
      </w:r>
    </w:p>
    <w:p w:rsidR="00A95EDA" w:rsidRDefault="00375287" w:rsidP="00A8479F">
      <w:pPr>
        <w:pStyle w:val="af2"/>
        <w:numPr>
          <w:ilvl w:val="0"/>
          <w:numId w:val="32"/>
        </w:numPr>
        <w:spacing w:line="312" w:lineRule="auto"/>
        <w:ind w:left="0" w:firstLine="10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33239">
        <w:rPr>
          <w:sz w:val="28"/>
          <w:szCs w:val="28"/>
        </w:rPr>
        <w:t xml:space="preserve">аспределение </w:t>
      </w:r>
      <w:r>
        <w:rPr>
          <w:sz w:val="28"/>
          <w:szCs w:val="28"/>
        </w:rPr>
        <w:t>субвенций</w:t>
      </w:r>
      <w:r w:rsidRPr="00733239">
        <w:rPr>
          <w:sz w:val="28"/>
          <w:szCs w:val="28"/>
        </w:rPr>
        <w:t xml:space="preserve"> из бюджета Удмуртской Республики бюджетам муниципальных образований в Удмуртской Республике</w:t>
      </w:r>
      <w:r>
        <w:rPr>
          <w:sz w:val="28"/>
          <w:szCs w:val="28"/>
        </w:rPr>
        <w:t xml:space="preserve"> на финансовое обеспечение </w:t>
      </w:r>
      <w:r w:rsidR="006C553D">
        <w:rPr>
          <w:sz w:val="28"/>
          <w:szCs w:val="28"/>
        </w:rPr>
        <w:t>переданных полно</w:t>
      </w:r>
      <w:r w:rsidR="00741211">
        <w:rPr>
          <w:sz w:val="28"/>
          <w:szCs w:val="28"/>
        </w:rPr>
        <w:t>мочий Удмуртской Республики</w:t>
      </w:r>
      <w:r w:rsidR="003D24E9">
        <w:rPr>
          <w:sz w:val="28"/>
          <w:szCs w:val="28"/>
        </w:rPr>
        <w:t xml:space="preserve"> на</w:t>
      </w:r>
      <w:r w:rsidR="003D24E9" w:rsidRPr="00733239">
        <w:rPr>
          <w:sz w:val="28"/>
          <w:szCs w:val="28"/>
        </w:rPr>
        <w:t xml:space="preserve"> 201</w:t>
      </w:r>
      <w:r w:rsidR="00CA75A6">
        <w:rPr>
          <w:sz w:val="28"/>
          <w:szCs w:val="28"/>
        </w:rPr>
        <w:t>6</w:t>
      </w:r>
      <w:r w:rsidR="003D24E9" w:rsidRPr="00733239">
        <w:rPr>
          <w:sz w:val="28"/>
          <w:szCs w:val="28"/>
        </w:rPr>
        <w:t xml:space="preserve"> год</w:t>
      </w:r>
      <w:r w:rsidR="003D24E9">
        <w:rPr>
          <w:sz w:val="28"/>
          <w:szCs w:val="28"/>
        </w:rPr>
        <w:t xml:space="preserve"> (приложение </w:t>
      </w:r>
      <w:r w:rsidR="00DC6B2F">
        <w:rPr>
          <w:sz w:val="28"/>
          <w:szCs w:val="28"/>
        </w:rPr>
        <w:t>17</w:t>
      </w:r>
      <w:r w:rsidR="003D24E9" w:rsidRPr="009D4001">
        <w:rPr>
          <w:sz w:val="28"/>
          <w:szCs w:val="28"/>
        </w:rPr>
        <w:t xml:space="preserve"> к проекту закона о бюджете</w:t>
      </w:r>
      <w:r w:rsidR="005B7FC1">
        <w:rPr>
          <w:sz w:val="28"/>
          <w:szCs w:val="28"/>
        </w:rPr>
        <w:t>);</w:t>
      </w:r>
    </w:p>
    <w:p w:rsidR="009A017D" w:rsidRPr="00DC6B2F" w:rsidRDefault="00DC6B2F" w:rsidP="00A8479F">
      <w:pPr>
        <w:pStyle w:val="af2"/>
        <w:numPr>
          <w:ilvl w:val="0"/>
          <w:numId w:val="32"/>
        </w:numPr>
        <w:spacing w:after="240" w:line="312" w:lineRule="auto"/>
        <w:ind w:left="0" w:firstLine="1077"/>
        <w:jc w:val="both"/>
        <w:rPr>
          <w:sz w:val="28"/>
          <w:szCs w:val="28"/>
        </w:rPr>
      </w:pPr>
      <w:r w:rsidRPr="00DC6B2F">
        <w:rPr>
          <w:sz w:val="28"/>
          <w:szCs w:val="28"/>
        </w:rPr>
        <w:t xml:space="preserve">размеры субсидий из бюджетов муниципальных районов (городских округов) в </w:t>
      </w:r>
      <w:r w:rsidR="00177697">
        <w:rPr>
          <w:sz w:val="28"/>
          <w:szCs w:val="28"/>
        </w:rPr>
        <w:t xml:space="preserve">Удмуртской Республике в </w:t>
      </w:r>
      <w:r w:rsidRPr="00DC6B2F">
        <w:rPr>
          <w:sz w:val="28"/>
          <w:szCs w:val="28"/>
        </w:rPr>
        <w:t xml:space="preserve">бюджет  Удмуртской Республики на 2016 год </w:t>
      </w:r>
      <w:r w:rsidR="009A017D" w:rsidRPr="00DC6B2F">
        <w:rPr>
          <w:sz w:val="28"/>
          <w:szCs w:val="28"/>
        </w:rPr>
        <w:t xml:space="preserve">(приложение </w:t>
      </w:r>
      <w:r w:rsidRPr="00DC6B2F">
        <w:rPr>
          <w:sz w:val="28"/>
          <w:szCs w:val="28"/>
        </w:rPr>
        <w:t>18</w:t>
      </w:r>
      <w:r w:rsidR="009A017D" w:rsidRPr="00DC6B2F">
        <w:rPr>
          <w:sz w:val="28"/>
          <w:szCs w:val="28"/>
        </w:rPr>
        <w:t xml:space="preserve"> к проекту закона о бюджете);</w:t>
      </w:r>
    </w:p>
    <w:p w:rsidR="005B7FC1" w:rsidRPr="005B7FC1" w:rsidRDefault="00F801CF" w:rsidP="00A8479F">
      <w:pPr>
        <w:pStyle w:val="af2"/>
        <w:numPr>
          <w:ilvl w:val="0"/>
          <w:numId w:val="32"/>
        </w:numPr>
        <w:spacing w:after="240" w:line="312" w:lineRule="auto"/>
        <w:ind w:left="0" w:firstLine="1077"/>
        <w:jc w:val="both"/>
        <w:rPr>
          <w:sz w:val="28"/>
          <w:szCs w:val="28"/>
        </w:rPr>
      </w:pPr>
      <w:r>
        <w:rPr>
          <w:sz w:val="28"/>
          <w:szCs w:val="28"/>
        </w:rPr>
        <w:t>размеры</w:t>
      </w:r>
      <w:r w:rsidR="005B7FC1" w:rsidRPr="00DD2D46">
        <w:rPr>
          <w:sz w:val="28"/>
          <w:szCs w:val="28"/>
        </w:rPr>
        <w:t xml:space="preserve"> субсидий из бюджетов поселений </w:t>
      </w:r>
      <w:r w:rsidR="00177697">
        <w:rPr>
          <w:sz w:val="28"/>
          <w:szCs w:val="28"/>
        </w:rPr>
        <w:t xml:space="preserve">в Удмуртской Республике </w:t>
      </w:r>
      <w:r w:rsidR="005B7FC1" w:rsidRPr="00DD2D46">
        <w:rPr>
          <w:sz w:val="28"/>
          <w:szCs w:val="28"/>
        </w:rPr>
        <w:t>в бюдже</w:t>
      </w:r>
      <w:r w:rsidR="00CA75A6">
        <w:rPr>
          <w:sz w:val="28"/>
          <w:szCs w:val="28"/>
        </w:rPr>
        <w:t>т  Удмуртской Республики на 2016</w:t>
      </w:r>
      <w:r w:rsidR="005B7FC1" w:rsidRPr="00DD2D46">
        <w:rPr>
          <w:sz w:val="28"/>
          <w:szCs w:val="28"/>
        </w:rPr>
        <w:t xml:space="preserve"> год</w:t>
      </w:r>
      <w:r w:rsidR="005B7FC1">
        <w:rPr>
          <w:sz w:val="28"/>
          <w:szCs w:val="28"/>
        </w:rPr>
        <w:t xml:space="preserve"> (приложение </w:t>
      </w:r>
      <w:r w:rsidR="00DC6B2F">
        <w:rPr>
          <w:sz w:val="28"/>
          <w:szCs w:val="28"/>
        </w:rPr>
        <w:t>19</w:t>
      </w:r>
      <w:r w:rsidR="005B7FC1" w:rsidRPr="009D4001">
        <w:rPr>
          <w:sz w:val="28"/>
          <w:szCs w:val="28"/>
        </w:rPr>
        <w:t xml:space="preserve"> к проекту закона о бюджете</w:t>
      </w:r>
      <w:r w:rsidR="005B7FC1">
        <w:rPr>
          <w:sz w:val="28"/>
          <w:szCs w:val="28"/>
        </w:rPr>
        <w:t>).</w:t>
      </w:r>
    </w:p>
    <w:p w:rsidR="004E6BBF" w:rsidRPr="003D24E9" w:rsidRDefault="007C040C" w:rsidP="000D7735">
      <w:pPr>
        <w:spacing w:after="240" w:line="312" w:lineRule="auto"/>
        <w:ind w:firstLine="720"/>
        <w:jc w:val="both"/>
        <w:rPr>
          <w:b/>
          <w:sz w:val="28"/>
          <w:szCs w:val="28"/>
        </w:rPr>
      </w:pPr>
      <w:r w:rsidRPr="003D24E9">
        <w:rPr>
          <w:sz w:val="28"/>
          <w:szCs w:val="28"/>
        </w:rPr>
        <w:t>Проект</w:t>
      </w:r>
      <w:r w:rsidR="00A933A6" w:rsidRPr="003D24E9">
        <w:rPr>
          <w:sz w:val="28"/>
          <w:szCs w:val="28"/>
        </w:rPr>
        <w:t>ом</w:t>
      </w:r>
      <w:r w:rsidRPr="003D24E9">
        <w:rPr>
          <w:sz w:val="28"/>
          <w:szCs w:val="28"/>
        </w:rPr>
        <w:t xml:space="preserve"> закона о бюджете</w:t>
      </w:r>
      <w:r w:rsidRPr="003D24E9">
        <w:rPr>
          <w:sz w:val="28"/>
        </w:rPr>
        <w:t xml:space="preserve"> </w:t>
      </w:r>
      <w:r w:rsidR="004C02CF" w:rsidRPr="003D24E9">
        <w:rPr>
          <w:sz w:val="28"/>
        </w:rPr>
        <w:t>устанавлива</w:t>
      </w:r>
      <w:r w:rsidR="00A933A6" w:rsidRPr="003D24E9">
        <w:rPr>
          <w:sz w:val="28"/>
        </w:rPr>
        <w:t>ются</w:t>
      </w:r>
      <w:r w:rsidR="008F3F1B" w:rsidRPr="003D24E9">
        <w:rPr>
          <w:sz w:val="28"/>
        </w:rPr>
        <w:t xml:space="preserve"> особенности </w:t>
      </w:r>
      <w:r w:rsidR="008F3F1B" w:rsidRPr="007143B7">
        <w:rPr>
          <w:sz w:val="28"/>
        </w:rPr>
        <w:t>администрирования отдельных видов доходов  бюджета</w:t>
      </w:r>
      <w:r w:rsidR="00E27A02" w:rsidRPr="003D24E9">
        <w:rPr>
          <w:sz w:val="28"/>
        </w:rPr>
        <w:t xml:space="preserve">, </w:t>
      </w:r>
      <w:r w:rsidR="00307425">
        <w:rPr>
          <w:sz w:val="28"/>
        </w:rPr>
        <w:t>исполнения бюджета Удмуртской Республики, регулируются отдельные вопросы бюджетных правоотношений</w:t>
      </w:r>
      <w:r w:rsidR="00E27A02" w:rsidRPr="003D24E9">
        <w:rPr>
          <w:sz w:val="28"/>
        </w:rPr>
        <w:t>.</w:t>
      </w:r>
    </w:p>
    <w:p w:rsidR="005603AE" w:rsidRPr="005F6CDB" w:rsidRDefault="00C26627" w:rsidP="00166F47">
      <w:pPr>
        <w:spacing w:line="312" w:lineRule="auto"/>
        <w:ind w:firstLine="720"/>
        <w:jc w:val="both"/>
        <w:rPr>
          <w:snapToGrid w:val="0"/>
          <w:spacing w:val="-2"/>
          <w:sz w:val="28"/>
          <w:szCs w:val="28"/>
        </w:rPr>
      </w:pPr>
      <w:proofErr w:type="gramStart"/>
      <w:r w:rsidRPr="00BC5286">
        <w:rPr>
          <w:sz w:val="28"/>
          <w:szCs w:val="28"/>
        </w:rPr>
        <w:t>Таким образом</w:t>
      </w:r>
      <w:r w:rsidRPr="00C26627">
        <w:rPr>
          <w:sz w:val="28"/>
          <w:szCs w:val="28"/>
        </w:rPr>
        <w:t xml:space="preserve">, при </w:t>
      </w:r>
      <w:r w:rsidR="00AD04DB">
        <w:rPr>
          <w:sz w:val="28"/>
          <w:szCs w:val="28"/>
        </w:rPr>
        <w:t xml:space="preserve">составлении </w:t>
      </w:r>
      <w:r w:rsidRPr="00C26627">
        <w:rPr>
          <w:sz w:val="28"/>
          <w:szCs w:val="28"/>
        </w:rPr>
        <w:t xml:space="preserve"> проекта закона о бюджете </w:t>
      </w:r>
      <w:r w:rsidR="005F6CDB">
        <w:rPr>
          <w:sz w:val="28"/>
          <w:szCs w:val="28"/>
        </w:rPr>
        <w:t>учтены</w:t>
      </w:r>
      <w:r w:rsidRPr="00C26627">
        <w:rPr>
          <w:sz w:val="28"/>
          <w:szCs w:val="28"/>
        </w:rPr>
        <w:t xml:space="preserve"> задачи, поставленные в послании</w:t>
      </w:r>
      <w:r w:rsidR="00E7370D" w:rsidRPr="00E7370D">
        <w:rPr>
          <w:sz w:val="28"/>
          <w:szCs w:val="28"/>
        </w:rPr>
        <w:t xml:space="preserve"> </w:t>
      </w:r>
      <w:r w:rsidR="00E7370D" w:rsidRPr="00C26627">
        <w:rPr>
          <w:sz w:val="28"/>
          <w:szCs w:val="28"/>
        </w:rPr>
        <w:t>Президент</w:t>
      </w:r>
      <w:r w:rsidR="00E7370D">
        <w:rPr>
          <w:sz w:val="28"/>
          <w:szCs w:val="28"/>
        </w:rPr>
        <w:t>а</w:t>
      </w:r>
      <w:r w:rsidR="00E7370D" w:rsidRPr="00C26627">
        <w:rPr>
          <w:sz w:val="28"/>
          <w:szCs w:val="28"/>
        </w:rPr>
        <w:t xml:space="preserve"> </w:t>
      </w:r>
      <w:r w:rsidR="003201E4">
        <w:rPr>
          <w:sz w:val="28"/>
          <w:szCs w:val="28"/>
        </w:rPr>
        <w:t xml:space="preserve">Российской Федерации </w:t>
      </w:r>
      <w:r w:rsidR="000A5C93">
        <w:rPr>
          <w:sz w:val="28"/>
          <w:szCs w:val="28"/>
        </w:rPr>
        <w:t>Федеральному Собранию</w:t>
      </w:r>
      <w:r w:rsidR="003201E4" w:rsidRPr="003201E4">
        <w:rPr>
          <w:sz w:val="28"/>
          <w:szCs w:val="28"/>
        </w:rPr>
        <w:t xml:space="preserve"> </w:t>
      </w:r>
      <w:r w:rsidR="003201E4">
        <w:rPr>
          <w:sz w:val="28"/>
          <w:szCs w:val="28"/>
        </w:rPr>
        <w:t>Российской Федерации</w:t>
      </w:r>
      <w:r w:rsidR="000A5C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Указах </w:t>
      </w:r>
      <w:r w:rsidR="00E7370D" w:rsidRPr="00C26627">
        <w:rPr>
          <w:sz w:val="28"/>
          <w:szCs w:val="28"/>
        </w:rPr>
        <w:t>Президент</w:t>
      </w:r>
      <w:r w:rsidR="00E7370D">
        <w:rPr>
          <w:sz w:val="28"/>
          <w:szCs w:val="28"/>
        </w:rPr>
        <w:t>а</w:t>
      </w:r>
      <w:r w:rsidR="00E7370D" w:rsidRPr="00C26627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от 7 мая 2012 года, </w:t>
      </w:r>
      <w:r w:rsidR="005F6CDB">
        <w:rPr>
          <w:sz w:val="28"/>
          <w:szCs w:val="28"/>
        </w:rPr>
        <w:t>реализ</w:t>
      </w:r>
      <w:r w:rsidR="00AD04DB">
        <w:rPr>
          <w:sz w:val="28"/>
          <w:szCs w:val="28"/>
        </w:rPr>
        <w:t>ация</w:t>
      </w:r>
      <w:r w:rsidR="005F6CDB">
        <w:rPr>
          <w:sz w:val="28"/>
          <w:szCs w:val="28"/>
        </w:rPr>
        <w:t xml:space="preserve"> </w:t>
      </w:r>
      <w:r w:rsidRPr="00AA56C9">
        <w:rPr>
          <w:snapToGrid w:val="0"/>
          <w:spacing w:val="-2"/>
          <w:sz w:val="28"/>
          <w:szCs w:val="28"/>
        </w:rPr>
        <w:t>приоритетны</w:t>
      </w:r>
      <w:r w:rsidR="00AD04DB">
        <w:rPr>
          <w:snapToGrid w:val="0"/>
          <w:spacing w:val="-2"/>
          <w:sz w:val="28"/>
          <w:szCs w:val="28"/>
        </w:rPr>
        <w:t>х</w:t>
      </w:r>
      <w:r w:rsidRPr="00AA56C9">
        <w:rPr>
          <w:snapToGrid w:val="0"/>
          <w:spacing w:val="-2"/>
          <w:sz w:val="28"/>
          <w:szCs w:val="28"/>
        </w:rPr>
        <w:t xml:space="preserve"> </w:t>
      </w:r>
      <w:r w:rsidR="00883099">
        <w:rPr>
          <w:snapToGrid w:val="0"/>
          <w:spacing w:val="-2"/>
          <w:sz w:val="28"/>
          <w:szCs w:val="28"/>
        </w:rPr>
        <w:t>направлени</w:t>
      </w:r>
      <w:r w:rsidR="005E52C2">
        <w:rPr>
          <w:snapToGrid w:val="0"/>
          <w:spacing w:val="-2"/>
          <w:sz w:val="28"/>
          <w:szCs w:val="28"/>
        </w:rPr>
        <w:t>й</w:t>
      </w:r>
      <w:r w:rsidRPr="00AA56C9">
        <w:rPr>
          <w:snapToGrid w:val="0"/>
          <w:spacing w:val="-2"/>
          <w:sz w:val="28"/>
          <w:szCs w:val="28"/>
        </w:rPr>
        <w:t xml:space="preserve"> развития Удмуртской Республики, обозначенны</w:t>
      </w:r>
      <w:r w:rsidR="005E52C2">
        <w:rPr>
          <w:snapToGrid w:val="0"/>
          <w:spacing w:val="-2"/>
          <w:sz w:val="28"/>
          <w:szCs w:val="28"/>
        </w:rPr>
        <w:t xml:space="preserve">х </w:t>
      </w:r>
      <w:r w:rsidRPr="00AA56C9">
        <w:rPr>
          <w:snapToGrid w:val="0"/>
          <w:spacing w:val="-2"/>
          <w:sz w:val="28"/>
          <w:szCs w:val="28"/>
        </w:rPr>
        <w:t>в Стратегии социально-экономического развития Удмуртской Республики на период до 2025 года</w:t>
      </w:r>
      <w:r w:rsidR="005F6CDB">
        <w:rPr>
          <w:snapToGrid w:val="0"/>
          <w:spacing w:val="-2"/>
          <w:sz w:val="28"/>
          <w:szCs w:val="28"/>
        </w:rPr>
        <w:t>,</w:t>
      </w:r>
      <w:r w:rsidR="005F6CDB">
        <w:rPr>
          <w:sz w:val="28"/>
          <w:szCs w:val="28"/>
        </w:rPr>
        <w:t xml:space="preserve"> с учетом </w:t>
      </w:r>
      <w:r w:rsidR="00873111">
        <w:rPr>
          <w:sz w:val="28"/>
          <w:szCs w:val="28"/>
        </w:rPr>
        <w:t>О</w:t>
      </w:r>
      <w:r>
        <w:rPr>
          <w:sz w:val="28"/>
          <w:szCs w:val="28"/>
        </w:rPr>
        <w:t>сновн</w:t>
      </w:r>
      <w:r w:rsidR="005F6CDB">
        <w:rPr>
          <w:sz w:val="28"/>
          <w:szCs w:val="28"/>
        </w:rPr>
        <w:t>ых</w:t>
      </w:r>
      <w:r>
        <w:rPr>
          <w:sz w:val="28"/>
          <w:szCs w:val="28"/>
        </w:rPr>
        <w:t xml:space="preserve"> направлени</w:t>
      </w:r>
      <w:r w:rsidR="005F6CDB">
        <w:rPr>
          <w:sz w:val="28"/>
          <w:szCs w:val="28"/>
        </w:rPr>
        <w:t xml:space="preserve">й </w:t>
      </w:r>
      <w:r>
        <w:rPr>
          <w:sz w:val="28"/>
          <w:szCs w:val="28"/>
        </w:rPr>
        <w:t>бюджетной и налоговой политики</w:t>
      </w:r>
      <w:r w:rsidR="00883099">
        <w:rPr>
          <w:sz w:val="28"/>
          <w:szCs w:val="28"/>
        </w:rPr>
        <w:t xml:space="preserve"> Удмуртской Республики </w:t>
      </w:r>
      <w:r w:rsidR="000A5C93">
        <w:rPr>
          <w:sz w:val="28"/>
          <w:szCs w:val="28"/>
        </w:rPr>
        <w:t>на 2016</w:t>
      </w:r>
      <w:r w:rsidR="00D82F7F">
        <w:rPr>
          <w:sz w:val="28"/>
          <w:szCs w:val="28"/>
        </w:rPr>
        <w:t xml:space="preserve"> год</w:t>
      </w:r>
      <w:proofErr w:type="gramEnd"/>
      <w:r w:rsidR="00D82F7F">
        <w:rPr>
          <w:sz w:val="28"/>
          <w:szCs w:val="28"/>
        </w:rPr>
        <w:t xml:space="preserve"> и на плановый пери</w:t>
      </w:r>
      <w:r w:rsidR="000A5C93">
        <w:rPr>
          <w:sz w:val="28"/>
          <w:szCs w:val="28"/>
        </w:rPr>
        <w:t>од 2017 и 2018</w:t>
      </w:r>
      <w:r w:rsidR="00883099">
        <w:rPr>
          <w:sz w:val="28"/>
          <w:szCs w:val="28"/>
        </w:rPr>
        <w:t xml:space="preserve"> годов</w:t>
      </w:r>
      <w:r w:rsidRPr="00C26627">
        <w:rPr>
          <w:sz w:val="28"/>
          <w:szCs w:val="28"/>
        </w:rPr>
        <w:t xml:space="preserve">. </w:t>
      </w:r>
    </w:p>
    <w:p w:rsidR="0043030E" w:rsidRDefault="0043030E" w:rsidP="00883099">
      <w:pPr>
        <w:autoSpaceDE w:val="0"/>
        <w:autoSpaceDN w:val="0"/>
        <w:adjustRightInd w:val="0"/>
        <w:spacing w:line="312" w:lineRule="auto"/>
        <w:ind w:firstLine="851"/>
        <w:jc w:val="center"/>
        <w:outlineLvl w:val="0"/>
        <w:rPr>
          <w:b/>
          <w:snapToGrid w:val="0"/>
          <w:spacing w:val="-2"/>
          <w:sz w:val="28"/>
          <w:szCs w:val="28"/>
        </w:rPr>
      </w:pPr>
    </w:p>
    <w:p w:rsidR="00883099" w:rsidRPr="00883099" w:rsidRDefault="00883099" w:rsidP="00883099">
      <w:pPr>
        <w:autoSpaceDE w:val="0"/>
        <w:autoSpaceDN w:val="0"/>
        <w:adjustRightInd w:val="0"/>
        <w:spacing w:line="312" w:lineRule="auto"/>
        <w:ind w:firstLine="851"/>
        <w:jc w:val="center"/>
        <w:outlineLvl w:val="0"/>
        <w:rPr>
          <w:b/>
          <w:snapToGrid w:val="0"/>
          <w:spacing w:val="-2"/>
          <w:sz w:val="28"/>
          <w:szCs w:val="28"/>
        </w:rPr>
      </w:pPr>
      <w:r w:rsidRPr="00883099">
        <w:rPr>
          <w:b/>
          <w:snapToGrid w:val="0"/>
          <w:spacing w:val="-2"/>
          <w:sz w:val="28"/>
          <w:szCs w:val="28"/>
          <w:lang w:val="en-US"/>
        </w:rPr>
        <w:t>II</w:t>
      </w:r>
      <w:r w:rsidRPr="00883099">
        <w:rPr>
          <w:b/>
          <w:snapToGrid w:val="0"/>
          <w:spacing w:val="-2"/>
          <w:sz w:val="28"/>
          <w:szCs w:val="28"/>
        </w:rPr>
        <w:t>. Основные характеристики проекта бюджета</w:t>
      </w:r>
      <w:r w:rsidR="000A5C93">
        <w:rPr>
          <w:b/>
          <w:snapToGrid w:val="0"/>
          <w:spacing w:val="-2"/>
          <w:sz w:val="28"/>
          <w:szCs w:val="28"/>
        </w:rPr>
        <w:t xml:space="preserve"> Удмуртской Республики на 2016</w:t>
      </w:r>
      <w:r w:rsidR="00DF204A">
        <w:rPr>
          <w:b/>
          <w:snapToGrid w:val="0"/>
          <w:spacing w:val="-2"/>
          <w:sz w:val="28"/>
          <w:szCs w:val="28"/>
        </w:rPr>
        <w:t xml:space="preserve"> год </w:t>
      </w:r>
    </w:p>
    <w:p w:rsidR="00883099" w:rsidRDefault="00883099" w:rsidP="009D7C9D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napToGrid w:val="0"/>
          <w:spacing w:val="-2"/>
          <w:sz w:val="28"/>
          <w:szCs w:val="28"/>
        </w:rPr>
      </w:pPr>
    </w:p>
    <w:p w:rsidR="00011957" w:rsidRDefault="00DE2914" w:rsidP="008D480D">
      <w:pPr>
        <w:spacing w:after="240" w:line="312" w:lineRule="auto"/>
        <w:ind w:firstLine="720"/>
        <w:jc w:val="both"/>
        <w:rPr>
          <w:sz w:val="28"/>
          <w:szCs w:val="28"/>
        </w:rPr>
      </w:pPr>
      <w:proofErr w:type="gramStart"/>
      <w:r w:rsidRPr="00E7370D">
        <w:rPr>
          <w:spacing w:val="-2"/>
          <w:sz w:val="28"/>
          <w:szCs w:val="28"/>
        </w:rPr>
        <w:t>Основные характеристики проекта</w:t>
      </w:r>
      <w:r w:rsidR="000A5C93">
        <w:rPr>
          <w:spacing w:val="-2"/>
          <w:sz w:val="28"/>
          <w:szCs w:val="28"/>
        </w:rPr>
        <w:t xml:space="preserve"> закона о бюджете</w:t>
      </w:r>
      <w:r w:rsidRPr="00E7370D">
        <w:rPr>
          <w:spacing w:val="-2"/>
          <w:sz w:val="28"/>
          <w:szCs w:val="28"/>
        </w:rPr>
        <w:t xml:space="preserve"> сформированы на основе Сценарных условий, основных параметров прогноза  социально-экономического разви</w:t>
      </w:r>
      <w:r w:rsidR="000A5C93">
        <w:rPr>
          <w:spacing w:val="-2"/>
          <w:sz w:val="28"/>
          <w:szCs w:val="28"/>
        </w:rPr>
        <w:t xml:space="preserve">тия Российской Федерации </w:t>
      </w:r>
      <w:r w:rsidR="005E52C2" w:rsidRPr="005E52C2">
        <w:rPr>
          <w:spacing w:val="-2"/>
          <w:sz w:val="28"/>
          <w:szCs w:val="28"/>
        </w:rPr>
        <w:t>и предельного уровня цен (тарифов) на услуги компаний инфраструктурного сектора</w:t>
      </w:r>
      <w:r w:rsidR="005E52C2" w:rsidRPr="00BB6C5D">
        <w:rPr>
          <w:b/>
          <w:spacing w:val="-2"/>
          <w:sz w:val="28"/>
          <w:szCs w:val="28"/>
        </w:rPr>
        <w:t xml:space="preserve"> </w:t>
      </w:r>
      <w:r w:rsidR="000A5C93">
        <w:rPr>
          <w:spacing w:val="-2"/>
          <w:sz w:val="28"/>
          <w:szCs w:val="28"/>
        </w:rPr>
        <w:t>на 2016</w:t>
      </w:r>
      <w:r w:rsidRPr="00E7370D">
        <w:rPr>
          <w:spacing w:val="-2"/>
          <w:sz w:val="28"/>
          <w:szCs w:val="28"/>
        </w:rPr>
        <w:t xml:space="preserve"> год и на плано</w:t>
      </w:r>
      <w:r w:rsidR="000A5C93">
        <w:rPr>
          <w:spacing w:val="-2"/>
          <w:sz w:val="28"/>
          <w:szCs w:val="28"/>
        </w:rPr>
        <w:t>вый период 2017 и 2018</w:t>
      </w:r>
      <w:r w:rsidR="00F15627">
        <w:rPr>
          <w:spacing w:val="-2"/>
          <w:sz w:val="28"/>
          <w:szCs w:val="28"/>
        </w:rPr>
        <w:t xml:space="preserve"> годов,</w:t>
      </w:r>
      <w:r w:rsidRPr="00E7370D">
        <w:rPr>
          <w:spacing w:val="-2"/>
          <w:sz w:val="28"/>
          <w:szCs w:val="28"/>
        </w:rPr>
        <w:t xml:space="preserve"> </w:t>
      </w:r>
      <w:r w:rsidR="00EB214D">
        <w:rPr>
          <w:spacing w:val="-2"/>
          <w:sz w:val="28"/>
          <w:szCs w:val="28"/>
        </w:rPr>
        <w:t>базового (консервативного)</w:t>
      </w:r>
      <w:r w:rsidRPr="00E7370D">
        <w:rPr>
          <w:spacing w:val="-2"/>
          <w:sz w:val="28"/>
          <w:szCs w:val="28"/>
        </w:rPr>
        <w:t xml:space="preserve"> варианта Прогноза социально-экономического развити</w:t>
      </w:r>
      <w:r w:rsidR="000A5C93">
        <w:rPr>
          <w:spacing w:val="-2"/>
          <w:sz w:val="28"/>
          <w:szCs w:val="28"/>
        </w:rPr>
        <w:t>я Удмуртской Республики  на 2016</w:t>
      </w:r>
      <w:r w:rsidR="00873111">
        <w:rPr>
          <w:spacing w:val="-2"/>
          <w:sz w:val="28"/>
          <w:szCs w:val="28"/>
        </w:rPr>
        <w:t xml:space="preserve"> год и на плановый период 2017 и 2018 годов</w:t>
      </w:r>
      <w:r w:rsidR="00FA708B">
        <w:rPr>
          <w:spacing w:val="-2"/>
          <w:sz w:val="28"/>
          <w:szCs w:val="28"/>
        </w:rPr>
        <w:t xml:space="preserve"> </w:t>
      </w:r>
      <w:r w:rsidR="00F15627">
        <w:rPr>
          <w:sz w:val="28"/>
          <w:szCs w:val="28"/>
        </w:rPr>
        <w:t xml:space="preserve">и </w:t>
      </w:r>
      <w:r w:rsidR="00F15627" w:rsidRPr="00F15627">
        <w:rPr>
          <w:spacing w:val="-2"/>
          <w:sz w:val="28"/>
          <w:szCs w:val="28"/>
        </w:rPr>
        <w:t>Основных</w:t>
      </w:r>
      <w:proofErr w:type="gramEnd"/>
      <w:r w:rsidR="00F15627" w:rsidRPr="00F15627">
        <w:rPr>
          <w:spacing w:val="-2"/>
          <w:sz w:val="28"/>
          <w:szCs w:val="28"/>
        </w:rPr>
        <w:t xml:space="preserve"> направлени</w:t>
      </w:r>
      <w:r w:rsidR="00F15627">
        <w:rPr>
          <w:spacing w:val="-2"/>
          <w:sz w:val="28"/>
          <w:szCs w:val="28"/>
        </w:rPr>
        <w:t>й</w:t>
      </w:r>
      <w:r w:rsidR="000A5C93">
        <w:rPr>
          <w:spacing w:val="-2"/>
          <w:sz w:val="28"/>
          <w:szCs w:val="28"/>
        </w:rPr>
        <w:t xml:space="preserve"> бюджетной политики на 2016 год и плановый период 2017 и 2018</w:t>
      </w:r>
      <w:r w:rsidR="00F15627" w:rsidRPr="00F15627">
        <w:rPr>
          <w:spacing w:val="-2"/>
          <w:sz w:val="28"/>
          <w:szCs w:val="28"/>
        </w:rPr>
        <w:t xml:space="preserve"> годов, разработанны</w:t>
      </w:r>
      <w:r w:rsidR="00F15627">
        <w:rPr>
          <w:spacing w:val="-2"/>
          <w:sz w:val="28"/>
          <w:szCs w:val="28"/>
        </w:rPr>
        <w:t>х</w:t>
      </w:r>
      <w:r w:rsidR="00F15627" w:rsidRPr="00F15627">
        <w:rPr>
          <w:spacing w:val="-2"/>
          <w:sz w:val="28"/>
          <w:szCs w:val="28"/>
        </w:rPr>
        <w:t xml:space="preserve"> Министерством финансов Российской Федерации</w:t>
      </w:r>
      <w:r w:rsidR="00F15627">
        <w:rPr>
          <w:spacing w:val="-2"/>
          <w:sz w:val="28"/>
          <w:szCs w:val="28"/>
        </w:rPr>
        <w:t>.</w:t>
      </w:r>
    </w:p>
    <w:p w:rsidR="00011957" w:rsidRPr="007E7DF6" w:rsidRDefault="00011957" w:rsidP="00011957">
      <w:pPr>
        <w:pStyle w:val="211"/>
        <w:spacing w:line="312" w:lineRule="auto"/>
        <w:ind w:left="0" w:firstLine="0"/>
        <w:jc w:val="center"/>
        <w:rPr>
          <w:b/>
          <w:szCs w:val="28"/>
        </w:rPr>
      </w:pPr>
      <w:r w:rsidRPr="007E7DF6">
        <w:rPr>
          <w:b/>
          <w:szCs w:val="28"/>
        </w:rPr>
        <w:t>Прогноз основных показателей социально</w:t>
      </w:r>
      <w:r w:rsidR="008D480D">
        <w:rPr>
          <w:b/>
          <w:szCs w:val="28"/>
        </w:rPr>
        <w:t xml:space="preserve"> </w:t>
      </w:r>
      <w:r w:rsidRPr="007E7DF6">
        <w:rPr>
          <w:b/>
          <w:szCs w:val="28"/>
        </w:rPr>
        <w:t>-</w:t>
      </w:r>
      <w:r w:rsidR="008D480D">
        <w:rPr>
          <w:b/>
          <w:szCs w:val="28"/>
        </w:rPr>
        <w:t xml:space="preserve"> </w:t>
      </w:r>
      <w:proofErr w:type="gramStart"/>
      <w:r w:rsidRPr="007E7DF6">
        <w:rPr>
          <w:b/>
          <w:szCs w:val="28"/>
        </w:rPr>
        <w:t>экономического</w:t>
      </w:r>
      <w:proofErr w:type="gramEnd"/>
    </w:p>
    <w:p w:rsidR="00011957" w:rsidRDefault="00011957" w:rsidP="00011957">
      <w:pPr>
        <w:pStyle w:val="211"/>
        <w:spacing w:line="312" w:lineRule="auto"/>
        <w:ind w:left="0" w:firstLine="0"/>
        <w:jc w:val="center"/>
        <w:rPr>
          <w:b/>
          <w:szCs w:val="28"/>
        </w:rPr>
      </w:pPr>
      <w:r w:rsidRPr="007E7DF6">
        <w:rPr>
          <w:b/>
          <w:szCs w:val="28"/>
        </w:rPr>
        <w:t xml:space="preserve"> развития Удмуртской Республики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559"/>
        <w:gridCol w:w="1560"/>
        <w:gridCol w:w="1559"/>
      </w:tblGrid>
      <w:tr w:rsidR="008D480D" w:rsidRPr="00FF185B" w:rsidTr="00C81D75">
        <w:trPr>
          <w:trHeight w:val="792"/>
          <w:tblHeader/>
        </w:trPr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2014 год факт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36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2015 год оценка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2016 год прогноз</w:t>
            </w:r>
          </w:p>
        </w:tc>
      </w:tr>
      <w:tr w:rsidR="008D480D" w:rsidRPr="00FF185B" w:rsidTr="00C81D75">
        <w:trPr>
          <w:trHeight w:val="699"/>
        </w:trPr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Темп роста валового регионального продукта в сопоставимых ценах, %</w:t>
            </w:r>
          </w:p>
        </w:tc>
        <w:tc>
          <w:tcPr>
            <w:tcW w:w="1559" w:type="dxa"/>
            <w:vAlign w:val="center"/>
          </w:tcPr>
          <w:p w:rsidR="008D480D" w:rsidRPr="00A924F5" w:rsidRDefault="00A924F5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924F5">
              <w:rPr>
                <w:sz w:val="26"/>
                <w:szCs w:val="26"/>
              </w:rPr>
              <w:t>100,3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97,6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5D07BD">
            <w:pPr>
              <w:pStyle w:val="211"/>
              <w:spacing w:line="240" w:lineRule="auto"/>
              <w:ind w:left="0" w:firstLine="175"/>
              <w:jc w:val="center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100,</w:t>
            </w:r>
            <w:r w:rsidR="005D07BD">
              <w:rPr>
                <w:sz w:val="26"/>
                <w:szCs w:val="26"/>
              </w:rPr>
              <w:t>3</w:t>
            </w:r>
          </w:p>
        </w:tc>
      </w:tr>
      <w:tr w:rsidR="008D480D" w:rsidRPr="00FF185B" w:rsidTr="00C81D75">
        <w:trPr>
          <w:trHeight w:val="850"/>
        </w:trPr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Налоговая база по налогу на прибыль организаций, млн. рублей</w:t>
            </w:r>
          </w:p>
        </w:tc>
        <w:tc>
          <w:tcPr>
            <w:tcW w:w="1559" w:type="dxa"/>
            <w:vAlign w:val="center"/>
          </w:tcPr>
          <w:p w:rsidR="008D480D" w:rsidRPr="00A924F5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A924F5">
              <w:rPr>
                <w:b/>
                <w:sz w:val="26"/>
                <w:szCs w:val="26"/>
              </w:rPr>
              <w:t>68 834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69 000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72 900</w:t>
            </w:r>
          </w:p>
        </w:tc>
      </w:tr>
      <w:tr w:rsidR="008D480D" w:rsidRPr="00FF185B" w:rsidTr="00C81D75">
        <w:trPr>
          <w:trHeight w:val="551"/>
        </w:trPr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Темп роста к предыдущему году, %</w:t>
            </w:r>
          </w:p>
        </w:tc>
        <w:tc>
          <w:tcPr>
            <w:tcW w:w="1559" w:type="dxa"/>
            <w:vAlign w:val="center"/>
          </w:tcPr>
          <w:p w:rsidR="008D480D" w:rsidRPr="00A924F5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924F5">
              <w:rPr>
                <w:sz w:val="26"/>
                <w:szCs w:val="26"/>
              </w:rPr>
              <w:t>88,9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100,2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105,7</w:t>
            </w:r>
          </w:p>
        </w:tc>
      </w:tr>
      <w:tr w:rsidR="008D480D" w:rsidRPr="00FF185B" w:rsidTr="00C81D75">
        <w:trPr>
          <w:trHeight w:val="880"/>
        </w:trPr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Фонд оплаты труда работников организаций, млн. рублей</w:t>
            </w:r>
          </w:p>
        </w:tc>
        <w:tc>
          <w:tcPr>
            <w:tcW w:w="1559" w:type="dxa"/>
            <w:vAlign w:val="center"/>
          </w:tcPr>
          <w:p w:rsidR="008D480D" w:rsidRPr="00A924F5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A924F5">
              <w:rPr>
                <w:b/>
                <w:sz w:val="26"/>
                <w:szCs w:val="26"/>
              </w:rPr>
              <w:t>147 229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155 390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166 480</w:t>
            </w:r>
          </w:p>
        </w:tc>
      </w:tr>
      <w:tr w:rsidR="008D480D" w:rsidRPr="00FF185B" w:rsidTr="00C81D75">
        <w:trPr>
          <w:trHeight w:val="657"/>
        </w:trPr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Темп роста к предыдущему году, %</w:t>
            </w:r>
          </w:p>
        </w:tc>
        <w:tc>
          <w:tcPr>
            <w:tcW w:w="1559" w:type="dxa"/>
            <w:vAlign w:val="center"/>
          </w:tcPr>
          <w:p w:rsidR="008D480D" w:rsidRPr="00A924F5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924F5">
              <w:rPr>
                <w:sz w:val="26"/>
                <w:szCs w:val="26"/>
              </w:rPr>
              <w:t>110,8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105,5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107,1</w:t>
            </w:r>
          </w:p>
        </w:tc>
      </w:tr>
      <w:tr w:rsidR="008D480D" w:rsidRPr="00FF185B" w:rsidTr="00C81D75"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Среднегодовая стоимость имущества, млн. рублей</w:t>
            </w:r>
          </w:p>
        </w:tc>
        <w:tc>
          <w:tcPr>
            <w:tcW w:w="1559" w:type="dxa"/>
            <w:vAlign w:val="center"/>
          </w:tcPr>
          <w:p w:rsidR="008D480D" w:rsidRPr="00A924F5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A924F5">
              <w:rPr>
                <w:b/>
                <w:sz w:val="26"/>
                <w:szCs w:val="26"/>
              </w:rPr>
              <w:t>226 053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235 500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242 500</w:t>
            </w:r>
          </w:p>
        </w:tc>
      </w:tr>
      <w:tr w:rsidR="008D480D" w:rsidRPr="00FF185B" w:rsidTr="00C81D75">
        <w:trPr>
          <w:trHeight w:val="619"/>
        </w:trPr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Темп роста к предыдущему году, %</w:t>
            </w:r>
          </w:p>
        </w:tc>
        <w:tc>
          <w:tcPr>
            <w:tcW w:w="1559" w:type="dxa"/>
            <w:vAlign w:val="center"/>
          </w:tcPr>
          <w:p w:rsidR="008D480D" w:rsidRPr="00A924F5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A924F5">
              <w:rPr>
                <w:sz w:val="26"/>
                <w:szCs w:val="26"/>
              </w:rPr>
              <w:t>97,5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104,2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8D480D">
              <w:rPr>
                <w:sz w:val="26"/>
                <w:szCs w:val="26"/>
              </w:rPr>
              <w:t>103,0</w:t>
            </w:r>
          </w:p>
        </w:tc>
      </w:tr>
      <w:tr w:rsidR="008D480D" w:rsidRPr="00FF185B" w:rsidTr="00C81D75">
        <w:tc>
          <w:tcPr>
            <w:tcW w:w="5245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 xml:space="preserve">Среднегодовой сводный индекс потребительских цен </w:t>
            </w:r>
          </w:p>
        </w:tc>
        <w:tc>
          <w:tcPr>
            <w:tcW w:w="1559" w:type="dxa"/>
            <w:vAlign w:val="center"/>
          </w:tcPr>
          <w:p w:rsidR="008D480D" w:rsidRPr="00A924F5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A924F5">
              <w:rPr>
                <w:b/>
                <w:sz w:val="26"/>
                <w:szCs w:val="26"/>
              </w:rPr>
              <w:t>106,7</w:t>
            </w:r>
          </w:p>
        </w:tc>
        <w:tc>
          <w:tcPr>
            <w:tcW w:w="1560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114,6</w:t>
            </w:r>
          </w:p>
        </w:tc>
        <w:tc>
          <w:tcPr>
            <w:tcW w:w="1559" w:type="dxa"/>
            <w:vAlign w:val="center"/>
          </w:tcPr>
          <w:p w:rsidR="008D480D" w:rsidRPr="008D480D" w:rsidRDefault="008D480D" w:rsidP="00C81D75">
            <w:pPr>
              <w:pStyle w:val="211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D480D">
              <w:rPr>
                <w:b/>
                <w:sz w:val="26"/>
                <w:szCs w:val="26"/>
              </w:rPr>
              <w:t>107,1</w:t>
            </w:r>
          </w:p>
        </w:tc>
      </w:tr>
    </w:tbl>
    <w:p w:rsidR="00940A4E" w:rsidRPr="00011957" w:rsidRDefault="00940A4E" w:rsidP="00643ABD">
      <w:pPr>
        <w:autoSpaceDE w:val="0"/>
        <w:autoSpaceDN w:val="0"/>
        <w:adjustRightInd w:val="0"/>
        <w:spacing w:line="312" w:lineRule="auto"/>
        <w:jc w:val="both"/>
        <w:outlineLvl w:val="0"/>
        <w:rPr>
          <w:snapToGrid w:val="0"/>
          <w:spacing w:val="-2"/>
          <w:sz w:val="28"/>
          <w:szCs w:val="28"/>
        </w:rPr>
      </w:pPr>
    </w:p>
    <w:p w:rsidR="00011957" w:rsidRPr="0055082E" w:rsidRDefault="00011957" w:rsidP="00F15627">
      <w:pPr>
        <w:autoSpaceDE w:val="0"/>
        <w:autoSpaceDN w:val="0"/>
        <w:adjustRightInd w:val="0"/>
        <w:spacing w:line="312" w:lineRule="auto"/>
        <w:ind w:firstLine="851"/>
        <w:jc w:val="both"/>
        <w:outlineLvl w:val="0"/>
        <w:rPr>
          <w:sz w:val="28"/>
          <w:szCs w:val="28"/>
        </w:rPr>
      </w:pPr>
      <w:r w:rsidRPr="0055082E">
        <w:rPr>
          <w:sz w:val="28"/>
          <w:szCs w:val="28"/>
        </w:rPr>
        <w:t xml:space="preserve">При разработке доходной базы </w:t>
      </w:r>
      <w:r w:rsidR="0055082E" w:rsidRPr="0055082E">
        <w:rPr>
          <w:sz w:val="28"/>
          <w:szCs w:val="28"/>
        </w:rPr>
        <w:t xml:space="preserve">проекта </w:t>
      </w:r>
      <w:r w:rsidRPr="0055082E">
        <w:rPr>
          <w:sz w:val="28"/>
          <w:szCs w:val="28"/>
        </w:rPr>
        <w:t>бюджета учтены:</w:t>
      </w:r>
    </w:p>
    <w:p w:rsidR="00011957" w:rsidRPr="0055082E" w:rsidRDefault="00011957" w:rsidP="00A8479F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5082E">
        <w:rPr>
          <w:snapToGrid w:val="0"/>
          <w:spacing w:val="-2"/>
          <w:sz w:val="28"/>
          <w:szCs w:val="28"/>
        </w:rPr>
        <w:t>исполнение доходов бюджета Удмур</w:t>
      </w:r>
      <w:r w:rsidR="00643ABD" w:rsidRPr="0055082E">
        <w:rPr>
          <w:snapToGrid w:val="0"/>
          <w:spacing w:val="-2"/>
          <w:sz w:val="28"/>
          <w:szCs w:val="28"/>
        </w:rPr>
        <w:t>тской Республики в текущем году;</w:t>
      </w:r>
    </w:p>
    <w:p w:rsidR="00011957" w:rsidRPr="0055082E" w:rsidRDefault="00720989" w:rsidP="00A8479F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>
        <w:rPr>
          <w:snapToGrid w:val="0"/>
          <w:spacing w:val="-2"/>
          <w:sz w:val="28"/>
          <w:szCs w:val="28"/>
        </w:rPr>
        <w:t>П</w:t>
      </w:r>
      <w:r w:rsidR="00011957" w:rsidRPr="0055082E">
        <w:rPr>
          <w:snapToGrid w:val="0"/>
          <w:spacing w:val="-2"/>
          <w:sz w:val="28"/>
          <w:szCs w:val="28"/>
        </w:rPr>
        <w:t>рогноз социально-экономического развития Российской Федерации на 201</w:t>
      </w:r>
      <w:r w:rsidR="0055082E" w:rsidRPr="0055082E">
        <w:rPr>
          <w:snapToGrid w:val="0"/>
          <w:spacing w:val="-2"/>
          <w:sz w:val="28"/>
          <w:szCs w:val="28"/>
        </w:rPr>
        <w:t>6</w:t>
      </w:r>
      <w:r w:rsidR="00011957" w:rsidRPr="0055082E">
        <w:rPr>
          <w:snapToGrid w:val="0"/>
          <w:spacing w:val="-2"/>
          <w:sz w:val="28"/>
          <w:szCs w:val="28"/>
        </w:rPr>
        <w:t xml:space="preserve"> год и на плановый период 201</w:t>
      </w:r>
      <w:r w:rsidR="0055082E" w:rsidRPr="0055082E">
        <w:rPr>
          <w:snapToGrid w:val="0"/>
          <w:spacing w:val="-2"/>
          <w:sz w:val="28"/>
          <w:szCs w:val="28"/>
        </w:rPr>
        <w:t>7</w:t>
      </w:r>
      <w:r w:rsidR="00011957" w:rsidRPr="0055082E">
        <w:rPr>
          <w:snapToGrid w:val="0"/>
          <w:spacing w:val="-2"/>
          <w:sz w:val="28"/>
          <w:szCs w:val="28"/>
        </w:rPr>
        <w:t xml:space="preserve"> и 201</w:t>
      </w:r>
      <w:r w:rsidR="0055082E" w:rsidRPr="0055082E">
        <w:rPr>
          <w:snapToGrid w:val="0"/>
          <w:spacing w:val="-2"/>
          <w:sz w:val="28"/>
          <w:szCs w:val="28"/>
        </w:rPr>
        <w:t>8</w:t>
      </w:r>
      <w:r w:rsidR="00011957" w:rsidRPr="0055082E">
        <w:rPr>
          <w:snapToGrid w:val="0"/>
          <w:spacing w:val="-2"/>
          <w:sz w:val="28"/>
          <w:szCs w:val="28"/>
        </w:rPr>
        <w:t xml:space="preserve"> годов;</w:t>
      </w:r>
    </w:p>
    <w:p w:rsidR="00011957" w:rsidRPr="0055082E" w:rsidRDefault="00720989" w:rsidP="00A8479F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>
        <w:rPr>
          <w:snapToGrid w:val="0"/>
          <w:spacing w:val="-2"/>
          <w:sz w:val="28"/>
          <w:szCs w:val="28"/>
        </w:rPr>
        <w:t>П</w:t>
      </w:r>
      <w:r w:rsidR="00011957" w:rsidRPr="0055082E">
        <w:rPr>
          <w:snapToGrid w:val="0"/>
          <w:spacing w:val="-2"/>
          <w:sz w:val="28"/>
          <w:szCs w:val="28"/>
        </w:rPr>
        <w:t>рогноз социально-экономического развития Удмуртской Республики на 201</w:t>
      </w:r>
      <w:r w:rsidR="0055082E" w:rsidRPr="0055082E">
        <w:rPr>
          <w:snapToGrid w:val="0"/>
          <w:spacing w:val="-2"/>
          <w:sz w:val="28"/>
          <w:szCs w:val="28"/>
        </w:rPr>
        <w:t>6</w:t>
      </w:r>
      <w:r w:rsidR="00F63306" w:rsidRPr="0055082E">
        <w:rPr>
          <w:snapToGrid w:val="0"/>
          <w:spacing w:val="-2"/>
          <w:sz w:val="28"/>
          <w:szCs w:val="28"/>
        </w:rPr>
        <w:t xml:space="preserve"> </w:t>
      </w:r>
      <w:r w:rsidR="00873111">
        <w:rPr>
          <w:snapToGrid w:val="0"/>
          <w:spacing w:val="-2"/>
          <w:sz w:val="28"/>
          <w:szCs w:val="28"/>
        </w:rPr>
        <w:t>год и на плановый период 2017 и</w:t>
      </w:r>
      <w:r w:rsidR="00F63306" w:rsidRPr="0055082E">
        <w:rPr>
          <w:snapToGrid w:val="0"/>
          <w:spacing w:val="-2"/>
          <w:sz w:val="28"/>
          <w:szCs w:val="28"/>
        </w:rPr>
        <w:t xml:space="preserve"> </w:t>
      </w:r>
      <w:r w:rsidR="00011957" w:rsidRPr="0055082E">
        <w:rPr>
          <w:snapToGrid w:val="0"/>
          <w:spacing w:val="-2"/>
          <w:sz w:val="28"/>
          <w:szCs w:val="28"/>
        </w:rPr>
        <w:t>201</w:t>
      </w:r>
      <w:r w:rsidR="0055082E" w:rsidRPr="0055082E">
        <w:rPr>
          <w:snapToGrid w:val="0"/>
          <w:spacing w:val="-2"/>
          <w:sz w:val="28"/>
          <w:szCs w:val="28"/>
        </w:rPr>
        <w:t>8</w:t>
      </w:r>
      <w:r w:rsidR="00873111">
        <w:rPr>
          <w:snapToGrid w:val="0"/>
          <w:spacing w:val="-2"/>
          <w:sz w:val="28"/>
          <w:szCs w:val="28"/>
        </w:rPr>
        <w:t xml:space="preserve"> годов</w:t>
      </w:r>
      <w:r w:rsidR="00643ABD" w:rsidRPr="0055082E">
        <w:rPr>
          <w:snapToGrid w:val="0"/>
          <w:spacing w:val="-2"/>
          <w:sz w:val="28"/>
          <w:szCs w:val="28"/>
        </w:rPr>
        <w:t>;</w:t>
      </w:r>
      <w:r w:rsidR="00011957" w:rsidRPr="0055082E">
        <w:rPr>
          <w:snapToGrid w:val="0"/>
          <w:spacing w:val="-2"/>
          <w:sz w:val="28"/>
          <w:szCs w:val="28"/>
        </w:rPr>
        <w:t xml:space="preserve"> </w:t>
      </w:r>
    </w:p>
    <w:p w:rsidR="002B07BA" w:rsidRDefault="00011957" w:rsidP="00A8479F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5082E">
        <w:rPr>
          <w:snapToGrid w:val="0"/>
          <w:spacing w:val="-2"/>
          <w:sz w:val="28"/>
          <w:szCs w:val="28"/>
        </w:rPr>
        <w:t>прогнозные показатели главных администраторов доходо</w:t>
      </w:r>
      <w:r w:rsidR="002B07BA">
        <w:rPr>
          <w:snapToGrid w:val="0"/>
          <w:spacing w:val="-2"/>
          <w:sz w:val="28"/>
          <w:szCs w:val="28"/>
        </w:rPr>
        <w:t>в бюджета Удмуртской Республики;</w:t>
      </w:r>
    </w:p>
    <w:p w:rsidR="00011957" w:rsidRPr="0055082E" w:rsidRDefault="00011957" w:rsidP="00A8479F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5082E">
        <w:rPr>
          <w:snapToGrid w:val="0"/>
          <w:spacing w:val="-2"/>
          <w:sz w:val="28"/>
          <w:szCs w:val="28"/>
        </w:rPr>
        <w:t xml:space="preserve"> </w:t>
      </w:r>
      <w:r w:rsidR="002B07BA" w:rsidRPr="00E0596E">
        <w:rPr>
          <w:sz w:val="28"/>
          <w:szCs w:val="28"/>
        </w:rPr>
        <w:t>предполагаемы</w:t>
      </w:r>
      <w:r w:rsidR="002B07BA">
        <w:rPr>
          <w:sz w:val="28"/>
          <w:szCs w:val="28"/>
        </w:rPr>
        <w:t>е</w:t>
      </w:r>
      <w:r w:rsidR="002B07BA" w:rsidRPr="00E0596E">
        <w:rPr>
          <w:sz w:val="28"/>
          <w:szCs w:val="28"/>
        </w:rPr>
        <w:t xml:space="preserve"> объём</w:t>
      </w:r>
      <w:r w:rsidR="002B07BA">
        <w:rPr>
          <w:sz w:val="28"/>
          <w:szCs w:val="28"/>
        </w:rPr>
        <w:t>ы</w:t>
      </w:r>
      <w:r w:rsidR="002B07BA" w:rsidRPr="00E0596E">
        <w:rPr>
          <w:sz w:val="28"/>
          <w:szCs w:val="28"/>
        </w:rPr>
        <w:t xml:space="preserve"> межбюджетных трансфертов из </w:t>
      </w:r>
      <w:r w:rsidR="002B07BA" w:rsidRPr="00DA2270">
        <w:rPr>
          <w:sz w:val="28"/>
          <w:szCs w:val="28"/>
        </w:rPr>
        <w:t>других бюджетов бюджетной системы Российской Федерации</w:t>
      </w:r>
      <w:r w:rsidR="002B07BA">
        <w:rPr>
          <w:sz w:val="28"/>
          <w:szCs w:val="28"/>
        </w:rPr>
        <w:t>.</w:t>
      </w:r>
    </w:p>
    <w:p w:rsidR="00F86F7D" w:rsidRPr="00AE57A5" w:rsidRDefault="009D38A5" w:rsidP="0055082E">
      <w:pPr>
        <w:spacing w:after="240" w:line="312" w:lineRule="auto"/>
        <w:ind w:firstLine="720"/>
        <w:jc w:val="both"/>
        <w:rPr>
          <w:spacing w:val="-2"/>
          <w:sz w:val="28"/>
          <w:szCs w:val="28"/>
        </w:rPr>
      </w:pPr>
      <w:r w:rsidRPr="0055082E">
        <w:rPr>
          <w:spacing w:val="-2"/>
          <w:sz w:val="28"/>
          <w:szCs w:val="28"/>
        </w:rPr>
        <w:t xml:space="preserve">С учетом </w:t>
      </w:r>
      <w:r w:rsidR="0055082E" w:rsidRPr="0055082E">
        <w:rPr>
          <w:spacing w:val="-2"/>
          <w:sz w:val="28"/>
          <w:szCs w:val="28"/>
        </w:rPr>
        <w:t>выше</w:t>
      </w:r>
      <w:r w:rsidRPr="0055082E">
        <w:rPr>
          <w:spacing w:val="-2"/>
          <w:sz w:val="28"/>
          <w:szCs w:val="28"/>
        </w:rPr>
        <w:t>указанных подходов</w:t>
      </w:r>
      <w:r w:rsidR="00F86F7D" w:rsidRPr="0055082E">
        <w:rPr>
          <w:spacing w:val="-2"/>
          <w:sz w:val="28"/>
          <w:szCs w:val="28"/>
        </w:rPr>
        <w:t xml:space="preserve"> доход</w:t>
      </w:r>
      <w:r w:rsidR="0084164E" w:rsidRPr="0055082E">
        <w:rPr>
          <w:spacing w:val="-2"/>
          <w:sz w:val="28"/>
          <w:szCs w:val="28"/>
        </w:rPr>
        <w:t xml:space="preserve">ная часть </w:t>
      </w:r>
      <w:r w:rsidR="00F86F7D" w:rsidRPr="0055082E">
        <w:rPr>
          <w:spacing w:val="-2"/>
          <w:sz w:val="28"/>
          <w:szCs w:val="28"/>
        </w:rPr>
        <w:t xml:space="preserve"> </w:t>
      </w:r>
      <w:r w:rsidR="000A5C93" w:rsidRPr="0055082E">
        <w:rPr>
          <w:spacing w:val="-2"/>
          <w:sz w:val="28"/>
          <w:szCs w:val="28"/>
        </w:rPr>
        <w:t xml:space="preserve">проекта </w:t>
      </w:r>
      <w:r w:rsidR="0055082E" w:rsidRPr="0055082E">
        <w:rPr>
          <w:spacing w:val="-2"/>
          <w:sz w:val="28"/>
          <w:szCs w:val="28"/>
        </w:rPr>
        <w:t>бюджета</w:t>
      </w:r>
      <w:r w:rsidR="000A5C93" w:rsidRPr="0055082E">
        <w:rPr>
          <w:spacing w:val="-2"/>
          <w:sz w:val="28"/>
          <w:szCs w:val="28"/>
        </w:rPr>
        <w:t xml:space="preserve">  </w:t>
      </w:r>
      <w:r w:rsidR="00710A4D">
        <w:rPr>
          <w:spacing w:val="-2"/>
          <w:sz w:val="28"/>
          <w:szCs w:val="28"/>
        </w:rPr>
        <w:t>прогнозируется</w:t>
      </w:r>
      <w:r w:rsidR="00F86F7D" w:rsidRPr="0055082E">
        <w:rPr>
          <w:spacing w:val="-2"/>
          <w:sz w:val="28"/>
          <w:szCs w:val="28"/>
        </w:rPr>
        <w:t xml:space="preserve"> в сумме </w:t>
      </w:r>
      <w:r w:rsidR="00F15627" w:rsidRPr="00D82B84">
        <w:rPr>
          <w:spacing w:val="-2"/>
          <w:sz w:val="28"/>
          <w:szCs w:val="28"/>
        </w:rPr>
        <w:t>5</w:t>
      </w:r>
      <w:r w:rsidR="0055082E" w:rsidRPr="00D82B84">
        <w:rPr>
          <w:spacing w:val="-2"/>
          <w:sz w:val="28"/>
          <w:szCs w:val="28"/>
        </w:rPr>
        <w:t>2</w:t>
      </w:r>
      <w:r w:rsidR="00E2664D" w:rsidRPr="00D82B84">
        <w:rPr>
          <w:spacing w:val="-2"/>
          <w:sz w:val="28"/>
          <w:szCs w:val="28"/>
        </w:rPr>
        <w:t> 879 042,7</w:t>
      </w:r>
      <w:r w:rsidR="000A5C93" w:rsidRPr="0055082E">
        <w:rPr>
          <w:spacing w:val="-2"/>
          <w:sz w:val="28"/>
          <w:szCs w:val="28"/>
        </w:rPr>
        <w:t xml:space="preserve"> тыс. рублей</w:t>
      </w:r>
      <w:r w:rsidR="0084164E" w:rsidRPr="0055082E">
        <w:rPr>
          <w:spacing w:val="-2"/>
          <w:sz w:val="28"/>
          <w:szCs w:val="28"/>
        </w:rPr>
        <w:t>.</w:t>
      </w:r>
    </w:p>
    <w:p w:rsidR="00AF4E8E" w:rsidRPr="00EB214D" w:rsidRDefault="00AF4E8E" w:rsidP="00EB214D">
      <w:pPr>
        <w:spacing w:line="312" w:lineRule="auto"/>
        <w:ind w:firstLine="720"/>
        <w:jc w:val="both"/>
        <w:rPr>
          <w:spacing w:val="-2"/>
          <w:sz w:val="28"/>
          <w:szCs w:val="28"/>
        </w:rPr>
      </w:pPr>
      <w:r w:rsidRPr="00EB214D">
        <w:rPr>
          <w:spacing w:val="-2"/>
          <w:sz w:val="28"/>
          <w:szCs w:val="28"/>
        </w:rPr>
        <w:t xml:space="preserve">Формирование расходной части </w:t>
      </w:r>
      <w:r w:rsidR="000A5C93" w:rsidRPr="00EB214D">
        <w:rPr>
          <w:spacing w:val="-2"/>
          <w:sz w:val="28"/>
          <w:szCs w:val="28"/>
        </w:rPr>
        <w:t>проекта бюджет</w:t>
      </w:r>
      <w:r w:rsidR="009011F9" w:rsidRPr="00EB214D">
        <w:rPr>
          <w:spacing w:val="-2"/>
          <w:sz w:val="28"/>
          <w:szCs w:val="28"/>
        </w:rPr>
        <w:t>а</w:t>
      </w:r>
      <w:r w:rsidR="00E7370D" w:rsidRPr="00EB214D">
        <w:rPr>
          <w:spacing w:val="-2"/>
          <w:sz w:val="28"/>
          <w:szCs w:val="28"/>
        </w:rPr>
        <w:t xml:space="preserve"> </w:t>
      </w:r>
      <w:r w:rsidRPr="00EB214D">
        <w:rPr>
          <w:spacing w:val="-2"/>
          <w:sz w:val="28"/>
          <w:szCs w:val="28"/>
        </w:rPr>
        <w:t>осуществлялось на основе данных реестра расходных обязательств Удмуртской Республики.</w:t>
      </w:r>
    </w:p>
    <w:p w:rsidR="006311C9" w:rsidRPr="00272698" w:rsidRDefault="004E4888" w:rsidP="00272698">
      <w:pPr>
        <w:spacing w:line="312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C02A9A">
        <w:rPr>
          <w:spacing w:val="-2"/>
          <w:sz w:val="28"/>
          <w:szCs w:val="28"/>
        </w:rPr>
        <w:t>асходы</w:t>
      </w:r>
      <w:r w:rsidR="006311C9" w:rsidRPr="00272698">
        <w:rPr>
          <w:spacing w:val="-2"/>
          <w:sz w:val="28"/>
          <w:szCs w:val="28"/>
        </w:rPr>
        <w:t xml:space="preserve"> </w:t>
      </w:r>
      <w:r w:rsidR="000A5C93" w:rsidRPr="00E7370D">
        <w:rPr>
          <w:spacing w:val="-2"/>
          <w:sz w:val="28"/>
          <w:szCs w:val="28"/>
        </w:rPr>
        <w:t>проекта</w:t>
      </w:r>
      <w:r w:rsidR="000A5C93">
        <w:rPr>
          <w:spacing w:val="-2"/>
          <w:sz w:val="28"/>
          <w:szCs w:val="28"/>
        </w:rPr>
        <w:t xml:space="preserve"> </w:t>
      </w:r>
      <w:r w:rsidR="0055082E">
        <w:rPr>
          <w:spacing w:val="-2"/>
          <w:sz w:val="28"/>
          <w:szCs w:val="28"/>
        </w:rPr>
        <w:t>бюджета</w:t>
      </w:r>
      <w:r w:rsidR="000A5C93" w:rsidRPr="00272698">
        <w:rPr>
          <w:spacing w:val="-2"/>
          <w:sz w:val="28"/>
          <w:szCs w:val="28"/>
        </w:rPr>
        <w:t xml:space="preserve"> </w:t>
      </w:r>
      <w:r w:rsidR="006311C9" w:rsidRPr="00272698">
        <w:rPr>
          <w:spacing w:val="-2"/>
          <w:sz w:val="28"/>
          <w:szCs w:val="28"/>
        </w:rPr>
        <w:t>сформирован</w:t>
      </w:r>
      <w:r w:rsidR="00C02A9A">
        <w:rPr>
          <w:spacing w:val="-2"/>
          <w:sz w:val="28"/>
          <w:szCs w:val="28"/>
        </w:rPr>
        <w:t>ы</w:t>
      </w:r>
      <w:r w:rsidR="006311C9" w:rsidRPr="00272698">
        <w:rPr>
          <w:spacing w:val="-2"/>
          <w:sz w:val="28"/>
          <w:szCs w:val="28"/>
        </w:rPr>
        <w:t xml:space="preserve"> в соответствии со следующими </w:t>
      </w:r>
      <w:r w:rsidR="00600763">
        <w:rPr>
          <w:spacing w:val="-2"/>
          <w:sz w:val="28"/>
          <w:szCs w:val="28"/>
        </w:rPr>
        <w:t>целями и задачами</w:t>
      </w:r>
      <w:r w:rsidR="006311C9" w:rsidRPr="00272698">
        <w:rPr>
          <w:spacing w:val="-2"/>
          <w:sz w:val="28"/>
          <w:szCs w:val="28"/>
        </w:rPr>
        <w:t>:</w:t>
      </w:r>
    </w:p>
    <w:p w:rsidR="00D965E0" w:rsidRPr="007902E3" w:rsidRDefault="00D965E0" w:rsidP="00272698">
      <w:pPr>
        <w:spacing w:line="312" w:lineRule="auto"/>
        <w:ind w:firstLine="720"/>
        <w:jc w:val="both"/>
        <w:rPr>
          <w:spacing w:val="-2"/>
          <w:sz w:val="28"/>
          <w:szCs w:val="28"/>
        </w:rPr>
      </w:pPr>
      <w:r w:rsidRPr="007902E3">
        <w:rPr>
          <w:spacing w:val="-2"/>
          <w:sz w:val="28"/>
          <w:szCs w:val="28"/>
        </w:rPr>
        <w:t>обеспечение сбалансированности бюджета</w:t>
      </w:r>
      <w:r w:rsidR="007F2F4B" w:rsidRPr="007902E3">
        <w:rPr>
          <w:spacing w:val="-2"/>
          <w:sz w:val="28"/>
          <w:szCs w:val="28"/>
        </w:rPr>
        <w:t xml:space="preserve"> Удмуртской Республики  и бюджетов муниципальных образований в Удмуртской Республике</w:t>
      </w:r>
      <w:r w:rsidRPr="007902E3">
        <w:rPr>
          <w:spacing w:val="-2"/>
          <w:sz w:val="28"/>
          <w:szCs w:val="28"/>
        </w:rPr>
        <w:t>;</w:t>
      </w:r>
    </w:p>
    <w:p w:rsidR="00747207" w:rsidRPr="00EF62D1" w:rsidRDefault="00747207" w:rsidP="00747207">
      <w:pPr>
        <w:spacing w:line="312" w:lineRule="auto"/>
        <w:ind w:firstLine="720"/>
        <w:jc w:val="both"/>
        <w:rPr>
          <w:strike/>
          <w:spacing w:val="-2"/>
          <w:sz w:val="28"/>
          <w:szCs w:val="28"/>
        </w:rPr>
      </w:pPr>
      <w:r w:rsidRPr="007902E3">
        <w:rPr>
          <w:spacing w:val="-2"/>
          <w:sz w:val="28"/>
          <w:szCs w:val="28"/>
        </w:rPr>
        <w:t xml:space="preserve">обеспечение реализации </w:t>
      </w:r>
      <w:r w:rsidR="00E7370D" w:rsidRPr="007902E3">
        <w:rPr>
          <w:spacing w:val="-2"/>
          <w:sz w:val="28"/>
          <w:szCs w:val="28"/>
        </w:rPr>
        <w:t>У</w:t>
      </w:r>
      <w:r w:rsidRPr="007902E3">
        <w:rPr>
          <w:spacing w:val="-2"/>
          <w:sz w:val="28"/>
          <w:szCs w:val="28"/>
        </w:rPr>
        <w:t>казов</w:t>
      </w:r>
      <w:r w:rsidRPr="00272698">
        <w:rPr>
          <w:spacing w:val="-2"/>
          <w:sz w:val="28"/>
          <w:szCs w:val="28"/>
        </w:rPr>
        <w:t xml:space="preserve"> Президента </w:t>
      </w:r>
      <w:r w:rsidR="00E7370D">
        <w:rPr>
          <w:spacing w:val="-2"/>
          <w:sz w:val="28"/>
          <w:szCs w:val="28"/>
        </w:rPr>
        <w:t xml:space="preserve">Российской Федерации </w:t>
      </w:r>
      <w:r w:rsidRPr="00272698">
        <w:rPr>
          <w:spacing w:val="-2"/>
          <w:sz w:val="28"/>
          <w:szCs w:val="28"/>
        </w:rPr>
        <w:t>от 7 мая 2012 года</w:t>
      </w:r>
      <w:r w:rsidR="007902E3">
        <w:rPr>
          <w:spacing w:val="-2"/>
          <w:sz w:val="28"/>
          <w:szCs w:val="28"/>
        </w:rPr>
        <w:t xml:space="preserve"> в части поэтапного повышения </w:t>
      </w:r>
      <w:proofErr w:type="gramStart"/>
      <w:r w:rsidR="007902E3">
        <w:rPr>
          <w:spacing w:val="-2"/>
          <w:sz w:val="28"/>
          <w:szCs w:val="28"/>
        </w:rPr>
        <w:t>оплаты труда отдельных категорий работников бюджетной</w:t>
      </w:r>
      <w:r w:rsidR="007902E3">
        <w:rPr>
          <w:spacing w:val="-2"/>
          <w:sz w:val="28"/>
          <w:szCs w:val="28"/>
        </w:rPr>
        <w:tab/>
        <w:t xml:space="preserve"> сферы</w:t>
      </w:r>
      <w:proofErr w:type="gramEnd"/>
      <w:r w:rsidR="00F63306">
        <w:rPr>
          <w:spacing w:val="-2"/>
          <w:sz w:val="28"/>
          <w:szCs w:val="28"/>
        </w:rPr>
        <w:t>;</w:t>
      </w:r>
    </w:p>
    <w:p w:rsidR="008E65E2" w:rsidRDefault="00D965E0" w:rsidP="00272698">
      <w:pPr>
        <w:spacing w:line="312" w:lineRule="auto"/>
        <w:ind w:firstLine="720"/>
        <w:jc w:val="both"/>
        <w:rPr>
          <w:spacing w:val="-2"/>
          <w:sz w:val="28"/>
          <w:szCs w:val="28"/>
        </w:rPr>
      </w:pPr>
      <w:r w:rsidRPr="00272698">
        <w:rPr>
          <w:spacing w:val="-2"/>
          <w:sz w:val="28"/>
          <w:szCs w:val="28"/>
        </w:rPr>
        <w:t xml:space="preserve">первоочередное </w:t>
      </w:r>
      <w:r w:rsidR="0082409D" w:rsidRPr="00272698">
        <w:rPr>
          <w:spacing w:val="-2"/>
          <w:sz w:val="28"/>
          <w:szCs w:val="28"/>
        </w:rPr>
        <w:t>обеспечение</w:t>
      </w:r>
      <w:r w:rsidRPr="00272698">
        <w:rPr>
          <w:spacing w:val="-2"/>
          <w:sz w:val="28"/>
          <w:szCs w:val="28"/>
        </w:rPr>
        <w:t xml:space="preserve"> </w:t>
      </w:r>
      <w:r w:rsidR="008E65E2" w:rsidRPr="00272698">
        <w:rPr>
          <w:spacing w:val="-2"/>
          <w:sz w:val="28"/>
          <w:szCs w:val="28"/>
        </w:rPr>
        <w:t xml:space="preserve">действующих </w:t>
      </w:r>
      <w:r w:rsidR="00F16B0D" w:rsidRPr="00272698">
        <w:rPr>
          <w:spacing w:val="-2"/>
          <w:sz w:val="28"/>
          <w:szCs w:val="28"/>
        </w:rPr>
        <w:t>расходных обязательств Удмуртской Республики</w:t>
      </w:r>
      <w:r w:rsidR="008E65E2" w:rsidRPr="00272698">
        <w:rPr>
          <w:spacing w:val="-2"/>
          <w:sz w:val="28"/>
          <w:szCs w:val="28"/>
        </w:rPr>
        <w:t>;</w:t>
      </w:r>
    </w:p>
    <w:p w:rsidR="00EB214D" w:rsidRPr="00EB214D" w:rsidRDefault="00EB214D" w:rsidP="00272698">
      <w:pPr>
        <w:spacing w:line="312" w:lineRule="auto"/>
        <w:ind w:firstLine="720"/>
        <w:jc w:val="both"/>
        <w:rPr>
          <w:spacing w:val="-2"/>
          <w:sz w:val="28"/>
          <w:szCs w:val="28"/>
        </w:rPr>
      </w:pPr>
      <w:r w:rsidRPr="00EB214D">
        <w:rPr>
          <w:sz w:val="28"/>
          <w:szCs w:val="28"/>
        </w:rPr>
        <w:t>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</w:t>
      </w:r>
      <w:r w:rsidR="00CE72B8">
        <w:rPr>
          <w:sz w:val="28"/>
          <w:szCs w:val="28"/>
        </w:rPr>
        <w:t xml:space="preserve">, с учетом </w:t>
      </w:r>
      <w:r w:rsidR="00CE72B8">
        <w:rPr>
          <w:spacing w:val="-2"/>
          <w:sz w:val="28"/>
          <w:szCs w:val="28"/>
        </w:rPr>
        <w:t>критери</w:t>
      </w:r>
      <w:r w:rsidR="00170FDA">
        <w:rPr>
          <w:spacing w:val="-2"/>
          <w:sz w:val="28"/>
          <w:szCs w:val="28"/>
        </w:rPr>
        <w:t>ев адресности и</w:t>
      </w:r>
      <w:r w:rsidR="00CE72B8">
        <w:rPr>
          <w:spacing w:val="-2"/>
          <w:sz w:val="28"/>
          <w:szCs w:val="28"/>
        </w:rPr>
        <w:t xml:space="preserve"> нуждаемости</w:t>
      </w:r>
      <w:r>
        <w:rPr>
          <w:sz w:val="28"/>
          <w:szCs w:val="28"/>
        </w:rPr>
        <w:t>;</w:t>
      </w:r>
    </w:p>
    <w:p w:rsidR="00170FDA" w:rsidRDefault="00170317" w:rsidP="00CE72B8">
      <w:pPr>
        <w:spacing w:line="312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сокращение</w:t>
      </w:r>
      <w:r w:rsidR="00DF204A" w:rsidRPr="0027269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</w:t>
      </w:r>
      <w:r w:rsidR="00DF204A" w:rsidRPr="00272698">
        <w:rPr>
          <w:spacing w:val="-2"/>
          <w:sz w:val="28"/>
          <w:szCs w:val="28"/>
        </w:rPr>
        <w:t>эффективн</w:t>
      </w:r>
      <w:r>
        <w:rPr>
          <w:spacing w:val="-2"/>
          <w:sz w:val="28"/>
          <w:szCs w:val="28"/>
        </w:rPr>
        <w:t>ых</w:t>
      </w:r>
      <w:r w:rsidR="00DF204A" w:rsidRPr="00272698">
        <w:rPr>
          <w:spacing w:val="-2"/>
          <w:sz w:val="28"/>
          <w:szCs w:val="28"/>
        </w:rPr>
        <w:t xml:space="preserve"> ра</w:t>
      </w:r>
      <w:r w:rsidR="00F16B0D" w:rsidRPr="00272698">
        <w:rPr>
          <w:spacing w:val="-2"/>
          <w:sz w:val="28"/>
          <w:szCs w:val="28"/>
        </w:rPr>
        <w:t xml:space="preserve">сходов, в том числе за счет проведения оптимизации  </w:t>
      </w:r>
      <w:r w:rsidR="0082409D" w:rsidRPr="00272698">
        <w:rPr>
          <w:spacing w:val="-2"/>
          <w:sz w:val="28"/>
          <w:szCs w:val="28"/>
        </w:rPr>
        <w:t>структуры бюджетной сети путем ликвидации или преобразования государственных у</w:t>
      </w:r>
      <w:r w:rsidR="00170FDA">
        <w:rPr>
          <w:spacing w:val="-2"/>
          <w:sz w:val="28"/>
          <w:szCs w:val="28"/>
        </w:rPr>
        <w:t>чреждений Удмуртской Республики;</w:t>
      </w:r>
      <w:r w:rsidR="0082409D" w:rsidRPr="00272698">
        <w:rPr>
          <w:spacing w:val="-2"/>
          <w:sz w:val="28"/>
          <w:szCs w:val="28"/>
        </w:rPr>
        <w:t xml:space="preserve"> </w:t>
      </w:r>
    </w:p>
    <w:p w:rsidR="00020DA1" w:rsidRPr="00170FDA" w:rsidRDefault="00170FDA" w:rsidP="00170FDA">
      <w:pPr>
        <w:spacing w:line="312" w:lineRule="auto"/>
        <w:ind w:firstLine="72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повышение эффективности управления инвестициями за счет </w:t>
      </w:r>
      <w:r w:rsidR="002C5FD8" w:rsidRPr="00272698">
        <w:rPr>
          <w:spacing w:val="-2"/>
          <w:sz w:val="28"/>
          <w:szCs w:val="28"/>
        </w:rPr>
        <w:t>государственной поддержки инвестиционных проектов, обеспечивающих наибольший вклад в достижение целей социально-экономического ра</w:t>
      </w:r>
      <w:r w:rsidR="00747207">
        <w:rPr>
          <w:spacing w:val="-2"/>
          <w:sz w:val="28"/>
          <w:szCs w:val="28"/>
        </w:rPr>
        <w:t>звития республики</w:t>
      </w:r>
      <w:r>
        <w:rPr>
          <w:spacing w:val="-2"/>
          <w:sz w:val="28"/>
          <w:szCs w:val="28"/>
        </w:rPr>
        <w:t>.</w:t>
      </w:r>
    </w:p>
    <w:p w:rsidR="004E4888" w:rsidRPr="00272698" w:rsidRDefault="00710A4D" w:rsidP="00272698">
      <w:pPr>
        <w:spacing w:line="312" w:lineRule="auto"/>
        <w:ind w:firstLine="720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>Исходя из прогнозируемого</w:t>
      </w:r>
      <w:r w:rsidR="004E4888" w:rsidRPr="00272698">
        <w:rPr>
          <w:spacing w:val="-2"/>
          <w:sz w:val="28"/>
          <w:szCs w:val="28"/>
        </w:rPr>
        <w:t xml:space="preserve"> </w:t>
      </w:r>
      <w:r w:rsidR="002B07BA">
        <w:rPr>
          <w:spacing w:val="-2"/>
          <w:sz w:val="28"/>
          <w:szCs w:val="28"/>
        </w:rPr>
        <w:t xml:space="preserve">общего объема доходов проекта бюджета </w:t>
      </w:r>
      <w:r w:rsidR="00DA6343">
        <w:rPr>
          <w:spacing w:val="-2"/>
          <w:sz w:val="28"/>
          <w:szCs w:val="28"/>
        </w:rPr>
        <w:t xml:space="preserve">и прогнозируемых источников финансирования дефицита бюджета общий </w:t>
      </w:r>
      <w:r w:rsidR="000A5C93">
        <w:rPr>
          <w:sz w:val="28"/>
          <w:szCs w:val="28"/>
        </w:rPr>
        <w:t>объем расходов на 2016</w:t>
      </w:r>
      <w:r w:rsidR="004E4888">
        <w:rPr>
          <w:sz w:val="28"/>
          <w:szCs w:val="28"/>
        </w:rPr>
        <w:t xml:space="preserve"> год запланирован</w:t>
      </w:r>
      <w:proofErr w:type="gramEnd"/>
      <w:r w:rsidR="004E4888">
        <w:rPr>
          <w:sz w:val="28"/>
          <w:szCs w:val="28"/>
        </w:rPr>
        <w:t xml:space="preserve"> в сумме  </w:t>
      </w:r>
      <w:r w:rsidR="00E2664D">
        <w:rPr>
          <w:sz w:val="28"/>
          <w:szCs w:val="28"/>
        </w:rPr>
        <w:t>57 285 712,7</w:t>
      </w:r>
      <w:r w:rsidR="00DA6343">
        <w:rPr>
          <w:sz w:val="28"/>
          <w:szCs w:val="28"/>
        </w:rPr>
        <w:t xml:space="preserve"> тыс. рублей.</w:t>
      </w:r>
    </w:p>
    <w:p w:rsidR="00D30711" w:rsidRDefault="00DA6343" w:rsidP="00DF204A">
      <w:pPr>
        <w:pStyle w:val="af1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D30711">
        <w:rPr>
          <w:sz w:val="28"/>
          <w:szCs w:val="28"/>
        </w:rPr>
        <w:t xml:space="preserve">сновные </w:t>
      </w:r>
      <w:r>
        <w:rPr>
          <w:sz w:val="28"/>
          <w:szCs w:val="28"/>
        </w:rPr>
        <w:t>характеристики</w:t>
      </w:r>
      <w:r w:rsidR="00D30711">
        <w:rPr>
          <w:sz w:val="28"/>
          <w:szCs w:val="28"/>
        </w:rPr>
        <w:t xml:space="preserve"> проекта бюджета </w:t>
      </w:r>
      <w:r w:rsidR="00E7370D">
        <w:rPr>
          <w:sz w:val="28"/>
          <w:szCs w:val="28"/>
        </w:rPr>
        <w:t xml:space="preserve">Удмуртской Республики на </w:t>
      </w:r>
      <w:r w:rsidR="00170FDA">
        <w:rPr>
          <w:sz w:val="28"/>
          <w:szCs w:val="28"/>
        </w:rPr>
        <w:t>2016 год</w:t>
      </w:r>
      <w:r w:rsidR="00E7370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 в следующей таблице</w:t>
      </w:r>
      <w:r w:rsidR="00D30711">
        <w:rPr>
          <w:sz w:val="28"/>
          <w:szCs w:val="28"/>
        </w:rPr>
        <w:t>:</w:t>
      </w:r>
    </w:p>
    <w:p w:rsidR="00D30711" w:rsidRDefault="00D30711" w:rsidP="00F15627">
      <w:pPr>
        <w:pStyle w:val="af1"/>
        <w:spacing w:line="312" w:lineRule="auto"/>
        <w:ind w:firstLine="709"/>
        <w:jc w:val="center"/>
        <w:rPr>
          <w:b/>
          <w:sz w:val="28"/>
          <w:szCs w:val="28"/>
        </w:rPr>
      </w:pPr>
      <w:r w:rsidRPr="00D30711">
        <w:rPr>
          <w:b/>
          <w:sz w:val="28"/>
          <w:szCs w:val="28"/>
        </w:rPr>
        <w:t xml:space="preserve">Основные </w:t>
      </w:r>
      <w:r w:rsidR="00AE62F9">
        <w:rPr>
          <w:b/>
          <w:sz w:val="28"/>
          <w:szCs w:val="28"/>
        </w:rPr>
        <w:t>характеристики</w:t>
      </w:r>
      <w:r w:rsidRPr="00D30711">
        <w:rPr>
          <w:b/>
          <w:sz w:val="28"/>
          <w:szCs w:val="28"/>
        </w:rPr>
        <w:t xml:space="preserve"> проекта бюджета Удмуртской Республики на 201</w:t>
      </w:r>
      <w:r w:rsidR="00170FDA">
        <w:rPr>
          <w:b/>
          <w:sz w:val="28"/>
          <w:szCs w:val="28"/>
        </w:rPr>
        <w:t>6</w:t>
      </w:r>
      <w:r w:rsidRPr="00D30711">
        <w:rPr>
          <w:b/>
          <w:sz w:val="28"/>
          <w:szCs w:val="28"/>
        </w:rPr>
        <w:t xml:space="preserve"> год </w:t>
      </w:r>
    </w:p>
    <w:p w:rsidR="00B20114" w:rsidRPr="00B20114" w:rsidRDefault="00B20114" w:rsidP="00F15627">
      <w:pPr>
        <w:pStyle w:val="af1"/>
        <w:spacing w:line="312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B20114">
        <w:rPr>
          <w:sz w:val="28"/>
          <w:szCs w:val="28"/>
        </w:rPr>
        <w:t>(млн</w:t>
      </w:r>
      <w:proofErr w:type="gramStart"/>
      <w:r w:rsidRPr="00B20114">
        <w:rPr>
          <w:sz w:val="28"/>
          <w:szCs w:val="28"/>
        </w:rPr>
        <w:t>.р</w:t>
      </w:r>
      <w:proofErr w:type="gramEnd"/>
      <w:r w:rsidRPr="00B20114">
        <w:rPr>
          <w:sz w:val="28"/>
          <w:szCs w:val="28"/>
        </w:rPr>
        <w:t>уб.)</w:t>
      </w:r>
    </w:p>
    <w:tbl>
      <w:tblPr>
        <w:tblStyle w:val="ae"/>
        <w:tblW w:w="0" w:type="auto"/>
        <w:tblLayout w:type="fixed"/>
        <w:tblLook w:val="04A0"/>
      </w:tblPr>
      <w:tblGrid>
        <w:gridCol w:w="4644"/>
        <w:gridCol w:w="1843"/>
        <w:gridCol w:w="1843"/>
        <w:gridCol w:w="1701"/>
      </w:tblGrid>
      <w:tr w:rsidR="007C29B9" w:rsidTr="00FF2EB9">
        <w:tc>
          <w:tcPr>
            <w:tcW w:w="4644" w:type="dxa"/>
            <w:vAlign w:val="center"/>
          </w:tcPr>
          <w:p w:rsidR="007C29B9" w:rsidRPr="00D30711" w:rsidRDefault="007C29B9" w:rsidP="00A35A7E">
            <w:pPr>
              <w:pStyle w:val="af1"/>
              <w:ind w:firstLine="0"/>
              <w:jc w:val="center"/>
              <w:rPr>
                <w:sz w:val="28"/>
                <w:szCs w:val="28"/>
              </w:rPr>
            </w:pPr>
            <w:r w:rsidRPr="00D30711">
              <w:rPr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7C29B9" w:rsidRPr="00470123" w:rsidRDefault="00FF2EB9" w:rsidP="00FF2EB9">
            <w:pPr>
              <w:pStyle w:val="af1"/>
              <w:spacing w:line="240" w:lineRule="auto"/>
              <w:ind w:firstLine="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</w:rPr>
              <w:t xml:space="preserve">Бюджет </w:t>
            </w:r>
            <w:r w:rsidRPr="00614A28">
              <w:rPr>
                <w:b/>
              </w:rPr>
              <w:t xml:space="preserve">Удмуртской Республики </w:t>
            </w:r>
            <w:r>
              <w:rPr>
                <w:b/>
              </w:rPr>
              <w:t>на 2014 год</w:t>
            </w:r>
          </w:p>
        </w:tc>
        <w:tc>
          <w:tcPr>
            <w:tcW w:w="1843" w:type="dxa"/>
            <w:vAlign w:val="center"/>
          </w:tcPr>
          <w:p w:rsidR="007C29B9" w:rsidRPr="00470123" w:rsidRDefault="00FF2EB9" w:rsidP="00FF2EB9">
            <w:pPr>
              <w:pStyle w:val="af1"/>
              <w:spacing w:line="240" w:lineRule="auto"/>
              <w:ind w:firstLine="0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</w:rPr>
              <w:t xml:space="preserve">Бюджет </w:t>
            </w:r>
            <w:r w:rsidRPr="00614A28">
              <w:rPr>
                <w:b/>
              </w:rPr>
              <w:t xml:space="preserve">Удмуртской Республики </w:t>
            </w:r>
            <w:r>
              <w:rPr>
                <w:b/>
              </w:rPr>
              <w:t>на 2015 год</w:t>
            </w:r>
          </w:p>
        </w:tc>
        <w:tc>
          <w:tcPr>
            <w:tcW w:w="1701" w:type="dxa"/>
            <w:vAlign w:val="center"/>
          </w:tcPr>
          <w:p w:rsidR="007C29B9" w:rsidRPr="00FF2EB9" w:rsidRDefault="00FF2EB9" w:rsidP="00FF2EB9">
            <w:pPr>
              <w:pStyle w:val="af1"/>
              <w:spacing w:line="240" w:lineRule="auto"/>
              <w:ind w:firstLine="0"/>
              <w:jc w:val="center"/>
              <w:rPr>
                <w:b/>
                <w:highlight w:val="yellow"/>
              </w:rPr>
            </w:pPr>
            <w:r w:rsidRPr="00FF2EB9">
              <w:rPr>
                <w:b/>
                <w:bCs/>
              </w:rPr>
              <w:t>Проект бюджета Удмуртской Республики на 2016 год</w:t>
            </w:r>
          </w:p>
        </w:tc>
      </w:tr>
      <w:tr w:rsidR="007C29B9" w:rsidTr="007C29B9">
        <w:tc>
          <w:tcPr>
            <w:tcW w:w="4644" w:type="dxa"/>
            <w:vAlign w:val="bottom"/>
          </w:tcPr>
          <w:p w:rsidR="007C29B9" w:rsidRPr="00B20114" w:rsidRDefault="007C29B9" w:rsidP="00A35A7E">
            <w:pPr>
              <w:pStyle w:val="af1"/>
              <w:spacing w:line="288" w:lineRule="auto"/>
              <w:ind w:firstLine="0"/>
              <w:jc w:val="left"/>
              <w:rPr>
                <w:sz w:val="26"/>
                <w:szCs w:val="26"/>
              </w:rPr>
            </w:pPr>
            <w:r w:rsidRPr="00B20114">
              <w:rPr>
                <w:sz w:val="26"/>
                <w:szCs w:val="26"/>
              </w:rPr>
              <w:t>Общий объем доходов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B20114">
              <w:rPr>
                <w:sz w:val="26"/>
                <w:szCs w:val="26"/>
              </w:rPr>
              <w:t>49</w:t>
            </w:r>
            <w:r>
              <w:rPr>
                <w:sz w:val="26"/>
                <w:szCs w:val="26"/>
              </w:rPr>
              <w:t> </w:t>
            </w:r>
            <w:r w:rsidRPr="00B20114">
              <w:rPr>
                <w:sz w:val="26"/>
                <w:szCs w:val="26"/>
              </w:rPr>
              <w:t>159</w:t>
            </w:r>
            <w:r>
              <w:rPr>
                <w:sz w:val="26"/>
                <w:szCs w:val="26"/>
              </w:rPr>
              <w:t xml:space="preserve">, </w:t>
            </w:r>
            <w:r w:rsidRPr="00B20114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863557">
              <w:rPr>
                <w:bCs/>
                <w:szCs w:val="28"/>
              </w:rPr>
              <w:t>51</w:t>
            </w:r>
            <w:r>
              <w:rPr>
                <w:bCs/>
                <w:szCs w:val="28"/>
              </w:rPr>
              <w:t> </w:t>
            </w:r>
            <w:r w:rsidRPr="00863557">
              <w:rPr>
                <w:bCs/>
                <w:szCs w:val="28"/>
              </w:rPr>
              <w:t>666</w:t>
            </w:r>
            <w:r>
              <w:rPr>
                <w:bCs/>
                <w:szCs w:val="28"/>
              </w:rPr>
              <w:t>,</w:t>
            </w:r>
            <w:r w:rsidRPr="00863557">
              <w:rPr>
                <w:bCs/>
                <w:szCs w:val="28"/>
              </w:rPr>
              <w:t> 1</w:t>
            </w:r>
          </w:p>
        </w:tc>
        <w:tc>
          <w:tcPr>
            <w:tcW w:w="1701" w:type="dxa"/>
          </w:tcPr>
          <w:p w:rsidR="007C29B9" w:rsidRPr="00E2664D" w:rsidRDefault="00E2664D" w:rsidP="00E2664D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D82B84">
              <w:rPr>
                <w:spacing w:val="-2"/>
                <w:sz w:val="26"/>
                <w:szCs w:val="26"/>
              </w:rPr>
              <w:t xml:space="preserve">52 879,0 </w:t>
            </w:r>
          </w:p>
        </w:tc>
      </w:tr>
      <w:tr w:rsidR="007C29B9" w:rsidTr="007C29B9">
        <w:tc>
          <w:tcPr>
            <w:tcW w:w="4644" w:type="dxa"/>
            <w:vAlign w:val="bottom"/>
          </w:tcPr>
          <w:p w:rsidR="007C29B9" w:rsidRPr="00B20114" w:rsidRDefault="007C29B9" w:rsidP="00E15E58">
            <w:pPr>
              <w:pStyle w:val="af1"/>
              <w:spacing w:line="288" w:lineRule="auto"/>
              <w:ind w:firstLine="0"/>
              <w:jc w:val="left"/>
              <w:rPr>
                <w:sz w:val="26"/>
                <w:szCs w:val="26"/>
              </w:rPr>
            </w:pPr>
            <w:r w:rsidRPr="00B20114">
              <w:rPr>
                <w:sz w:val="26"/>
                <w:szCs w:val="26"/>
              </w:rPr>
              <w:t>Общий объем расходов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B20114">
              <w:rPr>
                <w:sz w:val="26"/>
                <w:szCs w:val="26"/>
              </w:rPr>
              <w:t>55 466,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863557">
              <w:rPr>
                <w:bCs/>
                <w:szCs w:val="28"/>
              </w:rPr>
              <w:t>56</w:t>
            </w:r>
            <w:r>
              <w:rPr>
                <w:bCs/>
                <w:szCs w:val="28"/>
              </w:rPr>
              <w:t> </w:t>
            </w:r>
            <w:r w:rsidRPr="00863557">
              <w:rPr>
                <w:bCs/>
                <w:szCs w:val="28"/>
              </w:rPr>
              <w:t>640</w:t>
            </w:r>
            <w:r>
              <w:rPr>
                <w:bCs/>
                <w:szCs w:val="28"/>
              </w:rPr>
              <w:t>,</w:t>
            </w:r>
            <w:r w:rsidRPr="00863557">
              <w:rPr>
                <w:bCs/>
                <w:szCs w:val="28"/>
              </w:rPr>
              <w:t> </w:t>
            </w:r>
            <w:r>
              <w:rPr>
                <w:bCs/>
                <w:szCs w:val="28"/>
              </w:rPr>
              <w:t>9</w:t>
            </w:r>
          </w:p>
        </w:tc>
        <w:tc>
          <w:tcPr>
            <w:tcW w:w="1701" w:type="dxa"/>
          </w:tcPr>
          <w:p w:rsidR="007C29B9" w:rsidRPr="00B20114" w:rsidRDefault="00E2664D" w:rsidP="00E15E58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57 285,7</w:t>
            </w:r>
          </w:p>
        </w:tc>
      </w:tr>
      <w:tr w:rsidR="007C29B9" w:rsidTr="007C29B9">
        <w:tc>
          <w:tcPr>
            <w:tcW w:w="4644" w:type="dxa"/>
            <w:vAlign w:val="bottom"/>
          </w:tcPr>
          <w:p w:rsidR="007C29B9" w:rsidRPr="00B20114" w:rsidRDefault="007C29B9" w:rsidP="00E15E58">
            <w:pPr>
              <w:pStyle w:val="af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20114">
              <w:rPr>
                <w:sz w:val="26"/>
                <w:szCs w:val="26"/>
              </w:rPr>
              <w:t>Верхний предел государственного внутреннего долга Удмуртской Республики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34 091,2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863557">
              <w:rPr>
                <w:bCs/>
                <w:szCs w:val="28"/>
              </w:rPr>
              <w:t>40</w:t>
            </w:r>
            <w:r>
              <w:rPr>
                <w:bCs/>
                <w:szCs w:val="28"/>
              </w:rPr>
              <w:t> </w:t>
            </w:r>
            <w:r w:rsidRPr="00863557">
              <w:rPr>
                <w:bCs/>
                <w:szCs w:val="28"/>
              </w:rPr>
              <w:t>855</w:t>
            </w:r>
            <w:r>
              <w:rPr>
                <w:bCs/>
                <w:szCs w:val="28"/>
              </w:rPr>
              <w:t>,2</w:t>
            </w:r>
          </w:p>
        </w:tc>
        <w:tc>
          <w:tcPr>
            <w:tcW w:w="1701" w:type="dxa"/>
            <w:vAlign w:val="center"/>
          </w:tcPr>
          <w:p w:rsidR="007C29B9" w:rsidRPr="00B20114" w:rsidRDefault="00E2664D" w:rsidP="00583EC5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42 095,1</w:t>
            </w:r>
          </w:p>
        </w:tc>
      </w:tr>
      <w:tr w:rsidR="007C29B9" w:rsidTr="007C29B9">
        <w:tc>
          <w:tcPr>
            <w:tcW w:w="4644" w:type="dxa"/>
            <w:vAlign w:val="bottom"/>
          </w:tcPr>
          <w:p w:rsidR="007C29B9" w:rsidRPr="00B20114" w:rsidRDefault="007C29B9" w:rsidP="00E15E58">
            <w:pPr>
              <w:pStyle w:val="af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20114">
              <w:rPr>
                <w:sz w:val="26"/>
                <w:szCs w:val="26"/>
              </w:rPr>
              <w:t xml:space="preserve">Предельный объем государственного долга Удмуртской Республики 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43 630,3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863557">
              <w:rPr>
                <w:bCs/>
                <w:szCs w:val="28"/>
              </w:rPr>
              <w:t>47</w:t>
            </w:r>
            <w:r>
              <w:rPr>
                <w:bCs/>
                <w:szCs w:val="28"/>
              </w:rPr>
              <w:t> </w:t>
            </w:r>
            <w:r w:rsidRPr="00863557">
              <w:rPr>
                <w:bCs/>
                <w:szCs w:val="28"/>
              </w:rPr>
              <w:t>467</w:t>
            </w:r>
            <w:r>
              <w:rPr>
                <w:bCs/>
                <w:szCs w:val="28"/>
              </w:rPr>
              <w:t>,</w:t>
            </w:r>
            <w:r w:rsidRPr="00863557">
              <w:rPr>
                <w:bCs/>
                <w:szCs w:val="28"/>
              </w:rPr>
              <w:t> 4</w:t>
            </w:r>
          </w:p>
        </w:tc>
        <w:tc>
          <w:tcPr>
            <w:tcW w:w="1701" w:type="dxa"/>
            <w:vAlign w:val="center"/>
          </w:tcPr>
          <w:p w:rsidR="007C29B9" w:rsidRPr="00B20114" w:rsidRDefault="00E2664D" w:rsidP="00583EC5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54 230,8</w:t>
            </w:r>
          </w:p>
        </w:tc>
      </w:tr>
      <w:tr w:rsidR="007C29B9" w:rsidTr="007C29B9">
        <w:tc>
          <w:tcPr>
            <w:tcW w:w="4644" w:type="dxa"/>
            <w:vAlign w:val="bottom"/>
          </w:tcPr>
          <w:p w:rsidR="007C29B9" w:rsidRPr="00B20114" w:rsidRDefault="007C29B9" w:rsidP="007C29B9">
            <w:pPr>
              <w:pStyle w:val="af1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Дефицит бюджета Удмуртской Республики </w:t>
            </w:r>
          </w:p>
        </w:tc>
        <w:tc>
          <w:tcPr>
            <w:tcW w:w="1843" w:type="dxa"/>
            <w:vAlign w:val="center"/>
          </w:tcPr>
          <w:p w:rsidR="007C29B9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- 6 306,4</w:t>
            </w:r>
          </w:p>
        </w:tc>
        <w:tc>
          <w:tcPr>
            <w:tcW w:w="1843" w:type="dxa"/>
            <w:vAlign w:val="center"/>
          </w:tcPr>
          <w:p w:rsidR="007C29B9" w:rsidRPr="00B20114" w:rsidRDefault="007C29B9" w:rsidP="007C29B9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 w:rsidRPr="002C5963">
              <w:rPr>
                <w:sz w:val="26"/>
                <w:szCs w:val="26"/>
              </w:rPr>
              <w:t xml:space="preserve">- </w:t>
            </w:r>
            <w:r w:rsidRPr="00863557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 </w:t>
            </w:r>
            <w:r w:rsidRPr="00863557">
              <w:rPr>
                <w:bCs/>
                <w:szCs w:val="28"/>
              </w:rPr>
              <w:t>974</w:t>
            </w:r>
            <w:r>
              <w:rPr>
                <w:bCs/>
                <w:szCs w:val="28"/>
              </w:rPr>
              <w:t>,</w:t>
            </w:r>
            <w:r w:rsidRPr="00863557">
              <w:rPr>
                <w:bCs/>
                <w:szCs w:val="28"/>
              </w:rPr>
              <w:t> </w:t>
            </w:r>
            <w:r>
              <w:rPr>
                <w:bCs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C29B9" w:rsidRPr="00B20114" w:rsidRDefault="00E2664D" w:rsidP="00583EC5">
            <w:pPr>
              <w:pStyle w:val="af1"/>
              <w:spacing w:line="288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- 4 406,7</w:t>
            </w:r>
          </w:p>
        </w:tc>
      </w:tr>
    </w:tbl>
    <w:p w:rsidR="00D30711" w:rsidRPr="002C36F0" w:rsidRDefault="00D30711" w:rsidP="00D30711">
      <w:pPr>
        <w:pStyle w:val="af1"/>
        <w:ind w:firstLine="709"/>
        <w:jc w:val="center"/>
        <w:rPr>
          <w:sz w:val="28"/>
          <w:szCs w:val="28"/>
        </w:rPr>
      </w:pPr>
    </w:p>
    <w:p w:rsidR="002C36F0" w:rsidRPr="00720989" w:rsidRDefault="00047CEB" w:rsidP="00720989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Проект бюджета </w:t>
      </w:r>
      <w:r w:rsidR="0082624D">
        <w:rPr>
          <w:bCs/>
          <w:sz w:val="28"/>
          <w:szCs w:val="28"/>
        </w:rPr>
        <w:t>сформирован</w:t>
      </w:r>
      <w:r>
        <w:rPr>
          <w:bCs/>
          <w:sz w:val="28"/>
          <w:szCs w:val="28"/>
        </w:rPr>
        <w:t xml:space="preserve"> с учетом выполнения условий </w:t>
      </w:r>
      <w:r w:rsidR="0082624D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оглашения с Министерством финансов Российской Федерации </w:t>
      </w:r>
      <w:r w:rsidR="0082624D">
        <w:rPr>
          <w:bCs/>
          <w:sz w:val="28"/>
          <w:szCs w:val="28"/>
        </w:rPr>
        <w:t>от 10 сентября 2015 года</w:t>
      </w:r>
      <w:r w:rsidR="0072098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предоставлении бюджету Удмуртской Республики из федерального бюджета бюджетного кредита для частичного покрытия дефицита бюджета Удмуртской Республики в целях погашения долговых обязательств по бюджетным кредитам, государственным ценным бумагам Удмуртской Республики и кредитам, полученным от кредитных организаций</w:t>
      </w:r>
      <w:r w:rsidR="00720989">
        <w:rPr>
          <w:bCs/>
          <w:sz w:val="28"/>
          <w:szCs w:val="28"/>
        </w:rPr>
        <w:t xml:space="preserve"> (далее – Соглашение)</w:t>
      </w:r>
      <w:r w:rsidR="00D205A2">
        <w:rPr>
          <w:bCs/>
          <w:sz w:val="28"/>
          <w:szCs w:val="28"/>
        </w:rPr>
        <w:t>.</w:t>
      </w:r>
      <w:proofErr w:type="gramEnd"/>
      <w:r w:rsidR="00D205A2">
        <w:rPr>
          <w:bCs/>
          <w:sz w:val="28"/>
          <w:szCs w:val="28"/>
        </w:rPr>
        <w:t xml:space="preserve"> </w:t>
      </w:r>
      <w:proofErr w:type="gramStart"/>
      <w:r w:rsidR="00FD2DB5">
        <w:rPr>
          <w:bCs/>
          <w:sz w:val="28"/>
          <w:szCs w:val="28"/>
        </w:rPr>
        <w:t>Одним из основных условий пред</w:t>
      </w:r>
      <w:r w:rsidR="005F456C">
        <w:rPr>
          <w:bCs/>
          <w:sz w:val="28"/>
          <w:szCs w:val="28"/>
        </w:rPr>
        <w:t>оставления бюджетного кредита</w:t>
      </w:r>
      <w:r w:rsidR="00FD2DB5">
        <w:rPr>
          <w:bCs/>
          <w:sz w:val="28"/>
          <w:szCs w:val="28"/>
        </w:rPr>
        <w:t xml:space="preserve"> </w:t>
      </w:r>
      <w:r w:rsidR="00A15EC6">
        <w:rPr>
          <w:bCs/>
          <w:sz w:val="28"/>
          <w:szCs w:val="28"/>
        </w:rPr>
        <w:t xml:space="preserve">из федерального бюджета </w:t>
      </w:r>
      <w:r w:rsidR="00FD2DB5">
        <w:rPr>
          <w:bCs/>
          <w:sz w:val="28"/>
          <w:szCs w:val="28"/>
        </w:rPr>
        <w:t xml:space="preserve">является </w:t>
      </w:r>
      <w:r w:rsidR="00D205A2">
        <w:rPr>
          <w:bCs/>
          <w:sz w:val="28"/>
          <w:szCs w:val="28"/>
        </w:rPr>
        <w:t>обеспечение</w:t>
      </w:r>
      <w:r w:rsidR="00FD2DB5">
        <w:rPr>
          <w:bCs/>
          <w:sz w:val="28"/>
          <w:szCs w:val="28"/>
        </w:rPr>
        <w:t xml:space="preserve"> дефицита бюджета </w:t>
      </w:r>
      <w:r w:rsidR="00D205A2">
        <w:rPr>
          <w:bCs/>
          <w:sz w:val="28"/>
          <w:szCs w:val="28"/>
        </w:rPr>
        <w:t>Удмуртской Республики на уровне не более</w:t>
      </w:r>
      <w:r w:rsidR="00A15EC6">
        <w:rPr>
          <w:bCs/>
          <w:sz w:val="28"/>
          <w:szCs w:val="28"/>
        </w:rPr>
        <w:t xml:space="preserve"> </w:t>
      </w:r>
      <w:r w:rsidR="00FD2DB5">
        <w:rPr>
          <w:bCs/>
          <w:sz w:val="28"/>
          <w:szCs w:val="28"/>
        </w:rPr>
        <w:t xml:space="preserve">10 процентов </w:t>
      </w:r>
      <w:r w:rsidR="00D205A2">
        <w:rPr>
          <w:bCs/>
          <w:sz w:val="28"/>
          <w:szCs w:val="28"/>
        </w:rPr>
        <w:t xml:space="preserve">от суммы доходов бюджета без учета безвозмездных поступлений </w:t>
      </w:r>
      <w:r w:rsidR="00FD2DB5">
        <w:rPr>
          <w:bCs/>
          <w:sz w:val="28"/>
          <w:szCs w:val="28"/>
        </w:rPr>
        <w:t xml:space="preserve">и </w:t>
      </w:r>
      <w:r w:rsidR="00D205A2">
        <w:rPr>
          <w:bCs/>
          <w:sz w:val="28"/>
          <w:szCs w:val="28"/>
        </w:rPr>
        <w:t>поэтапное сокращение доли обще</w:t>
      </w:r>
      <w:r w:rsidR="0082624D">
        <w:rPr>
          <w:bCs/>
          <w:sz w:val="28"/>
          <w:szCs w:val="28"/>
        </w:rPr>
        <w:t xml:space="preserve">го объема долговых обязательств, в том числе по долговым обязательствам по государственным ценным бумагам и </w:t>
      </w:r>
      <w:r w:rsidR="005F456C">
        <w:rPr>
          <w:bCs/>
          <w:sz w:val="28"/>
          <w:szCs w:val="28"/>
        </w:rPr>
        <w:t>кредитам</w:t>
      </w:r>
      <w:r w:rsidR="0082624D">
        <w:rPr>
          <w:bCs/>
          <w:sz w:val="28"/>
          <w:szCs w:val="28"/>
        </w:rPr>
        <w:t xml:space="preserve">, полученным </w:t>
      </w:r>
      <w:r w:rsidR="005F456C">
        <w:rPr>
          <w:bCs/>
          <w:sz w:val="28"/>
          <w:szCs w:val="28"/>
        </w:rPr>
        <w:t>от кредитных организаций</w:t>
      </w:r>
      <w:r w:rsidR="0082624D">
        <w:rPr>
          <w:bCs/>
          <w:sz w:val="28"/>
          <w:szCs w:val="28"/>
        </w:rPr>
        <w:t>.</w:t>
      </w:r>
      <w:proofErr w:type="gramEnd"/>
    </w:p>
    <w:p w:rsidR="00EC6765" w:rsidRPr="00AB1BAB" w:rsidRDefault="00600763" w:rsidP="00AB1BA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proofErr w:type="gramStart"/>
      <w:r w:rsidRPr="00AB1BAB">
        <w:rPr>
          <w:bCs/>
          <w:sz w:val="28"/>
          <w:szCs w:val="28"/>
        </w:rPr>
        <w:t>С</w:t>
      </w:r>
      <w:r w:rsidR="00B20114" w:rsidRPr="00AB1BAB">
        <w:rPr>
          <w:bCs/>
          <w:sz w:val="28"/>
          <w:szCs w:val="28"/>
        </w:rPr>
        <w:t xml:space="preserve">формированные в соответствии с </w:t>
      </w:r>
      <w:r w:rsidR="006D0659" w:rsidRPr="00AB1BAB">
        <w:rPr>
          <w:bCs/>
          <w:sz w:val="28"/>
          <w:szCs w:val="28"/>
        </w:rPr>
        <w:t xml:space="preserve">бюджетным </w:t>
      </w:r>
      <w:r w:rsidR="00720989">
        <w:rPr>
          <w:bCs/>
          <w:sz w:val="28"/>
          <w:szCs w:val="28"/>
        </w:rPr>
        <w:t xml:space="preserve">и налоговым </w:t>
      </w:r>
      <w:r w:rsidR="006D0659" w:rsidRPr="00AB1BAB">
        <w:rPr>
          <w:bCs/>
          <w:sz w:val="28"/>
          <w:szCs w:val="28"/>
        </w:rPr>
        <w:t>законодательством</w:t>
      </w:r>
      <w:r w:rsidR="005D5BEA" w:rsidRPr="00AB1BAB">
        <w:rPr>
          <w:bCs/>
          <w:sz w:val="28"/>
          <w:szCs w:val="28"/>
        </w:rPr>
        <w:t xml:space="preserve"> Российской Федерации и Удмуртской Республики,</w:t>
      </w:r>
      <w:r w:rsidR="006D0659" w:rsidRPr="00AB1BAB">
        <w:rPr>
          <w:bCs/>
          <w:sz w:val="28"/>
          <w:szCs w:val="28"/>
        </w:rPr>
        <w:t xml:space="preserve"> </w:t>
      </w:r>
      <w:r w:rsidR="00B20114" w:rsidRPr="00AB1BAB">
        <w:rPr>
          <w:bCs/>
          <w:sz w:val="28"/>
          <w:szCs w:val="28"/>
        </w:rPr>
        <w:t xml:space="preserve">параметрами </w:t>
      </w:r>
      <w:r w:rsidR="006D0659" w:rsidRPr="00AB1BAB">
        <w:rPr>
          <w:bCs/>
          <w:sz w:val="28"/>
          <w:szCs w:val="28"/>
        </w:rPr>
        <w:t>П</w:t>
      </w:r>
      <w:r w:rsidR="00B20114" w:rsidRPr="00AB1BAB">
        <w:rPr>
          <w:bCs/>
          <w:sz w:val="28"/>
          <w:szCs w:val="28"/>
        </w:rPr>
        <w:t xml:space="preserve">рогноза социально-экономического развития </w:t>
      </w:r>
      <w:r w:rsidR="002C36F0" w:rsidRPr="00AB1BAB">
        <w:rPr>
          <w:bCs/>
          <w:sz w:val="28"/>
          <w:szCs w:val="28"/>
        </w:rPr>
        <w:t xml:space="preserve">Удмуртской Республики </w:t>
      </w:r>
      <w:r w:rsidR="006D0659" w:rsidRPr="00AB1BAB">
        <w:rPr>
          <w:bCs/>
          <w:sz w:val="28"/>
          <w:szCs w:val="28"/>
        </w:rPr>
        <w:t>на 201</w:t>
      </w:r>
      <w:r w:rsidR="00720989">
        <w:rPr>
          <w:bCs/>
          <w:sz w:val="28"/>
          <w:szCs w:val="28"/>
        </w:rPr>
        <w:t>6</w:t>
      </w:r>
      <w:r w:rsidR="00F15627">
        <w:rPr>
          <w:bCs/>
          <w:sz w:val="28"/>
          <w:szCs w:val="28"/>
        </w:rPr>
        <w:t xml:space="preserve"> </w:t>
      </w:r>
      <w:r w:rsidR="006D0659" w:rsidRPr="00AB1BAB">
        <w:rPr>
          <w:bCs/>
          <w:sz w:val="28"/>
          <w:szCs w:val="28"/>
        </w:rPr>
        <w:t>-</w:t>
      </w:r>
      <w:r w:rsidR="00F15627">
        <w:rPr>
          <w:bCs/>
          <w:sz w:val="28"/>
          <w:szCs w:val="28"/>
        </w:rPr>
        <w:t xml:space="preserve"> </w:t>
      </w:r>
      <w:r w:rsidR="00720989">
        <w:rPr>
          <w:bCs/>
          <w:sz w:val="28"/>
          <w:szCs w:val="28"/>
        </w:rPr>
        <w:t>2018</w:t>
      </w:r>
      <w:r w:rsidR="006D0659" w:rsidRPr="00AB1BAB">
        <w:rPr>
          <w:bCs/>
          <w:sz w:val="28"/>
          <w:szCs w:val="28"/>
        </w:rPr>
        <w:t xml:space="preserve"> годы</w:t>
      </w:r>
      <w:r w:rsidR="00720989">
        <w:rPr>
          <w:bCs/>
          <w:sz w:val="28"/>
          <w:szCs w:val="28"/>
        </w:rPr>
        <w:t xml:space="preserve">, </w:t>
      </w:r>
      <w:r w:rsidR="00C20943">
        <w:rPr>
          <w:bCs/>
          <w:sz w:val="28"/>
          <w:szCs w:val="28"/>
        </w:rPr>
        <w:t xml:space="preserve">а также </w:t>
      </w:r>
      <w:r w:rsidR="00720989">
        <w:rPr>
          <w:bCs/>
          <w:sz w:val="28"/>
          <w:szCs w:val="28"/>
        </w:rPr>
        <w:t>условиями Соглашения</w:t>
      </w:r>
      <w:r w:rsidR="006D0659" w:rsidRPr="00AB1BAB">
        <w:rPr>
          <w:bCs/>
          <w:sz w:val="28"/>
          <w:szCs w:val="28"/>
        </w:rPr>
        <w:t xml:space="preserve"> </w:t>
      </w:r>
      <w:r w:rsidR="00B20114" w:rsidRPr="00AB1BAB">
        <w:rPr>
          <w:bCs/>
          <w:sz w:val="28"/>
          <w:szCs w:val="28"/>
        </w:rPr>
        <w:t xml:space="preserve">основные характеристики проекта </w:t>
      </w:r>
      <w:r w:rsidR="00B26DCF" w:rsidRPr="00AB1BAB">
        <w:rPr>
          <w:bCs/>
          <w:sz w:val="28"/>
          <w:szCs w:val="28"/>
        </w:rPr>
        <w:t xml:space="preserve">бюджета </w:t>
      </w:r>
      <w:r w:rsidR="005D5BEA" w:rsidRPr="00AB1BAB">
        <w:rPr>
          <w:bCs/>
          <w:sz w:val="28"/>
          <w:szCs w:val="28"/>
        </w:rPr>
        <w:t>Удмуртской Республики на 201</w:t>
      </w:r>
      <w:r w:rsidR="00C20943">
        <w:rPr>
          <w:bCs/>
          <w:sz w:val="28"/>
          <w:szCs w:val="28"/>
        </w:rPr>
        <w:t>6</w:t>
      </w:r>
      <w:r w:rsidR="005D5BEA" w:rsidRPr="00AB1BAB">
        <w:rPr>
          <w:bCs/>
          <w:sz w:val="28"/>
          <w:szCs w:val="28"/>
        </w:rPr>
        <w:t xml:space="preserve"> год о</w:t>
      </w:r>
      <w:r w:rsidR="00B20114" w:rsidRPr="00AB1BAB">
        <w:rPr>
          <w:bCs/>
          <w:sz w:val="28"/>
          <w:szCs w:val="28"/>
        </w:rPr>
        <w:t xml:space="preserve">беспечивают </w:t>
      </w:r>
      <w:r w:rsidR="00B26DCF" w:rsidRPr="00AB1BAB">
        <w:rPr>
          <w:bCs/>
          <w:sz w:val="28"/>
          <w:szCs w:val="28"/>
        </w:rPr>
        <w:t xml:space="preserve">сбалансированность бюджета,  </w:t>
      </w:r>
      <w:r w:rsidR="00B20114" w:rsidRPr="00AB1BAB">
        <w:rPr>
          <w:bCs/>
          <w:sz w:val="28"/>
          <w:szCs w:val="28"/>
        </w:rPr>
        <w:t xml:space="preserve">исполнение действующих </w:t>
      </w:r>
      <w:r w:rsidR="003E0D44" w:rsidRPr="00AB1BAB">
        <w:rPr>
          <w:bCs/>
          <w:sz w:val="28"/>
          <w:szCs w:val="28"/>
        </w:rPr>
        <w:t>расходных обязательств</w:t>
      </w:r>
      <w:r w:rsidR="00B26DCF" w:rsidRPr="00AB1BAB">
        <w:rPr>
          <w:bCs/>
          <w:sz w:val="28"/>
          <w:szCs w:val="28"/>
        </w:rPr>
        <w:t>,</w:t>
      </w:r>
      <w:r w:rsidR="00EC6765" w:rsidRPr="00AB1BAB">
        <w:rPr>
          <w:bCs/>
          <w:sz w:val="28"/>
          <w:szCs w:val="28"/>
        </w:rPr>
        <w:t xml:space="preserve"> при </w:t>
      </w:r>
      <w:r w:rsidR="003E0D44" w:rsidRPr="00AB1BAB">
        <w:rPr>
          <w:bCs/>
          <w:sz w:val="28"/>
          <w:szCs w:val="28"/>
        </w:rPr>
        <w:t xml:space="preserve">условии проведения системной работы по их оптимизации, </w:t>
      </w:r>
      <w:r w:rsidR="00EC6765" w:rsidRPr="00AB1BAB">
        <w:rPr>
          <w:bCs/>
          <w:sz w:val="28"/>
          <w:szCs w:val="28"/>
        </w:rPr>
        <w:t>сохранение приоритета социально ориентированных расходов и расходов</w:t>
      </w:r>
      <w:r w:rsidR="003E0D44" w:rsidRPr="00AB1BAB">
        <w:rPr>
          <w:bCs/>
          <w:sz w:val="28"/>
          <w:szCs w:val="28"/>
        </w:rPr>
        <w:t xml:space="preserve"> </w:t>
      </w:r>
      <w:r w:rsidR="00EC6765" w:rsidRPr="00AB1BAB">
        <w:rPr>
          <w:bCs/>
          <w:sz w:val="28"/>
          <w:szCs w:val="28"/>
        </w:rPr>
        <w:t>на развитие</w:t>
      </w:r>
      <w:proofErr w:type="gramEnd"/>
      <w:r w:rsidR="00EC6765" w:rsidRPr="00AB1BAB">
        <w:rPr>
          <w:bCs/>
          <w:sz w:val="28"/>
          <w:szCs w:val="28"/>
        </w:rPr>
        <w:t xml:space="preserve"> отраслей экономики</w:t>
      </w:r>
      <w:r w:rsidR="00E1617E" w:rsidRPr="00AB1BAB">
        <w:rPr>
          <w:bCs/>
          <w:sz w:val="28"/>
          <w:szCs w:val="28"/>
        </w:rPr>
        <w:t xml:space="preserve">, обеспечивающих наибольший вклад в достижение целей социально-экономического развития </w:t>
      </w:r>
      <w:r w:rsidR="00EC6765" w:rsidRPr="00AB1BAB">
        <w:rPr>
          <w:bCs/>
          <w:sz w:val="28"/>
          <w:szCs w:val="28"/>
        </w:rPr>
        <w:t>республики.</w:t>
      </w:r>
    </w:p>
    <w:p w:rsidR="0001702D" w:rsidRPr="000920FB" w:rsidRDefault="00B20114" w:rsidP="000920FB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AB1BAB">
        <w:rPr>
          <w:bCs/>
          <w:sz w:val="28"/>
          <w:szCs w:val="28"/>
        </w:rPr>
        <w:t>Более подробные обоснования объемов доходов, бюджетных ассигнований, источник</w:t>
      </w:r>
      <w:r w:rsidR="00E1617E" w:rsidRPr="00AB1BAB">
        <w:rPr>
          <w:bCs/>
          <w:sz w:val="28"/>
          <w:szCs w:val="28"/>
        </w:rPr>
        <w:t>ов</w:t>
      </w:r>
      <w:r w:rsidRPr="00AB1BAB">
        <w:rPr>
          <w:bCs/>
          <w:sz w:val="28"/>
          <w:szCs w:val="28"/>
        </w:rPr>
        <w:t xml:space="preserve"> покрытия дефицита бюджета приведены в соответствующих разделах настоящей пояснительной записки.</w:t>
      </w:r>
    </w:p>
    <w:p w:rsidR="00643ABD" w:rsidRPr="0051046E" w:rsidRDefault="0051046E" w:rsidP="0051046E">
      <w:pPr>
        <w:pStyle w:val="af1"/>
        <w:ind w:firstLine="709"/>
        <w:jc w:val="center"/>
        <w:rPr>
          <w:b/>
          <w:sz w:val="28"/>
          <w:szCs w:val="28"/>
        </w:rPr>
      </w:pPr>
      <w:r w:rsidRPr="0051046E">
        <w:rPr>
          <w:b/>
          <w:sz w:val="28"/>
          <w:szCs w:val="28"/>
          <w:lang w:val="en-US"/>
        </w:rPr>
        <w:t>III</w:t>
      </w:r>
      <w:r w:rsidRPr="0051046E">
        <w:rPr>
          <w:b/>
          <w:sz w:val="28"/>
          <w:szCs w:val="28"/>
        </w:rPr>
        <w:t xml:space="preserve">. Доходы </w:t>
      </w:r>
      <w:r w:rsidR="003D372D">
        <w:rPr>
          <w:b/>
          <w:sz w:val="28"/>
          <w:szCs w:val="28"/>
        </w:rPr>
        <w:t xml:space="preserve">проекта </w:t>
      </w:r>
      <w:r w:rsidRPr="0051046E">
        <w:rPr>
          <w:b/>
          <w:sz w:val="28"/>
          <w:szCs w:val="28"/>
        </w:rPr>
        <w:t>бюджета Удмуртской Республики на 201</w:t>
      </w:r>
      <w:r w:rsidR="00014668">
        <w:rPr>
          <w:b/>
          <w:sz w:val="28"/>
          <w:szCs w:val="28"/>
        </w:rPr>
        <w:t>6</w:t>
      </w:r>
      <w:r w:rsidRPr="0051046E">
        <w:rPr>
          <w:b/>
          <w:sz w:val="28"/>
          <w:szCs w:val="28"/>
        </w:rPr>
        <w:t xml:space="preserve"> год </w:t>
      </w:r>
    </w:p>
    <w:p w:rsidR="00AC0D12" w:rsidRPr="006116D1" w:rsidRDefault="00AC0D12" w:rsidP="00AC0D12">
      <w:pPr>
        <w:pStyle w:val="211"/>
        <w:spacing w:line="312" w:lineRule="auto"/>
        <w:ind w:left="0" w:firstLine="540"/>
        <w:rPr>
          <w:szCs w:val="28"/>
        </w:rPr>
      </w:pPr>
      <w:proofErr w:type="gramStart"/>
      <w:r>
        <w:rPr>
          <w:szCs w:val="28"/>
        </w:rPr>
        <w:t>Прогнозирование</w:t>
      </w:r>
      <w:r w:rsidRPr="006116D1">
        <w:rPr>
          <w:szCs w:val="28"/>
        </w:rPr>
        <w:t xml:space="preserve"> доходов бюджета Удмуртской Республики на 201</w:t>
      </w:r>
      <w:r>
        <w:rPr>
          <w:szCs w:val="28"/>
        </w:rPr>
        <w:t>6</w:t>
      </w:r>
      <w:r w:rsidRPr="006116D1">
        <w:rPr>
          <w:szCs w:val="28"/>
        </w:rPr>
        <w:t xml:space="preserve"> год осуществлялось в соответствии с требованиями Бюджетного кодекса Российской Федерации, Законом Удмуртской </w:t>
      </w:r>
      <w:r>
        <w:rPr>
          <w:szCs w:val="28"/>
        </w:rPr>
        <w:t xml:space="preserve">Республики </w:t>
      </w:r>
      <w:r w:rsidRPr="006116D1">
        <w:rPr>
          <w:szCs w:val="28"/>
        </w:rPr>
        <w:t>от 22</w:t>
      </w:r>
      <w:r>
        <w:rPr>
          <w:szCs w:val="28"/>
        </w:rPr>
        <w:t xml:space="preserve"> мая </w:t>
      </w:r>
      <w:r w:rsidRPr="006116D1">
        <w:rPr>
          <w:szCs w:val="28"/>
        </w:rPr>
        <w:t>2008</w:t>
      </w:r>
      <w:r>
        <w:rPr>
          <w:szCs w:val="28"/>
        </w:rPr>
        <w:t xml:space="preserve"> года</w:t>
      </w:r>
      <w:r w:rsidRPr="006116D1">
        <w:rPr>
          <w:szCs w:val="28"/>
        </w:rPr>
        <w:t xml:space="preserve"> №18-РЗ «О бюджетном процессе в Удмуртской Республике»</w:t>
      </w:r>
      <w:r>
        <w:rPr>
          <w:szCs w:val="28"/>
        </w:rPr>
        <w:t>, с учётом Основных направлений налоговой политики Российской Федерации и Основных направлений бюджетной политики Российской Федерации на 2016 год и на плановый период 2017 и 2018 годов</w:t>
      </w:r>
      <w:r w:rsidRPr="006116D1">
        <w:rPr>
          <w:szCs w:val="28"/>
        </w:rPr>
        <w:t>.</w:t>
      </w:r>
      <w:proofErr w:type="gramEnd"/>
    </w:p>
    <w:p w:rsidR="00AC0D12" w:rsidRPr="00AC0D12" w:rsidRDefault="00AC0D12" w:rsidP="00AC0D12">
      <w:pPr>
        <w:pStyle w:val="a5"/>
        <w:spacing w:before="120" w:line="312" w:lineRule="auto"/>
        <w:ind w:firstLine="709"/>
        <w:rPr>
          <w:sz w:val="28"/>
          <w:szCs w:val="28"/>
        </w:rPr>
      </w:pPr>
      <w:r w:rsidRPr="006116D1">
        <w:rPr>
          <w:bCs/>
          <w:sz w:val="28"/>
          <w:szCs w:val="28"/>
        </w:rPr>
        <w:t>По проекту бюджета Удмуртской Республики</w:t>
      </w:r>
      <w:r w:rsidRPr="006116D1">
        <w:rPr>
          <w:sz w:val="28"/>
          <w:szCs w:val="28"/>
        </w:rPr>
        <w:t xml:space="preserve"> доходы на 201</w:t>
      </w:r>
      <w:r>
        <w:rPr>
          <w:sz w:val="28"/>
          <w:szCs w:val="28"/>
        </w:rPr>
        <w:t>6</w:t>
      </w:r>
      <w:r w:rsidRPr="006116D1">
        <w:rPr>
          <w:sz w:val="28"/>
          <w:szCs w:val="28"/>
        </w:rPr>
        <w:t xml:space="preserve"> год определены в </w:t>
      </w:r>
      <w:r w:rsidRPr="00AC0D12">
        <w:rPr>
          <w:sz w:val="28"/>
          <w:szCs w:val="28"/>
        </w:rPr>
        <w:t>сумме 52 879 042,7 тыс. рублей.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В структуре доходов бюджета Удмуртской Республики на 2016 год  предусматриваются: налоговые и неналоговые доходы в сумме 47 088 987 тыс. рублей, безвозмездные поступления в сумме 5 790 055,7 тыс. рублей. </w:t>
      </w:r>
    </w:p>
    <w:p w:rsidR="00AC0D12" w:rsidRDefault="00AC0D12" w:rsidP="00AC0D12">
      <w:pPr>
        <w:pStyle w:val="a5"/>
        <w:spacing w:line="312" w:lineRule="auto"/>
        <w:ind w:firstLine="708"/>
        <w:rPr>
          <w:sz w:val="28"/>
          <w:szCs w:val="28"/>
        </w:rPr>
      </w:pPr>
      <w:r w:rsidRPr="00AC0D12">
        <w:rPr>
          <w:sz w:val="28"/>
          <w:szCs w:val="28"/>
        </w:rPr>
        <w:t>Параметры доходов бюджета Удмуртской Республики приведены в приложении 1 к настоящей пояснительной записке.</w:t>
      </w:r>
    </w:p>
    <w:p w:rsidR="00AC0D12" w:rsidRPr="00AC0D12" w:rsidRDefault="00AC0D12" w:rsidP="00AC0D12">
      <w:pPr>
        <w:pStyle w:val="a5"/>
        <w:spacing w:line="312" w:lineRule="auto"/>
        <w:ind w:firstLine="708"/>
        <w:rPr>
          <w:sz w:val="28"/>
          <w:szCs w:val="28"/>
        </w:rPr>
      </w:pPr>
    </w:p>
    <w:p w:rsidR="00FF2EB9" w:rsidRPr="005D3960" w:rsidRDefault="00AC0D12" w:rsidP="005D3960">
      <w:pPr>
        <w:spacing w:after="240" w:line="312" w:lineRule="auto"/>
        <w:jc w:val="center"/>
        <w:rPr>
          <w:b/>
          <w:spacing w:val="-2"/>
          <w:sz w:val="28"/>
          <w:szCs w:val="28"/>
        </w:rPr>
      </w:pPr>
      <w:r w:rsidRPr="00AC0D12">
        <w:rPr>
          <w:b/>
          <w:spacing w:val="-2"/>
          <w:sz w:val="28"/>
          <w:szCs w:val="28"/>
          <w:lang w:val="en-US"/>
        </w:rPr>
        <w:t>III</w:t>
      </w:r>
      <w:r w:rsidRPr="00AC0D12">
        <w:rPr>
          <w:b/>
          <w:spacing w:val="-2"/>
          <w:sz w:val="28"/>
          <w:szCs w:val="28"/>
        </w:rPr>
        <w:t>.</w:t>
      </w:r>
      <w:r w:rsidRPr="00AC0D12">
        <w:rPr>
          <w:b/>
          <w:spacing w:val="-2"/>
          <w:sz w:val="28"/>
          <w:szCs w:val="28"/>
          <w:lang w:val="en-US"/>
        </w:rPr>
        <w:t>I</w:t>
      </w:r>
      <w:r w:rsidRPr="00AC0D12">
        <w:rPr>
          <w:b/>
          <w:spacing w:val="-2"/>
          <w:sz w:val="28"/>
          <w:szCs w:val="28"/>
        </w:rPr>
        <w:t xml:space="preserve"> Особенности расчетов </w:t>
      </w:r>
      <w:r w:rsidRPr="00AC0D12">
        <w:rPr>
          <w:b/>
          <w:sz w:val="28"/>
          <w:szCs w:val="28"/>
        </w:rPr>
        <w:t>поступлений платежей в бюджет Удмуртской Республики</w:t>
      </w:r>
      <w:r w:rsidRPr="00AC0D12">
        <w:rPr>
          <w:b/>
          <w:spacing w:val="-2"/>
          <w:sz w:val="28"/>
          <w:szCs w:val="28"/>
        </w:rPr>
        <w:t xml:space="preserve"> по основным доходным источникам</w:t>
      </w:r>
    </w:p>
    <w:p w:rsidR="00AC0D12" w:rsidRPr="00AC0D12" w:rsidRDefault="00AC0D12" w:rsidP="00AC0D12">
      <w:pPr>
        <w:pStyle w:val="a5"/>
        <w:spacing w:after="240" w:line="312" w:lineRule="auto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Налог на прибыль организаций</w:t>
      </w:r>
    </w:p>
    <w:p w:rsidR="00AC0D12" w:rsidRPr="00AC0D12" w:rsidRDefault="00AC0D12" w:rsidP="005D3960">
      <w:pPr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sz w:val="28"/>
          <w:szCs w:val="28"/>
        </w:rPr>
      </w:pPr>
      <w:r w:rsidRPr="00AC0D12">
        <w:rPr>
          <w:sz w:val="28"/>
        </w:rPr>
        <w:t>В соответствии с</w:t>
      </w:r>
      <w:r w:rsidRPr="00AC0D12">
        <w:rPr>
          <w:sz w:val="28"/>
          <w:szCs w:val="28"/>
        </w:rPr>
        <w:t xml:space="preserve"> главой 25</w:t>
      </w:r>
      <w:r w:rsidRPr="00AC0D12">
        <w:rPr>
          <w:sz w:val="28"/>
        </w:rPr>
        <w:t xml:space="preserve"> Налогового кодекса РФ налог на прибыль организаций зачисляется в бюджет Удмуртской Республики по ставке 18%.</w:t>
      </w:r>
    </w:p>
    <w:p w:rsidR="00AC0D12" w:rsidRPr="00AC0D12" w:rsidRDefault="00AC0D12" w:rsidP="005D3960">
      <w:pPr>
        <w:pStyle w:val="ac"/>
        <w:spacing w:line="312" w:lineRule="auto"/>
        <w:ind w:firstLine="720"/>
        <w:jc w:val="both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Налог на прибыль организаций на 2016 год прогнозируется в сумме                        19 173 594 тыс. рублей исходя из оценки поступления налога за 2015 с учётом роста поступления налога за счёт наступления срока окупаемости крупных инвестиционных проектов, привлечения инвестиций, развития жилищного строительства и сельского хозяйства. </w:t>
      </w:r>
    </w:p>
    <w:p w:rsidR="00AC0D12" w:rsidRPr="00AC0D12" w:rsidRDefault="00AC0D12" w:rsidP="005D3960">
      <w:pPr>
        <w:pStyle w:val="a5"/>
        <w:spacing w:before="120" w:after="120" w:line="312" w:lineRule="auto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Налог на доходы физических лиц</w:t>
      </w:r>
    </w:p>
    <w:p w:rsidR="00AC0D12" w:rsidRPr="00AC0D12" w:rsidRDefault="00AC0D12" w:rsidP="005D3960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В соответствии с главой 23 Налогового кодекса Российской Федерации налоговая ставка установлена в размере 13%. 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Поступление налога на доходы физических лиц на 2016 год прогнозируется в сумме 14 190 750 тыс. рублей с учётом ожидаемого поступления налога в 2015 году и роста фонда оплаты труда работников на 7,1% по данным Министерства экономики Удмуртской Республики. </w:t>
      </w:r>
    </w:p>
    <w:p w:rsidR="00AC0D12" w:rsidRPr="00AC0D12" w:rsidRDefault="00AC0D12" w:rsidP="00AC0D12">
      <w:pPr>
        <w:pStyle w:val="a5"/>
        <w:spacing w:before="120" w:after="120" w:line="312" w:lineRule="auto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Акцизы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В соответствии с главой 22 Налогового кодекса Российской Федерации поступление акцизов по подакцизным товарам на 2016 год прогнозируется по группам товаров, в сумме 5 195 061 тыс. рублей.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Расчёт акцизов по алкогольной продукции, спирту этиловому и пиву производён по данным главного администратора доходов - Управления Федеральной налоговой службы по Удмуртской Республике, исходя из объёмов производства, учтённых в Прогнозе социально-экономического развития Удмуртской Республики на 2016-2018 годы, с учётом планируемого сохранения ставок акцизов на алкогольную продукцию на уровне 2015 года: 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для крепкого алкоголя предусмотрена ставка в размере </w:t>
      </w:r>
      <w:r w:rsidRPr="00AC0D12">
        <w:rPr>
          <w:sz w:val="28"/>
          <w:szCs w:val="28"/>
        </w:rPr>
        <w:t>500</w:t>
      </w:r>
      <w:r w:rsidRPr="00AC0D12">
        <w:rPr>
          <w:bCs/>
          <w:sz w:val="28"/>
          <w:szCs w:val="28"/>
        </w:rPr>
        <w:t xml:space="preserve"> рублей за литр, </w:t>
      </w:r>
    </w:p>
    <w:p w:rsidR="00AC0D12" w:rsidRPr="00AC0D12" w:rsidRDefault="00AC0D12" w:rsidP="005D3960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для пива с нормативным содержанием объемной доли этилового спирта свыше 0,5% до 8,6%  - 20 рублей за литр.</w:t>
      </w:r>
    </w:p>
    <w:p w:rsidR="00AC0D12" w:rsidRPr="00AC0D12" w:rsidRDefault="00AC0D12" w:rsidP="005D3960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Поступление акцизов на нефтепродукты прогнозируется с учётом ожидаемой оценки поступления в 2015 году и прогнозных показателей главного администратора доходов - Управления Федерального казначейства по Удмуртской Республике. </w:t>
      </w:r>
    </w:p>
    <w:p w:rsidR="00AC0D12" w:rsidRPr="00AC0D12" w:rsidRDefault="00AC0D12" w:rsidP="005D3960">
      <w:pPr>
        <w:pStyle w:val="a5"/>
        <w:spacing w:before="120" w:after="120" w:line="312" w:lineRule="auto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Налоги  на совокупный доход</w:t>
      </w:r>
    </w:p>
    <w:p w:rsidR="00AC0D12" w:rsidRPr="00AC0D12" w:rsidRDefault="00AC0D12" w:rsidP="005D3960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C0D12">
        <w:rPr>
          <w:bCs/>
          <w:sz w:val="28"/>
          <w:szCs w:val="28"/>
        </w:rPr>
        <w:t xml:space="preserve">Налог, взимаемый в связи с применением упрощенной системы налогообложения, прогнозируется на 2016 год в сумме 2 227 457 тыс. рублей исходя из оценки поступления налога за 2015 год, с учётом индекса потребительских цен в размере 7,1% в соответствии с Прогнозом социально-экономического развития Удмуртской Республики на 2016-2018 годы. </w:t>
      </w:r>
      <w:r w:rsidRPr="00AC0D12">
        <w:rPr>
          <w:sz w:val="28"/>
          <w:szCs w:val="28"/>
        </w:rPr>
        <w:t xml:space="preserve"> </w:t>
      </w:r>
    </w:p>
    <w:p w:rsidR="00AC0D12" w:rsidRPr="00AC0D12" w:rsidRDefault="00AC0D12" w:rsidP="005D3960">
      <w:pPr>
        <w:pStyle w:val="a5"/>
        <w:spacing w:before="120" w:after="120" w:line="312" w:lineRule="auto"/>
        <w:jc w:val="center"/>
        <w:rPr>
          <w:b/>
          <w:bCs/>
          <w:sz w:val="28"/>
          <w:szCs w:val="28"/>
        </w:rPr>
      </w:pPr>
      <w:r w:rsidRPr="00AC0D12">
        <w:rPr>
          <w:b/>
          <w:bCs/>
          <w:sz w:val="28"/>
          <w:szCs w:val="28"/>
        </w:rPr>
        <w:t>Налог на имущество организаций</w:t>
      </w:r>
    </w:p>
    <w:p w:rsidR="00AC0D12" w:rsidRPr="00AC0D12" w:rsidRDefault="00AC0D12" w:rsidP="005D3960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 В соответствии с главой 30 Налогового кодекса Российской Федерации и Законом Удмуртской Республики от 27 ноября 2003 года №55-РЗ «О налоге на имущество организаций» налоговая ставка установлена в размере 2,2%. 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 xml:space="preserve">Налог на имущество организаций прогнозируется в сумме 4 328 800 тыс. рублей исходя из оценки поступления налога в 2015 году и роста среднегодовой стоимости имущества на 2016 год на 3% с учётом данных главного администратора доходов - Управления Федеральной налоговой службы по Удмуртской Республике. </w:t>
      </w:r>
    </w:p>
    <w:p w:rsidR="00AC0D12" w:rsidRPr="00AC0D12" w:rsidRDefault="00AC0D12" w:rsidP="00AC0D12">
      <w:pPr>
        <w:pStyle w:val="a5"/>
        <w:spacing w:before="120" w:after="120" w:line="312" w:lineRule="auto"/>
        <w:jc w:val="center"/>
        <w:rPr>
          <w:b/>
          <w:bCs/>
          <w:sz w:val="28"/>
          <w:szCs w:val="28"/>
        </w:rPr>
      </w:pPr>
      <w:r w:rsidRPr="00AC0D12">
        <w:rPr>
          <w:b/>
          <w:bCs/>
          <w:sz w:val="28"/>
          <w:szCs w:val="28"/>
        </w:rPr>
        <w:t>Транспортный налог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sz w:val="28"/>
          <w:szCs w:val="28"/>
        </w:rPr>
        <w:t xml:space="preserve"> </w:t>
      </w:r>
      <w:r w:rsidRPr="00AC0D12">
        <w:rPr>
          <w:bCs/>
          <w:sz w:val="28"/>
          <w:szCs w:val="28"/>
        </w:rPr>
        <w:t>Поступление транспортного налога на 2016 год прогнозируется в сумме 950 000 тыс. рублей исходя из прогноза главного администратора доходов – Управления Федеральной налоговой службы по Удмуртской Республике.</w:t>
      </w:r>
    </w:p>
    <w:p w:rsidR="00AC0D12" w:rsidRPr="00AC0D12" w:rsidRDefault="00AC0D12" w:rsidP="00AC0D12">
      <w:pPr>
        <w:pStyle w:val="a5"/>
        <w:spacing w:after="120" w:line="312" w:lineRule="auto"/>
        <w:ind w:firstLine="709"/>
        <w:rPr>
          <w:sz w:val="28"/>
          <w:szCs w:val="28"/>
        </w:rPr>
      </w:pPr>
      <w:r w:rsidRPr="00AC0D12">
        <w:rPr>
          <w:b/>
          <w:sz w:val="28"/>
          <w:szCs w:val="28"/>
        </w:rPr>
        <w:t>Налог на игорный бизнес</w:t>
      </w:r>
      <w:r w:rsidRPr="00AC0D12">
        <w:rPr>
          <w:sz w:val="28"/>
          <w:szCs w:val="28"/>
        </w:rPr>
        <w:t xml:space="preserve"> на 2016 год прогнозируется в сумме 2 900 тыс. рублей от деятельности пунктов приёма ставок букмекерских контор и тотализаторов.</w:t>
      </w:r>
    </w:p>
    <w:p w:rsidR="00AC0D12" w:rsidRPr="00AC0D12" w:rsidRDefault="00AC0D12" w:rsidP="00AC0D12">
      <w:pPr>
        <w:pStyle w:val="a5"/>
        <w:spacing w:after="120" w:line="312" w:lineRule="auto"/>
        <w:ind w:firstLine="709"/>
        <w:rPr>
          <w:sz w:val="28"/>
          <w:szCs w:val="28"/>
        </w:rPr>
      </w:pPr>
      <w:r w:rsidRPr="00AC0D12">
        <w:rPr>
          <w:b/>
          <w:sz w:val="28"/>
          <w:szCs w:val="28"/>
        </w:rPr>
        <w:t>Сбор за пользование объектами животного мира</w:t>
      </w:r>
      <w:r w:rsidRPr="00AC0D12">
        <w:rPr>
          <w:sz w:val="28"/>
          <w:szCs w:val="28"/>
        </w:rPr>
        <w:t xml:space="preserve">  на 2016 год спрогнозирован по данным Управления Федеральной налоговой службы по Удмуртской Республике в сумме 4 200 тыс. рублей.</w:t>
      </w:r>
    </w:p>
    <w:p w:rsidR="00AC0D12" w:rsidRPr="00AC0D12" w:rsidRDefault="00AC0D12" w:rsidP="00AC0D12">
      <w:pPr>
        <w:pStyle w:val="a5"/>
        <w:spacing w:after="120" w:line="312" w:lineRule="auto"/>
        <w:ind w:firstLine="709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Государственная пошлина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sz w:val="28"/>
          <w:szCs w:val="28"/>
        </w:rPr>
      </w:pPr>
      <w:r w:rsidRPr="00AC0D12">
        <w:rPr>
          <w:sz w:val="28"/>
          <w:szCs w:val="28"/>
        </w:rPr>
        <w:t>Государственная пошлина на 2016 год прогнозируется в сумме 94 307 тыс. рублей, в том числе:</w:t>
      </w:r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D3960">
        <w:rPr>
          <w:snapToGrid w:val="0"/>
          <w:spacing w:val="-2"/>
          <w:sz w:val="28"/>
          <w:szCs w:val="28"/>
        </w:rPr>
        <w:t>государственная пошлина за совершение федеральными органами исполнительной власти юридически значимых действий в случае подачи заявления и (или) документов необходимых для их совершения, в многофункциональный центр предоставления государственных и муниципальных услуг в сумме 54 000 тыс. рублей.  Указанная государственная пошлина с 1 января 2015 года подлежит зачислению в бюджет Удмуртской Республики по нормативу 50%;</w:t>
      </w:r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D3960">
        <w:rPr>
          <w:snapToGrid w:val="0"/>
          <w:spacing w:val="-2"/>
          <w:sz w:val="28"/>
          <w:szCs w:val="28"/>
        </w:rPr>
        <w:t xml:space="preserve">государственная пошлина за совершение действий, связанных с лицензированием в сумме 18 000 тыс. рублей по данным главного администратора доходов - Министерства промышленности и торговли Удмуртской Республики; </w:t>
      </w:r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D3960">
        <w:rPr>
          <w:snapToGrid w:val="0"/>
          <w:spacing w:val="-2"/>
          <w:sz w:val="28"/>
          <w:szCs w:val="28"/>
        </w:rPr>
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проведение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</w:r>
      <w:proofErr w:type="spellStart"/>
      <w:r w:rsidRPr="005D3960">
        <w:rPr>
          <w:snapToGrid w:val="0"/>
          <w:spacing w:val="-2"/>
          <w:sz w:val="28"/>
          <w:szCs w:val="28"/>
        </w:rPr>
        <w:t>мототранспортных</w:t>
      </w:r>
      <w:proofErr w:type="spellEnd"/>
      <w:r w:rsidRPr="005D3960">
        <w:rPr>
          <w:snapToGrid w:val="0"/>
          <w:spacing w:val="-2"/>
          <w:sz w:val="28"/>
          <w:szCs w:val="28"/>
        </w:rPr>
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 в сумме 15 000 тыс. рублей;</w:t>
      </w:r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proofErr w:type="gramStart"/>
      <w:r w:rsidRPr="005D3960">
        <w:rPr>
          <w:snapToGrid w:val="0"/>
          <w:spacing w:val="-2"/>
          <w:sz w:val="28"/>
          <w:szCs w:val="28"/>
        </w:rPr>
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грузов и (или) крупногабаритных грузов, зачисляемая в бюджеты субъектов Российской Федерации в сумме 6 110 тыс. рублей по данным главного администратора доходов – Министерства транспорта и дорожного хозяйства Удмуртской Республики;</w:t>
      </w:r>
      <w:proofErr w:type="gramEnd"/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D3960">
        <w:rPr>
          <w:snapToGrid w:val="0"/>
          <w:spacing w:val="-2"/>
          <w:sz w:val="28"/>
          <w:szCs w:val="28"/>
        </w:rPr>
        <w:t xml:space="preserve">государственная пошлина за лицензирование и государственную аккредитацию образовательных учреждений, проставление </w:t>
      </w:r>
      <w:proofErr w:type="spellStart"/>
      <w:r w:rsidRPr="005D3960">
        <w:rPr>
          <w:snapToGrid w:val="0"/>
          <w:spacing w:val="-2"/>
          <w:sz w:val="28"/>
          <w:szCs w:val="28"/>
        </w:rPr>
        <w:t>апостиля</w:t>
      </w:r>
      <w:proofErr w:type="spellEnd"/>
      <w:r w:rsidRPr="005D3960">
        <w:rPr>
          <w:snapToGrid w:val="0"/>
          <w:spacing w:val="-2"/>
          <w:sz w:val="28"/>
          <w:szCs w:val="28"/>
        </w:rPr>
        <w:t xml:space="preserve"> на документах в сумме 647 тыс. рублей по данным главного администратора  доходов - Министерства образования и науки Удмуртской Республики;</w:t>
      </w:r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proofErr w:type="gramStart"/>
      <w:r w:rsidRPr="005D3960">
        <w:rPr>
          <w:snapToGrid w:val="0"/>
          <w:spacing w:val="-2"/>
          <w:sz w:val="28"/>
          <w:szCs w:val="28"/>
        </w:rPr>
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контролю, и прочие государственные пошлины за совершение прочих юридически значимых действий в сумме 550 тыс. рублей по данным главного администратора  доходов - Министерства природных ресурсов и окружающей среды Удмуртской Республики. </w:t>
      </w:r>
      <w:proofErr w:type="gramEnd"/>
    </w:p>
    <w:p w:rsidR="00AC0D12" w:rsidRDefault="00AC0D12" w:rsidP="00AC0D12">
      <w:pPr>
        <w:pStyle w:val="a5"/>
        <w:jc w:val="center"/>
        <w:rPr>
          <w:b/>
          <w:sz w:val="28"/>
          <w:szCs w:val="28"/>
        </w:rPr>
      </w:pPr>
    </w:p>
    <w:p w:rsidR="00AC0D12" w:rsidRPr="00AC0D12" w:rsidRDefault="00AC0D12" w:rsidP="00AC0D12">
      <w:pPr>
        <w:pStyle w:val="a5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Доходы от использования имущества, находящегося</w:t>
      </w:r>
    </w:p>
    <w:p w:rsidR="00AC0D12" w:rsidRPr="00AC0D12" w:rsidRDefault="00AC0D12" w:rsidP="00AC0D12">
      <w:pPr>
        <w:pStyle w:val="a5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в государственной и муниципальной собственности</w:t>
      </w:r>
    </w:p>
    <w:p w:rsidR="00AC0D12" w:rsidRPr="00AC0D12" w:rsidRDefault="00AC0D12" w:rsidP="00AC0D12">
      <w:pPr>
        <w:pStyle w:val="a5"/>
        <w:spacing w:before="120" w:line="312" w:lineRule="auto"/>
        <w:ind w:firstLine="709"/>
        <w:rPr>
          <w:bCs/>
          <w:sz w:val="28"/>
          <w:szCs w:val="28"/>
        </w:rPr>
      </w:pPr>
      <w:proofErr w:type="gramStart"/>
      <w:r w:rsidRPr="00AC0D12">
        <w:rPr>
          <w:bCs/>
          <w:sz w:val="28"/>
          <w:szCs w:val="28"/>
        </w:rPr>
        <w:t>Доходы от использования имущества, находящегося в государственной собственности, планируются на 2016 год в сумме 52 901 тыс. рублей, из них:  проценты, полученные от представления бюджетных кредитов внутри страны за счет средств бюджетов субъектов Российской Федерации в сумме 22 851 тыс. рублей и доходы, прогнозируемые главным администратором доходов в бюджет Удмуртской Республики – Министерством имущественных отношений Удмуртской Республики, в сумме 30 050</w:t>
      </w:r>
      <w:proofErr w:type="gramEnd"/>
      <w:r w:rsidRPr="00AC0D12">
        <w:rPr>
          <w:bCs/>
          <w:sz w:val="28"/>
          <w:szCs w:val="28"/>
        </w:rPr>
        <w:t xml:space="preserve"> тыс. рублей, в том числе: </w:t>
      </w:r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D3960">
        <w:rPr>
          <w:snapToGrid w:val="0"/>
          <w:spacing w:val="-2"/>
          <w:sz w:val="28"/>
          <w:szCs w:val="28"/>
        </w:rPr>
        <w:t>доходы в виде прибыли, приходящейся на доли в уставных (складочных)  капиталах хозяйственных товариществ и обществ, или дивидендов по акциям, принадлежащим Удмуртской Республике в сумме 2 000 тыс. рублей;</w:t>
      </w:r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proofErr w:type="gramStart"/>
      <w:r w:rsidRPr="005D3960">
        <w:rPr>
          <w:snapToGrid w:val="0"/>
          <w:spacing w:val="-2"/>
          <w:sz w:val="28"/>
          <w:szCs w:val="28"/>
        </w:rPr>
        <w:t>доходы, получаемые в виде арендной платы, а также средств от продажи права на заключение договоров аренды за земли, находящиеся в собственности Удмуртской Республики (за исключением земельных участков бюджетных и автономных учреждений Удмуртской Республики) в сумме 13 200 тыс. рублей;</w:t>
      </w:r>
      <w:proofErr w:type="gramEnd"/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proofErr w:type="gramStart"/>
      <w:r w:rsidRPr="005D3960">
        <w:rPr>
          <w:snapToGrid w:val="0"/>
          <w:spacing w:val="-2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 Удмуртской Республики и созданных ими учреждений в сумме 5 900  тыс. рублей, с учётом заключённых договоров аренды, закрепления на праве оперативного управления недвижимого имущества за автономными учреждениями Удмуртской Республики, а также с расторжением договоров в связи с приватизацией имущества;</w:t>
      </w:r>
      <w:proofErr w:type="gramEnd"/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5D3960">
        <w:rPr>
          <w:snapToGrid w:val="0"/>
          <w:spacing w:val="-2"/>
          <w:sz w:val="28"/>
          <w:szCs w:val="28"/>
        </w:rPr>
        <w:t>доходы от сдачи в аренду имущества, составляющего казну Удмуртской Республики (за исключением земельных участков) в сумме 1 200 тыс. рублей;</w:t>
      </w:r>
    </w:p>
    <w:p w:rsidR="00AC0D12" w:rsidRPr="005D3960" w:rsidRDefault="00AC0D12" w:rsidP="005D3960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proofErr w:type="gramStart"/>
      <w:r w:rsidRPr="005D3960">
        <w:rPr>
          <w:snapToGrid w:val="0"/>
          <w:spacing w:val="-2"/>
          <w:sz w:val="28"/>
          <w:szCs w:val="28"/>
        </w:rPr>
        <w:t xml:space="preserve">доходы от перечисления части прибыли, остающейся после уплаты налогов и иных обязательных платежей государственных унитарных предприятий Удмуртской Республики в сумме 7 750 тыс. рублей, снижение поступлений  планируется в связи с приватизацией  отдельных объектов. </w:t>
      </w:r>
      <w:proofErr w:type="gramEnd"/>
    </w:p>
    <w:p w:rsidR="00AC0D12" w:rsidRPr="00AC0D12" w:rsidRDefault="00AC0D12" w:rsidP="00AC0D12">
      <w:pPr>
        <w:pStyle w:val="a5"/>
        <w:spacing w:before="120" w:after="120" w:line="312" w:lineRule="auto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Платежи при пользовании природными ресурсами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Платежи при пользовании природными ресурсами на 2016 год прогнозируются в сумме 147 057 тыс. рублей.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Платежи при пользовании природными ресурсами включают:</w:t>
      </w:r>
    </w:p>
    <w:p w:rsidR="00AC0D12" w:rsidRPr="00FD400B" w:rsidRDefault="00AC0D12" w:rsidP="00FD400B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FD400B">
        <w:rPr>
          <w:snapToGrid w:val="0"/>
          <w:spacing w:val="-2"/>
          <w:sz w:val="28"/>
          <w:szCs w:val="28"/>
        </w:rPr>
        <w:t xml:space="preserve">плату за негативное воздействие на окружающую среду в сумме               74 559 тыс. рублей, учтённую на основе проектировок, представленных главным администратором доходов в бюджет - Управлением Федеральной службы по надзору в сфере природопользования по Удмуртской Республике; </w:t>
      </w:r>
    </w:p>
    <w:p w:rsidR="00AC0D12" w:rsidRPr="00FD400B" w:rsidRDefault="00AC0D12" w:rsidP="00FD400B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FD400B">
        <w:rPr>
          <w:snapToGrid w:val="0"/>
          <w:spacing w:val="-2"/>
          <w:sz w:val="28"/>
          <w:szCs w:val="28"/>
        </w:rPr>
        <w:t xml:space="preserve">платежи при пользовании недрами в сумме 2 290 тыс. рублей по данным главных администраторов доходов - Министерства природных ресурсов и охраны окружающей среды Удмуртской Республики и Управления Федеральной налоговой службы по Удмуртской Республике; </w:t>
      </w:r>
    </w:p>
    <w:p w:rsidR="00AC0D12" w:rsidRPr="00FD400B" w:rsidRDefault="00AC0D12" w:rsidP="00FD400B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FD400B">
        <w:rPr>
          <w:snapToGrid w:val="0"/>
          <w:spacing w:val="-2"/>
          <w:sz w:val="28"/>
          <w:szCs w:val="28"/>
        </w:rPr>
        <w:t xml:space="preserve">плату за использование лесов в сумме 70 208 тыс. рублей, прогнозируемой главным администратором доходов в бюджет Удмуртской Республики - Министерством лесного хозяйства Удмуртской Республики. </w:t>
      </w:r>
    </w:p>
    <w:p w:rsidR="00AC0D12" w:rsidRPr="00AC0D12" w:rsidRDefault="00AC0D12" w:rsidP="00AC0D12">
      <w:pPr>
        <w:pStyle w:val="a5"/>
        <w:spacing w:before="120" w:after="120" w:line="312" w:lineRule="auto"/>
        <w:ind w:firstLine="709"/>
        <w:jc w:val="center"/>
        <w:rPr>
          <w:b/>
          <w:bCs/>
          <w:sz w:val="28"/>
          <w:szCs w:val="28"/>
        </w:rPr>
      </w:pPr>
      <w:r w:rsidRPr="00AC0D12">
        <w:rPr>
          <w:b/>
          <w:bCs/>
          <w:sz w:val="28"/>
          <w:szCs w:val="28"/>
        </w:rPr>
        <w:t>Доходы от оказания платных услуг и компенсации затрат государства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Доходы от оказания платных услуг и компенсации затрат государства прогнозируются на 2016 год в сумме 27 960 тыс. рублей по данным главных администраторов доходов - исполнительных органов государственной власти Удмуртской Республики.</w:t>
      </w:r>
    </w:p>
    <w:p w:rsidR="00AC0D12" w:rsidRPr="00AC0D12" w:rsidRDefault="00AC0D12" w:rsidP="00AC0D12">
      <w:pPr>
        <w:pStyle w:val="a5"/>
        <w:spacing w:before="120" w:after="120" w:line="312" w:lineRule="auto"/>
        <w:ind w:firstLine="709"/>
        <w:rPr>
          <w:b/>
          <w:sz w:val="28"/>
          <w:szCs w:val="28"/>
        </w:rPr>
      </w:pPr>
      <w:r w:rsidRPr="00AC0D12">
        <w:rPr>
          <w:bCs/>
          <w:sz w:val="28"/>
          <w:szCs w:val="28"/>
        </w:rPr>
        <w:t xml:space="preserve"> </w:t>
      </w:r>
      <w:r w:rsidRPr="00AC0D12">
        <w:rPr>
          <w:b/>
          <w:sz w:val="28"/>
          <w:szCs w:val="28"/>
        </w:rPr>
        <w:t>Доходы от продажи материальных и нематериальных активов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Доходы от продажи материальных и нематериальных активов прогнозируются на 2016 год в сумме 10 000 тыс. рублей  по данным главного администратора доходов бюджета Удмуртской Республики - Министерства имущественных отношений Удмуртской Республики, в соответствии с Прогнозным планом приватизации собственности Удмуртской Республики на 2016 год.</w:t>
      </w:r>
    </w:p>
    <w:p w:rsidR="00AC0D12" w:rsidRPr="00AC0D12" w:rsidRDefault="00AC0D12" w:rsidP="00AC0D12">
      <w:pPr>
        <w:pStyle w:val="a5"/>
        <w:spacing w:before="120" w:after="120" w:line="312" w:lineRule="auto"/>
        <w:ind w:firstLine="709"/>
        <w:jc w:val="center"/>
        <w:rPr>
          <w:b/>
          <w:bCs/>
          <w:sz w:val="28"/>
          <w:szCs w:val="28"/>
        </w:rPr>
      </w:pPr>
      <w:r w:rsidRPr="00AC0D12">
        <w:rPr>
          <w:b/>
          <w:bCs/>
          <w:sz w:val="28"/>
          <w:szCs w:val="28"/>
        </w:rPr>
        <w:t>Административные платежи, сборы</w:t>
      </w:r>
    </w:p>
    <w:p w:rsidR="00FF2EB9" w:rsidRPr="00FD400B" w:rsidRDefault="00AC0D12" w:rsidP="00FD400B">
      <w:pPr>
        <w:pStyle w:val="a5"/>
        <w:spacing w:before="120" w:after="120"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Платежи, взимаемые государственными органами (организациями) субъектов  Российской  Федерации за выполнение определённых функций прогнозируются на 2016 год в сумме 1 900 тыс. рублей по данным главного администратора доходов Удмуртской Республики - Министерства транспорта и дорожного хозяйства Удмуртской Республики.</w:t>
      </w:r>
    </w:p>
    <w:p w:rsidR="00AC0D12" w:rsidRPr="00AC0D12" w:rsidRDefault="00AC0D12" w:rsidP="00AC0D12">
      <w:pPr>
        <w:pStyle w:val="a5"/>
        <w:spacing w:before="120" w:after="120" w:line="312" w:lineRule="auto"/>
        <w:ind w:firstLine="709"/>
        <w:jc w:val="center"/>
        <w:rPr>
          <w:b/>
          <w:bCs/>
          <w:sz w:val="28"/>
          <w:szCs w:val="28"/>
        </w:rPr>
      </w:pPr>
      <w:r w:rsidRPr="00AC0D12">
        <w:rPr>
          <w:b/>
          <w:bCs/>
          <w:sz w:val="28"/>
          <w:szCs w:val="28"/>
        </w:rPr>
        <w:t>Штрафы, санкции, возмещение ущерба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proofErr w:type="gramStart"/>
      <w:r w:rsidRPr="00AC0D12">
        <w:rPr>
          <w:bCs/>
          <w:sz w:val="28"/>
          <w:szCs w:val="28"/>
        </w:rPr>
        <w:t>Поступления от денежных взысканий (штрафов) и иных сумм в возмещение ущерба, зачисляемые в бюджеты субъектов Российской Федерации, прогнозируются на 2016 год в сумме 682 100 тыс. рублей по данным главных администраторов доходов - Министерства внутренних дел по Удмуртской Республике (в сумме 450 000 тыс. рублей), Министерства транспорта и дорожного хозяйства Удмуртской Республики (в сумме 230 100 тыс. рублей), Управления по обеспечению</w:t>
      </w:r>
      <w:proofErr w:type="gramEnd"/>
      <w:r w:rsidRPr="00AC0D12">
        <w:rPr>
          <w:bCs/>
          <w:sz w:val="28"/>
          <w:szCs w:val="28"/>
        </w:rPr>
        <w:t xml:space="preserve"> деятельности мировых судей Удмуртской Республики при Правительстве Удмуртской Республики (в сумме 1 400 тыс. рублей), </w:t>
      </w:r>
      <w:r w:rsidRPr="00AC0D12">
        <w:rPr>
          <w:sz w:val="28"/>
          <w:szCs w:val="28"/>
        </w:rPr>
        <w:t>Министерства природных ресурсов и окружающей среды Удмуртской Республики (в сумме 600 тыс. рублей)</w:t>
      </w:r>
      <w:r w:rsidRPr="00AC0D12">
        <w:rPr>
          <w:bCs/>
          <w:sz w:val="28"/>
          <w:szCs w:val="28"/>
        </w:rPr>
        <w:t>.</w:t>
      </w:r>
    </w:p>
    <w:p w:rsidR="00FD400B" w:rsidRDefault="00FD400B" w:rsidP="00AC0D12">
      <w:pPr>
        <w:pStyle w:val="a5"/>
        <w:spacing w:before="120" w:after="120" w:line="312" w:lineRule="auto"/>
        <w:jc w:val="center"/>
        <w:rPr>
          <w:b/>
          <w:sz w:val="28"/>
          <w:szCs w:val="28"/>
        </w:rPr>
      </w:pPr>
    </w:p>
    <w:p w:rsidR="00FD400B" w:rsidRDefault="00FD400B" w:rsidP="00AC0D12">
      <w:pPr>
        <w:pStyle w:val="a5"/>
        <w:spacing w:before="120" w:after="120" w:line="312" w:lineRule="auto"/>
        <w:jc w:val="center"/>
        <w:rPr>
          <w:b/>
          <w:sz w:val="28"/>
          <w:szCs w:val="28"/>
        </w:rPr>
      </w:pPr>
    </w:p>
    <w:p w:rsidR="00FD400B" w:rsidRDefault="00FD400B" w:rsidP="00AC0D12">
      <w:pPr>
        <w:pStyle w:val="a5"/>
        <w:spacing w:before="120" w:after="120" w:line="312" w:lineRule="auto"/>
        <w:jc w:val="center"/>
        <w:rPr>
          <w:b/>
          <w:sz w:val="28"/>
          <w:szCs w:val="28"/>
        </w:rPr>
      </w:pPr>
    </w:p>
    <w:p w:rsidR="00AC0D12" w:rsidRPr="00AC0D12" w:rsidRDefault="00AC0D12" w:rsidP="00AC0D12">
      <w:pPr>
        <w:pStyle w:val="a5"/>
        <w:spacing w:before="120" w:after="120" w:line="312" w:lineRule="auto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Безвозмездные поступления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Безвозмездные поступления в бюджет Удмуртской Республики  на 2016 год прогнозируются в объёме 5 790 055,7 тыс. рублей, в том числе из федерального бюджета в сумме 5 380 300,9 тыс. рублей.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r w:rsidRPr="00AC0D12">
        <w:rPr>
          <w:bCs/>
          <w:sz w:val="28"/>
          <w:szCs w:val="28"/>
        </w:rPr>
        <w:t>Анализ безвозмездных поступлений представлен в таблице:</w:t>
      </w:r>
    </w:p>
    <w:p w:rsidR="00AC0D12" w:rsidRPr="00AC0D12" w:rsidRDefault="00AC0D12" w:rsidP="00AC0D12">
      <w:pPr>
        <w:pStyle w:val="a5"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AC0D12">
        <w:rPr>
          <w:sz w:val="28"/>
          <w:szCs w:val="28"/>
        </w:rPr>
        <w:t>(тыс. рублей)</w:t>
      </w:r>
    </w:p>
    <w:tbl>
      <w:tblPr>
        <w:tblW w:w="9786" w:type="dxa"/>
        <w:tblInd w:w="103" w:type="dxa"/>
        <w:tblLook w:val="0000"/>
      </w:tblPr>
      <w:tblGrid>
        <w:gridCol w:w="5534"/>
        <w:gridCol w:w="2268"/>
        <w:gridCol w:w="1984"/>
      </w:tblGrid>
      <w:tr w:rsidR="00AC0D12" w:rsidRPr="00AC0D12" w:rsidTr="00693BD7">
        <w:trPr>
          <w:trHeight w:val="456"/>
          <w:tblHeader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jc w:val="center"/>
              <w:rPr>
                <w:b/>
                <w:bCs/>
                <w:sz w:val="26"/>
                <w:szCs w:val="26"/>
              </w:rPr>
            </w:pPr>
            <w:r w:rsidRPr="00AC0D12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470123" w:rsidP="00693BD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Бюджет </w:t>
            </w:r>
            <w:r w:rsidRPr="00614A28">
              <w:rPr>
                <w:b/>
              </w:rPr>
              <w:t xml:space="preserve">Удмуртской Республики </w:t>
            </w:r>
            <w:r>
              <w:rPr>
                <w:b/>
              </w:rPr>
              <w:t>на 2015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jc w:val="center"/>
              <w:rPr>
                <w:b/>
                <w:bCs/>
                <w:sz w:val="26"/>
                <w:szCs w:val="26"/>
              </w:rPr>
            </w:pPr>
            <w:r w:rsidRPr="00AC0D12">
              <w:rPr>
                <w:b/>
                <w:bCs/>
                <w:sz w:val="26"/>
                <w:szCs w:val="26"/>
              </w:rPr>
              <w:t>Проект бюджета Удмуртской Республики на 2016 год</w:t>
            </w:r>
          </w:p>
        </w:tc>
      </w:tr>
      <w:tr w:rsidR="00AC0D12" w:rsidRPr="00AC0D12" w:rsidTr="00693BD7">
        <w:trPr>
          <w:trHeight w:val="49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rPr>
                <w:b/>
                <w:bCs/>
                <w:sz w:val="26"/>
                <w:szCs w:val="26"/>
              </w:rPr>
            </w:pPr>
            <w:r w:rsidRPr="00AC0D12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jc w:val="center"/>
              <w:rPr>
                <w:b/>
                <w:bCs/>
                <w:sz w:val="26"/>
                <w:szCs w:val="26"/>
              </w:rPr>
            </w:pPr>
            <w:r w:rsidRPr="00AC0D12">
              <w:rPr>
                <w:b/>
                <w:bCs/>
                <w:sz w:val="26"/>
                <w:szCs w:val="26"/>
              </w:rPr>
              <w:t>8 373 491,0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jc w:val="center"/>
              <w:rPr>
                <w:b/>
                <w:bCs/>
                <w:sz w:val="26"/>
                <w:szCs w:val="26"/>
              </w:rPr>
            </w:pPr>
            <w:r w:rsidRPr="00AC0D12">
              <w:rPr>
                <w:b/>
                <w:bCs/>
                <w:sz w:val="26"/>
                <w:szCs w:val="26"/>
              </w:rPr>
              <w:t>5 790 055,7</w:t>
            </w:r>
          </w:p>
        </w:tc>
      </w:tr>
      <w:tr w:rsidR="00AC0D12" w:rsidRPr="00AC0D12" w:rsidTr="00693BD7">
        <w:trPr>
          <w:trHeight w:val="876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rPr>
                <w:b/>
                <w:bCs/>
                <w:sz w:val="26"/>
                <w:szCs w:val="26"/>
              </w:rPr>
            </w:pPr>
            <w:r w:rsidRPr="00AC0D12">
              <w:rPr>
                <w:b/>
                <w:bCs/>
                <w:sz w:val="26"/>
                <w:szCs w:val="26"/>
              </w:rPr>
              <w:t>Безвозмездные поступления из федерального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b/>
                <w:bCs/>
                <w:sz w:val="26"/>
                <w:szCs w:val="26"/>
              </w:rPr>
            </w:pPr>
            <w:r w:rsidRPr="00AC0D12">
              <w:rPr>
                <w:b/>
                <w:bCs/>
                <w:sz w:val="26"/>
                <w:szCs w:val="26"/>
              </w:rPr>
              <w:t>7 864 287,0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b/>
                <w:bCs/>
                <w:sz w:val="26"/>
                <w:szCs w:val="26"/>
              </w:rPr>
            </w:pPr>
            <w:r w:rsidRPr="00AC0D12">
              <w:rPr>
                <w:b/>
                <w:bCs/>
                <w:sz w:val="26"/>
                <w:szCs w:val="26"/>
              </w:rPr>
              <w:t>5 380 300,9</w:t>
            </w:r>
          </w:p>
        </w:tc>
      </w:tr>
      <w:tr w:rsidR="00AC0D12" w:rsidRPr="00AC0D12" w:rsidTr="00693BD7">
        <w:trPr>
          <w:trHeight w:val="984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Дотации бюджетам субъектов  Российской Федерации на выравнивание бюджетной обеспеченности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2 346 005,4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1 694 900,2</w:t>
            </w:r>
          </w:p>
        </w:tc>
      </w:tr>
      <w:tr w:rsidR="00AC0D12" w:rsidRPr="00AC0D12" w:rsidTr="00693BD7">
        <w:trPr>
          <w:trHeight w:val="847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rPr>
                <w:bCs/>
                <w:sz w:val="26"/>
                <w:szCs w:val="26"/>
              </w:rPr>
            </w:pPr>
            <w:r w:rsidRPr="00AC0D12">
              <w:rPr>
                <w:bCs/>
                <w:sz w:val="26"/>
                <w:szCs w:val="26"/>
              </w:rPr>
              <w:t>Дотации</w:t>
            </w:r>
            <w:r w:rsidRPr="00AC0D12">
              <w:rPr>
                <w:sz w:val="26"/>
                <w:szCs w:val="26"/>
              </w:rPr>
              <w:t xml:space="preserve"> бюджетам субъектов Российской Федерации</w:t>
            </w:r>
            <w:r w:rsidRPr="00AC0D12">
              <w:rPr>
                <w:bCs/>
                <w:sz w:val="26"/>
                <w:szCs w:val="26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rFonts w:eastAsiaTheme="minorHAnsi"/>
                <w:sz w:val="26"/>
                <w:szCs w:val="26"/>
                <w:lang w:eastAsia="en-US"/>
              </w:rPr>
              <w:t>742 692,1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</w:p>
        </w:tc>
      </w:tr>
      <w:tr w:rsidR="00AC0D12" w:rsidRPr="00AC0D12" w:rsidTr="00693BD7">
        <w:trPr>
          <w:trHeight w:val="44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470 238,3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471 701,3</w:t>
            </w:r>
          </w:p>
        </w:tc>
      </w:tr>
      <w:tr w:rsidR="00AC0D12" w:rsidRPr="00AC0D12" w:rsidTr="00693BD7">
        <w:trPr>
          <w:trHeight w:val="389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Субвенции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2 950 566,8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2 961 549,8</w:t>
            </w:r>
          </w:p>
        </w:tc>
      </w:tr>
      <w:tr w:rsidR="00AC0D12" w:rsidRPr="00AC0D12" w:rsidTr="00693BD7">
        <w:trPr>
          <w:trHeight w:val="418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D12" w:rsidRPr="00AC0D12" w:rsidRDefault="00AC0D12" w:rsidP="00693BD7">
            <w:pPr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1 357 783,4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D12" w:rsidRPr="00AC0D12" w:rsidRDefault="00AC0D12" w:rsidP="00693BD7">
            <w:pPr>
              <w:jc w:val="center"/>
              <w:rPr>
                <w:sz w:val="26"/>
                <w:szCs w:val="26"/>
              </w:rPr>
            </w:pPr>
            <w:r w:rsidRPr="00AC0D12">
              <w:rPr>
                <w:sz w:val="26"/>
                <w:szCs w:val="26"/>
              </w:rPr>
              <w:t>301 067,4</w:t>
            </w:r>
          </w:p>
        </w:tc>
      </w:tr>
    </w:tbl>
    <w:p w:rsidR="00AC0D12" w:rsidRPr="00AC0D12" w:rsidRDefault="00AC0D12" w:rsidP="00AC0D12">
      <w:pPr>
        <w:pStyle w:val="a5"/>
        <w:ind w:firstLine="709"/>
        <w:rPr>
          <w:bCs/>
          <w:sz w:val="28"/>
          <w:szCs w:val="28"/>
        </w:rPr>
      </w:pPr>
    </w:p>
    <w:p w:rsidR="00AC0D12" w:rsidRPr="00AC0D12" w:rsidRDefault="00AC0D12" w:rsidP="00AC0D12">
      <w:pPr>
        <w:pStyle w:val="a5"/>
        <w:spacing w:line="312" w:lineRule="auto"/>
        <w:ind w:firstLine="709"/>
        <w:rPr>
          <w:bCs/>
          <w:sz w:val="28"/>
          <w:szCs w:val="28"/>
        </w:rPr>
      </w:pPr>
      <w:proofErr w:type="gramStart"/>
      <w:r w:rsidRPr="00AC0D12">
        <w:rPr>
          <w:bCs/>
          <w:sz w:val="28"/>
          <w:szCs w:val="28"/>
        </w:rPr>
        <w:t>В проекте бюджета Удмуртской Республики на 2016 год  в соответствии со статьёй 142.2 Бюджетного кодекса Российской Федерации учтены субсидии из местных бюджетов, в которых в отчётном финансовом году налоговые доходы в расчёте на одного жителя превышали двукратный средний уровень доходов по соответствующим муниципальным образованиям Удмуртской Республики, в размере 48 917,8 тыс. рублей.</w:t>
      </w:r>
      <w:proofErr w:type="gramEnd"/>
    </w:p>
    <w:p w:rsidR="00AC0D12" w:rsidRPr="00AC0D12" w:rsidRDefault="00AC0D12" w:rsidP="00FD400B">
      <w:pPr>
        <w:pStyle w:val="a5"/>
        <w:spacing w:before="120" w:line="312" w:lineRule="auto"/>
        <w:ind w:firstLine="709"/>
        <w:rPr>
          <w:bCs/>
          <w:sz w:val="28"/>
          <w:szCs w:val="28"/>
        </w:rPr>
      </w:pPr>
      <w:proofErr w:type="gramStart"/>
      <w:r w:rsidRPr="00AC0D12">
        <w:rPr>
          <w:bCs/>
          <w:sz w:val="28"/>
          <w:szCs w:val="28"/>
        </w:rPr>
        <w:t>Безвозмездные поступления в бюджет Удмуртской Республики на 2016 год определены исходя из сумм, предусмотренных для бюджета Удмуртской Республики в Федеральном законе «О федеральном бюджете на 2015 год и на пла</w:t>
      </w:r>
      <w:r w:rsidR="00FD400B">
        <w:rPr>
          <w:bCs/>
          <w:sz w:val="28"/>
          <w:szCs w:val="28"/>
        </w:rPr>
        <w:t>новый период 2016 и 2017 годов» и</w:t>
      </w:r>
      <w:r w:rsidRPr="00AC0D12">
        <w:rPr>
          <w:bCs/>
          <w:sz w:val="28"/>
          <w:szCs w:val="28"/>
        </w:rPr>
        <w:t xml:space="preserve"> будут уточнены после внесения проекта федерального закона «О федеральном бюджете на 2016 год» в Государственную Думу Федерального Собрания Российской Федерации. </w:t>
      </w:r>
      <w:proofErr w:type="gramEnd"/>
    </w:p>
    <w:p w:rsidR="0006502F" w:rsidRPr="00FF2EB9" w:rsidRDefault="00AC0D12" w:rsidP="00FF2EB9">
      <w:pPr>
        <w:pStyle w:val="a5"/>
        <w:spacing w:after="240" w:line="312" w:lineRule="auto"/>
        <w:ind w:firstLine="709"/>
      </w:pPr>
      <w:r w:rsidRPr="00AC0D12">
        <w:rPr>
          <w:bCs/>
          <w:sz w:val="28"/>
          <w:szCs w:val="28"/>
        </w:rPr>
        <w:t>Безвозмездные поступления в бюджет Удмуртской Республики на 2016  год</w:t>
      </w:r>
      <w:r w:rsidRPr="00AC0D12">
        <w:rPr>
          <w:bCs/>
          <w:szCs w:val="28"/>
        </w:rPr>
        <w:t xml:space="preserve"> </w:t>
      </w:r>
      <w:r w:rsidRPr="00AC0D12">
        <w:rPr>
          <w:bCs/>
          <w:sz w:val="28"/>
          <w:szCs w:val="28"/>
        </w:rPr>
        <w:t>приведены в</w:t>
      </w:r>
      <w:r w:rsidRPr="00AC0D12">
        <w:rPr>
          <w:bCs/>
          <w:szCs w:val="28"/>
        </w:rPr>
        <w:t xml:space="preserve"> </w:t>
      </w:r>
      <w:r w:rsidRPr="00AC0D12">
        <w:rPr>
          <w:sz w:val="28"/>
          <w:szCs w:val="28"/>
        </w:rPr>
        <w:t>приложении 2 к данной пояснительной записке.</w:t>
      </w:r>
    </w:p>
    <w:p w:rsidR="00A102DF" w:rsidRPr="00AC0D12" w:rsidRDefault="00A102DF" w:rsidP="00CF79FB">
      <w:pPr>
        <w:pStyle w:val="af1"/>
        <w:ind w:firstLine="709"/>
        <w:jc w:val="center"/>
        <w:rPr>
          <w:b/>
          <w:sz w:val="28"/>
          <w:szCs w:val="28"/>
        </w:rPr>
      </w:pPr>
      <w:r w:rsidRPr="00AC0D12">
        <w:rPr>
          <w:b/>
          <w:sz w:val="28"/>
          <w:szCs w:val="28"/>
          <w:lang w:val="en-US"/>
        </w:rPr>
        <w:t>IV</w:t>
      </w:r>
      <w:r w:rsidR="00CF79FB" w:rsidRPr="00AC0D12">
        <w:rPr>
          <w:b/>
          <w:sz w:val="28"/>
          <w:szCs w:val="28"/>
        </w:rPr>
        <w:t xml:space="preserve">. Расходы </w:t>
      </w:r>
      <w:r w:rsidR="003D372D" w:rsidRPr="00AC0D12">
        <w:rPr>
          <w:b/>
          <w:sz w:val="28"/>
          <w:szCs w:val="28"/>
        </w:rPr>
        <w:t xml:space="preserve">проекта </w:t>
      </w:r>
      <w:r w:rsidR="00CF79FB" w:rsidRPr="00AC0D12">
        <w:rPr>
          <w:b/>
          <w:sz w:val="28"/>
          <w:szCs w:val="28"/>
        </w:rPr>
        <w:t>бюджета Удмуртской Республики на 201</w:t>
      </w:r>
      <w:r w:rsidRPr="00AC0D12">
        <w:rPr>
          <w:b/>
          <w:sz w:val="28"/>
          <w:szCs w:val="28"/>
        </w:rPr>
        <w:t>6</w:t>
      </w:r>
      <w:r w:rsidR="00CF79FB" w:rsidRPr="00AC0D12">
        <w:rPr>
          <w:b/>
          <w:sz w:val="28"/>
          <w:szCs w:val="28"/>
        </w:rPr>
        <w:t xml:space="preserve"> год </w:t>
      </w:r>
    </w:p>
    <w:p w:rsidR="00E5282C" w:rsidRPr="002A73AB" w:rsidRDefault="00E5282C" w:rsidP="005702E8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AC0D12">
        <w:rPr>
          <w:rFonts w:ascii="Times New Roman" w:hAnsi="Times New Roman"/>
          <w:b w:val="0"/>
          <w:spacing w:val="-2"/>
          <w:sz w:val="28"/>
          <w:szCs w:val="28"/>
        </w:rPr>
        <w:t>Формирование расход</w:t>
      </w:r>
      <w:r w:rsidR="0001702D" w:rsidRPr="00AC0D12">
        <w:rPr>
          <w:rFonts w:ascii="Times New Roman" w:hAnsi="Times New Roman"/>
          <w:b w:val="0"/>
          <w:spacing w:val="-2"/>
          <w:sz w:val="28"/>
          <w:szCs w:val="28"/>
        </w:rPr>
        <w:t>ной части</w:t>
      </w:r>
      <w:r w:rsidR="00096AB4" w:rsidRPr="00AC0D12">
        <w:rPr>
          <w:rFonts w:ascii="Times New Roman" w:hAnsi="Times New Roman"/>
          <w:b w:val="0"/>
          <w:spacing w:val="-2"/>
          <w:sz w:val="28"/>
          <w:szCs w:val="28"/>
        </w:rPr>
        <w:t xml:space="preserve"> проекта </w:t>
      </w:r>
      <w:r w:rsidRPr="00AC0D12">
        <w:rPr>
          <w:rFonts w:ascii="Times New Roman" w:hAnsi="Times New Roman"/>
          <w:b w:val="0"/>
          <w:spacing w:val="-2"/>
          <w:sz w:val="28"/>
          <w:szCs w:val="28"/>
        </w:rPr>
        <w:t xml:space="preserve"> бюджета Удмуртской Республики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3D372D">
        <w:rPr>
          <w:rFonts w:ascii="Times New Roman" w:hAnsi="Times New Roman"/>
          <w:b w:val="0"/>
          <w:spacing w:val="-2"/>
          <w:sz w:val="28"/>
          <w:szCs w:val="28"/>
        </w:rPr>
        <w:t>на 201</w:t>
      </w:r>
      <w:r w:rsidR="005B2E4E" w:rsidRPr="005B2E4E">
        <w:rPr>
          <w:rFonts w:ascii="Times New Roman" w:hAnsi="Times New Roman"/>
          <w:b w:val="0"/>
          <w:spacing w:val="-2"/>
          <w:sz w:val="28"/>
          <w:szCs w:val="28"/>
        </w:rPr>
        <w:t>6</w:t>
      </w:r>
      <w:r w:rsidR="003D372D">
        <w:rPr>
          <w:rFonts w:ascii="Times New Roman" w:hAnsi="Times New Roman"/>
          <w:b w:val="0"/>
          <w:spacing w:val="-2"/>
          <w:sz w:val="28"/>
          <w:szCs w:val="28"/>
        </w:rPr>
        <w:t xml:space="preserve"> год </w:t>
      </w:r>
      <w:r w:rsidRPr="002A73AB">
        <w:rPr>
          <w:rFonts w:ascii="Times New Roman" w:hAnsi="Times New Roman"/>
          <w:b w:val="0"/>
          <w:spacing w:val="-2"/>
          <w:sz w:val="28"/>
          <w:szCs w:val="28"/>
        </w:rPr>
        <w:t>осуществля</w:t>
      </w:r>
      <w:r>
        <w:rPr>
          <w:rFonts w:ascii="Times New Roman" w:hAnsi="Times New Roman"/>
          <w:b w:val="0"/>
          <w:spacing w:val="-2"/>
          <w:sz w:val="28"/>
          <w:szCs w:val="28"/>
        </w:rPr>
        <w:t>лось</w:t>
      </w:r>
      <w:r w:rsidRPr="002A73AB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7D614E" w:rsidRPr="00BA57E8">
        <w:rPr>
          <w:rFonts w:ascii="Times New Roman" w:hAnsi="Times New Roman"/>
          <w:b w:val="0"/>
          <w:spacing w:val="-2"/>
          <w:sz w:val="28"/>
          <w:szCs w:val="28"/>
        </w:rPr>
        <w:t xml:space="preserve">в соответствии с </w:t>
      </w:r>
      <w:r w:rsidR="005B2E4E" w:rsidRPr="00BA57E8">
        <w:rPr>
          <w:rFonts w:ascii="Times New Roman" w:hAnsi="Times New Roman"/>
          <w:b w:val="0"/>
          <w:spacing w:val="-2"/>
          <w:sz w:val="28"/>
          <w:szCs w:val="28"/>
        </w:rPr>
        <w:t>Основными направлениями бюджетной политики на 201</w:t>
      </w:r>
      <w:r w:rsidR="005B2E4E" w:rsidRPr="005B2E4E">
        <w:rPr>
          <w:rFonts w:ascii="Times New Roman" w:hAnsi="Times New Roman"/>
          <w:b w:val="0"/>
          <w:spacing w:val="-2"/>
          <w:sz w:val="28"/>
          <w:szCs w:val="28"/>
        </w:rPr>
        <w:t>6</w:t>
      </w:r>
      <w:r w:rsidR="005B2E4E" w:rsidRPr="00BA57E8">
        <w:rPr>
          <w:rFonts w:ascii="Times New Roman" w:hAnsi="Times New Roman"/>
          <w:b w:val="0"/>
          <w:spacing w:val="-2"/>
          <w:sz w:val="28"/>
          <w:szCs w:val="28"/>
        </w:rPr>
        <w:t xml:space="preserve"> год и плановый период 201</w:t>
      </w:r>
      <w:r w:rsidR="005B2E4E" w:rsidRPr="005B2E4E">
        <w:rPr>
          <w:rFonts w:ascii="Times New Roman" w:hAnsi="Times New Roman"/>
          <w:b w:val="0"/>
          <w:spacing w:val="-2"/>
          <w:sz w:val="28"/>
          <w:szCs w:val="28"/>
        </w:rPr>
        <w:t>7</w:t>
      </w:r>
      <w:r w:rsidR="005B2E4E" w:rsidRPr="00BA57E8">
        <w:rPr>
          <w:rFonts w:ascii="Times New Roman" w:hAnsi="Times New Roman"/>
          <w:b w:val="0"/>
          <w:spacing w:val="-2"/>
          <w:sz w:val="28"/>
          <w:szCs w:val="28"/>
        </w:rPr>
        <w:t xml:space="preserve"> и 201</w:t>
      </w:r>
      <w:r w:rsidR="005B2E4E" w:rsidRPr="005B2E4E">
        <w:rPr>
          <w:rFonts w:ascii="Times New Roman" w:hAnsi="Times New Roman"/>
          <w:b w:val="0"/>
          <w:spacing w:val="-2"/>
          <w:sz w:val="28"/>
          <w:szCs w:val="28"/>
        </w:rPr>
        <w:t>8</w:t>
      </w:r>
      <w:r w:rsidR="005B2E4E" w:rsidRPr="00BA57E8">
        <w:rPr>
          <w:rFonts w:ascii="Times New Roman" w:hAnsi="Times New Roman"/>
          <w:b w:val="0"/>
          <w:spacing w:val="-2"/>
          <w:sz w:val="28"/>
          <w:szCs w:val="28"/>
        </w:rPr>
        <w:t xml:space="preserve"> годов</w:t>
      </w:r>
      <w:r w:rsidR="005B2E4E">
        <w:rPr>
          <w:rFonts w:ascii="Times New Roman" w:hAnsi="Times New Roman"/>
          <w:b w:val="0"/>
          <w:spacing w:val="-2"/>
          <w:sz w:val="28"/>
          <w:szCs w:val="28"/>
        </w:rPr>
        <w:t>,</w:t>
      </w:r>
      <w:r w:rsidR="005B2E4E" w:rsidRPr="00BA57E8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7D614E" w:rsidRPr="00BA57E8">
        <w:rPr>
          <w:rFonts w:ascii="Times New Roman" w:hAnsi="Times New Roman"/>
          <w:b w:val="0"/>
          <w:spacing w:val="-2"/>
          <w:sz w:val="28"/>
          <w:szCs w:val="28"/>
        </w:rPr>
        <w:t xml:space="preserve">разработанными Министерством финансов </w:t>
      </w:r>
      <w:r w:rsidR="005B2E4E">
        <w:rPr>
          <w:rFonts w:ascii="Times New Roman" w:hAnsi="Times New Roman"/>
          <w:b w:val="0"/>
          <w:spacing w:val="-2"/>
          <w:sz w:val="28"/>
          <w:szCs w:val="28"/>
        </w:rPr>
        <w:t>Российской Федерации</w:t>
      </w:r>
      <w:r w:rsidR="007D614E">
        <w:rPr>
          <w:rFonts w:ascii="Times New Roman" w:hAnsi="Times New Roman"/>
          <w:b w:val="0"/>
          <w:spacing w:val="-2"/>
          <w:sz w:val="28"/>
          <w:szCs w:val="28"/>
        </w:rPr>
        <w:t>, с учетом</w:t>
      </w:r>
      <w:r w:rsidRPr="002A73AB">
        <w:rPr>
          <w:rFonts w:ascii="Times New Roman" w:hAnsi="Times New Roman"/>
          <w:b w:val="0"/>
          <w:spacing w:val="-2"/>
          <w:sz w:val="28"/>
          <w:szCs w:val="28"/>
        </w:rPr>
        <w:t xml:space="preserve"> следующих основных подходов:</w:t>
      </w:r>
    </w:p>
    <w:p w:rsidR="00E5282C" w:rsidRDefault="00E5282C" w:rsidP="000534D4">
      <w:pPr>
        <w:pStyle w:val="af2"/>
        <w:spacing w:line="312" w:lineRule="auto"/>
        <w:ind w:left="0" w:firstLine="709"/>
        <w:jc w:val="both"/>
        <w:rPr>
          <w:rStyle w:val="af0"/>
          <w:sz w:val="28"/>
        </w:rPr>
      </w:pPr>
      <w:r>
        <w:rPr>
          <w:rStyle w:val="af0"/>
          <w:sz w:val="28"/>
        </w:rPr>
        <w:t xml:space="preserve">1. </w:t>
      </w:r>
      <w:r w:rsidR="008F0DB5">
        <w:rPr>
          <w:rStyle w:val="af0"/>
          <w:sz w:val="28"/>
        </w:rPr>
        <w:t>О</w:t>
      </w:r>
      <w:r>
        <w:rPr>
          <w:rStyle w:val="af0"/>
          <w:sz w:val="28"/>
        </w:rPr>
        <w:t xml:space="preserve">пределение </w:t>
      </w:r>
      <w:r w:rsidR="00612715">
        <w:rPr>
          <w:rStyle w:val="af0"/>
          <w:sz w:val="28"/>
        </w:rPr>
        <w:t>«базовых» объемов бюджетных ассигнований на 201</w:t>
      </w:r>
      <w:r w:rsidR="00B96D35">
        <w:rPr>
          <w:rStyle w:val="af0"/>
          <w:sz w:val="28"/>
        </w:rPr>
        <w:t>6</w:t>
      </w:r>
      <w:r w:rsidR="00500A59">
        <w:rPr>
          <w:rStyle w:val="af0"/>
          <w:sz w:val="28"/>
        </w:rPr>
        <w:t xml:space="preserve"> год</w:t>
      </w:r>
      <w:r w:rsidR="00612715">
        <w:rPr>
          <w:rStyle w:val="af0"/>
          <w:sz w:val="28"/>
        </w:rPr>
        <w:t xml:space="preserve"> </w:t>
      </w:r>
      <w:r w:rsidR="00612715" w:rsidRPr="00EB30ED">
        <w:rPr>
          <w:rStyle w:val="af0"/>
          <w:sz w:val="28"/>
        </w:rPr>
        <w:t xml:space="preserve">на основе утвержденных Законом Удмуртской Республики </w:t>
      </w:r>
      <w:r w:rsidR="00500A59" w:rsidRPr="00EB30ED">
        <w:rPr>
          <w:rStyle w:val="af0"/>
          <w:sz w:val="28"/>
        </w:rPr>
        <w:t xml:space="preserve">от 26 декабря 2014 года № 87-РЗ </w:t>
      </w:r>
      <w:r w:rsidR="00612715" w:rsidRPr="00EB30ED">
        <w:rPr>
          <w:rStyle w:val="af0"/>
          <w:sz w:val="28"/>
        </w:rPr>
        <w:t>«О бюджете Удмуртской Республики на 201</w:t>
      </w:r>
      <w:r w:rsidR="00500A59" w:rsidRPr="00EB30ED">
        <w:rPr>
          <w:rStyle w:val="af0"/>
          <w:sz w:val="28"/>
        </w:rPr>
        <w:t>5</w:t>
      </w:r>
      <w:r w:rsidR="00612715" w:rsidRPr="00EB30ED">
        <w:rPr>
          <w:rStyle w:val="af0"/>
          <w:sz w:val="28"/>
        </w:rPr>
        <w:t xml:space="preserve"> год и на плановый период 201</w:t>
      </w:r>
      <w:r w:rsidR="00500A59" w:rsidRPr="00EB30ED">
        <w:rPr>
          <w:rStyle w:val="af0"/>
          <w:sz w:val="28"/>
        </w:rPr>
        <w:t>6</w:t>
      </w:r>
      <w:r w:rsidR="00612715" w:rsidRPr="00EB30ED">
        <w:rPr>
          <w:rStyle w:val="af0"/>
          <w:sz w:val="28"/>
        </w:rPr>
        <w:t xml:space="preserve"> и 201</w:t>
      </w:r>
      <w:r w:rsidR="00500A59" w:rsidRPr="00EB30ED">
        <w:rPr>
          <w:rStyle w:val="af0"/>
          <w:sz w:val="28"/>
        </w:rPr>
        <w:t>7</w:t>
      </w:r>
      <w:r w:rsidR="00612715" w:rsidRPr="00EB30ED">
        <w:rPr>
          <w:rStyle w:val="af0"/>
          <w:sz w:val="28"/>
        </w:rPr>
        <w:t xml:space="preserve"> годов» (без условно утверждаемых расходов);</w:t>
      </w:r>
    </w:p>
    <w:p w:rsidR="00612715" w:rsidRDefault="00500A59" w:rsidP="000534D4">
      <w:pPr>
        <w:pStyle w:val="af2"/>
        <w:spacing w:line="312" w:lineRule="auto"/>
        <w:ind w:left="0" w:firstLine="709"/>
        <w:jc w:val="both"/>
        <w:rPr>
          <w:rStyle w:val="af0"/>
          <w:sz w:val="28"/>
        </w:rPr>
      </w:pPr>
      <w:r>
        <w:rPr>
          <w:rStyle w:val="af0"/>
          <w:sz w:val="28"/>
        </w:rPr>
        <w:t>2</w:t>
      </w:r>
      <w:r w:rsidR="00612715">
        <w:rPr>
          <w:rStyle w:val="af0"/>
          <w:sz w:val="28"/>
        </w:rPr>
        <w:t xml:space="preserve">. </w:t>
      </w:r>
      <w:r w:rsidR="00DB63BA">
        <w:rPr>
          <w:rStyle w:val="af0"/>
          <w:sz w:val="28"/>
        </w:rPr>
        <w:t>Корректировка</w:t>
      </w:r>
      <w:r w:rsidR="00612715">
        <w:rPr>
          <w:rStyle w:val="af0"/>
          <w:sz w:val="28"/>
        </w:rPr>
        <w:t xml:space="preserve"> «базовых» объемов бюджетных ассигнований на 201</w:t>
      </w:r>
      <w:r>
        <w:rPr>
          <w:rStyle w:val="af0"/>
          <w:sz w:val="28"/>
        </w:rPr>
        <w:t>6 год</w:t>
      </w:r>
      <w:r w:rsidR="00612715">
        <w:rPr>
          <w:rStyle w:val="af0"/>
          <w:sz w:val="28"/>
        </w:rPr>
        <w:t xml:space="preserve"> с учетом:</w:t>
      </w:r>
    </w:p>
    <w:p w:rsidR="00500A59" w:rsidRPr="00500A59" w:rsidRDefault="00CE4F32" w:rsidP="00A8479F">
      <w:pPr>
        <w:numPr>
          <w:ilvl w:val="0"/>
          <w:numId w:val="8"/>
        </w:numPr>
        <w:tabs>
          <w:tab w:val="left" w:pos="1134"/>
        </w:tabs>
        <w:spacing w:line="312" w:lineRule="auto"/>
        <w:ind w:left="0" w:firstLine="851"/>
        <w:jc w:val="both"/>
        <w:rPr>
          <w:rStyle w:val="af0"/>
          <w:sz w:val="28"/>
          <w:szCs w:val="28"/>
        </w:rPr>
      </w:pPr>
      <w:r>
        <w:rPr>
          <w:sz w:val="28"/>
          <w:szCs w:val="28"/>
        </w:rPr>
        <w:t>уменьшения объемов бюджетных ассигнований, сокращенных в 2015 году законами Удмуртской Республики о внесении изменений в бюджет Удмуртской Республики на 2015 год и на плановый период 2016 и 2017 годов</w:t>
      </w:r>
      <w:r w:rsidR="00500A59">
        <w:rPr>
          <w:sz w:val="28"/>
          <w:szCs w:val="28"/>
        </w:rPr>
        <w:t>;</w:t>
      </w:r>
    </w:p>
    <w:p w:rsidR="00CE4F32" w:rsidRDefault="00CE4F32" w:rsidP="00A8479F">
      <w:pPr>
        <w:numPr>
          <w:ilvl w:val="0"/>
          <w:numId w:val="8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уменьшения объе</w:t>
      </w:r>
      <w:r w:rsidR="00B77C10">
        <w:rPr>
          <w:sz w:val="28"/>
          <w:szCs w:val="28"/>
        </w:rPr>
        <w:t>мов бюджетных ассигнований по прекращающимся расходным обязательствам ограниченного срока действия</w:t>
      </w:r>
      <w:r w:rsidR="00257A8A">
        <w:rPr>
          <w:sz w:val="28"/>
          <w:szCs w:val="28"/>
        </w:rPr>
        <w:t>;</w:t>
      </w:r>
      <w:r w:rsidR="00B77C10">
        <w:rPr>
          <w:sz w:val="28"/>
          <w:szCs w:val="28"/>
        </w:rPr>
        <w:t xml:space="preserve"> </w:t>
      </w:r>
    </w:p>
    <w:p w:rsidR="005E360C" w:rsidRPr="005E360C" w:rsidRDefault="005E360C" w:rsidP="00A8479F">
      <w:pPr>
        <w:numPr>
          <w:ilvl w:val="0"/>
          <w:numId w:val="8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5E360C">
        <w:rPr>
          <w:sz w:val="28"/>
          <w:szCs w:val="28"/>
        </w:rPr>
        <w:t>уточнения объема ассигнований, направляемых на исполнение публичных обязательств, в связи с изменением  количества получателей</w:t>
      </w:r>
      <w:r>
        <w:rPr>
          <w:sz w:val="28"/>
          <w:szCs w:val="28"/>
        </w:rPr>
        <w:t>;</w:t>
      </w:r>
    </w:p>
    <w:p w:rsidR="00550968" w:rsidRPr="006D1925" w:rsidRDefault="004E4888" w:rsidP="00A8479F">
      <w:pPr>
        <w:numPr>
          <w:ilvl w:val="0"/>
          <w:numId w:val="8"/>
        </w:numPr>
        <w:tabs>
          <w:tab w:val="left" w:pos="1134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4E4888">
        <w:rPr>
          <w:sz w:val="28"/>
          <w:szCs w:val="28"/>
        </w:rPr>
        <w:t xml:space="preserve">изменения подходов к  расчету бюджетных ассигнований на оплату труда работников бюджетной сферы с учетом достигнутого повышения оплаты труда в </w:t>
      </w:r>
      <w:r w:rsidR="00130DDC">
        <w:rPr>
          <w:sz w:val="28"/>
          <w:szCs w:val="28"/>
        </w:rPr>
        <w:t>2014-2015</w:t>
      </w:r>
      <w:r w:rsidRPr="004E4888">
        <w:rPr>
          <w:sz w:val="28"/>
          <w:szCs w:val="28"/>
        </w:rPr>
        <w:t xml:space="preserve"> годах по итогам официального статистического наблюдения и  </w:t>
      </w:r>
      <w:r w:rsidR="00130DDC" w:rsidRPr="00EB2538">
        <w:rPr>
          <w:sz w:val="28"/>
          <w:szCs w:val="28"/>
        </w:rPr>
        <w:t>прогноза средней заработной платы по Удмуртской Республик</w:t>
      </w:r>
      <w:r w:rsidR="005E360C" w:rsidRPr="00EB2538">
        <w:rPr>
          <w:sz w:val="28"/>
          <w:szCs w:val="28"/>
        </w:rPr>
        <w:t xml:space="preserve">е на </w:t>
      </w:r>
      <w:r w:rsidR="00EB2538">
        <w:rPr>
          <w:sz w:val="28"/>
          <w:szCs w:val="28"/>
        </w:rPr>
        <w:t>2016 год</w:t>
      </w:r>
      <w:r w:rsidR="006D1925">
        <w:rPr>
          <w:sz w:val="28"/>
          <w:szCs w:val="28"/>
        </w:rPr>
        <w:t>;</w:t>
      </w:r>
    </w:p>
    <w:p w:rsidR="00612715" w:rsidRPr="00146E92" w:rsidRDefault="00EE1056" w:rsidP="00A8479F">
      <w:pPr>
        <w:numPr>
          <w:ilvl w:val="0"/>
          <w:numId w:val="2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146E92">
        <w:rPr>
          <w:snapToGrid w:val="0"/>
          <w:spacing w:val="-2"/>
          <w:sz w:val="28"/>
          <w:szCs w:val="28"/>
        </w:rPr>
        <w:t>сохранения</w:t>
      </w:r>
      <w:r w:rsidR="00612715" w:rsidRPr="00146E92">
        <w:rPr>
          <w:snapToGrid w:val="0"/>
          <w:spacing w:val="-2"/>
          <w:sz w:val="28"/>
          <w:szCs w:val="28"/>
        </w:rPr>
        <w:t xml:space="preserve"> тарифов страховых взносов в государственные внебюджетные фонды в размере 30,2%;</w:t>
      </w:r>
    </w:p>
    <w:p w:rsidR="005E3711" w:rsidRPr="00797AEF" w:rsidRDefault="005E3711" w:rsidP="00A8479F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797AEF">
        <w:rPr>
          <w:snapToGrid w:val="0"/>
          <w:spacing w:val="-2"/>
          <w:sz w:val="28"/>
          <w:szCs w:val="28"/>
        </w:rPr>
        <w:t>увеличения бюджетных ассигнований на индексацию стипендиального фонда на 2016 год на среднегодовой сводный индекс потребительских цен (7,1%) с 1 сентября 2016 года (в бюджетных ассигнованиях утвержденного бюджета Удмуртской Республики  на 2016 год учтена индексация  стипендиального фонда на 5%);</w:t>
      </w:r>
    </w:p>
    <w:p w:rsidR="000D6C4E" w:rsidRDefault="000D6C4E" w:rsidP="00A8479F">
      <w:pPr>
        <w:pStyle w:val="af2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>
        <w:rPr>
          <w:snapToGrid w:val="0"/>
          <w:spacing w:val="-2"/>
          <w:sz w:val="28"/>
          <w:szCs w:val="28"/>
        </w:rPr>
        <w:t>увеличени</w:t>
      </w:r>
      <w:r w:rsidR="00EB30ED">
        <w:rPr>
          <w:snapToGrid w:val="0"/>
          <w:spacing w:val="-2"/>
          <w:sz w:val="28"/>
          <w:szCs w:val="28"/>
        </w:rPr>
        <w:t>я</w:t>
      </w:r>
      <w:r>
        <w:rPr>
          <w:snapToGrid w:val="0"/>
          <w:spacing w:val="-2"/>
          <w:sz w:val="28"/>
          <w:szCs w:val="28"/>
        </w:rPr>
        <w:t xml:space="preserve"> бюджетных ассигнований на индексацию </w:t>
      </w:r>
      <w:r w:rsidR="0043173F" w:rsidRPr="003E533D">
        <w:rPr>
          <w:snapToGrid w:val="0"/>
          <w:spacing w:val="-2"/>
          <w:sz w:val="28"/>
          <w:szCs w:val="28"/>
        </w:rPr>
        <w:t xml:space="preserve">публичных нормативных и приравненных к ним обязательств </w:t>
      </w:r>
      <w:r w:rsidR="003E533D" w:rsidRPr="003E533D">
        <w:rPr>
          <w:snapToGrid w:val="0"/>
          <w:spacing w:val="-2"/>
          <w:sz w:val="28"/>
          <w:szCs w:val="28"/>
        </w:rPr>
        <w:t xml:space="preserve">на </w:t>
      </w:r>
      <w:r>
        <w:rPr>
          <w:snapToGrid w:val="0"/>
          <w:spacing w:val="-2"/>
          <w:sz w:val="28"/>
          <w:szCs w:val="28"/>
        </w:rPr>
        <w:t>среднегодовой сводный индекс потребительских цен (7,1%) с 1 января 2016 года</w:t>
      </w:r>
      <w:r w:rsidR="00797AEF">
        <w:rPr>
          <w:snapToGrid w:val="0"/>
          <w:spacing w:val="-2"/>
          <w:sz w:val="28"/>
          <w:szCs w:val="28"/>
        </w:rPr>
        <w:t xml:space="preserve"> (</w:t>
      </w:r>
      <w:r w:rsidR="00797AEF" w:rsidRPr="00797AEF">
        <w:rPr>
          <w:snapToGrid w:val="0"/>
          <w:spacing w:val="-2"/>
          <w:sz w:val="28"/>
          <w:szCs w:val="28"/>
        </w:rPr>
        <w:t xml:space="preserve">в бюджетных ассигнованиях утвержденного бюджета Удмуртской Республики  на 2016 год учтена индексация </w:t>
      </w:r>
      <w:r w:rsidR="00797AEF" w:rsidRPr="003E533D">
        <w:rPr>
          <w:snapToGrid w:val="0"/>
          <w:spacing w:val="-2"/>
          <w:sz w:val="28"/>
          <w:szCs w:val="28"/>
        </w:rPr>
        <w:t>публичных нормативных и приравненных к ним обязательств</w:t>
      </w:r>
      <w:r w:rsidR="00797AEF">
        <w:rPr>
          <w:snapToGrid w:val="0"/>
          <w:spacing w:val="-2"/>
          <w:sz w:val="28"/>
          <w:szCs w:val="28"/>
        </w:rPr>
        <w:t xml:space="preserve"> на 5 %)</w:t>
      </w:r>
      <w:r>
        <w:rPr>
          <w:snapToGrid w:val="0"/>
          <w:spacing w:val="-2"/>
          <w:sz w:val="28"/>
          <w:szCs w:val="28"/>
        </w:rPr>
        <w:t>;</w:t>
      </w:r>
    </w:p>
    <w:p w:rsidR="00612715" w:rsidRPr="000D6C4E" w:rsidRDefault="005961AC" w:rsidP="00A8479F">
      <w:pPr>
        <w:pStyle w:val="af2"/>
        <w:numPr>
          <w:ilvl w:val="0"/>
          <w:numId w:val="6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>
        <w:rPr>
          <w:snapToGrid w:val="0"/>
          <w:spacing w:val="-2"/>
          <w:sz w:val="28"/>
          <w:szCs w:val="28"/>
        </w:rPr>
        <w:t>увеличени</w:t>
      </w:r>
      <w:r w:rsidR="00EB30ED">
        <w:rPr>
          <w:snapToGrid w:val="0"/>
          <w:spacing w:val="-2"/>
          <w:sz w:val="28"/>
          <w:szCs w:val="28"/>
        </w:rPr>
        <w:t>я</w:t>
      </w:r>
      <w:r>
        <w:rPr>
          <w:snapToGrid w:val="0"/>
          <w:spacing w:val="-2"/>
          <w:sz w:val="28"/>
          <w:szCs w:val="28"/>
        </w:rPr>
        <w:t xml:space="preserve"> бюджетных ассигнований</w:t>
      </w:r>
      <w:r w:rsidRPr="000D6C4E">
        <w:rPr>
          <w:snapToGrid w:val="0"/>
          <w:spacing w:val="-2"/>
          <w:sz w:val="28"/>
          <w:szCs w:val="28"/>
        </w:rPr>
        <w:t xml:space="preserve"> </w:t>
      </w:r>
      <w:r>
        <w:rPr>
          <w:snapToGrid w:val="0"/>
          <w:spacing w:val="-2"/>
          <w:sz w:val="28"/>
          <w:szCs w:val="28"/>
        </w:rPr>
        <w:t>на индексацию</w:t>
      </w:r>
      <w:r w:rsidRPr="000D6C4E">
        <w:rPr>
          <w:snapToGrid w:val="0"/>
          <w:spacing w:val="-2"/>
          <w:sz w:val="28"/>
          <w:szCs w:val="28"/>
        </w:rPr>
        <w:t xml:space="preserve"> </w:t>
      </w:r>
      <w:r w:rsidR="0043173F" w:rsidRPr="000D6C4E">
        <w:rPr>
          <w:snapToGrid w:val="0"/>
          <w:spacing w:val="-2"/>
          <w:sz w:val="28"/>
          <w:szCs w:val="28"/>
        </w:rPr>
        <w:t xml:space="preserve">расходов </w:t>
      </w:r>
      <w:r w:rsidR="00612715" w:rsidRPr="000D6C4E">
        <w:rPr>
          <w:snapToGrid w:val="0"/>
          <w:spacing w:val="-2"/>
          <w:sz w:val="28"/>
          <w:szCs w:val="28"/>
        </w:rPr>
        <w:t xml:space="preserve">на оплату коммунальных услуг </w:t>
      </w:r>
      <w:r w:rsidR="00786A40">
        <w:rPr>
          <w:snapToGrid w:val="0"/>
          <w:spacing w:val="-2"/>
          <w:sz w:val="28"/>
          <w:szCs w:val="28"/>
        </w:rPr>
        <w:t xml:space="preserve">на среднегодовой сводный индекс потребительских </w:t>
      </w:r>
      <w:r w:rsidR="00797AEF">
        <w:rPr>
          <w:snapToGrid w:val="0"/>
          <w:spacing w:val="-2"/>
          <w:sz w:val="28"/>
          <w:szCs w:val="28"/>
        </w:rPr>
        <w:t>ц</w:t>
      </w:r>
      <w:r w:rsidR="000E2DA3">
        <w:rPr>
          <w:snapToGrid w:val="0"/>
          <w:spacing w:val="-2"/>
          <w:sz w:val="28"/>
          <w:szCs w:val="28"/>
        </w:rPr>
        <w:t>ен (7,1%) с 1 января 2016 года,</w:t>
      </w:r>
      <w:r w:rsidR="00786A40" w:rsidRPr="000D6C4E">
        <w:rPr>
          <w:snapToGrid w:val="0"/>
          <w:spacing w:val="-2"/>
          <w:sz w:val="28"/>
          <w:szCs w:val="28"/>
        </w:rPr>
        <w:t xml:space="preserve"> </w:t>
      </w:r>
      <w:r w:rsidR="00612715" w:rsidRPr="000D6C4E">
        <w:rPr>
          <w:snapToGrid w:val="0"/>
          <w:spacing w:val="-2"/>
          <w:sz w:val="28"/>
          <w:szCs w:val="28"/>
        </w:rPr>
        <w:t>с учетом реализации мероприятий по энергосбережению</w:t>
      </w:r>
      <w:r w:rsidR="00465FF5" w:rsidRPr="000D6C4E">
        <w:rPr>
          <w:snapToGrid w:val="0"/>
          <w:spacing w:val="-2"/>
          <w:sz w:val="28"/>
          <w:szCs w:val="28"/>
        </w:rPr>
        <w:t xml:space="preserve"> и оптимизации количества </w:t>
      </w:r>
      <w:r w:rsidR="007F369C" w:rsidRPr="000D6C4E">
        <w:rPr>
          <w:snapToGrid w:val="0"/>
          <w:spacing w:val="-2"/>
          <w:sz w:val="28"/>
          <w:szCs w:val="28"/>
        </w:rPr>
        <w:t xml:space="preserve">государственных </w:t>
      </w:r>
      <w:r w:rsidR="00465FF5" w:rsidRPr="000D6C4E">
        <w:rPr>
          <w:snapToGrid w:val="0"/>
          <w:spacing w:val="-2"/>
          <w:sz w:val="28"/>
          <w:szCs w:val="28"/>
        </w:rPr>
        <w:t xml:space="preserve"> учреждений</w:t>
      </w:r>
      <w:r w:rsidR="00DB63BA" w:rsidRPr="000D6C4E">
        <w:rPr>
          <w:snapToGrid w:val="0"/>
          <w:spacing w:val="-2"/>
          <w:sz w:val="28"/>
          <w:szCs w:val="28"/>
        </w:rPr>
        <w:t>;</w:t>
      </w:r>
    </w:p>
    <w:p w:rsidR="002938D9" w:rsidRPr="00F4081F" w:rsidRDefault="002938D9" w:rsidP="00A8479F">
      <w:pPr>
        <w:pStyle w:val="af2"/>
        <w:numPr>
          <w:ilvl w:val="0"/>
          <w:numId w:val="6"/>
        </w:numPr>
        <w:tabs>
          <w:tab w:val="left" w:pos="1134"/>
        </w:tabs>
        <w:spacing w:line="312" w:lineRule="auto"/>
        <w:ind w:left="0" w:firstLine="709"/>
        <w:jc w:val="both"/>
        <w:rPr>
          <w:snapToGrid w:val="0"/>
          <w:spacing w:val="-2"/>
          <w:sz w:val="28"/>
          <w:szCs w:val="28"/>
        </w:rPr>
      </w:pPr>
      <w:r w:rsidRPr="00F4081F">
        <w:rPr>
          <w:snapToGrid w:val="0"/>
          <w:spacing w:val="-2"/>
          <w:sz w:val="28"/>
          <w:szCs w:val="28"/>
        </w:rPr>
        <w:t>поступлени</w:t>
      </w:r>
      <w:r w:rsidR="00F4081F">
        <w:rPr>
          <w:snapToGrid w:val="0"/>
          <w:spacing w:val="-2"/>
          <w:sz w:val="28"/>
          <w:szCs w:val="28"/>
        </w:rPr>
        <w:t>я</w:t>
      </w:r>
      <w:r w:rsidRPr="00F4081F">
        <w:rPr>
          <w:snapToGrid w:val="0"/>
          <w:spacing w:val="-2"/>
          <w:sz w:val="28"/>
          <w:szCs w:val="28"/>
        </w:rPr>
        <w:t xml:space="preserve"> целевых средств</w:t>
      </w:r>
      <w:r w:rsidR="00F4081F">
        <w:rPr>
          <w:snapToGrid w:val="0"/>
          <w:spacing w:val="-2"/>
          <w:sz w:val="28"/>
          <w:szCs w:val="28"/>
        </w:rPr>
        <w:t>;</w:t>
      </w:r>
    </w:p>
    <w:p w:rsidR="00612715" w:rsidRDefault="008E7604" w:rsidP="00C418EF">
      <w:pPr>
        <w:pStyle w:val="af2"/>
        <w:spacing w:line="312" w:lineRule="auto"/>
        <w:ind w:left="0" w:firstLine="709"/>
        <w:jc w:val="both"/>
        <w:rPr>
          <w:rStyle w:val="af0"/>
          <w:sz w:val="28"/>
        </w:rPr>
      </w:pPr>
      <w:r>
        <w:rPr>
          <w:rStyle w:val="af0"/>
          <w:sz w:val="28"/>
        </w:rPr>
        <w:t>4</w:t>
      </w:r>
      <w:r w:rsidR="00134472">
        <w:rPr>
          <w:rStyle w:val="af0"/>
          <w:sz w:val="28"/>
        </w:rPr>
        <w:t xml:space="preserve">. </w:t>
      </w:r>
      <w:r w:rsidR="008F0DB5">
        <w:rPr>
          <w:rStyle w:val="af0"/>
          <w:sz w:val="28"/>
        </w:rPr>
        <w:t>П</w:t>
      </w:r>
      <w:r w:rsidR="00F347F1">
        <w:rPr>
          <w:rStyle w:val="af0"/>
          <w:sz w:val="28"/>
        </w:rPr>
        <w:t>ланирование</w:t>
      </w:r>
      <w:r w:rsidR="00134472">
        <w:rPr>
          <w:rStyle w:val="af0"/>
          <w:sz w:val="28"/>
        </w:rPr>
        <w:t xml:space="preserve"> р</w:t>
      </w:r>
      <w:r w:rsidR="004A2FC4">
        <w:rPr>
          <w:rStyle w:val="af0"/>
          <w:sz w:val="28"/>
        </w:rPr>
        <w:t>асход</w:t>
      </w:r>
      <w:r w:rsidR="00134472">
        <w:rPr>
          <w:rStyle w:val="af0"/>
          <w:sz w:val="28"/>
        </w:rPr>
        <w:t>ов</w:t>
      </w:r>
      <w:r w:rsidR="004A2FC4">
        <w:rPr>
          <w:rStyle w:val="af0"/>
          <w:sz w:val="28"/>
        </w:rPr>
        <w:t xml:space="preserve"> на финансовое обеспечение </w:t>
      </w:r>
      <w:r w:rsidR="00907FA5">
        <w:rPr>
          <w:rStyle w:val="af0"/>
          <w:sz w:val="28"/>
        </w:rPr>
        <w:t xml:space="preserve">оказания </w:t>
      </w:r>
      <w:r w:rsidR="004A2FC4">
        <w:rPr>
          <w:rStyle w:val="af0"/>
          <w:sz w:val="28"/>
        </w:rPr>
        <w:t>государственных услуг</w:t>
      </w:r>
      <w:r w:rsidR="004F084C">
        <w:rPr>
          <w:rStyle w:val="af0"/>
          <w:sz w:val="28"/>
        </w:rPr>
        <w:t xml:space="preserve"> (</w:t>
      </w:r>
      <w:r w:rsidR="00907FA5">
        <w:rPr>
          <w:rStyle w:val="af0"/>
          <w:sz w:val="28"/>
        </w:rPr>
        <w:t xml:space="preserve">выполнения </w:t>
      </w:r>
      <w:r w:rsidR="00134472">
        <w:rPr>
          <w:rStyle w:val="af0"/>
          <w:sz w:val="28"/>
        </w:rPr>
        <w:t>работ)</w:t>
      </w:r>
      <w:r w:rsidR="004A2FC4">
        <w:rPr>
          <w:rStyle w:val="af0"/>
          <w:sz w:val="28"/>
        </w:rPr>
        <w:t xml:space="preserve"> </w:t>
      </w:r>
      <w:r w:rsidR="00056635">
        <w:rPr>
          <w:rStyle w:val="af0"/>
          <w:sz w:val="28"/>
        </w:rPr>
        <w:t xml:space="preserve">на основе </w:t>
      </w:r>
      <w:r w:rsidR="005259BE" w:rsidRPr="005259BE">
        <w:rPr>
          <w:rStyle w:val="af0"/>
          <w:sz w:val="28"/>
        </w:rPr>
        <w:t>анализа выполнения гос</w:t>
      </w:r>
      <w:r w:rsidR="005259BE">
        <w:rPr>
          <w:rStyle w:val="af0"/>
          <w:sz w:val="28"/>
        </w:rPr>
        <w:t>ударственных</w:t>
      </w:r>
      <w:r w:rsidR="005259BE" w:rsidRPr="005259BE">
        <w:rPr>
          <w:rStyle w:val="af0"/>
          <w:sz w:val="28"/>
        </w:rPr>
        <w:t xml:space="preserve"> задани</w:t>
      </w:r>
      <w:r w:rsidR="005259BE">
        <w:rPr>
          <w:rStyle w:val="af0"/>
          <w:sz w:val="28"/>
        </w:rPr>
        <w:t>й на оказани</w:t>
      </w:r>
      <w:r w:rsidR="00DC709C">
        <w:rPr>
          <w:rStyle w:val="af0"/>
          <w:sz w:val="28"/>
        </w:rPr>
        <w:t>е</w:t>
      </w:r>
      <w:r w:rsidR="005259BE">
        <w:rPr>
          <w:rStyle w:val="af0"/>
          <w:sz w:val="28"/>
        </w:rPr>
        <w:t xml:space="preserve"> государственных услуг (выполнени</w:t>
      </w:r>
      <w:r w:rsidR="00DC709C">
        <w:rPr>
          <w:rStyle w:val="af0"/>
          <w:sz w:val="28"/>
        </w:rPr>
        <w:t>е</w:t>
      </w:r>
      <w:r w:rsidR="005259BE">
        <w:rPr>
          <w:rStyle w:val="af0"/>
          <w:sz w:val="28"/>
        </w:rPr>
        <w:t xml:space="preserve"> работ) с учетом</w:t>
      </w:r>
      <w:r w:rsidR="00DC709C">
        <w:rPr>
          <w:rStyle w:val="af0"/>
          <w:sz w:val="28"/>
        </w:rPr>
        <w:t xml:space="preserve"> </w:t>
      </w:r>
      <w:r w:rsidR="00056635">
        <w:rPr>
          <w:rStyle w:val="af0"/>
          <w:sz w:val="28"/>
        </w:rPr>
        <w:t xml:space="preserve">результатов </w:t>
      </w:r>
      <w:r w:rsidR="00DC709C">
        <w:rPr>
          <w:rStyle w:val="af0"/>
          <w:sz w:val="28"/>
        </w:rPr>
        <w:t>м</w:t>
      </w:r>
      <w:r w:rsidR="00DC709C" w:rsidRPr="00DC709C">
        <w:rPr>
          <w:rStyle w:val="af0"/>
          <w:sz w:val="28"/>
        </w:rPr>
        <w:t>ониторинга потребности в государственных услугах</w:t>
      </w:r>
      <w:r w:rsidR="00DC709C">
        <w:rPr>
          <w:rStyle w:val="af0"/>
          <w:sz w:val="28"/>
        </w:rPr>
        <w:t xml:space="preserve">, </w:t>
      </w:r>
      <w:r w:rsidR="00562B4E">
        <w:rPr>
          <w:rStyle w:val="af0"/>
          <w:sz w:val="28"/>
        </w:rPr>
        <w:t xml:space="preserve">проведения мероприятий по оптимизации указанных расходов и </w:t>
      </w:r>
      <w:r w:rsidR="00056635">
        <w:rPr>
          <w:rStyle w:val="af0"/>
          <w:sz w:val="28"/>
        </w:rPr>
        <w:t>возможност</w:t>
      </w:r>
      <w:r w:rsidR="00860275">
        <w:rPr>
          <w:rStyle w:val="af0"/>
          <w:sz w:val="28"/>
        </w:rPr>
        <w:t xml:space="preserve">и </w:t>
      </w:r>
      <w:r w:rsidR="00056635">
        <w:rPr>
          <w:rStyle w:val="af0"/>
          <w:sz w:val="28"/>
        </w:rPr>
        <w:t xml:space="preserve"> доходной базы проекта бюджета</w:t>
      </w:r>
      <w:r w:rsidR="009F387F">
        <w:rPr>
          <w:rStyle w:val="af0"/>
          <w:sz w:val="28"/>
        </w:rPr>
        <w:t>.</w:t>
      </w:r>
    </w:p>
    <w:p w:rsidR="00C418EF" w:rsidRDefault="00C418EF" w:rsidP="00C418EF">
      <w:pPr>
        <w:autoSpaceDE w:val="0"/>
        <w:autoSpaceDN w:val="0"/>
        <w:adjustRightInd w:val="0"/>
        <w:spacing w:line="312" w:lineRule="auto"/>
        <w:ind w:firstLine="539"/>
        <w:jc w:val="both"/>
        <w:rPr>
          <w:rStyle w:val="af0"/>
          <w:sz w:val="28"/>
        </w:rPr>
      </w:pPr>
      <w:r w:rsidRPr="00C418EF">
        <w:rPr>
          <w:rStyle w:val="af0"/>
          <w:sz w:val="28"/>
        </w:rPr>
        <w:t xml:space="preserve">Расходы на финансовое обеспечение </w:t>
      </w:r>
      <w:r>
        <w:rPr>
          <w:rStyle w:val="af0"/>
          <w:sz w:val="28"/>
        </w:rPr>
        <w:t>оказания государственных услуг (выполнения работ) отражаются в проекте бюджета по единой целевой статье расходов бюджета «Оказание государственными учреждениями государственных услуг, выполнение работ, финансовое обеспечение деятельно</w:t>
      </w:r>
      <w:r w:rsidR="00A85A61">
        <w:rPr>
          <w:rStyle w:val="af0"/>
          <w:sz w:val="28"/>
        </w:rPr>
        <w:t>сти государственных учреждений»;</w:t>
      </w:r>
    </w:p>
    <w:p w:rsidR="00056635" w:rsidRDefault="008E7604" w:rsidP="005702E8">
      <w:pPr>
        <w:pStyle w:val="a5"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34472" w:rsidRPr="00EF4303">
        <w:rPr>
          <w:color w:val="000000"/>
          <w:sz w:val="28"/>
          <w:szCs w:val="28"/>
        </w:rPr>
        <w:t xml:space="preserve">. </w:t>
      </w:r>
      <w:proofErr w:type="gramStart"/>
      <w:r w:rsidR="00D71F6D">
        <w:rPr>
          <w:color w:val="000000"/>
          <w:sz w:val="28"/>
          <w:szCs w:val="28"/>
        </w:rPr>
        <w:t>Планирование расходов на п</w:t>
      </w:r>
      <w:r w:rsidR="00056635" w:rsidRPr="00C250C6">
        <w:rPr>
          <w:color w:val="000000"/>
          <w:sz w:val="28"/>
          <w:szCs w:val="28"/>
        </w:rPr>
        <w:t>редоставлени</w:t>
      </w:r>
      <w:r w:rsidR="00134472" w:rsidRPr="00C250C6">
        <w:rPr>
          <w:color w:val="000000"/>
          <w:sz w:val="28"/>
          <w:szCs w:val="28"/>
        </w:rPr>
        <w:t>е</w:t>
      </w:r>
      <w:r w:rsidR="00056635" w:rsidRPr="00C250C6">
        <w:rPr>
          <w:color w:val="000000"/>
          <w:sz w:val="28"/>
          <w:szCs w:val="28"/>
        </w:rPr>
        <w:t xml:space="preserve"> субсидий населению на оплату </w:t>
      </w:r>
      <w:r w:rsidR="00BF0682" w:rsidRPr="00C250C6">
        <w:rPr>
          <w:color w:val="000000"/>
          <w:sz w:val="28"/>
          <w:szCs w:val="28"/>
        </w:rPr>
        <w:t xml:space="preserve">жилого помещения и </w:t>
      </w:r>
      <w:r w:rsidR="00056635" w:rsidRPr="00C250C6">
        <w:rPr>
          <w:color w:val="000000"/>
          <w:sz w:val="28"/>
          <w:szCs w:val="28"/>
        </w:rPr>
        <w:t xml:space="preserve">коммунальных услуг исходя из </w:t>
      </w:r>
      <w:r w:rsidR="00BF0682" w:rsidRPr="00C250C6">
        <w:rPr>
          <w:color w:val="000000"/>
          <w:sz w:val="28"/>
          <w:szCs w:val="28"/>
        </w:rPr>
        <w:t xml:space="preserve">утвержденных Правительством Удмуртской Республики </w:t>
      </w:r>
      <w:r w:rsidR="00EF4303" w:rsidRPr="00C250C6">
        <w:rPr>
          <w:color w:val="000000"/>
          <w:sz w:val="28"/>
          <w:szCs w:val="28"/>
        </w:rPr>
        <w:t>региональных стандартов стоимости жилищно-коммунальных услуг</w:t>
      </w:r>
      <w:r w:rsidR="00056635" w:rsidRPr="00C250C6">
        <w:rPr>
          <w:color w:val="000000"/>
          <w:sz w:val="28"/>
          <w:szCs w:val="28"/>
        </w:rPr>
        <w:t xml:space="preserve">, </w:t>
      </w:r>
      <w:r w:rsidR="00C250C6">
        <w:rPr>
          <w:color w:val="000000"/>
          <w:sz w:val="28"/>
          <w:szCs w:val="28"/>
        </w:rPr>
        <w:t xml:space="preserve">нормативной площади жилого помещения и </w:t>
      </w:r>
      <w:r w:rsidR="00056635" w:rsidRPr="00C250C6">
        <w:rPr>
          <w:color w:val="000000"/>
          <w:sz w:val="28"/>
          <w:szCs w:val="28"/>
        </w:rPr>
        <w:t xml:space="preserve">максимально допустимой доли собственных расходов граждан на оплату </w:t>
      </w:r>
      <w:r w:rsidR="00C250C6">
        <w:rPr>
          <w:color w:val="000000"/>
          <w:sz w:val="28"/>
          <w:szCs w:val="28"/>
        </w:rPr>
        <w:t>жилого помещения и коммунальных услуг</w:t>
      </w:r>
      <w:r w:rsidR="004F084C" w:rsidRPr="00C250C6">
        <w:rPr>
          <w:color w:val="000000"/>
          <w:sz w:val="28"/>
          <w:szCs w:val="28"/>
        </w:rPr>
        <w:t>;</w:t>
      </w:r>
      <w:r w:rsidR="00056635" w:rsidRPr="00E15279">
        <w:rPr>
          <w:color w:val="000000"/>
          <w:sz w:val="28"/>
          <w:szCs w:val="28"/>
        </w:rPr>
        <w:t xml:space="preserve"> </w:t>
      </w:r>
      <w:proofErr w:type="gramEnd"/>
    </w:p>
    <w:p w:rsidR="00F347F1" w:rsidRDefault="00F347F1" w:rsidP="005702E8">
      <w:pPr>
        <w:pStyle w:val="a5"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Планирование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участков;</w:t>
      </w:r>
    </w:p>
    <w:p w:rsidR="008E7604" w:rsidRDefault="00F347F1" w:rsidP="008E7604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>7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>. С</w:t>
      </w:r>
      <w:r w:rsidR="008E7604" w:rsidRPr="00134472">
        <w:rPr>
          <w:rFonts w:ascii="Times New Roman" w:hAnsi="Times New Roman"/>
          <w:b w:val="0"/>
          <w:spacing w:val="-2"/>
          <w:sz w:val="28"/>
          <w:szCs w:val="28"/>
        </w:rPr>
        <w:t>окращени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>е</w:t>
      </w:r>
      <w:r w:rsidR="008E7604" w:rsidRPr="00134472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 xml:space="preserve">отдельных видов расходов </w:t>
      </w:r>
      <w:r w:rsidR="008E7604" w:rsidRPr="00134472">
        <w:rPr>
          <w:rFonts w:ascii="Times New Roman" w:hAnsi="Times New Roman"/>
          <w:b w:val="0"/>
          <w:spacing w:val="-2"/>
          <w:sz w:val="28"/>
          <w:szCs w:val="28"/>
        </w:rPr>
        <w:t xml:space="preserve"> бюджета Удмуртской Республики 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>(на закупку товаров, работ (</w:t>
      </w:r>
      <w:r w:rsidR="008E7604" w:rsidRPr="00134472">
        <w:rPr>
          <w:rFonts w:ascii="Times New Roman" w:hAnsi="Times New Roman"/>
          <w:b w:val="0"/>
          <w:spacing w:val="-2"/>
          <w:sz w:val="28"/>
          <w:szCs w:val="28"/>
        </w:rPr>
        <w:t>услуг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>)</w:t>
      </w:r>
      <w:r w:rsidR="008E7604" w:rsidRPr="00134472">
        <w:rPr>
          <w:rFonts w:ascii="Times New Roman" w:hAnsi="Times New Roman"/>
          <w:b w:val="0"/>
          <w:spacing w:val="-2"/>
          <w:sz w:val="28"/>
          <w:szCs w:val="28"/>
        </w:rPr>
        <w:t xml:space="preserve"> для государственных нужд, субсидий юридическим лицам – производителям тов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 xml:space="preserve">аров, работ (услуг), </w:t>
      </w:r>
      <w:r w:rsidR="00F101B2">
        <w:rPr>
          <w:rFonts w:ascii="Times New Roman" w:hAnsi="Times New Roman"/>
          <w:b w:val="0"/>
          <w:spacing w:val="-2"/>
          <w:sz w:val="28"/>
          <w:szCs w:val="28"/>
        </w:rPr>
        <w:t>иных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 xml:space="preserve"> расходов, связанных с обеспечением деятельности государственных учреждений</w:t>
      </w:r>
      <w:r w:rsidR="00694CF9">
        <w:rPr>
          <w:rFonts w:ascii="Times New Roman" w:hAnsi="Times New Roman"/>
          <w:b w:val="0"/>
          <w:spacing w:val="-2"/>
          <w:sz w:val="28"/>
          <w:szCs w:val="28"/>
        </w:rPr>
        <w:t>)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 xml:space="preserve"> с целью обеспечения </w:t>
      </w:r>
      <w:r w:rsidR="0059220C">
        <w:rPr>
          <w:rFonts w:ascii="Times New Roman" w:hAnsi="Times New Roman"/>
          <w:b w:val="0"/>
          <w:spacing w:val="-2"/>
          <w:sz w:val="28"/>
          <w:szCs w:val="28"/>
        </w:rPr>
        <w:t xml:space="preserve">приоритетных направлений расходов и </w:t>
      </w:r>
      <w:r w:rsidR="008E7604">
        <w:rPr>
          <w:rFonts w:ascii="Times New Roman" w:hAnsi="Times New Roman"/>
          <w:b w:val="0"/>
          <w:spacing w:val="-2"/>
          <w:sz w:val="28"/>
          <w:szCs w:val="28"/>
        </w:rPr>
        <w:t>сбалансированности проекта бюджета;</w:t>
      </w:r>
    </w:p>
    <w:p w:rsidR="00406773" w:rsidRDefault="00F347F1" w:rsidP="005702E8">
      <w:pPr>
        <w:pStyle w:val="a5"/>
        <w:spacing w:line="312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F084C">
        <w:rPr>
          <w:color w:val="000000"/>
          <w:sz w:val="28"/>
          <w:szCs w:val="28"/>
        </w:rPr>
        <w:t xml:space="preserve">. </w:t>
      </w:r>
      <w:proofErr w:type="gramStart"/>
      <w:r w:rsidR="008F0DB5">
        <w:rPr>
          <w:color w:val="000000"/>
          <w:sz w:val="28"/>
          <w:szCs w:val="28"/>
        </w:rPr>
        <w:t>Ф</w:t>
      </w:r>
      <w:r w:rsidR="005536B3" w:rsidRPr="00DA3BA2">
        <w:rPr>
          <w:color w:val="000000"/>
          <w:sz w:val="28"/>
          <w:szCs w:val="28"/>
        </w:rPr>
        <w:t xml:space="preserve">ормирование </w:t>
      </w:r>
      <w:r w:rsidR="005536B3" w:rsidRPr="00DA3BA2">
        <w:rPr>
          <w:sz w:val="28"/>
          <w:szCs w:val="28"/>
        </w:rPr>
        <w:t>межбюджетны</w:t>
      </w:r>
      <w:r w:rsidR="004F084C" w:rsidRPr="00DA3BA2">
        <w:rPr>
          <w:sz w:val="28"/>
          <w:szCs w:val="28"/>
        </w:rPr>
        <w:t>х</w:t>
      </w:r>
      <w:r w:rsidR="005536B3" w:rsidRPr="00DA3BA2">
        <w:rPr>
          <w:sz w:val="28"/>
          <w:szCs w:val="28"/>
        </w:rPr>
        <w:t xml:space="preserve"> отношений орган</w:t>
      </w:r>
      <w:r w:rsidR="004F084C" w:rsidRPr="00DA3BA2">
        <w:rPr>
          <w:sz w:val="28"/>
          <w:szCs w:val="28"/>
        </w:rPr>
        <w:t>ов</w:t>
      </w:r>
      <w:r w:rsidR="005536B3" w:rsidRPr="00DA3BA2">
        <w:rPr>
          <w:sz w:val="28"/>
          <w:szCs w:val="28"/>
        </w:rPr>
        <w:t xml:space="preserve"> государственной власти Удмуртской Республики </w:t>
      </w:r>
      <w:r w:rsidR="004F084C" w:rsidRPr="00DA3BA2">
        <w:rPr>
          <w:sz w:val="28"/>
          <w:szCs w:val="28"/>
        </w:rPr>
        <w:t xml:space="preserve">с </w:t>
      </w:r>
      <w:r w:rsidR="005536B3" w:rsidRPr="00DA3BA2">
        <w:rPr>
          <w:sz w:val="28"/>
          <w:szCs w:val="28"/>
        </w:rPr>
        <w:t xml:space="preserve"> органами местного самоуправления </w:t>
      </w:r>
      <w:r w:rsidR="004F084C" w:rsidRPr="00DA3BA2">
        <w:rPr>
          <w:sz w:val="28"/>
          <w:szCs w:val="28"/>
        </w:rPr>
        <w:t xml:space="preserve">Удмуртской Республики </w:t>
      </w:r>
      <w:r w:rsidR="005536B3" w:rsidRPr="00DA3BA2">
        <w:rPr>
          <w:sz w:val="28"/>
          <w:szCs w:val="28"/>
        </w:rPr>
        <w:t>на 201</w:t>
      </w:r>
      <w:r w:rsidR="00EB30ED">
        <w:rPr>
          <w:sz w:val="28"/>
          <w:szCs w:val="28"/>
        </w:rPr>
        <w:t>6</w:t>
      </w:r>
      <w:r w:rsidR="005536B3" w:rsidRPr="00DA3BA2">
        <w:rPr>
          <w:sz w:val="28"/>
          <w:szCs w:val="28"/>
        </w:rPr>
        <w:t xml:space="preserve"> год согласно методологии, определенной положениями Закона Удмуртской Республики </w:t>
      </w:r>
      <w:r w:rsidR="004A17B0">
        <w:rPr>
          <w:sz w:val="28"/>
          <w:szCs w:val="28"/>
        </w:rPr>
        <w:t xml:space="preserve">от 21.11.2006 г. №52-РЗ </w:t>
      </w:r>
      <w:r w:rsidR="005536B3" w:rsidRPr="00DA3BA2">
        <w:rPr>
          <w:sz w:val="28"/>
          <w:szCs w:val="28"/>
        </w:rPr>
        <w:t xml:space="preserve">«О регулировании межбюджетных отношений в Удмуртской Республике», разграничения расходных полномочий и доходных источников между уровнями бюджетной системы в соответствии с законодательством Российской Федерации и принятыми в соответствии с ним </w:t>
      </w:r>
      <w:r w:rsidR="00AF1C9F">
        <w:rPr>
          <w:sz w:val="28"/>
          <w:szCs w:val="28"/>
        </w:rPr>
        <w:t>нормативными правовыми актами</w:t>
      </w:r>
      <w:proofErr w:type="gramEnd"/>
      <w:r w:rsidR="00AF1C9F">
        <w:rPr>
          <w:sz w:val="28"/>
          <w:szCs w:val="28"/>
        </w:rPr>
        <w:t xml:space="preserve"> Удмуртской Республики.</w:t>
      </w:r>
      <w:r w:rsidR="00B571A7">
        <w:rPr>
          <w:sz w:val="28"/>
          <w:szCs w:val="28"/>
        </w:rPr>
        <w:t xml:space="preserve"> </w:t>
      </w:r>
    </w:p>
    <w:p w:rsidR="004E6D82" w:rsidRDefault="004A17B0" w:rsidP="005702E8">
      <w:pPr>
        <w:pStyle w:val="a5"/>
        <w:spacing w:line="312" w:lineRule="auto"/>
        <w:ind w:firstLine="709"/>
        <w:rPr>
          <w:sz w:val="28"/>
          <w:szCs w:val="28"/>
        </w:rPr>
      </w:pPr>
      <w:r w:rsidRPr="004A17B0">
        <w:rPr>
          <w:sz w:val="28"/>
          <w:szCs w:val="28"/>
        </w:rPr>
        <w:t>При планировании бюджета Удмуртской Республики на 201</w:t>
      </w:r>
      <w:r w:rsidR="00CC7C89">
        <w:rPr>
          <w:sz w:val="28"/>
          <w:szCs w:val="28"/>
        </w:rPr>
        <w:t>6</w:t>
      </w:r>
      <w:r w:rsidRPr="004A17B0">
        <w:rPr>
          <w:sz w:val="28"/>
          <w:szCs w:val="28"/>
        </w:rPr>
        <w:t xml:space="preserve"> </w:t>
      </w:r>
      <w:r w:rsidR="00CC7C89">
        <w:rPr>
          <w:sz w:val="28"/>
          <w:szCs w:val="28"/>
        </w:rPr>
        <w:t>год</w:t>
      </w:r>
      <w:r w:rsidRPr="004A17B0">
        <w:rPr>
          <w:sz w:val="28"/>
          <w:szCs w:val="28"/>
        </w:rPr>
        <w:t xml:space="preserve"> в части </w:t>
      </w:r>
      <w:r w:rsidRPr="004A17B0">
        <w:rPr>
          <w:color w:val="000000"/>
          <w:sz w:val="28"/>
          <w:szCs w:val="28"/>
        </w:rPr>
        <w:t xml:space="preserve">формирования </w:t>
      </w:r>
      <w:r w:rsidRPr="004A17B0">
        <w:rPr>
          <w:sz w:val="28"/>
          <w:szCs w:val="28"/>
        </w:rPr>
        <w:t>межбюджетных отношений органов государственной власти Удмуртской Республики с  органами местного самоуправления Удмуртской Республики установлен критерий выравнивания расчетной бюджетной обеспеченности муниципальных районов (городских округов)</w:t>
      </w:r>
      <w:r w:rsidR="004E6D82">
        <w:rPr>
          <w:sz w:val="28"/>
          <w:szCs w:val="28"/>
        </w:rPr>
        <w:t xml:space="preserve"> равный 1,1093.</w:t>
      </w:r>
      <w:r w:rsidRPr="004A17B0">
        <w:rPr>
          <w:sz w:val="28"/>
          <w:szCs w:val="28"/>
        </w:rPr>
        <w:t xml:space="preserve"> </w:t>
      </w:r>
    </w:p>
    <w:p w:rsidR="004E6D82" w:rsidRPr="004E6D82" w:rsidRDefault="004E6D82" w:rsidP="004E6D82">
      <w:pPr>
        <w:pStyle w:val="a5"/>
        <w:spacing w:line="312" w:lineRule="auto"/>
        <w:ind w:firstLine="709"/>
        <w:rPr>
          <w:sz w:val="28"/>
          <w:szCs w:val="28"/>
        </w:rPr>
      </w:pPr>
      <w:proofErr w:type="gramStart"/>
      <w:r w:rsidRPr="004E6D82">
        <w:rPr>
          <w:sz w:val="28"/>
          <w:szCs w:val="28"/>
        </w:rPr>
        <w:t>Критерий выравнивания финансовых возможностей поселений (включая городские округа) установлен в размере 55 рублей в расчете на одного жителя</w:t>
      </w:r>
      <w:r>
        <w:rPr>
          <w:sz w:val="28"/>
          <w:szCs w:val="28"/>
        </w:rPr>
        <w:t xml:space="preserve"> и </w:t>
      </w:r>
      <w:r w:rsidRPr="004E6D82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>лен</w:t>
      </w:r>
      <w:r w:rsidRPr="004E6D82">
        <w:rPr>
          <w:sz w:val="28"/>
          <w:szCs w:val="28"/>
        </w:rPr>
        <w:t xml:space="preserve"> как отношение объема средств на предоставление дотаций на выравнивание бюджетной обеспеченности поселений (включая городские округа) за счет средств бюджета Удмуртской Республики к численности постоянного населения в поселениях в Удмуртской Республике (включая городские округа), имеющих право на получение дотаций на выравнивание</w:t>
      </w:r>
      <w:proofErr w:type="gramEnd"/>
      <w:r w:rsidRPr="004E6D82">
        <w:rPr>
          <w:sz w:val="28"/>
          <w:szCs w:val="28"/>
        </w:rPr>
        <w:t xml:space="preserve"> бюджетной обеспеченности поселений за счет средств бюджета Удмуртской Республики</w:t>
      </w:r>
      <w:r w:rsidR="003E6A1F">
        <w:rPr>
          <w:sz w:val="28"/>
          <w:szCs w:val="28"/>
        </w:rPr>
        <w:t>.</w:t>
      </w:r>
      <w:r w:rsidRPr="004E6D82">
        <w:rPr>
          <w:sz w:val="28"/>
          <w:szCs w:val="28"/>
        </w:rPr>
        <w:t xml:space="preserve"> </w:t>
      </w:r>
    </w:p>
    <w:p w:rsidR="00056635" w:rsidRDefault="00F347F1" w:rsidP="00CC7C89">
      <w:pPr>
        <w:pStyle w:val="a5"/>
        <w:spacing w:after="240"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34472">
        <w:rPr>
          <w:color w:val="000000"/>
          <w:sz w:val="28"/>
          <w:szCs w:val="28"/>
        </w:rPr>
        <w:t xml:space="preserve">. </w:t>
      </w:r>
      <w:r w:rsidR="008F0DB5">
        <w:rPr>
          <w:color w:val="000000"/>
          <w:sz w:val="28"/>
          <w:szCs w:val="28"/>
        </w:rPr>
        <w:t>О</w:t>
      </w:r>
      <w:r w:rsidR="00134472">
        <w:rPr>
          <w:color w:val="000000"/>
          <w:sz w:val="28"/>
          <w:szCs w:val="28"/>
        </w:rPr>
        <w:t>пределение б</w:t>
      </w:r>
      <w:r w:rsidR="00056635">
        <w:rPr>
          <w:color w:val="000000"/>
          <w:sz w:val="28"/>
          <w:szCs w:val="28"/>
        </w:rPr>
        <w:t>юджетны</w:t>
      </w:r>
      <w:r w:rsidR="00134472">
        <w:rPr>
          <w:color w:val="000000"/>
          <w:sz w:val="28"/>
          <w:szCs w:val="28"/>
        </w:rPr>
        <w:t>х</w:t>
      </w:r>
      <w:r w:rsidR="00056635">
        <w:rPr>
          <w:color w:val="000000"/>
          <w:sz w:val="28"/>
          <w:szCs w:val="28"/>
        </w:rPr>
        <w:t xml:space="preserve"> ассигновани</w:t>
      </w:r>
      <w:r w:rsidR="00134472">
        <w:rPr>
          <w:color w:val="000000"/>
          <w:sz w:val="28"/>
          <w:szCs w:val="28"/>
        </w:rPr>
        <w:t>й</w:t>
      </w:r>
      <w:r w:rsidR="00056635">
        <w:rPr>
          <w:color w:val="000000"/>
          <w:sz w:val="28"/>
          <w:szCs w:val="28"/>
        </w:rPr>
        <w:t xml:space="preserve"> на погашение и обслуживание государственного долга Удмуртской Республики в соответствии с услови</w:t>
      </w:r>
      <w:r w:rsidR="00CC7C89">
        <w:rPr>
          <w:color w:val="000000"/>
          <w:sz w:val="28"/>
          <w:szCs w:val="28"/>
        </w:rPr>
        <w:t>ями привлечения заемных средств.</w:t>
      </w:r>
    </w:p>
    <w:p w:rsidR="00867861" w:rsidRDefault="00867861" w:rsidP="005702E8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867861">
        <w:rPr>
          <w:rStyle w:val="af0"/>
          <w:rFonts w:ascii="Times New Roman" w:hAnsi="Times New Roman"/>
          <w:b w:val="0"/>
          <w:sz w:val="28"/>
        </w:rPr>
        <w:t>С учетом вышеназванных подходов</w:t>
      </w:r>
      <w:r w:rsidRPr="00867861">
        <w:rPr>
          <w:rStyle w:val="af0"/>
          <w:sz w:val="28"/>
        </w:rPr>
        <w:t xml:space="preserve"> </w:t>
      </w:r>
      <w:r w:rsidR="00CC7C89" w:rsidRPr="00CC7C89">
        <w:rPr>
          <w:rStyle w:val="af0"/>
          <w:rFonts w:ascii="Times New Roman" w:hAnsi="Times New Roman"/>
          <w:b w:val="0"/>
          <w:sz w:val="28"/>
        </w:rPr>
        <w:t>общий объем</w:t>
      </w:r>
      <w:r w:rsidR="00CC7C89">
        <w:rPr>
          <w:rStyle w:val="af0"/>
          <w:sz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  <w:szCs w:val="28"/>
        </w:rPr>
        <w:t>р</w:t>
      </w:r>
      <w:r w:rsidRPr="00867861">
        <w:rPr>
          <w:rFonts w:ascii="Times New Roman" w:hAnsi="Times New Roman"/>
          <w:b w:val="0"/>
          <w:spacing w:val="-2"/>
          <w:sz w:val="28"/>
          <w:szCs w:val="28"/>
        </w:rPr>
        <w:t>асход</w:t>
      </w:r>
      <w:r w:rsidR="00CC7C89">
        <w:rPr>
          <w:rFonts w:ascii="Times New Roman" w:hAnsi="Times New Roman"/>
          <w:b w:val="0"/>
          <w:spacing w:val="-2"/>
          <w:sz w:val="28"/>
          <w:szCs w:val="28"/>
        </w:rPr>
        <w:t xml:space="preserve">ов </w:t>
      </w:r>
      <w:r w:rsidRPr="00867861">
        <w:rPr>
          <w:rFonts w:ascii="Times New Roman" w:hAnsi="Times New Roman"/>
          <w:b w:val="0"/>
          <w:spacing w:val="-2"/>
          <w:sz w:val="28"/>
          <w:szCs w:val="28"/>
        </w:rPr>
        <w:t>проекта бюджета</w:t>
      </w:r>
      <w:r w:rsidR="00C47480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CC7C89">
        <w:rPr>
          <w:rFonts w:ascii="Times New Roman" w:hAnsi="Times New Roman"/>
          <w:b w:val="0"/>
          <w:spacing w:val="-2"/>
          <w:sz w:val="28"/>
          <w:szCs w:val="28"/>
        </w:rPr>
        <w:t xml:space="preserve">прогнозируется в сумме </w:t>
      </w:r>
      <w:r w:rsidR="009F3FA4" w:rsidRPr="00D82B84">
        <w:rPr>
          <w:rFonts w:ascii="Times New Roman" w:hAnsi="Times New Roman"/>
          <w:b w:val="0"/>
          <w:spacing w:val="-2"/>
          <w:sz w:val="28"/>
          <w:szCs w:val="28"/>
        </w:rPr>
        <w:t>57 285 712,7</w:t>
      </w:r>
      <w:r w:rsidR="00CC7C89" w:rsidRPr="00867861">
        <w:rPr>
          <w:rFonts w:ascii="Times New Roman" w:hAnsi="Times New Roman"/>
          <w:b w:val="0"/>
          <w:spacing w:val="-2"/>
          <w:sz w:val="28"/>
          <w:szCs w:val="28"/>
        </w:rPr>
        <w:t xml:space="preserve"> тыс. рублей</w:t>
      </w:r>
      <w:r w:rsidR="00CC7C89">
        <w:rPr>
          <w:rFonts w:ascii="Times New Roman" w:hAnsi="Times New Roman"/>
          <w:b w:val="0"/>
          <w:spacing w:val="-2"/>
          <w:sz w:val="28"/>
          <w:szCs w:val="28"/>
        </w:rPr>
        <w:t>.</w:t>
      </w:r>
    </w:p>
    <w:p w:rsidR="00CC7C89" w:rsidRPr="00867861" w:rsidRDefault="00CC7C89" w:rsidP="005702E8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</w:p>
    <w:p w:rsidR="00F045A6" w:rsidRDefault="00F045A6" w:rsidP="00867C9F">
      <w:pPr>
        <w:pStyle w:val="af2"/>
        <w:spacing w:line="312" w:lineRule="auto"/>
        <w:ind w:left="0" w:firstLine="709"/>
        <w:jc w:val="center"/>
        <w:rPr>
          <w:rStyle w:val="af0"/>
          <w:b/>
          <w:sz w:val="28"/>
        </w:rPr>
      </w:pPr>
    </w:p>
    <w:p w:rsidR="00F045A6" w:rsidRDefault="00F045A6" w:rsidP="00867C9F">
      <w:pPr>
        <w:pStyle w:val="af2"/>
        <w:spacing w:line="312" w:lineRule="auto"/>
        <w:ind w:left="0" w:firstLine="709"/>
        <w:jc w:val="center"/>
        <w:rPr>
          <w:rStyle w:val="af0"/>
          <w:b/>
          <w:sz w:val="28"/>
        </w:rPr>
      </w:pPr>
    </w:p>
    <w:p w:rsidR="00867C9F" w:rsidRPr="00867C9F" w:rsidRDefault="00CC7C89" w:rsidP="00F045A6">
      <w:pPr>
        <w:pStyle w:val="af2"/>
        <w:spacing w:after="240" w:line="312" w:lineRule="auto"/>
        <w:ind w:left="0" w:firstLine="709"/>
        <w:jc w:val="center"/>
        <w:rPr>
          <w:rStyle w:val="af0"/>
          <w:b/>
          <w:sz w:val="28"/>
        </w:rPr>
      </w:pPr>
      <w:r>
        <w:rPr>
          <w:rStyle w:val="af0"/>
          <w:b/>
          <w:sz w:val="28"/>
          <w:lang w:val="en-US"/>
        </w:rPr>
        <w:t>IV</w:t>
      </w:r>
      <w:r w:rsidR="008A2C4F" w:rsidRPr="00EA21F1">
        <w:rPr>
          <w:rStyle w:val="af0"/>
          <w:b/>
          <w:sz w:val="28"/>
        </w:rPr>
        <w:t>.</w:t>
      </w:r>
      <w:r w:rsidR="008A2C4F" w:rsidRPr="00EA21F1">
        <w:rPr>
          <w:rStyle w:val="af0"/>
          <w:b/>
          <w:sz w:val="28"/>
          <w:lang w:val="en-US"/>
        </w:rPr>
        <w:t>I</w:t>
      </w:r>
      <w:r w:rsidR="008A2C4F" w:rsidRPr="00EA21F1">
        <w:rPr>
          <w:rStyle w:val="af0"/>
          <w:b/>
          <w:sz w:val="28"/>
        </w:rPr>
        <w:t>. Программная структура</w:t>
      </w:r>
      <w:r w:rsidR="00EA21F1" w:rsidRPr="00EA21F1">
        <w:rPr>
          <w:rStyle w:val="af0"/>
          <w:b/>
          <w:sz w:val="28"/>
        </w:rPr>
        <w:t xml:space="preserve"> проекта бюджета</w:t>
      </w:r>
      <w:r w:rsidR="00C47480">
        <w:rPr>
          <w:rStyle w:val="af0"/>
          <w:b/>
          <w:sz w:val="28"/>
        </w:rPr>
        <w:t xml:space="preserve"> Удмуртской Республики </w:t>
      </w:r>
    </w:p>
    <w:p w:rsidR="0006502F" w:rsidRDefault="0006502F" w:rsidP="0006502F">
      <w:pPr>
        <w:pStyle w:val="af1"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Бюджетного кодекса Российской Федерации</w:t>
      </w:r>
      <w:r w:rsidR="000825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начиная с 2014 года бюджет Удмуртской Республики  формируется</w:t>
      </w:r>
      <w:proofErr w:type="gramEnd"/>
      <w:r>
        <w:rPr>
          <w:sz w:val="28"/>
          <w:szCs w:val="28"/>
        </w:rPr>
        <w:t xml:space="preserve"> и исполняется в стр</w:t>
      </w:r>
      <w:r w:rsidR="009F3FA4">
        <w:rPr>
          <w:sz w:val="28"/>
          <w:szCs w:val="28"/>
        </w:rPr>
        <w:t>уктуре государственных программ</w:t>
      </w:r>
      <w:r>
        <w:rPr>
          <w:sz w:val="28"/>
          <w:szCs w:val="28"/>
        </w:rPr>
        <w:t>.</w:t>
      </w:r>
    </w:p>
    <w:p w:rsidR="00B26FCB" w:rsidRDefault="0006502F" w:rsidP="0006502F">
      <w:pPr>
        <w:pStyle w:val="af1"/>
        <w:spacing w:line="312" w:lineRule="auto"/>
        <w:ind w:firstLine="709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связи с изменением структуры исполнительных органов государственной власти Удмуртской Республики уточнен перечень и наименование государственных программ Удмуртской Республики. </w:t>
      </w:r>
      <w:proofErr w:type="gramStart"/>
      <w:r>
        <w:rPr>
          <w:sz w:val="28"/>
          <w:szCs w:val="28"/>
        </w:rPr>
        <w:t xml:space="preserve">Распоряжением Правительства Удмуртской Республики от 30 декабря 2013 года №899-р «Об утверждении Перечня государственных программ Удмуртской Республики» (в ред. </w:t>
      </w:r>
      <w:r w:rsidRPr="00A701D2">
        <w:rPr>
          <w:rFonts w:eastAsiaTheme="minorHAnsi"/>
          <w:sz w:val="28"/>
          <w:szCs w:val="28"/>
          <w:lang w:eastAsia="en-US"/>
        </w:rPr>
        <w:t xml:space="preserve">распоряжений Правительства </w:t>
      </w:r>
      <w:r>
        <w:rPr>
          <w:rFonts w:eastAsiaTheme="minorHAnsi"/>
          <w:sz w:val="28"/>
          <w:szCs w:val="28"/>
          <w:lang w:eastAsia="en-US"/>
        </w:rPr>
        <w:t xml:space="preserve">Удмуртской Республики </w:t>
      </w:r>
      <w:r w:rsidRPr="00A701D2">
        <w:rPr>
          <w:rFonts w:eastAsiaTheme="minorHAnsi"/>
          <w:sz w:val="28"/>
          <w:szCs w:val="28"/>
          <w:lang w:eastAsia="en-US"/>
        </w:rPr>
        <w:t xml:space="preserve"> от 16.06.</w:t>
      </w:r>
      <w:r w:rsidRPr="000920FB">
        <w:rPr>
          <w:rFonts w:eastAsiaTheme="minorHAnsi"/>
          <w:sz w:val="28"/>
          <w:szCs w:val="28"/>
          <w:lang w:eastAsia="en-US"/>
        </w:rPr>
        <w:t xml:space="preserve">2014 </w:t>
      </w:r>
      <w:hyperlink r:id="rId8" w:history="1">
        <w:r w:rsidRPr="000920FB">
          <w:rPr>
            <w:rFonts w:eastAsiaTheme="minorHAnsi"/>
            <w:sz w:val="28"/>
            <w:szCs w:val="28"/>
            <w:lang w:eastAsia="en-US"/>
          </w:rPr>
          <w:t>№ 390-р</w:t>
        </w:r>
      </w:hyperlink>
      <w:r w:rsidRPr="000920FB">
        <w:rPr>
          <w:rFonts w:eastAsiaTheme="minorHAnsi"/>
          <w:sz w:val="28"/>
          <w:szCs w:val="28"/>
          <w:lang w:eastAsia="en-US"/>
        </w:rPr>
        <w:t xml:space="preserve">, от 30.06.2014 </w:t>
      </w:r>
      <w:hyperlink r:id="rId9" w:history="1">
        <w:r w:rsidRPr="000920FB">
          <w:rPr>
            <w:rFonts w:eastAsiaTheme="minorHAnsi"/>
            <w:sz w:val="28"/>
            <w:szCs w:val="28"/>
            <w:lang w:eastAsia="en-US"/>
          </w:rPr>
          <w:t>№ 424-р</w:t>
        </w:r>
      </w:hyperlink>
      <w:r w:rsidRPr="000920FB">
        <w:rPr>
          <w:rFonts w:eastAsiaTheme="minorHAnsi"/>
          <w:sz w:val="28"/>
          <w:szCs w:val="28"/>
          <w:lang w:eastAsia="en-US"/>
        </w:rPr>
        <w:t xml:space="preserve">, от 11.08.2014  </w:t>
      </w:r>
      <w:hyperlink r:id="rId10" w:history="1">
        <w:r w:rsidRPr="000920FB">
          <w:rPr>
            <w:rFonts w:eastAsiaTheme="minorHAnsi"/>
            <w:sz w:val="28"/>
            <w:szCs w:val="28"/>
            <w:lang w:eastAsia="en-US"/>
          </w:rPr>
          <w:t>№ 572-р</w:t>
        </w:r>
      </w:hyperlink>
      <w:r w:rsidRPr="000920FB">
        <w:rPr>
          <w:rFonts w:eastAsiaTheme="minorHAnsi"/>
          <w:sz w:val="28"/>
          <w:szCs w:val="28"/>
          <w:lang w:eastAsia="en-US"/>
        </w:rPr>
        <w:t xml:space="preserve">, от 29.12.2014 </w:t>
      </w:r>
      <w:hyperlink r:id="rId11" w:history="1">
        <w:r w:rsidRPr="000920FB">
          <w:rPr>
            <w:rFonts w:eastAsiaTheme="minorHAnsi"/>
            <w:sz w:val="28"/>
            <w:szCs w:val="28"/>
            <w:lang w:eastAsia="en-US"/>
          </w:rPr>
          <w:t>№ 1029-р</w:t>
        </w:r>
      </w:hyperlink>
      <w:r w:rsidRPr="000920FB">
        <w:rPr>
          <w:rFonts w:eastAsiaTheme="minorHAnsi"/>
          <w:sz w:val="28"/>
          <w:szCs w:val="28"/>
          <w:lang w:eastAsia="en-US"/>
        </w:rPr>
        <w:t xml:space="preserve">, от 20.07.2015 </w:t>
      </w:r>
      <w:hyperlink r:id="rId12" w:history="1">
        <w:r w:rsidRPr="000920FB">
          <w:rPr>
            <w:rFonts w:eastAsiaTheme="minorHAnsi"/>
            <w:sz w:val="28"/>
            <w:szCs w:val="28"/>
            <w:lang w:eastAsia="en-US"/>
          </w:rPr>
          <w:t>№ 716-р</w:t>
        </w:r>
      </w:hyperlink>
      <w:r w:rsidRPr="000920FB">
        <w:rPr>
          <w:rFonts w:eastAsiaTheme="minorHAnsi"/>
          <w:sz w:val="28"/>
          <w:szCs w:val="28"/>
          <w:lang w:eastAsia="en-US"/>
        </w:rPr>
        <w:t>) утвержден Перечень из 28 государственных</w:t>
      </w:r>
      <w:r w:rsidR="00B26FCB" w:rsidRPr="000920FB">
        <w:rPr>
          <w:rFonts w:eastAsiaTheme="minorHAnsi"/>
          <w:sz w:val="28"/>
          <w:szCs w:val="28"/>
          <w:lang w:eastAsia="en-US"/>
        </w:rPr>
        <w:t xml:space="preserve"> прогр</w:t>
      </w:r>
      <w:r w:rsidR="00B26FCB">
        <w:rPr>
          <w:rFonts w:eastAsiaTheme="minorHAnsi"/>
          <w:sz w:val="28"/>
          <w:szCs w:val="28"/>
          <w:lang w:eastAsia="en-US"/>
        </w:rPr>
        <w:t>амм Удмуртской Республики.</w:t>
      </w:r>
      <w:r w:rsidRPr="00A701D2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FF2EB9" w:rsidRPr="00F045A6" w:rsidRDefault="0006502F" w:rsidP="00F045A6">
      <w:pPr>
        <w:pStyle w:val="af1"/>
        <w:spacing w:line="312" w:lineRule="auto"/>
        <w:ind w:firstLine="709"/>
        <w:rPr>
          <w:sz w:val="28"/>
          <w:szCs w:val="28"/>
        </w:rPr>
      </w:pPr>
      <w:r>
        <w:rPr>
          <w:rStyle w:val="af0"/>
          <w:sz w:val="28"/>
        </w:rPr>
        <w:t xml:space="preserve">Структура расходной части проекта бюджета Удмуртской Республики </w:t>
      </w:r>
      <w:r w:rsidRPr="00001ED1">
        <w:rPr>
          <w:rStyle w:val="af0"/>
          <w:sz w:val="28"/>
        </w:rPr>
        <w:t>в разрезе государственных программ</w:t>
      </w:r>
      <w:r>
        <w:rPr>
          <w:sz w:val="28"/>
          <w:szCs w:val="28"/>
        </w:rPr>
        <w:t xml:space="preserve"> Удмуртской Республики </w:t>
      </w:r>
      <w:r>
        <w:rPr>
          <w:bCs/>
          <w:sz w:val="28"/>
          <w:szCs w:val="28"/>
        </w:rPr>
        <w:t>характеризуется следующими данными</w:t>
      </w:r>
      <w:r>
        <w:rPr>
          <w:sz w:val="28"/>
          <w:szCs w:val="28"/>
        </w:rPr>
        <w:t>:</w:t>
      </w:r>
    </w:p>
    <w:p w:rsidR="0006502F" w:rsidRDefault="0006502F" w:rsidP="0006502F">
      <w:pPr>
        <w:autoSpaceDE w:val="0"/>
        <w:autoSpaceDN w:val="0"/>
        <w:adjustRightInd w:val="0"/>
        <w:spacing w:line="312" w:lineRule="auto"/>
        <w:ind w:firstLine="53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тыс. руб.</w:t>
      </w: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6095"/>
        <w:gridCol w:w="1560"/>
        <w:gridCol w:w="1559"/>
      </w:tblGrid>
      <w:tr w:rsidR="00C93997" w:rsidRPr="00614A28" w:rsidTr="00C93997">
        <w:trPr>
          <w:trHeight w:val="24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97" w:rsidRPr="00614A28" w:rsidRDefault="00C93997" w:rsidP="0006502F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97" w:rsidRPr="00614A28" w:rsidRDefault="00C93997" w:rsidP="0006502F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Наименование государственной программы Удмуртской Республики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97" w:rsidRPr="00CE7205" w:rsidRDefault="00C93997" w:rsidP="00AD0A83">
            <w:pPr>
              <w:jc w:val="center"/>
            </w:pPr>
            <w:r>
              <w:rPr>
                <w:b/>
              </w:rPr>
              <w:t xml:space="preserve">Бюджет </w:t>
            </w:r>
            <w:r w:rsidRPr="00614A28">
              <w:rPr>
                <w:b/>
              </w:rPr>
              <w:t xml:space="preserve">Удмуртской Республики </w:t>
            </w:r>
            <w:r>
              <w:rPr>
                <w:b/>
              </w:rPr>
              <w:t xml:space="preserve">на 2015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93997" w:rsidRPr="00614A28" w:rsidRDefault="00C93997" w:rsidP="0006502F">
            <w:pPr>
              <w:jc w:val="center"/>
              <w:rPr>
                <w:b/>
              </w:rPr>
            </w:pPr>
            <w:r w:rsidRPr="00614A28">
              <w:rPr>
                <w:b/>
              </w:rPr>
              <w:t>Проект бюджета Удмуртской Республики</w:t>
            </w:r>
            <w:r>
              <w:rPr>
                <w:b/>
              </w:rPr>
              <w:t xml:space="preserve"> на 2016 год</w:t>
            </w:r>
          </w:p>
        </w:tc>
      </w:tr>
      <w:tr w:rsidR="00C93997" w:rsidRPr="00614A28" w:rsidTr="00C93997">
        <w:trPr>
          <w:trHeight w:val="1615"/>
          <w:tblHeader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97" w:rsidRPr="00614A28" w:rsidRDefault="00C93997" w:rsidP="0006502F">
            <w:pPr>
              <w:pStyle w:val="a5"/>
              <w:jc w:val="center"/>
              <w:rPr>
                <w:b/>
                <w:bCs/>
                <w:snapToGrid w:val="0"/>
                <w:szCs w:val="24"/>
                <w:lang w:eastAsia="en-US"/>
              </w:rPr>
            </w:pPr>
            <w:r>
              <w:rPr>
                <w:b/>
                <w:bCs/>
                <w:snapToGrid w:val="0"/>
                <w:szCs w:val="24"/>
                <w:lang w:eastAsia="en-US"/>
              </w:rPr>
              <w:t>Код ГП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997" w:rsidRPr="00614A28" w:rsidRDefault="00C93997" w:rsidP="0006502F">
            <w:pPr>
              <w:pStyle w:val="a5"/>
              <w:jc w:val="center"/>
              <w:rPr>
                <w:b/>
                <w:bCs/>
                <w:snapToGrid w:val="0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97" w:rsidRPr="00614A28" w:rsidRDefault="00C93997" w:rsidP="0006502F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3997" w:rsidRPr="00614A28" w:rsidRDefault="00C93997" w:rsidP="0006502F">
            <w:pPr>
              <w:jc w:val="center"/>
              <w:rPr>
                <w:b/>
                <w:bCs/>
              </w:rPr>
            </w:pPr>
          </w:p>
        </w:tc>
      </w:tr>
      <w:tr w:rsidR="00C93997" w:rsidRPr="00614A28" w:rsidTr="00C93997">
        <w:trPr>
          <w:trHeight w:val="3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«Развитие здравоохранения»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9 517 602,5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10 090 071,4</w:t>
            </w:r>
          </w:p>
        </w:tc>
      </w:tr>
      <w:tr w:rsidR="00C93997" w:rsidRPr="00614A28" w:rsidTr="00C93997">
        <w:trPr>
          <w:trHeight w:val="1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«</w:t>
            </w:r>
            <w:r w:rsidRPr="00B67F9B">
              <w:rPr>
                <w:bCs/>
                <w:sz w:val="28"/>
                <w:szCs w:val="28"/>
              </w:rPr>
              <w:t>Развитие образования» на  2013 - 2020 годы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15 057 049,0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9F3FA4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 383 250,1</w:t>
            </w:r>
          </w:p>
        </w:tc>
      </w:tr>
      <w:tr w:rsidR="00C93997" w:rsidRPr="00614A28" w:rsidTr="00C93997">
        <w:trPr>
          <w:trHeight w:val="3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«Культура Удмуртии»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599 853,1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754 317,0</w:t>
            </w:r>
          </w:p>
        </w:tc>
      </w:tr>
      <w:tr w:rsidR="00C93997" w:rsidRPr="00614A28" w:rsidTr="00C93997">
        <w:trPr>
          <w:trHeight w:val="1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highlight w:val="yellow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</w:t>
            </w:r>
            <w:proofErr w:type="spellStart"/>
            <w:r w:rsidRPr="00B67F9B">
              <w:rPr>
                <w:bCs/>
                <w:sz w:val="28"/>
                <w:szCs w:val="28"/>
              </w:rPr>
              <w:t>Этносоциальное</w:t>
            </w:r>
            <w:proofErr w:type="spellEnd"/>
            <w:r w:rsidRPr="00B67F9B">
              <w:rPr>
                <w:bCs/>
                <w:sz w:val="28"/>
                <w:szCs w:val="28"/>
              </w:rPr>
              <w:t xml:space="preserve"> развитие и гармонизация межэтнических отношений в 2013-2020 годах»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66 320,9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61 953,5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17BD3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«Окруж</w:t>
            </w:r>
            <w:r>
              <w:rPr>
                <w:bCs/>
                <w:sz w:val="28"/>
                <w:szCs w:val="28"/>
              </w:rPr>
              <w:t>ающая среда и природные ресурсы»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235 311,3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184 150,3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«Развитие архивного дела»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114 398,9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112 904,5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«Развитие системы государственной регистрации актов гражданского состояния в Удмуртской Республике»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89 913,0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84 524,6</w:t>
            </w:r>
          </w:p>
        </w:tc>
      </w:tr>
      <w:tr w:rsidR="00C93997" w:rsidRPr="00614A28" w:rsidTr="00C93997">
        <w:trPr>
          <w:trHeight w:val="2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«Создание условий для устойчивого экономического развития Удмуртской Республики»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281 584,0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191 874,0</w:t>
            </w:r>
          </w:p>
        </w:tc>
      </w:tr>
      <w:tr w:rsidR="00C93997" w:rsidRPr="00614A28" w:rsidTr="00C93997">
        <w:trPr>
          <w:trHeight w:val="7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highlight w:val="yellow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«Развитие промышленности и повышение ее конкурентоспособности»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127 304,7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75 870,1</w:t>
            </w:r>
          </w:p>
        </w:tc>
      </w:tr>
      <w:tr w:rsidR="00C93997" w:rsidRPr="00614A28" w:rsidTr="00C93997">
        <w:trPr>
          <w:trHeight w:val="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highlight w:val="yellow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«Развитие лесного хозяйства»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309 145,0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295 921,0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17BD3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 xml:space="preserve">«Развитие сельского хозяйства и регулирования рынков сельскохозяйственной продукции, сырья и продовольствия»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2 801 944,7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9F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2 699 594,3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«Развитие потребительского рынка»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221 408,8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124 601,9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</w:t>
            </w:r>
            <w:proofErr w:type="spellStart"/>
            <w:r w:rsidRPr="00B67F9B">
              <w:rPr>
                <w:bCs/>
                <w:sz w:val="28"/>
                <w:szCs w:val="28"/>
              </w:rPr>
              <w:t>Энергоэффективность</w:t>
            </w:r>
            <w:proofErr w:type="spellEnd"/>
            <w:r w:rsidRPr="00B67F9B">
              <w:rPr>
                <w:bCs/>
                <w:sz w:val="28"/>
                <w:szCs w:val="28"/>
              </w:rPr>
              <w:t xml:space="preserve"> и развитие энергетики в Удмуртской Республике»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124 610,9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70 519,1</w:t>
            </w:r>
          </w:p>
        </w:tc>
      </w:tr>
      <w:tr w:rsidR="00C93997" w:rsidRPr="00614A28" w:rsidTr="00C93997">
        <w:trPr>
          <w:trHeight w:val="6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F820F8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«Развитие транспортной системы Удмуртской Республики»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4 193 851,5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4 235 991,6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bCs/>
                <w:sz w:val="28"/>
                <w:szCs w:val="28"/>
              </w:rPr>
              <w:t>«Развитие информационного общества в Удмуртской Республике»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17B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157 491,9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17BD3">
            <w:pPr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102 491,6</w:t>
            </w:r>
          </w:p>
        </w:tc>
      </w:tr>
      <w:tr w:rsidR="00C93997" w:rsidRPr="00614A28" w:rsidTr="00C93997">
        <w:trPr>
          <w:trHeight w:val="2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17BD3" w:rsidRDefault="00C93997" w:rsidP="00217BD3">
            <w:pPr>
              <w:pStyle w:val="a5"/>
              <w:jc w:val="left"/>
              <w:rPr>
                <w:bCs/>
                <w:sz w:val="28"/>
                <w:szCs w:val="28"/>
              </w:rPr>
            </w:pPr>
            <w:r w:rsidRPr="00B67F9B">
              <w:rPr>
                <w:bCs/>
                <w:sz w:val="28"/>
                <w:szCs w:val="28"/>
              </w:rPr>
              <w:t xml:space="preserve">«Управление государственным имуществом»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17BD3" w:rsidRDefault="00C93997" w:rsidP="00217BD3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55 502,6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17BD3" w:rsidRDefault="00C93997" w:rsidP="00217BD3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217BD3">
              <w:rPr>
                <w:bCs/>
                <w:sz w:val="28"/>
                <w:szCs w:val="28"/>
              </w:rPr>
              <w:t>47 698,6</w:t>
            </w:r>
          </w:p>
        </w:tc>
      </w:tr>
      <w:tr w:rsidR="00C93997" w:rsidRPr="00614A28" w:rsidTr="00C93997">
        <w:trPr>
          <w:trHeight w:val="3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06502F">
            <w:pPr>
              <w:pStyle w:val="a5"/>
              <w:jc w:val="left"/>
              <w:rPr>
                <w:bCs/>
                <w:sz w:val="28"/>
                <w:szCs w:val="28"/>
              </w:rPr>
            </w:pPr>
            <w:r w:rsidRPr="00B67F9B">
              <w:rPr>
                <w:bCs/>
                <w:sz w:val="28"/>
                <w:szCs w:val="28"/>
              </w:rPr>
              <w:t>«Управление государственными финансами»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9F3FA4" w:rsidRDefault="00C93997" w:rsidP="002F1B32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7 851 102,9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9F3FA4" w:rsidRDefault="00C93997" w:rsidP="002D5859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2D5859">
              <w:rPr>
                <w:bCs/>
                <w:sz w:val="28"/>
                <w:szCs w:val="28"/>
              </w:rPr>
              <w:t>7</w:t>
            </w:r>
            <w:r w:rsidR="002D5859" w:rsidRPr="002D5859">
              <w:rPr>
                <w:bCs/>
                <w:sz w:val="28"/>
                <w:szCs w:val="28"/>
              </w:rPr>
              <w:t> 980</w:t>
            </w:r>
            <w:r w:rsidR="002D5859">
              <w:rPr>
                <w:bCs/>
                <w:sz w:val="28"/>
                <w:szCs w:val="28"/>
              </w:rPr>
              <w:t> 503,4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06502F">
            <w:pPr>
              <w:pStyle w:val="a5"/>
              <w:jc w:val="left"/>
              <w:rPr>
                <w:bCs/>
                <w:sz w:val="28"/>
                <w:szCs w:val="28"/>
              </w:rPr>
            </w:pPr>
            <w:r w:rsidRPr="00B67F9B">
              <w:rPr>
                <w:bCs/>
                <w:sz w:val="28"/>
                <w:szCs w:val="28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562 991,9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520 571,2</w:t>
            </w:r>
          </w:p>
        </w:tc>
      </w:tr>
      <w:tr w:rsidR="00C93997" w:rsidRPr="00614A28" w:rsidTr="00C93997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06502F">
            <w:pPr>
              <w:pStyle w:val="a5"/>
              <w:jc w:val="left"/>
              <w:rPr>
                <w:bCs/>
                <w:sz w:val="28"/>
                <w:szCs w:val="28"/>
              </w:rPr>
            </w:pPr>
            <w:r w:rsidRPr="00B67F9B">
              <w:rPr>
                <w:bCs/>
                <w:sz w:val="28"/>
                <w:szCs w:val="28"/>
              </w:rPr>
              <w:t>«Обеспечение общественного порядка и противодействие преступности в Удмуртской Республике на 2015 - 2020 годы»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28 541,0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28 540,9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06502F">
            <w:pPr>
              <w:pStyle w:val="a5"/>
              <w:jc w:val="left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«Совершенствование системы государственного управления в Удмуртской Республике»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7 408,6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7 608,6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06502F">
            <w:pPr>
              <w:pStyle w:val="a5"/>
              <w:jc w:val="left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7 496 831,8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7 740 601,0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06502F">
            <w:pPr>
              <w:pStyle w:val="a5"/>
              <w:jc w:val="left"/>
              <w:rPr>
                <w:bCs/>
                <w:sz w:val="28"/>
                <w:szCs w:val="28"/>
              </w:rPr>
            </w:pPr>
            <w:r w:rsidRPr="0006502F">
              <w:rPr>
                <w:bCs/>
                <w:sz w:val="28"/>
                <w:szCs w:val="28"/>
              </w:rPr>
              <w:t>«Развитие физической культуры, спорта и молодежной политики»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714 947,1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655 743,5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06502F">
            <w:pPr>
              <w:pStyle w:val="a5"/>
              <w:jc w:val="left"/>
              <w:rPr>
                <w:bCs/>
                <w:sz w:val="28"/>
                <w:szCs w:val="28"/>
              </w:rPr>
            </w:pPr>
            <w:r w:rsidRPr="003B7C48">
              <w:rPr>
                <w:bCs/>
                <w:sz w:val="28"/>
                <w:szCs w:val="28"/>
              </w:rPr>
              <w:t>«Развитие социально-трудовых отношений и содействие занятости населения  Удмуртской Республики»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802 820,9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779 709,7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3B7C48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3B7C48">
              <w:rPr>
                <w:bCs/>
                <w:sz w:val="28"/>
                <w:szCs w:val="28"/>
              </w:rPr>
              <w:t>«Комплексное развитие жилищно-коммунального хозяйства Удмуртской Республики»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2F1B3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1 601 152,2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F1B32">
              <w:rPr>
                <w:sz w:val="28"/>
                <w:szCs w:val="28"/>
              </w:rPr>
              <w:t>1 406 366,7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3B7C48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3B7C48">
              <w:rPr>
                <w:bCs/>
                <w:sz w:val="28"/>
                <w:szCs w:val="28"/>
              </w:rPr>
              <w:t>«Развитие печати и массовых коммуникаций»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188 095,0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156 032,0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3B7C48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3B7C48">
              <w:rPr>
                <w:bCs/>
                <w:sz w:val="28"/>
                <w:szCs w:val="28"/>
              </w:rPr>
              <w:t>«Развитие строительной отрасли и регулирование градостроительной деятельности в Удмуртской Республике»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pStyle w:val="a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1 905 173,3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pStyle w:val="a5"/>
              <w:jc w:val="center"/>
              <w:rPr>
                <w:bCs/>
                <w:sz w:val="28"/>
                <w:szCs w:val="28"/>
              </w:rPr>
            </w:pPr>
            <w:r w:rsidRPr="002F1B32">
              <w:rPr>
                <w:bCs/>
                <w:sz w:val="28"/>
                <w:szCs w:val="28"/>
              </w:rPr>
              <w:t>1 303 571,0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1 528 515,5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4456ED" w:rsidP="009F3FA4">
            <w:pPr>
              <w:pStyle w:val="a5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1 190 731,1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06502F">
            <w:pPr>
              <w:pStyle w:val="a5"/>
              <w:jc w:val="left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F1B32">
              <w:rPr>
                <w:b/>
                <w:snapToGrid w:val="0"/>
                <w:sz w:val="28"/>
                <w:szCs w:val="28"/>
                <w:lang w:eastAsia="en-US"/>
              </w:rPr>
              <w:t>Итого расходов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2F1B32">
            <w:pPr>
              <w:pStyle w:val="a5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56 640 873,0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2F1B32" w:rsidRDefault="00C93997" w:rsidP="00B0306D">
            <w:pPr>
              <w:pStyle w:val="a5"/>
              <w:jc w:val="center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57 285 712,7</w:t>
            </w:r>
          </w:p>
        </w:tc>
      </w:tr>
      <w:tr w:rsidR="00C93997" w:rsidRPr="00614A28" w:rsidTr="00C93997">
        <w:trPr>
          <w:trHeight w:val="2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pStyle w:val="a5"/>
              <w:jc w:val="left"/>
              <w:rPr>
                <w:snapToGrid w:val="0"/>
                <w:sz w:val="28"/>
                <w:szCs w:val="28"/>
                <w:lang w:eastAsia="en-US"/>
              </w:rPr>
            </w:pPr>
            <w:r w:rsidRPr="00B67F9B">
              <w:rPr>
                <w:snapToGrid w:val="0"/>
                <w:sz w:val="28"/>
                <w:szCs w:val="28"/>
                <w:lang w:eastAsia="en-US"/>
              </w:rPr>
              <w:t>Удельный вес расходов, формируемых программно-целевым методом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06502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7F9B">
              <w:rPr>
                <w:sz w:val="28"/>
                <w:szCs w:val="28"/>
              </w:rPr>
              <w:t>97,3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93997" w:rsidRPr="00B67F9B" w:rsidRDefault="00C93997" w:rsidP="00F045A6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9F3FA4">
              <w:rPr>
                <w:sz w:val="28"/>
                <w:szCs w:val="28"/>
              </w:rPr>
              <w:t>97,</w:t>
            </w:r>
            <w:r w:rsidR="00F045A6">
              <w:rPr>
                <w:sz w:val="28"/>
                <w:szCs w:val="28"/>
              </w:rPr>
              <w:t>9</w:t>
            </w:r>
          </w:p>
        </w:tc>
      </w:tr>
    </w:tbl>
    <w:p w:rsidR="0006502F" w:rsidRPr="00746EFF" w:rsidRDefault="0006502F" w:rsidP="0006502F">
      <w:pPr>
        <w:autoSpaceDE w:val="0"/>
        <w:autoSpaceDN w:val="0"/>
        <w:adjustRightInd w:val="0"/>
        <w:spacing w:line="312" w:lineRule="auto"/>
        <w:ind w:left="539"/>
        <w:jc w:val="both"/>
        <w:outlineLvl w:val="0"/>
        <w:rPr>
          <w:bCs/>
        </w:rPr>
      </w:pPr>
    </w:p>
    <w:p w:rsidR="0006502F" w:rsidRDefault="0006502F" w:rsidP="009F3FA4">
      <w:pPr>
        <w:pStyle w:val="a5"/>
        <w:spacing w:after="240" w:line="31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целом удельный вес расходов бюджета, формируемых в рамках государственных программ Удмуртской Республики, составляет в проекте бюджета Удмуртской Республики на 2016 год  </w:t>
      </w:r>
      <w:r w:rsidR="009F3FA4">
        <w:rPr>
          <w:bCs/>
          <w:sz w:val="28"/>
          <w:szCs w:val="28"/>
        </w:rPr>
        <w:t>97,</w:t>
      </w:r>
      <w:r w:rsidR="00F045A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процента расходов.</w:t>
      </w:r>
    </w:p>
    <w:p w:rsidR="0006502F" w:rsidRDefault="0006502F" w:rsidP="0006502F">
      <w:pPr>
        <w:pStyle w:val="a5"/>
        <w:spacing w:after="240" w:line="31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Федеральным законом от 22 октября 2014 года №311-ФЗ в статьи 18, 20, 21, 23 Бюджетного кодекса Российской Федерации внесены изменения в части новой структуры кодов бюджетной классификации Российской Федерации и порядка </w:t>
      </w:r>
      <w:proofErr w:type="gramStart"/>
      <w:r>
        <w:rPr>
          <w:bCs/>
          <w:sz w:val="28"/>
          <w:szCs w:val="28"/>
        </w:rPr>
        <w:t>применения классификации операций сектора государственного управления</w:t>
      </w:r>
      <w:proofErr w:type="gramEnd"/>
      <w:r>
        <w:rPr>
          <w:bCs/>
          <w:sz w:val="28"/>
          <w:szCs w:val="28"/>
        </w:rPr>
        <w:t>. В этой связи приказом Министерства финансов Российской Федерации от 8 июня 2015 года №90н  внесены изменения в Указания о порядке применения бюджетной классификации Российской Федерации (Приказ Минфина России от</w:t>
      </w:r>
      <w:r w:rsidR="00CC44E1">
        <w:rPr>
          <w:bCs/>
          <w:sz w:val="28"/>
          <w:szCs w:val="28"/>
        </w:rPr>
        <w:t xml:space="preserve">    1 июля 2013 года</w:t>
      </w:r>
      <w:r>
        <w:rPr>
          <w:bCs/>
          <w:sz w:val="28"/>
          <w:szCs w:val="28"/>
        </w:rPr>
        <w:t xml:space="preserve"> №65н), в соответствии с </w:t>
      </w:r>
      <w:proofErr w:type="gramStart"/>
      <w:r>
        <w:rPr>
          <w:bCs/>
          <w:sz w:val="28"/>
          <w:szCs w:val="28"/>
        </w:rPr>
        <w:t>которыми</w:t>
      </w:r>
      <w:proofErr w:type="gramEnd"/>
      <w:r>
        <w:rPr>
          <w:bCs/>
          <w:sz w:val="28"/>
          <w:szCs w:val="28"/>
        </w:rPr>
        <w:t xml:space="preserve"> структура целевой статьи расходов бюджетов включает код основного мероприятия соответствующей государственной программы. </w:t>
      </w:r>
    </w:p>
    <w:p w:rsidR="0006502F" w:rsidRPr="009F227C" w:rsidRDefault="0006502F" w:rsidP="0006502F">
      <w:pPr>
        <w:pStyle w:val="a5"/>
        <w:spacing w:after="240" w:line="312" w:lineRule="auto"/>
        <w:ind w:firstLine="709"/>
        <w:rPr>
          <w:sz w:val="28"/>
          <w:szCs w:val="28"/>
        </w:rPr>
      </w:pPr>
      <w:r w:rsidRPr="009F227C">
        <w:rPr>
          <w:bCs/>
          <w:sz w:val="28"/>
          <w:szCs w:val="28"/>
        </w:rPr>
        <w:t xml:space="preserve">Распределение капитальных вложений в объекты государственной (муниципальной) собственности в разрезе отраслей и государственных программ Удмуртской Республики представлено в </w:t>
      </w:r>
      <w:r w:rsidRPr="009F227C">
        <w:rPr>
          <w:sz w:val="28"/>
          <w:szCs w:val="28"/>
        </w:rPr>
        <w:t>проекте Адресной инвестиционной программы Удмуртской Республики на 201</w:t>
      </w:r>
      <w:r>
        <w:rPr>
          <w:sz w:val="28"/>
          <w:szCs w:val="28"/>
        </w:rPr>
        <w:t>6</w:t>
      </w:r>
      <w:r w:rsidRPr="009F227C">
        <w:rPr>
          <w:sz w:val="28"/>
          <w:szCs w:val="28"/>
        </w:rPr>
        <w:t xml:space="preserve"> год. </w:t>
      </w:r>
    </w:p>
    <w:p w:rsidR="00CE4C1F" w:rsidRPr="00693BD7" w:rsidRDefault="0006502F" w:rsidP="00693BD7">
      <w:pPr>
        <w:spacing w:after="120" w:line="312" w:lineRule="auto"/>
        <w:ind w:firstLine="709"/>
        <w:jc w:val="both"/>
        <w:rPr>
          <w:sz w:val="28"/>
          <w:szCs w:val="28"/>
        </w:rPr>
      </w:pPr>
      <w:r w:rsidRPr="009F227C">
        <w:rPr>
          <w:sz w:val="28"/>
          <w:szCs w:val="28"/>
        </w:rPr>
        <w:t>Пояснения к формированию бюджетных ассигнований в разрезе государственных программ Удмуртской Республики, входящих в их состав подпрограмм, и непрограммных направлений деятельности приведены далее.</w:t>
      </w:r>
    </w:p>
    <w:p w:rsidR="00057993" w:rsidRDefault="00057993" w:rsidP="00693BD7">
      <w:pPr>
        <w:pStyle w:val="a5"/>
        <w:tabs>
          <w:tab w:val="left" w:pos="1276"/>
        </w:tabs>
        <w:spacing w:after="120" w:line="312" w:lineRule="auto"/>
        <w:ind w:left="851"/>
        <w:rPr>
          <w:b/>
          <w:bCs/>
          <w:sz w:val="28"/>
          <w:szCs w:val="28"/>
        </w:rPr>
      </w:pPr>
    </w:p>
    <w:p w:rsidR="00057993" w:rsidRDefault="00057993" w:rsidP="00693BD7">
      <w:pPr>
        <w:pStyle w:val="a5"/>
        <w:tabs>
          <w:tab w:val="left" w:pos="1276"/>
        </w:tabs>
        <w:spacing w:after="120" w:line="312" w:lineRule="auto"/>
        <w:ind w:left="851"/>
        <w:rPr>
          <w:b/>
          <w:bCs/>
          <w:sz w:val="28"/>
          <w:szCs w:val="28"/>
        </w:rPr>
      </w:pPr>
    </w:p>
    <w:p w:rsidR="00057993" w:rsidRDefault="00057993" w:rsidP="00693BD7">
      <w:pPr>
        <w:pStyle w:val="a5"/>
        <w:tabs>
          <w:tab w:val="left" w:pos="1276"/>
        </w:tabs>
        <w:spacing w:after="120" w:line="312" w:lineRule="auto"/>
        <w:ind w:left="851"/>
        <w:rPr>
          <w:b/>
          <w:bCs/>
          <w:sz w:val="28"/>
          <w:szCs w:val="28"/>
        </w:rPr>
      </w:pPr>
    </w:p>
    <w:p w:rsidR="00057993" w:rsidRDefault="00057993" w:rsidP="00693BD7">
      <w:pPr>
        <w:pStyle w:val="a5"/>
        <w:tabs>
          <w:tab w:val="left" w:pos="1276"/>
        </w:tabs>
        <w:spacing w:after="120" w:line="312" w:lineRule="auto"/>
        <w:ind w:left="851"/>
        <w:rPr>
          <w:b/>
          <w:bCs/>
          <w:sz w:val="28"/>
          <w:szCs w:val="28"/>
        </w:rPr>
      </w:pPr>
    </w:p>
    <w:p w:rsidR="00C163CB" w:rsidRDefault="00C163CB" w:rsidP="00693BD7">
      <w:pPr>
        <w:pStyle w:val="a5"/>
        <w:tabs>
          <w:tab w:val="left" w:pos="1276"/>
        </w:tabs>
        <w:spacing w:after="120" w:line="312" w:lineRule="auto"/>
        <w:ind w:left="851"/>
        <w:rPr>
          <w:b/>
          <w:bCs/>
          <w:sz w:val="28"/>
          <w:szCs w:val="28"/>
        </w:rPr>
      </w:pPr>
      <w:r w:rsidRPr="00D267C2">
        <w:rPr>
          <w:b/>
          <w:bCs/>
          <w:sz w:val="28"/>
          <w:szCs w:val="28"/>
        </w:rPr>
        <w:t xml:space="preserve">Государственная программа Удмуртской Республики «Развитие здравоохранения» </w:t>
      </w:r>
      <w:r>
        <w:rPr>
          <w:b/>
          <w:bCs/>
          <w:sz w:val="28"/>
          <w:szCs w:val="28"/>
        </w:rPr>
        <w:t>(02)</w:t>
      </w:r>
    </w:p>
    <w:p w:rsidR="007E7962" w:rsidRPr="00D267C2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 xml:space="preserve">Государственная программа Удмуртской Республики «Развитие здравоохранения» утверждена постановлением Правительства Удмуртской Республики от 7 октября 2013 года №457. </w:t>
      </w:r>
    </w:p>
    <w:p w:rsidR="007E7962" w:rsidRPr="00D267C2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>Ответственный исполнитель государственной программы – Министерство здравоохранения Удмуртской Республики.</w:t>
      </w:r>
    </w:p>
    <w:p w:rsidR="007E7962" w:rsidRPr="00D267C2" w:rsidRDefault="007E7962" w:rsidP="007E7962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>Целью государственной программы является 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науки.</w:t>
      </w:r>
    </w:p>
    <w:p w:rsidR="007E7962" w:rsidRPr="00D267C2" w:rsidRDefault="007E7962" w:rsidP="007E7962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>Задачи государственной программы:</w:t>
      </w:r>
    </w:p>
    <w:p w:rsidR="007E7962" w:rsidRPr="00D267C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>обеспечение приоритета профилактики в сфере охраны здоровья и развития первичной медико-санитарной помощи;</w:t>
      </w:r>
    </w:p>
    <w:p w:rsidR="007E7962" w:rsidRPr="00D267C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 xml:space="preserve">повышение эффективности оказания специализированной, включая </w:t>
      </w:r>
      <w:proofErr w:type="gramStart"/>
      <w:r w:rsidRPr="00D267C2">
        <w:rPr>
          <w:bCs/>
          <w:sz w:val="28"/>
          <w:szCs w:val="28"/>
        </w:rPr>
        <w:t>высокотехнологичную</w:t>
      </w:r>
      <w:proofErr w:type="gramEnd"/>
      <w:r w:rsidRPr="00D267C2">
        <w:rPr>
          <w:bCs/>
          <w:sz w:val="28"/>
          <w:szCs w:val="28"/>
        </w:rPr>
        <w:t>, медицинской помощи, скорой, в том числе скорой специализированной, медицинской помощи;</w:t>
      </w:r>
    </w:p>
    <w:p w:rsidR="007E7962" w:rsidRPr="00D267C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>обеспечение медицинской помощью неизлечимых больных, в том числе детей;</w:t>
      </w:r>
    </w:p>
    <w:p w:rsidR="007E7962" w:rsidRPr="00D267C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>повышение эффективности службы родовспоможения и детства;</w:t>
      </w:r>
    </w:p>
    <w:p w:rsidR="007E7962" w:rsidRPr="00D267C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>развитие медицинской реабилитации и совершенствование системы санаторно-курортного лечения населения, в том числе детей;</w:t>
      </w:r>
    </w:p>
    <w:p w:rsidR="007E7962" w:rsidRPr="00D267C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>обеспечение системы здравоохранения высококвалифицированными и мотивированными кадрами;</w:t>
      </w:r>
    </w:p>
    <w:p w:rsidR="007E7962" w:rsidRPr="00D267C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267C2">
        <w:rPr>
          <w:bCs/>
          <w:sz w:val="28"/>
          <w:szCs w:val="28"/>
        </w:rPr>
        <w:t xml:space="preserve"> обеспечение системности организации охраны здоровья;</w:t>
      </w:r>
    </w:p>
    <w:p w:rsidR="007E796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proofErr w:type="gramStart"/>
      <w:r w:rsidRPr="00D267C2">
        <w:rPr>
          <w:bCs/>
          <w:sz w:val="28"/>
          <w:szCs w:val="28"/>
        </w:rPr>
        <w:t>контроль  за</w:t>
      </w:r>
      <w:proofErr w:type="gramEnd"/>
      <w:r w:rsidRPr="00D267C2">
        <w:rPr>
          <w:bCs/>
          <w:sz w:val="28"/>
          <w:szCs w:val="28"/>
        </w:rPr>
        <w:t xml:space="preserve"> соблюдением лицензионных тре</w:t>
      </w:r>
      <w:r>
        <w:rPr>
          <w:bCs/>
          <w:sz w:val="28"/>
          <w:szCs w:val="28"/>
        </w:rPr>
        <w:t>бований в сфере охраны здоровья;</w:t>
      </w:r>
    </w:p>
    <w:p w:rsidR="007E7962" w:rsidRPr="00D267C2" w:rsidRDefault="007E7962" w:rsidP="00A8479F">
      <w:pPr>
        <w:pStyle w:val="a5"/>
        <w:numPr>
          <w:ilvl w:val="0"/>
          <w:numId w:val="21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повышение энергетической эффективности в учреждениях здравоохранения Удмуртской Республики. </w:t>
      </w:r>
    </w:p>
    <w:p w:rsidR="007E7962" w:rsidRPr="00917864" w:rsidRDefault="007E7962" w:rsidP="007E7962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 </w:t>
      </w:r>
      <w:r>
        <w:rPr>
          <w:bCs/>
          <w:sz w:val="28"/>
          <w:szCs w:val="28"/>
        </w:rPr>
        <w:t>10 090 071,4</w:t>
      </w:r>
      <w:r w:rsidRPr="005666D4">
        <w:rPr>
          <w:bCs/>
          <w:sz w:val="28"/>
          <w:szCs w:val="28"/>
        </w:rPr>
        <w:t xml:space="preserve"> тыс. </w:t>
      </w:r>
      <w:r>
        <w:rPr>
          <w:bCs/>
          <w:sz w:val="28"/>
          <w:szCs w:val="28"/>
        </w:rPr>
        <w:t xml:space="preserve">рублей. </w:t>
      </w:r>
      <w:r w:rsidRPr="005666D4">
        <w:rPr>
          <w:bCs/>
          <w:sz w:val="28"/>
          <w:szCs w:val="28"/>
        </w:rPr>
        <w:t xml:space="preserve"> </w:t>
      </w:r>
    </w:p>
    <w:p w:rsidR="007E7962" w:rsidRPr="0091786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917864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</w:t>
      </w:r>
      <w:r>
        <w:rPr>
          <w:bCs/>
          <w:sz w:val="28"/>
          <w:szCs w:val="28"/>
        </w:rPr>
        <w:t>та Удмуртской Республики на 2016</w:t>
      </w:r>
      <w:r w:rsidRPr="00917864">
        <w:rPr>
          <w:bCs/>
          <w:sz w:val="28"/>
          <w:szCs w:val="28"/>
        </w:rPr>
        <w:t xml:space="preserve"> год с учетом проведения мероприятий по оптимизации расходов и распределены в структуре подпрограмм следующим образом:</w:t>
      </w:r>
    </w:p>
    <w:p w:rsidR="007E7962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917864">
        <w:rPr>
          <w:b/>
          <w:bCs/>
          <w:sz w:val="28"/>
          <w:szCs w:val="28"/>
        </w:rPr>
        <w:t xml:space="preserve">- подпрограмма «Профилактика заболеваний и формирование здорового образа жизни. Развитие первичной медико-санитарной помощи»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305 421,6</w:t>
      </w:r>
      <w:r w:rsidRPr="005666D4">
        <w:rPr>
          <w:bCs/>
          <w:sz w:val="28"/>
          <w:szCs w:val="28"/>
        </w:rPr>
        <w:t xml:space="preserve"> тыс. рублей.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В рамках подпрограммы предусмотрены следующие расходы: </w:t>
      </w:r>
    </w:p>
    <w:p w:rsidR="007E7962" w:rsidRDefault="00BA1506" w:rsidP="00A8479F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7E7962" w:rsidRPr="005666D4">
        <w:rPr>
          <w:bCs/>
          <w:sz w:val="28"/>
          <w:szCs w:val="28"/>
        </w:rPr>
        <w:t>на предоставление субсидий</w:t>
      </w:r>
      <w:r w:rsidR="007E7962" w:rsidRPr="005666D4">
        <w:rPr>
          <w:sz w:val="28"/>
          <w:szCs w:val="28"/>
        </w:rPr>
        <w:t xml:space="preserve"> бюджетным учреждениям здравоохранения </w:t>
      </w:r>
      <w:r w:rsidR="007E7962" w:rsidRPr="005732EE">
        <w:rPr>
          <w:bCs/>
          <w:sz w:val="28"/>
          <w:szCs w:val="28"/>
        </w:rPr>
        <w:t>на финансовое обеспечение оказани</w:t>
      </w:r>
      <w:r>
        <w:rPr>
          <w:bCs/>
          <w:sz w:val="28"/>
          <w:szCs w:val="28"/>
        </w:rPr>
        <w:t xml:space="preserve">я </w:t>
      </w:r>
      <w:r w:rsidR="007E7962" w:rsidRPr="005732EE">
        <w:rPr>
          <w:bCs/>
          <w:sz w:val="28"/>
          <w:szCs w:val="28"/>
        </w:rPr>
        <w:t>государственных услуг (выполнени</w:t>
      </w:r>
      <w:r>
        <w:rPr>
          <w:bCs/>
          <w:sz w:val="28"/>
          <w:szCs w:val="28"/>
        </w:rPr>
        <w:t>я</w:t>
      </w:r>
      <w:r w:rsidR="007E7962" w:rsidRPr="005732EE">
        <w:rPr>
          <w:bCs/>
          <w:sz w:val="28"/>
          <w:szCs w:val="28"/>
        </w:rPr>
        <w:t xml:space="preserve"> работ)</w:t>
      </w:r>
      <w:r>
        <w:rPr>
          <w:bCs/>
          <w:sz w:val="28"/>
          <w:szCs w:val="28"/>
        </w:rPr>
        <w:t xml:space="preserve"> в сфере профилактики заболеваний и формирования здорового образа жизни у граждан </w:t>
      </w:r>
      <w:r w:rsidR="007E7962">
        <w:rPr>
          <w:sz w:val="28"/>
          <w:szCs w:val="28"/>
        </w:rPr>
        <w:t xml:space="preserve"> </w:t>
      </w:r>
      <w:r w:rsidR="007E7962" w:rsidRPr="005666D4">
        <w:rPr>
          <w:sz w:val="28"/>
          <w:szCs w:val="28"/>
        </w:rPr>
        <w:t xml:space="preserve">в сумме </w:t>
      </w:r>
      <w:r w:rsidR="007E7962">
        <w:rPr>
          <w:sz w:val="28"/>
          <w:szCs w:val="28"/>
        </w:rPr>
        <w:t>11 697,9</w:t>
      </w:r>
      <w:r w:rsidR="00745A5B">
        <w:rPr>
          <w:sz w:val="28"/>
          <w:szCs w:val="28"/>
        </w:rPr>
        <w:t xml:space="preserve"> тыс. рублей.</w:t>
      </w:r>
    </w:p>
    <w:p w:rsidR="00745A5B" w:rsidRPr="00745A5B" w:rsidRDefault="00745A5B" w:rsidP="00745A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745A5B">
        <w:rPr>
          <w:bCs/>
          <w:sz w:val="28"/>
          <w:szCs w:val="28"/>
        </w:rPr>
        <w:t xml:space="preserve">Прогнозирование расходов на финансовое обеспечение оказания государственных услуг (выполнения работ) </w:t>
      </w:r>
      <w:r>
        <w:rPr>
          <w:bCs/>
          <w:sz w:val="28"/>
          <w:szCs w:val="28"/>
        </w:rPr>
        <w:t xml:space="preserve">осуществлено </w:t>
      </w:r>
      <w:r w:rsidRPr="00745A5B">
        <w:rPr>
          <w:bCs/>
          <w:sz w:val="28"/>
          <w:szCs w:val="28"/>
        </w:rPr>
        <w:t>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бюджета.</w:t>
      </w:r>
    </w:p>
    <w:p w:rsidR="007E7962" w:rsidRPr="005666D4" w:rsidRDefault="00BA1506" w:rsidP="00A8479F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7962" w:rsidRPr="005666D4">
        <w:rPr>
          <w:bCs/>
          <w:sz w:val="28"/>
          <w:szCs w:val="28"/>
        </w:rPr>
        <w:t xml:space="preserve">на сохранение социальных гарантий и льгот гражданам пожилого возраста, труженикам тыла, реабилитированным лицам и лицам, признанным пострадавшими от политических репрессий в сумме </w:t>
      </w:r>
      <w:r w:rsidR="007E7962">
        <w:rPr>
          <w:bCs/>
          <w:sz w:val="28"/>
          <w:szCs w:val="28"/>
        </w:rPr>
        <w:t>17 530,0</w:t>
      </w:r>
      <w:r w:rsidR="007E7962" w:rsidRPr="005666D4">
        <w:rPr>
          <w:bCs/>
          <w:sz w:val="28"/>
          <w:szCs w:val="28"/>
        </w:rPr>
        <w:t xml:space="preserve"> тыс. рублей;</w:t>
      </w:r>
    </w:p>
    <w:p w:rsidR="007E7962" w:rsidRPr="005666D4" w:rsidRDefault="00BA1506" w:rsidP="00A8479F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7962" w:rsidRPr="005666D4">
        <w:rPr>
          <w:bCs/>
          <w:sz w:val="28"/>
          <w:szCs w:val="28"/>
        </w:rPr>
        <w:t>на реализацию отдельных мероприятий в области здравоохранения: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по предупреждению распространения туберкулеза и совершенствованию противотуберкулезной  службы в Удмуртской Республике в сумме </w:t>
      </w:r>
      <w:r>
        <w:rPr>
          <w:bCs/>
          <w:sz w:val="28"/>
          <w:szCs w:val="28"/>
        </w:rPr>
        <w:t>10 416,4</w:t>
      </w:r>
      <w:r w:rsidRPr="005666D4">
        <w:rPr>
          <w:bCs/>
          <w:sz w:val="28"/>
          <w:szCs w:val="28"/>
        </w:rPr>
        <w:t xml:space="preserve"> тыс. рублей. Указанные средства планируется направить на приобретение противотуберкулезных препаратов;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по профилактике, лечению, реабилитации больных диабетом  в сумме </w:t>
      </w:r>
      <w:r>
        <w:rPr>
          <w:bCs/>
          <w:sz w:val="28"/>
          <w:szCs w:val="28"/>
        </w:rPr>
        <w:t>114 762,3</w:t>
      </w:r>
      <w:r w:rsidRPr="005666D4">
        <w:rPr>
          <w:bCs/>
          <w:sz w:val="28"/>
          <w:szCs w:val="28"/>
        </w:rPr>
        <w:t xml:space="preserve"> тыс. рублей. Указанные средства планируется направить на обеспечение больных современными эффективными препаратами для базисного лечения диабета;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по профилактике инфекционных заболеваний в Удмуртской Республике в сумме </w:t>
      </w:r>
      <w:r>
        <w:rPr>
          <w:bCs/>
          <w:sz w:val="28"/>
          <w:szCs w:val="28"/>
        </w:rPr>
        <w:t>2 119,0</w:t>
      </w:r>
      <w:r w:rsidRPr="005666D4">
        <w:rPr>
          <w:bCs/>
          <w:sz w:val="28"/>
          <w:szCs w:val="28"/>
        </w:rPr>
        <w:t xml:space="preserve"> тыс. рублей. Указанные средства планируется направить на приобретение медицинских иммунобиологических препаратов по снижению заболеваемости, </w:t>
      </w:r>
      <w:proofErr w:type="spellStart"/>
      <w:r w:rsidRPr="005666D4">
        <w:rPr>
          <w:bCs/>
          <w:sz w:val="28"/>
          <w:szCs w:val="28"/>
        </w:rPr>
        <w:t>инвалидизации</w:t>
      </w:r>
      <w:proofErr w:type="spellEnd"/>
      <w:r w:rsidRPr="005666D4">
        <w:rPr>
          <w:bCs/>
          <w:sz w:val="28"/>
          <w:szCs w:val="28"/>
        </w:rPr>
        <w:t xml:space="preserve"> и смертности среди населения Удмуртской Республики, связанных с инфекционными заболеваниями;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по профилактике природно-очаговых инфекций в Удмуртской Республике в сумме </w:t>
      </w:r>
      <w:r>
        <w:rPr>
          <w:bCs/>
          <w:sz w:val="28"/>
          <w:szCs w:val="28"/>
        </w:rPr>
        <w:t>14 429,0</w:t>
      </w:r>
      <w:r w:rsidRPr="005666D4">
        <w:rPr>
          <w:bCs/>
          <w:sz w:val="28"/>
          <w:szCs w:val="28"/>
        </w:rPr>
        <w:t xml:space="preserve"> тыс. рублей. Указанные средства планируется направить на приобретение вакцин, для усиления системы профилактических мероприятий по снижению активности природного очага в  Удмуртии, уменьшения заболеваемости клещевым энцефалитом, иксодовым клещевым </w:t>
      </w:r>
      <w:proofErr w:type="spellStart"/>
      <w:r w:rsidRPr="005666D4">
        <w:rPr>
          <w:bCs/>
          <w:sz w:val="28"/>
          <w:szCs w:val="28"/>
        </w:rPr>
        <w:t>боррелиозом</w:t>
      </w:r>
      <w:proofErr w:type="spellEnd"/>
      <w:r w:rsidRPr="005666D4">
        <w:rPr>
          <w:bCs/>
          <w:sz w:val="28"/>
          <w:szCs w:val="28"/>
        </w:rPr>
        <w:t>, геморрагической лихорадкой с почечным синдромом и совершенствование лечебных и реабилитационных мероприятий;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по профилактике и лечению инфекций, передаваемых половым путем в сумме </w:t>
      </w:r>
      <w:r>
        <w:rPr>
          <w:bCs/>
          <w:sz w:val="28"/>
          <w:szCs w:val="28"/>
        </w:rPr>
        <w:t>1 998,6</w:t>
      </w:r>
      <w:r w:rsidRPr="005666D4">
        <w:rPr>
          <w:bCs/>
          <w:sz w:val="28"/>
          <w:szCs w:val="28"/>
        </w:rPr>
        <w:t xml:space="preserve"> тыс. рублей  на приобретение лекарственных препаратов;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по профилактике и лечению ВИЧ-инфекции в сумме </w:t>
      </w:r>
      <w:r>
        <w:rPr>
          <w:bCs/>
          <w:sz w:val="28"/>
          <w:szCs w:val="28"/>
        </w:rPr>
        <w:t>7 741,1</w:t>
      </w:r>
      <w:r w:rsidRPr="005666D4">
        <w:rPr>
          <w:bCs/>
          <w:sz w:val="28"/>
          <w:szCs w:val="28"/>
        </w:rPr>
        <w:t xml:space="preserve"> тыс. рублей на приобретение лекарственных препаратов;</w:t>
      </w:r>
    </w:p>
    <w:p w:rsidR="007E7962" w:rsidRPr="005666D4" w:rsidRDefault="00BA1506" w:rsidP="00A8479F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7962" w:rsidRPr="005666D4">
        <w:rPr>
          <w:bCs/>
          <w:sz w:val="28"/>
          <w:szCs w:val="28"/>
        </w:rPr>
        <w:t xml:space="preserve">на организацию оказания медико-социальных услуг лицам в состоянии алкогольного опьянения в сумме </w:t>
      </w:r>
      <w:r w:rsidR="007E7962">
        <w:rPr>
          <w:bCs/>
          <w:sz w:val="28"/>
          <w:szCs w:val="28"/>
        </w:rPr>
        <w:t>2 720,0</w:t>
      </w:r>
      <w:r w:rsidR="007E7962" w:rsidRPr="005666D4">
        <w:rPr>
          <w:bCs/>
          <w:sz w:val="28"/>
          <w:szCs w:val="28"/>
        </w:rPr>
        <w:t xml:space="preserve"> тыс. рублей;</w:t>
      </w:r>
    </w:p>
    <w:p w:rsidR="007E7962" w:rsidRPr="005666D4" w:rsidRDefault="00BA1506" w:rsidP="00A8479F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7962" w:rsidRPr="005666D4">
        <w:rPr>
          <w:bCs/>
          <w:sz w:val="28"/>
          <w:szCs w:val="28"/>
        </w:rPr>
        <w:t xml:space="preserve">на предоставление субсидий бюджетным учреждениям здравоохранения на реализацию </w:t>
      </w:r>
      <w:r w:rsidR="007E7962">
        <w:rPr>
          <w:bCs/>
          <w:sz w:val="28"/>
          <w:szCs w:val="28"/>
        </w:rPr>
        <w:t>р</w:t>
      </w:r>
      <w:r w:rsidR="007E7962" w:rsidRPr="005666D4">
        <w:rPr>
          <w:bCs/>
          <w:sz w:val="28"/>
          <w:szCs w:val="28"/>
        </w:rPr>
        <w:t xml:space="preserve">аспоряжения Правительства Удмуртской Республики  от 11 сентября 2006 года №945-р в сумме </w:t>
      </w:r>
      <w:r w:rsidR="007E7962">
        <w:rPr>
          <w:bCs/>
          <w:sz w:val="28"/>
          <w:szCs w:val="28"/>
        </w:rPr>
        <w:t>15 094,4</w:t>
      </w:r>
      <w:r w:rsidR="007E7962" w:rsidRPr="005666D4">
        <w:rPr>
          <w:bCs/>
          <w:sz w:val="28"/>
          <w:szCs w:val="28"/>
        </w:rPr>
        <w:t xml:space="preserve"> тыс. рублей;</w:t>
      </w:r>
    </w:p>
    <w:p w:rsidR="007E7962" w:rsidRPr="005666D4" w:rsidRDefault="00BA1506" w:rsidP="00A8479F">
      <w:pPr>
        <w:pStyle w:val="a5"/>
        <w:numPr>
          <w:ilvl w:val="0"/>
          <w:numId w:val="22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E7962" w:rsidRPr="005666D4">
        <w:rPr>
          <w:bCs/>
          <w:sz w:val="28"/>
          <w:szCs w:val="28"/>
        </w:rPr>
        <w:t xml:space="preserve">на </w:t>
      </w:r>
      <w:r w:rsidR="007E7962">
        <w:rPr>
          <w:bCs/>
          <w:sz w:val="28"/>
          <w:szCs w:val="28"/>
        </w:rPr>
        <w:t xml:space="preserve">организацию на территории Удмуртской Республики </w:t>
      </w:r>
      <w:r w:rsidR="007E7962" w:rsidRPr="005666D4">
        <w:rPr>
          <w:bCs/>
          <w:sz w:val="28"/>
          <w:szCs w:val="28"/>
        </w:rPr>
        <w:t>диспансеризаци</w:t>
      </w:r>
      <w:r w:rsidR="007E7962">
        <w:rPr>
          <w:bCs/>
          <w:sz w:val="28"/>
          <w:szCs w:val="28"/>
        </w:rPr>
        <w:t>и</w:t>
      </w:r>
      <w:r w:rsidR="007E7962" w:rsidRPr="005666D4">
        <w:rPr>
          <w:bCs/>
          <w:sz w:val="28"/>
          <w:szCs w:val="28"/>
        </w:rPr>
        <w:t xml:space="preserve"> государственных гражданских служащих Удмуртской Республики в сумме </w:t>
      </w:r>
      <w:r w:rsidR="007E7962">
        <w:rPr>
          <w:bCs/>
          <w:sz w:val="28"/>
          <w:szCs w:val="28"/>
        </w:rPr>
        <w:t>4 600,0</w:t>
      </w:r>
      <w:r w:rsidR="007C1631">
        <w:rPr>
          <w:bCs/>
          <w:sz w:val="28"/>
          <w:szCs w:val="28"/>
        </w:rPr>
        <w:t xml:space="preserve"> тыс. рублей.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>За счет средств федерального бюджета предусмотрены следующие расходы: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</w:r>
      <w:proofErr w:type="spellStart"/>
      <w:r w:rsidRPr="005666D4">
        <w:rPr>
          <w:bCs/>
          <w:sz w:val="28"/>
          <w:szCs w:val="28"/>
        </w:rPr>
        <w:t>муковисцидозом</w:t>
      </w:r>
      <w:proofErr w:type="spellEnd"/>
      <w:r w:rsidRPr="005666D4">
        <w:rPr>
          <w:bCs/>
          <w:sz w:val="28"/>
          <w:szCs w:val="28"/>
        </w:rPr>
        <w:t>, гипофизарным нанизмом, болезнью Гоше, рассеянным склерозом, а также после трансплантации органов и (или) тканей в сум</w:t>
      </w:r>
      <w:r>
        <w:rPr>
          <w:bCs/>
          <w:sz w:val="28"/>
          <w:szCs w:val="28"/>
        </w:rPr>
        <w:t>ме 8 309,6 тыс. рублей</w:t>
      </w:r>
      <w:r w:rsidRPr="005666D4">
        <w:rPr>
          <w:bCs/>
          <w:sz w:val="28"/>
          <w:szCs w:val="28"/>
        </w:rPr>
        <w:t>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 на реализацию отдельных полномочий в области лекарственного обеспечения в су</w:t>
      </w:r>
      <w:r>
        <w:rPr>
          <w:bCs/>
          <w:sz w:val="28"/>
          <w:szCs w:val="28"/>
        </w:rPr>
        <w:t>мме 92 405,5 тыс. рублей</w:t>
      </w:r>
      <w:r w:rsidRPr="005666D4">
        <w:rPr>
          <w:bCs/>
          <w:sz w:val="28"/>
          <w:szCs w:val="28"/>
        </w:rPr>
        <w:t>;</w:t>
      </w:r>
    </w:p>
    <w:p w:rsidR="007E7962" w:rsidRPr="0091786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  на реализацию мероприятий по профилактике ВИЧ-инфекции и гепатитов B и C в сумме </w:t>
      </w:r>
      <w:r>
        <w:rPr>
          <w:sz w:val="28"/>
          <w:szCs w:val="28"/>
        </w:rPr>
        <w:t>1 597,8</w:t>
      </w:r>
      <w:r w:rsidRPr="005666D4">
        <w:rPr>
          <w:sz w:val="28"/>
          <w:szCs w:val="28"/>
        </w:rPr>
        <w:t xml:space="preserve"> тыс. рублей;</w:t>
      </w:r>
    </w:p>
    <w:p w:rsidR="007E7962" w:rsidRPr="0059184C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9184C">
        <w:rPr>
          <w:b/>
          <w:bCs/>
          <w:sz w:val="28"/>
          <w:szCs w:val="28"/>
        </w:rPr>
        <w:t xml:space="preserve">- подпрограмма «Совершенствование оказания специализированной, включая  </w:t>
      </w:r>
      <w:proofErr w:type="gramStart"/>
      <w:r w:rsidRPr="0059184C">
        <w:rPr>
          <w:b/>
          <w:bCs/>
          <w:sz w:val="28"/>
          <w:szCs w:val="28"/>
        </w:rPr>
        <w:t>высокотехнологичную</w:t>
      </w:r>
      <w:proofErr w:type="gramEnd"/>
      <w:r w:rsidRPr="0059184C">
        <w:rPr>
          <w:b/>
          <w:bCs/>
          <w:sz w:val="28"/>
          <w:szCs w:val="28"/>
        </w:rPr>
        <w:t xml:space="preserve">,  медицинской помощи, скорой медицинской помощи (в том числе скорой специализированной  медицинской помощи), паллиативной помощи»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9184C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2 050 788,5</w:t>
      </w:r>
      <w:r w:rsidRPr="005666D4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В рамках подпрограммы предусмотрены следующие расходы: </w:t>
      </w:r>
    </w:p>
    <w:p w:rsidR="00CC7512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proofErr w:type="gramStart"/>
      <w:r w:rsidRPr="00745A5B">
        <w:rPr>
          <w:sz w:val="28"/>
          <w:szCs w:val="28"/>
        </w:rPr>
        <w:t xml:space="preserve">на финансовое обеспечение  </w:t>
      </w:r>
      <w:r w:rsidR="007C1631" w:rsidRPr="00745A5B">
        <w:rPr>
          <w:sz w:val="28"/>
          <w:szCs w:val="28"/>
        </w:rPr>
        <w:t>оказания</w:t>
      </w:r>
      <w:r w:rsidRPr="00745A5B">
        <w:rPr>
          <w:sz w:val="28"/>
          <w:szCs w:val="28"/>
        </w:rPr>
        <w:t xml:space="preserve"> государственных услуг (</w:t>
      </w:r>
      <w:r w:rsidR="007C1631" w:rsidRPr="00745A5B">
        <w:rPr>
          <w:sz w:val="28"/>
          <w:szCs w:val="28"/>
        </w:rPr>
        <w:t xml:space="preserve">выполнения </w:t>
      </w:r>
      <w:r w:rsidRPr="00745A5B">
        <w:rPr>
          <w:sz w:val="28"/>
          <w:szCs w:val="28"/>
        </w:rPr>
        <w:t>работ) бюджетными и автономными  учреждениями здравоохранения</w:t>
      </w:r>
      <w:r w:rsidR="00745A5B" w:rsidRPr="00745A5B">
        <w:rPr>
          <w:sz w:val="28"/>
          <w:szCs w:val="28"/>
        </w:rPr>
        <w:t xml:space="preserve"> (</w:t>
      </w:r>
      <w:r w:rsidR="00CC7512">
        <w:rPr>
          <w:sz w:val="28"/>
          <w:szCs w:val="28"/>
        </w:rPr>
        <w:t>о</w:t>
      </w:r>
      <w:r w:rsidR="00CC7512" w:rsidRPr="00CC7512">
        <w:rPr>
          <w:sz w:val="28"/>
          <w:szCs w:val="28"/>
        </w:rPr>
        <w:t>казание паллиативной медицинской помощи</w:t>
      </w:r>
      <w:r w:rsidR="00CC7512">
        <w:rPr>
          <w:sz w:val="28"/>
          <w:szCs w:val="28"/>
        </w:rPr>
        <w:t xml:space="preserve">, скорой медицинской помощи, оказание специализированной медицинской помощи в стационарных и амбулаторных условиях, условиях дневного стационара) в сумме 1 457 808,4 тыс. рублей, в том числе на </w:t>
      </w:r>
      <w:r w:rsidR="00CC7512" w:rsidRPr="00745A5B">
        <w:rPr>
          <w:sz w:val="28"/>
          <w:szCs w:val="28"/>
        </w:rPr>
        <w:t>оказание высокотехнологичной медицинской помощи в сумме 53 100,0 тыс. рублей.</w:t>
      </w:r>
      <w:proofErr w:type="gramEnd"/>
    </w:p>
    <w:p w:rsidR="00CC7512" w:rsidRDefault="00745A5B" w:rsidP="00CC751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745A5B">
        <w:rPr>
          <w:bCs/>
          <w:sz w:val="28"/>
          <w:szCs w:val="28"/>
        </w:rPr>
        <w:t xml:space="preserve">Прогнозирование расходов на финансовое обеспечение оказания государственных услуг (выполнения работ) </w:t>
      </w:r>
      <w:r>
        <w:rPr>
          <w:bCs/>
          <w:sz w:val="28"/>
          <w:szCs w:val="28"/>
        </w:rPr>
        <w:t xml:space="preserve">осуществлено </w:t>
      </w:r>
      <w:r w:rsidRPr="00745A5B">
        <w:rPr>
          <w:bCs/>
          <w:sz w:val="28"/>
          <w:szCs w:val="28"/>
        </w:rPr>
        <w:t>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бюджета.</w:t>
      </w:r>
    </w:p>
    <w:p w:rsidR="00195E26" w:rsidRPr="00CC7512" w:rsidRDefault="00CC751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C751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C7512">
        <w:rPr>
          <w:sz w:val="28"/>
          <w:szCs w:val="28"/>
        </w:rPr>
        <w:t xml:space="preserve">финансовое обеспечение деятельности казенных учреждений </w:t>
      </w:r>
      <w:r w:rsidR="001C7449">
        <w:rPr>
          <w:sz w:val="28"/>
          <w:szCs w:val="28"/>
        </w:rPr>
        <w:t xml:space="preserve">здравоохранения (оказание специализированной медицинской помощи в стационарных и амбулаторных условиях) </w:t>
      </w:r>
      <w:r w:rsidRPr="00CC75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</w:t>
      </w:r>
      <w:r w:rsidR="00155B0F">
        <w:rPr>
          <w:sz w:val="28"/>
          <w:szCs w:val="28"/>
        </w:rPr>
        <w:t>55</w:t>
      </w:r>
      <w:r>
        <w:rPr>
          <w:sz w:val="28"/>
          <w:szCs w:val="28"/>
        </w:rPr>
        <w:t xml:space="preserve"> 067,8 </w:t>
      </w:r>
      <w:r w:rsidR="001C7449">
        <w:rPr>
          <w:sz w:val="28"/>
          <w:szCs w:val="28"/>
        </w:rPr>
        <w:t xml:space="preserve">тыс. рублей; 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20538">
        <w:rPr>
          <w:sz w:val="28"/>
          <w:szCs w:val="28"/>
        </w:rPr>
        <w:t>на предоставление субсидий</w:t>
      </w:r>
      <w:r w:rsidRPr="005666D4">
        <w:rPr>
          <w:sz w:val="28"/>
          <w:szCs w:val="28"/>
        </w:rPr>
        <w:t xml:space="preserve"> бюджетным учреждениям здравоохранения </w:t>
      </w:r>
      <w:r w:rsidRPr="00320538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р</w:t>
      </w:r>
      <w:r w:rsidRPr="00320538">
        <w:rPr>
          <w:sz w:val="28"/>
          <w:szCs w:val="28"/>
        </w:rPr>
        <w:t xml:space="preserve">аспоряжения Правительства Удмуртской Республики  от 11 сентября 2006 года №945-р в сумме </w:t>
      </w:r>
      <w:r>
        <w:rPr>
          <w:sz w:val="28"/>
          <w:szCs w:val="28"/>
        </w:rPr>
        <w:t>905,6</w:t>
      </w:r>
      <w:r w:rsidRPr="00320538">
        <w:rPr>
          <w:sz w:val="28"/>
          <w:szCs w:val="28"/>
        </w:rPr>
        <w:t xml:space="preserve"> тыс. рублей;</w:t>
      </w:r>
    </w:p>
    <w:p w:rsidR="007E7962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выплату денежных средств на усиленное питание донорам, безвозмездно сдающим кровь и её компоненты в сумме </w:t>
      </w:r>
      <w:r>
        <w:rPr>
          <w:sz w:val="28"/>
          <w:szCs w:val="28"/>
        </w:rPr>
        <w:t>16 577,0</w:t>
      </w:r>
      <w:r w:rsidRPr="005666D4">
        <w:rPr>
          <w:sz w:val="28"/>
          <w:szCs w:val="28"/>
        </w:rPr>
        <w:t xml:space="preserve"> тыс. рублей;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реализацию мероприятий по профилактике, лечению злокачественных новообразований и реабилитации больных онкологическими заболеваниями в сумме </w:t>
      </w:r>
      <w:r>
        <w:rPr>
          <w:sz w:val="28"/>
          <w:szCs w:val="28"/>
        </w:rPr>
        <w:t>22 195,2</w:t>
      </w:r>
      <w:r w:rsidRPr="005666D4">
        <w:rPr>
          <w:sz w:val="28"/>
          <w:szCs w:val="28"/>
        </w:rPr>
        <w:t xml:space="preserve"> тыс. рублей. Указанные средства планируется направить на приобретение противоопухолевых препаратов для лечения больных злокачественными новообразованиями.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sz w:val="28"/>
          <w:szCs w:val="28"/>
        </w:rPr>
        <w:t xml:space="preserve">  </w:t>
      </w:r>
      <w:r w:rsidRPr="005666D4">
        <w:rPr>
          <w:bCs/>
          <w:sz w:val="28"/>
          <w:szCs w:val="28"/>
        </w:rPr>
        <w:t>За счет средств федерального бюджета предусмотрены следующие расходы: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bCs/>
          <w:sz w:val="28"/>
          <w:szCs w:val="28"/>
        </w:rPr>
        <w:t xml:space="preserve"> </w:t>
      </w:r>
      <w:r w:rsidRPr="005666D4">
        <w:rPr>
          <w:sz w:val="28"/>
          <w:szCs w:val="28"/>
        </w:rPr>
        <w:t>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</w:t>
      </w:r>
      <w:proofErr w:type="gramStart"/>
      <w:r w:rsidRPr="005666D4">
        <w:rPr>
          <w:sz w:val="28"/>
          <w:szCs w:val="28"/>
        </w:rPr>
        <w:t xml:space="preserve"> В</w:t>
      </w:r>
      <w:proofErr w:type="gramEnd"/>
      <w:r w:rsidRPr="005666D4">
        <w:rPr>
          <w:sz w:val="28"/>
          <w:szCs w:val="28"/>
        </w:rPr>
        <w:t xml:space="preserve"> и С в сумме </w:t>
      </w:r>
      <w:r>
        <w:rPr>
          <w:sz w:val="28"/>
          <w:szCs w:val="28"/>
        </w:rPr>
        <w:t>163 656,2</w:t>
      </w:r>
      <w:r w:rsidRPr="005666D4">
        <w:rPr>
          <w:sz w:val="28"/>
          <w:szCs w:val="28"/>
        </w:rPr>
        <w:t xml:space="preserve"> тыс. рублей;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 на финансовое обеспечение закупок антибактериальных и противотуберкулёзных лекарственных препаратов (второго ряда), применяемых при лечении больных туберкулёзом с множественной лекарственной устойчивостью возбудителя, и диагностических сре</w:t>
      </w:r>
      <w:proofErr w:type="gramStart"/>
      <w:r w:rsidRPr="005666D4">
        <w:rPr>
          <w:sz w:val="28"/>
          <w:szCs w:val="28"/>
        </w:rPr>
        <w:t>дств дл</w:t>
      </w:r>
      <w:proofErr w:type="gramEnd"/>
      <w:r w:rsidRPr="005666D4">
        <w:rPr>
          <w:sz w:val="28"/>
          <w:szCs w:val="28"/>
        </w:rPr>
        <w:t xml:space="preserve">я выявления, определения чувствительности микобактерии туберкулёза и мониторинга лечения больных туберкулёзом с множественной лекарственной устойчивостью возбудителя в сумме </w:t>
      </w:r>
      <w:r>
        <w:rPr>
          <w:sz w:val="28"/>
          <w:szCs w:val="28"/>
        </w:rPr>
        <w:t>34 578,3</w:t>
      </w:r>
      <w:r w:rsidRPr="005666D4">
        <w:rPr>
          <w:sz w:val="28"/>
          <w:szCs w:val="28"/>
        </w:rPr>
        <w:t xml:space="preserve"> тыс. рублей;</w:t>
      </w:r>
    </w:p>
    <w:p w:rsidR="007E7962" w:rsidRPr="0059184C" w:rsidRDefault="007E7962" w:rsidP="007E7962">
      <w:pPr>
        <w:pStyle w:val="a5"/>
        <w:tabs>
          <w:tab w:val="left" w:pos="993"/>
        </w:tabs>
        <w:spacing w:line="312" w:lineRule="auto"/>
        <w:ind w:left="851"/>
        <w:rPr>
          <w:b/>
          <w:bCs/>
          <w:sz w:val="28"/>
          <w:szCs w:val="28"/>
        </w:rPr>
      </w:pPr>
      <w:r w:rsidRPr="0059184C">
        <w:rPr>
          <w:b/>
          <w:bCs/>
          <w:sz w:val="28"/>
          <w:szCs w:val="28"/>
        </w:rPr>
        <w:t xml:space="preserve">- подпрограмма «Охрана здоровья матери и ребенка»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155 504,4 тыс. рублей</w:t>
      </w:r>
      <w:r w:rsidRPr="005666D4">
        <w:rPr>
          <w:bCs/>
          <w:sz w:val="28"/>
          <w:szCs w:val="28"/>
        </w:rPr>
        <w:t>.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В рамках подпрограммы предусмотрены следующие расходы: </w:t>
      </w:r>
    </w:p>
    <w:p w:rsidR="00D60BE1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  </w:t>
      </w:r>
      <w:r w:rsidRPr="005732EE">
        <w:rPr>
          <w:bCs/>
          <w:sz w:val="28"/>
          <w:szCs w:val="28"/>
        </w:rPr>
        <w:t>на финансовое обеспечение оказани</w:t>
      </w:r>
      <w:r w:rsidR="00D60BE1">
        <w:rPr>
          <w:bCs/>
          <w:sz w:val="28"/>
          <w:szCs w:val="28"/>
        </w:rPr>
        <w:t>я</w:t>
      </w:r>
      <w:r w:rsidRPr="005732EE">
        <w:rPr>
          <w:bCs/>
          <w:sz w:val="28"/>
          <w:szCs w:val="28"/>
        </w:rPr>
        <w:t xml:space="preserve"> государственных услуг (выполнени</w:t>
      </w:r>
      <w:r w:rsidR="00D60BE1">
        <w:rPr>
          <w:bCs/>
          <w:sz w:val="28"/>
          <w:szCs w:val="28"/>
        </w:rPr>
        <w:t>я</w:t>
      </w:r>
      <w:r w:rsidRPr="005732EE">
        <w:rPr>
          <w:bCs/>
          <w:sz w:val="28"/>
          <w:szCs w:val="28"/>
        </w:rPr>
        <w:t xml:space="preserve"> работ)</w:t>
      </w:r>
      <w:r>
        <w:rPr>
          <w:sz w:val="28"/>
          <w:szCs w:val="28"/>
        </w:rPr>
        <w:t xml:space="preserve"> </w:t>
      </w:r>
      <w:r w:rsidRPr="005666D4">
        <w:rPr>
          <w:sz w:val="28"/>
          <w:szCs w:val="28"/>
        </w:rPr>
        <w:t>бюджетными</w:t>
      </w:r>
      <w:r>
        <w:rPr>
          <w:sz w:val="28"/>
          <w:szCs w:val="28"/>
        </w:rPr>
        <w:t xml:space="preserve"> </w:t>
      </w:r>
      <w:r w:rsidRPr="005666D4">
        <w:rPr>
          <w:sz w:val="28"/>
          <w:szCs w:val="28"/>
        </w:rPr>
        <w:t>учреждениями здравоохранения</w:t>
      </w:r>
      <w:r>
        <w:rPr>
          <w:sz w:val="28"/>
          <w:szCs w:val="28"/>
        </w:rPr>
        <w:t xml:space="preserve"> </w:t>
      </w:r>
      <w:r w:rsidR="00D60BE1">
        <w:rPr>
          <w:sz w:val="28"/>
          <w:szCs w:val="28"/>
        </w:rPr>
        <w:t>(с</w:t>
      </w:r>
      <w:r w:rsidR="00D60BE1" w:rsidRPr="00D60BE1">
        <w:rPr>
          <w:sz w:val="28"/>
          <w:szCs w:val="28"/>
        </w:rPr>
        <w:t>одержание детей-сирот, детей,  оставшихся без попечения родителей, и детей, находящихся в трудной жизненной ситуации, до достижения ими возраста четырёх лет включительно в медицинских организациях</w:t>
      </w:r>
      <w:r w:rsidR="00D60BE1">
        <w:rPr>
          <w:sz w:val="28"/>
          <w:szCs w:val="28"/>
        </w:rPr>
        <w:t>) в сумме 50 413,7 тыс. рублей;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7B5411">
        <w:rPr>
          <w:sz w:val="28"/>
          <w:szCs w:val="28"/>
        </w:rPr>
        <w:t xml:space="preserve">финансовое обеспечение деятельности </w:t>
      </w:r>
      <w:r>
        <w:rPr>
          <w:sz w:val="28"/>
          <w:szCs w:val="28"/>
        </w:rPr>
        <w:t>казенных</w:t>
      </w:r>
      <w:r w:rsidRPr="007B5411">
        <w:rPr>
          <w:sz w:val="28"/>
          <w:szCs w:val="28"/>
        </w:rPr>
        <w:t xml:space="preserve"> учреждений</w:t>
      </w:r>
      <w:r w:rsidRPr="00912A06">
        <w:rPr>
          <w:sz w:val="28"/>
          <w:szCs w:val="28"/>
        </w:rPr>
        <w:t xml:space="preserve"> </w:t>
      </w:r>
      <w:r w:rsidR="00D60BE1">
        <w:rPr>
          <w:sz w:val="28"/>
          <w:szCs w:val="28"/>
        </w:rPr>
        <w:t xml:space="preserve">здравоохранения </w:t>
      </w:r>
      <w:r w:rsidRPr="00912A06">
        <w:rPr>
          <w:sz w:val="28"/>
          <w:szCs w:val="28"/>
        </w:rPr>
        <w:t xml:space="preserve">в области охраны здоровья матери и ребенка </w:t>
      </w:r>
      <w:r w:rsidRPr="005666D4">
        <w:rPr>
          <w:sz w:val="28"/>
          <w:szCs w:val="28"/>
        </w:rPr>
        <w:t xml:space="preserve">в сумме </w:t>
      </w:r>
      <w:r w:rsidR="00D60BE1">
        <w:rPr>
          <w:sz w:val="28"/>
          <w:szCs w:val="28"/>
        </w:rPr>
        <w:t>58 540,2</w:t>
      </w:r>
      <w:r w:rsidRPr="005666D4">
        <w:rPr>
          <w:sz w:val="28"/>
          <w:szCs w:val="28"/>
        </w:rPr>
        <w:t xml:space="preserve">  тыс. рублей;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оплату труда врачей-консультантов, услуг иных внештатных специалистов и организаций в сумме </w:t>
      </w:r>
      <w:r>
        <w:rPr>
          <w:sz w:val="28"/>
          <w:szCs w:val="28"/>
        </w:rPr>
        <w:t>19 850,5</w:t>
      </w:r>
      <w:r w:rsidRPr="005666D4">
        <w:rPr>
          <w:sz w:val="28"/>
          <w:szCs w:val="28"/>
        </w:rPr>
        <w:t xml:space="preserve"> тыс. рублей;</w:t>
      </w:r>
    </w:p>
    <w:p w:rsidR="007E7962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предоставление мер социальной поддержки многодетным семьям со среднедушевым доходом, размер которого не превышает величину прожиточного минимума в Удмуртской Республике, по бесплатной выдаче лекарств, приобретаемых по рецептам врачей (фельдшеров), для детей до достижения ими возраста 6 лет и 6 месяцев в сумме </w:t>
      </w:r>
      <w:r>
        <w:rPr>
          <w:sz w:val="28"/>
          <w:szCs w:val="28"/>
        </w:rPr>
        <w:t>9 000,0</w:t>
      </w:r>
      <w:r w:rsidRPr="005666D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E7962" w:rsidRPr="00DD40CA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40CA">
        <w:rPr>
          <w:sz w:val="28"/>
          <w:szCs w:val="28"/>
        </w:rPr>
        <w:t xml:space="preserve">на финансовое обеспечение мероприятий, направленных на проведение </w:t>
      </w:r>
      <w:proofErr w:type="spellStart"/>
      <w:r w:rsidRPr="00DD40CA">
        <w:rPr>
          <w:sz w:val="28"/>
          <w:szCs w:val="28"/>
        </w:rPr>
        <w:t>пренатальной</w:t>
      </w:r>
      <w:proofErr w:type="spellEnd"/>
      <w:r w:rsidRPr="00DD40CA">
        <w:rPr>
          <w:sz w:val="28"/>
          <w:szCs w:val="28"/>
        </w:rPr>
        <w:t xml:space="preserve"> (дородовой) диагностики нарушений развития ребёнка в сумме </w:t>
      </w:r>
      <w:r>
        <w:rPr>
          <w:sz w:val="28"/>
          <w:szCs w:val="28"/>
        </w:rPr>
        <w:t>17 700,0</w:t>
      </w:r>
      <w:r w:rsidRPr="00DD40CA">
        <w:rPr>
          <w:sz w:val="28"/>
          <w:szCs w:val="28"/>
        </w:rPr>
        <w:t xml:space="preserve"> тыс. рублей;</w:t>
      </w:r>
    </w:p>
    <w:p w:rsidR="007E7962" w:rsidRPr="0059184C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9184C">
        <w:rPr>
          <w:b/>
          <w:bCs/>
          <w:sz w:val="28"/>
          <w:szCs w:val="28"/>
        </w:rPr>
        <w:t xml:space="preserve">- подпрограмма «Развитие медицинской реабилитации и санаторно-курортного лечения, в том числе детей»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9184C">
        <w:rPr>
          <w:bCs/>
          <w:sz w:val="28"/>
          <w:szCs w:val="28"/>
        </w:rPr>
        <w:t xml:space="preserve">Бюджетные ассигнования запланированы </w:t>
      </w:r>
      <w:r w:rsidRPr="005666D4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253 064,0</w:t>
      </w:r>
      <w:r w:rsidRPr="005666D4">
        <w:rPr>
          <w:bCs/>
          <w:sz w:val="28"/>
          <w:szCs w:val="28"/>
        </w:rPr>
        <w:t xml:space="preserve"> тыс. рублей.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В рамках подпрограммы предусмотрены следующие расходы: </w:t>
      </w:r>
    </w:p>
    <w:p w:rsidR="007E7962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912A06">
        <w:rPr>
          <w:sz w:val="28"/>
          <w:szCs w:val="28"/>
        </w:rPr>
        <w:t>на предоставление субсидий</w:t>
      </w:r>
      <w:r w:rsidRPr="005666D4">
        <w:rPr>
          <w:sz w:val="28"/>
          <w:szCs w:val="28"/>
        </w:rPr>
        <w:t xml:space="preserve"> бюджетным и автономным учреждениям здравоохранения </w:t>
      </w:r>
      <w:r w:rsidRPr="005732EE">
        <w:rPr>
          <w:bCs/>
          <w:sz w:val="28"/>
          <w:szCs w:val="28"/>
        </w:rPr>
        <w:t>на</w:t>
      </w:r>
      <w:r w:rsidR="00E147BA">
        <w:rPr>
          <w:bCs/>
          <w:sz w:val="28"/>
          <w:szCs w:val="28"/>
        </w:rPr>
        <w:t xml:space="preserve"> финансовое обеспечение</w:t>
      </w:r>
      <w:r w:rsidRPr="005732EE">
        <w:rPr>
          <w:bCs/>
          <w:sz w:val="28"/>
          <w:szCs w:val="28"/>
        </w:rPr>
        <w:t xml:space="preserve"> оказани</w:t>
      </w:r>
      <w:r w:rsidR="00E147BA">
        <w:rPr>
          <w:bCs/>
          <w:sz w:val="28"/>
          <w:szCs w:val="28"/>
        </w:rPr>
        <w:t>я</w:t>
      </w:r>
      <w:r w:rsidRPr="005732EE">
        <w:rPr>
          <w:bCs/>
          <w:sz w:val="28"/>
          <w:szCs w:val="28"/>
        </w:rPr>
        <w:t xml:space="preserve"> государственных услуг (выполнени</w:t>
      </w:r>
      <w:r w:rsidR="00E147BA">
        <w:rPr>
          <w:bCs/>
          <w:sz w:val="28"/>
          <w:szCs w:val="28"/>
        </w:rPr>
        <w:t>я</w:t>
      </w:r>
      <w:r w:rsidRPr="005732EE">
        <w:rPr>
          <w:bCs/>
          <w:sz w:val="28"/>
          <w:szCs w:val="28"/>
        </w:rPr>
        <w:t xml:space="preserve"> работ)</w:t>
      </w:r>
      <w:r>
        <w:rPr>
          <w:sz w:val="28"/>
          <w:szCs w:val="28"/>
        </w:rPr>
        <w:t xml:space="preserve"> </w:t>
      </w:r>
      <w:r w:rsidRPr="005666D4">
        <w:rPr>
          <w:sz w:val="28"/>
          <w:szCs w:val="28"/>
        </w:rPr>
        <w:t xml:space="preserve">в сфере санаторно-курортного лечения  в сумме </w:t>
      </w:r>
      <w:r>
        <w:rPr>
          <w:sz w:val="28"/>
          <w:szCs w:val="28"/>
        </w:rPr>
        <w:t>203 064,0</w:t>
      </w:r>
      <w:r w:rsidR="004C2436">
        <w:rPr>
          <w:sz w:val="28"/>
          <w:szCs w:val="28"/>
        </w:rPr>
        <w:t xml:space="preserve"> тыс. рублей.</w:t>
      </w:r>
    </w:p>
    <w:p w:rsidR="004C2436" w:rsidRPr="004C2436" w:rsidRDefault="004C2436" w:rsidP="004C243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745A5B">
        <w:rPr>
          <w:bCs/>
          <w:sz w:val="28"/>
          <w:szCs w:val="28"/>
        </w:rPr>
        <w:t xml:space="preserve">Прогнозирование расходов на финансовое обеспечение оказания государственных услуг (выполнения работ) </w:t>
      </w:r>
      <w:r>
        <w:rPr>
          <w:bCs/>
          <w:sz w:val="28"/>
          <w:szCs w:val="28"/>
        </w:rPr>
        <w:t xml:space="preserve">осуществлено </w:t>
      </w:r>
      <w:r w:rsidRPr="00745A5B">
        <w:rPr>
          <w:bCs/>
          <w:sz w:val="28"/>
          <w:szCs w:val="28"/>
        </w:rPr>
        <w:t>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</w:t>
      </w:r>
      <w:r>
        <w:rPr>
          <w:bCs/>
          <w:sz w:val="28"/>
          <w:szCs w:val="28"/>
        </w:rPr>
        <w:t xml:space="preserve">  доходной базы проекта бюджета;</w:t>
      </w:r>
    </w:p>
    <w:p w:rsidR="007E7962" w:rsidRPr="0059184C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долечивание граждан в санаторно-курортных учреждениях непосредственно после стационарного лечения в сумме </w:t>
      </w:r>
      <w:r>
        <w:rPr>
          <w:sz w:val="28"/>
          <w:szCs w:val="28"/>
        </w:rPr>
        <w:t>50 000,0</w:t>
      </w:r>
      <w:r w:rsidRPr="005666D4">
        <w:rPr>
          <w:sz w:val="28"/>
          <w:szCs w:val="28"/>
        </w:rPr>
        <w:t xml:space="preserve"> тыс. рублей;</w:t>
      </w:r>
    </w:p>
    <w:p w:rsidR="007E7962" w:rsidRPr="0059184C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9184C">
        <w:rPr>
          <w:b/>
          <w:bCs/>
          <w:sz w:val="28"/>
          <w:szCs w:val="28"/>
        </w:rPr>
        <w:t xml:space="preserve">- подпрограмма «Кадровое обеспечение системы здравоохранения»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9184C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63 307,7</w:t>
      </w:r>
      <w:r w:rsidRPr="0059184C">
        <w:rPr>
          <w:bCs/>
          <w:sz w:val="28"/>
          <w:szCs w:val="28"/>
        </w:rPr>
        <w:t xml:space="preserve"> тыс. рублей.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20538">
        <w:rPr>
          <w:sz w:val="28"/>
          <w:szCs w:val="28"/>
        </w:rPr>
        <w:t>на предоставление субсидий</w:t>
      </w:r>
      <w:r w:rsidRPr="005666D4">
        <w:rPr>
          <w:sz w:val="28"/>
          <w:szCs w:val="28"/>
        </w:rPr>
        <w:t xml:space="preserve"> бюджетным учреждениям здравоохранения </w:t>
      </w:r>
      <w:r w:rsidRPr="005732EE">
        <w:rPr>
          <w:bCs/>
          <w:sz w:val="28"/>
          <w:szCs w:val="28"/>
        </w:rPr>
        <w:t>на финансовое обеспечение оказани</w:t>
      </w:r>
      <w:r w:rsidR="00E147BA">
        <w:rPr>
          <w:bCs/>
          <w:sz w:val="28"/>
          <w:szCs w:val="28"/>
        </w:rPr>
        <w:t>я</w:t>
      </w:r>
      <w:r w:rsidRPr="005732EE">
        <w:rPr>
          <w:bCs/>
          <w:sz w:val="28"/>
          <w:szCs w:val="28"/>
        </w:rPr>
        <w:t xml:space="preserve"> государственных услуг (выполнени</w:t>
      </w:r>
      <w:r w:rsidR="00E147BA">
        <w:rPr>
          <w:bCs/>
          <w:sz w:val="28"/>
          <w:szCs w:val="28"/>
        </w:rPr>
        <w:t>я</w:t>
      </w:r>
      <w:r w:rsidRPr="005732EE">
        <w:rPr>
          <w:bCs/>
          <w:sz w:val="28"/>
          <w:szCs w:val="28"/>
        </w:rPr>
        <w:t xml:space="preserve"> работ)</w:t>
      </w:r>
      <w:r w:rsidR="00E147BA">
        <w:rPr>
          <w:bCs/>
          <w:sz w:val="28"/>
          <w:szCs w:val="28"/>
        </w:rPr>
        <w:t xml:space="preserve"> в сфере кадрового обеспечения системы здравоохранения </w:t>
      </w:r>
      <w:r w:rsidRPr="005666D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26 247,7</w:t>
      </w:r>
      <w:r w:rsidRPr="005666D4">
        <w:rPr>
          <w:sz w:val="28"/>
          <w:szCs w:val="28"/>
        </w:rPr>
        <w:t xml:space="preserve"> тыс. рублей;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переподготовку и повышение квалификации кадров в сумме </w:t>
      </w:r>
      <w:r>
        <w:rPr>
          <w:sz w:val="28"/>
          <w:szCs w:val="28"/>
        </w:rPr>
        <w:t>770,9</w:t>
      </w:r>
      <w:r w:rsidRPr="005666D4">
        <w:rPr>
          <w:sz w:val="28"/>
          <w:szCs w:val="28"/>
        </w:rPr>
        <w:t xml:space="preserve"> тыс. рублей;</w:t>
      </w:r>
    </w:p>
    <w:p w:rsidR="007E7962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>на денежную компенсацию расходов по оплате жилых помещений и коммунальных услуг (отопление, освещение) работникам государственных учреждений здравоохранения, проживающим и работающим в сельск</w:t>
      </w:r>
      <w:r w:rsidR="00E147BA">
        <w:rPr>
          <w:sz w:val="28"/>
          <w:szCs w:val="28"/>
        </w:rPr>
        <w:t xml:space="preserve">ой местности </w:t>
      </w:r>
      <w:r w:rsidRPr="005666D4">
        <w:rPr>
          <w:sz w:val="28"/>
          <w:szCs w:val="28"/>
        </w:rPr>
        <w:t xml:space="preserve"> в сумме  </w:t>
      </w:r>
      <w:r>
        <w:rPr>
          <w:sz w:val="28"/>
          <w:szCs w:val="28"/>
        </w:rPr>
        <w:t>26 289,1</w:t>
      </w:r>
      <w:r w:rsidRPr="005666D4">
        <w:rPr>
          <w:sz w:val="28"/>
          <w:szCs w:val="28"/>
        </w:rPr>
        <w:t xml:space="preserve"> тыс. рублей;</w:t>
      </w:r>
    </w:p>
    <w:p w:rsidR="007E7962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F16AE">
        <w:rPr>
          <w:sz w:val="28"/>
          <w:szCs w:val="28"/>
        </w:rPr>
        <w:t xml:space="preserve">на единовременные компенсационные выплаты медицинским работникам, осуществляемые в соответствии с Федеральным законом от 29.11.2010 № 326 - ФЗ «Об обязательном медицинском страховании в Российской Федерации» в сумме </w:t>
      </w:r>
      <w:r>
        <w:rPr>
          <w:sz w:val="28"/>
          <w:szCs w:val="28"/>
        </w:rPr>
        <w:t>10 000,0</w:t>
      </w:r>
      <w:r w:rsidRPr="004F16AE">
        <w:rPr>
          <w:sz w:val="28"/>
          <w:szCs w:val="28"/>
        </w:rPr>
        <w:t xml:space="preserve"> тыс. рублей;</w:t>
      </w:r>
    </w:p>
    <w:p w:rsidR="007E7962" w:rsidRPr="004F16AE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4F16AE">
        <w:rPr>
          <w:b/>
          <w:bCs/>
          <w:sz w:val="28"/>
          <w:szCs w:val="28"/>
        </w:rPr>
        <w:t>- подпрограмма «</w:t>
      </w:r>
      <w:hyperlink r:id="rId13" w:history="1">
        <w:r w:rsidRPr="004F16AE">
          <w:rPr>
            <w:b/>
            <w:bCs/>
            <w:sz w:val="28"/>
            <w:szCs w:val="28"/>
          </w:rPr>
          <w:t>Совершенствование системы лекарственного</w:t>
        </w:r>
      </w:hyperlink>
      <w:r w:rsidRPr="004F16AE">
        <w:rPr>
          <w:b/>
          <w:bCs/>
          <w:sz w:val="28"/>
          <w:szCs w:val="28"/>
        </w:rPr>
        <w:t xml:space="preserve"> обеспечения, в том числе в амбулаторных условиях»</w:t>
      </w:r>
    </w:p>
    <w:p w:rsidR="007E7962" w:rsidRPr="004F16AE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4F16AE">
        <w:rPr>
          <w:bCs/>
          <w:sz w:val="28"/>
          <w:szCs w:val="28"/>
        </w:rPr>
        <w:t xml:space="preserve">Бюджетные ассигнования запланированы в сумме  </w:t>
      </w:r>
      <w:r>
        <w:rPr>
          <w:bCs/>
          <w:sz w:val="28"/>
          <w:szCs w:val="28"/>
        </w:rPr>
        <w:t>66 100,0</w:t>
      </w:r>
      <w:r w:rsidRPr="004F16AE">
        <w:rPr>
          <w:bCs/>
          <w:sz w:val="28"/>
          <w:szCs w:val="28"/>
        </w:rPr>
        <w:t xml:space="preserve">  тыс. рублей.</w:t>
      </w:r>
    </w:p>
    <w:p w:rsidR="007E7962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4F16AE">
        <w:rPr>
          <w:bCs/>
          <w:sz w:val="28"/>
          <w:szCs w:val="28"/>
        </w:rPr>
        <w:t xml:space="preserve">В рамках подпрограммы предусмотрены </w:t>
      </w:r>
      <w:r>
        <w:rPr>
          <w:bCs/>
          <w:sz w:val="28"/>
          <w:szCs w:val="28"/>
        </w:rPr>
        <w:t xml:space="preserve">следующие </w:t>
      </w:r>
      <w:r w:rsidRPr="004F16AE">
        <w:rPr>
          <w:bCs/>
          <w:sz w:val="28"/>
          <w:szCs w:val="28"/>
        </w:rPr>
        <w:t>расходы</w:t>
      </w:r>
      <w:r>
        <w:rPr>
          <w:bCs/>
          <w:sz w:val="28"/>
          <w:szCs w:val="28"/>
        </w:rPr>
        <w:t>:</w:t>
      </w:r>
    </w:p>
    <w:p w:rsidR="007E7962" w:rsidRPr="005070A3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070A3">
        <w:rPr>
          <w:sz w:val="28"/>
          <w:szCs w:val="28"/>
        </w:rPr>
        <w:t xml:space="preserve">на организацию обеспечения граждан лекарственными препаратами для лечения заболеваний, включенных в перечень </w:t>
      </w:r>
      <w:proofErr w:type="spellStart"/>
      <w:r w:rsidRPr="005070A3">
        <w:rPr>
          <w:sz w:val="28"/>
          <w:szCs w:val="28"/>
        </w:rPr>
        <w:t>жизнеугрожающих</w:t>
      </w:r>
      <w:proofErr w:type="spellEnd"/>
      <w:r w:rsidRPr="005070A3">
        <w:rPr>
          <w:sz w:val="28"/>
          <w:szCs w:val="28"/>
        </w:rPr>
        <w:t xml:space="preserve"> и хронических прогрессирующих редких (</w:t>
      </w:r>
      <w:proofErr w:type="spellStart"/>
      <w:r w:rsidRPr="005070A3">
        <w:rPr>
          <w:sz w:val="28"/>
          <w:szCs w:val="28"/>
        </w:rPr>
        <w:t>орфанных</w:t>
      </w:r>
      <w:proofErr w:type="spellEnd"/>
      <w:r w:rsidRPr="005070A3">
        <w:rPr>
          <w:sz w:val="28"/>
          <w:szCs w:val="28"/>
        </w:rPr>
        <w:t>) заболеваний, приводящих к сокращению продолжительности жизни гражданина или инвалидности в сумме 50 000,0 тыс. рублей;</w:t>
      </w:r>
    </w:p>
    <w:p w:rsidR="007E7962" w:rsidRPr="004F16AE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C90099"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 на о</w:t>
      </w:r>
      <w:r w:rsidRPr="00C90099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>ю</w:t>
      </w:r>
      <w:r w:rsidRPr="00C90099">
        <w:rPr>
          <w:bCs/>
          <w:sz w:val="28"/>
          <w:szCs w:val="28"/>
        </w:rPr>
        <w:t xml:space="preserve"> обесп</w:t>
      </w:r>
      <w:r w:rsidR="005070A3">
        <w:rPr>
          <w:bCs/>
          <w:sz w:val="28"/>
          <w:szCs w:val="28"/>
        </w:rPr>
        <w:t>ечения лекарственными препарата</w:t>
      </w:r>
      <w:r w:rsidRPr="00C90099">
        <w:rPr>
          <w:bCs/>
          <w:sz w:val="28"/>
          <w:szCs w:val="28"/>
        </w:rPr>
        <w:t xml:space="preserve">ми и медицинскими изделиями групп населения и категорий заболеваний, при амбулаторном лечении которых лекарственные средства и медицинские изделия отпускаются по рецептам врачей бесплатно в соответствии с </w:t>
      </w:r>
      <w:r>
        <w:rPr>
          <w:bCs/>
          <w:sz w:val="28"/>
          <w:szCs w:val="28"/>
        </w:rPr>
        <w:t>п</w:t>
      </w:r>
      <w:r w:rsidRPr="00C90099">
        <w:rPr>
          <w:bCs/>
          <w:sz w:val="28"/>
          <w:szCs w:val="28"/>
        </w:rPr>
        <w:t xml:space="preserve">остановлением Правительства Российской Федерации от 30 июля 1994 года </w:t>
      </w:r>
      <w:r w:rsidR="005070A3">
        <w:rPr>
          <w:bCs/>
          <w:sz w:val="28"/>
          <w:szCs w:val="28"/>
        </w:rPr>
        <w:t>№</w:t>
      </w:r>
      <w:r w:rsidRPr="00C90099">
        <w:rPr>
          <w:bCs/>
          <w:sz w:val="28"/>
          <w:szCs w:val="28"/>
        </w:rPr>
        <w:t xml:space="preserve"> 890</w:t>
      </w:r>
      <w:r>
        <w:rPr>
          <w:bCs/>
          <w:sz w:val="28"/>
          <w:szCs w:val="28"/>
        </w:rPr>
        <w:t xml:space="preserve"> в сумме 16 100,0 тыс. рублей;</w:t>
      </w:r>
    </w:p>
    <w:p w:rsidR="007E7962" w:rsidRPr="00EE69FF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EE69FF">
        <w:rPr>
          <w:b/>
          <w:bCs/>
          <w:sz w:val="28"/>
          <w:szCs w:val="28"/>
        </w:rPr>
        <w:t xml:space="preserve">- подпрограмма «Создание условий для реализации государственной программы»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Бюджетные ассигнования запланированы в сумме  </w:t>
      </w:r>
      <w:r>
        <w:rPr>
          <w:bCs/>
          <w:sz w:val="28"/>
          <w:szCs w:val="28"/>
        </w:rPr>
        <w:t>5</w:t>
      </w:r>
      <w:r w:rsidR="005070A3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> 044,9</w:t>
      </w:r>
      <w:r w:rsidRPr="005666D4">
        <w:rPr>
          <w:bCs/>
          <w:sz w:val="28"/>
          <w:szCs w:val="28"/>
        </w:rPr>
        <w:t xml:space="preserve">  тыс. рублей.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5070A3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20538">
        <w:rPr>
          <w:sz w:val="28"/>
          <w:szCs w:val="28"/>
        </w:rPr>
        <w:t>на предоставление субсидий</w:t>
      </w:r>
      <w:r w:rsidRPr="005666D4">
        <w:rPr>
          <w:sz w:val="28"/>
          <w:szCs w:val="28"/>
        </w:rPr>
        <w:t xml:space="preserve"> бюджетным учреждениям здравоохранения </w:t>
      </w:r>
      <w:r w:rsidRPr="005732EE">
        <w:rPr>
          <w:bCs/>
          <w:sz w:val="28"/>
          <w:szCs w:val="28"/>
        </w:rPr>
        <w:t>на финансовое обеспечение оказани</w:t>
      </w:r>
      <w:r w:rsidR="005070A3">
        <w:rPr>
          <w:bCs/>
          <w:sz w:val="28"/>
          <w:szCs w:val="28"/>
        </w:rPr>
        <w:t>я</w:t>
      </w:r>
      <w:r w:rsidRPr="005732EE">
        <w:rPr>
          <w:bCs/>
          <w:sz w:val="28"/>
          <w:szCs w:val="28"/>
        </w:rPr>
        <w:t xml:space="preserve"> государственных услуг (выполнени</w:t>
      </w:r>
      <w:r w:rsidR="005070A3">
        <w:rPr>
          <w:bCs/>
          <w:sz w:val="28"/>
          <w:szCs w:val="28"/>
        </w:rPr>
        <w:t>я</w:t>
      </w:r>
      <w:r w:rsidRPr="005732EE">
        <w:rPr>
          <w:bCs/>
          <w:sz w:val="28"/>
          <w:szCs w:val="28"/>
        </w:rPr>
        <w:t xml:space="preserve"> работ)</w:t>
      </w:r>
      <w:r w:rsidRPr="005666D4">
        <w:rPr>
          <w:sz w:val="28"/>
          <w:szCs w:val="28"/>
        </w:rPr>
        <w:t xml:space="preserve"> </w:t>
      </w:r>
      <w:r w:rsidR="00A256B0">
        <w:rPr>
          <w:sz w:val="28"/>
          <w:szCs w:val="28"/>
        </w:rPr>
        <w:t>(сбор, анализ медико-статистической информации,</w:t>
      </w:r>
      <w:r w:rsidR="00A256B0" w:rsidRPr="00A256B0">
        <w:t xml:space="preserve"> </w:t>
      </w:r>
      <w:r w:rsidR="00A256B0">
        <w:t>о</w:t>
      </w:r>
      <w:r w:rsidR="00A256B0" w:rsidRPr="00A256B0">
        <w:rPr>
          <w:sz w:val="28"/>
          <w:szCs w:val="28"/>
        </w:rPr>
        <w:t>существление патологоанатомических и судебно-медицинских исследований и экспертиз</w:t>
      </w:r>
      <w:r w:rsidR="00A256B0">
        <w:rPr>
          <w:sz w:val="28"/>
          <w:szCs w:val="28"/>
        </w:rPr>
        <w:t xml:space="preserve">) </w:t>
      </w:r>
      <w:r w:rsidR="005070A3">
        <w:rPr>
          <w:sz w:val="28"/>
          <w:szCs w:val="28"/>
        </w:rPr>
        <w:t xml:space="preserve">в </w:t>
      </w:r>
      <w:r w:rsidR="005070A3" w:rsidRPr="00A256B0">
        <w:rPr>
          <w:sz w:val="28"/>
          <w:szCs w:val="28"/>
        </w:rPr>
        <w:t xml:space="preserve">сумме </w:t>
      </w:r>
      <w:r w:rsidR="00CD7647" w:rsidRPr="00A256B0">
        <w:rPr>
          <w:sz w:val="28"/>
          <w:szCs w:val="28"/>
        </w:rPr>
        <w:t>225 167,6</w:t>
      </w:r>
      <w:r w:rsidR="00A256B0">
        <w:rPr>
          <w:sz w:val="28"/>
          <w:szCs w:val="28"/>
        </w:rPr>
        <w:t xml:space="preserve"> тыс. рублей;</w:t>
      </w:r>
    </w:p>
    <w:p w:rsidR="00A256B0" w:rsidRPr="00A256B0" w:rsidRDefault="00A256B0" w:rsidP="00A256B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A256B0">
        <w:rPr>
          <w:bCs/>
          <w:sz w:val="28"/>
          <w:szCs w:val="28"/>
        </w:rPr>
        <w:t xml:space="preserve">Прогнозирование расходов на финансовое обеспечение оказания государственных услуг (выполнения работ) </w:t>
      </w:r>
      <w:r>
        <w:rPr>
          <w:bCs/>
          <w:sz w:val="28"/>
          <w:szCs w:val="28"/>
        </w:rPr>
        <w:t xml:space="preserve">осуществлено </w:t>
      </w:r>
      <w:r w:rsidRPr="00A256B0">
        <w:rPr>
          <w:bCs/>
          <w:sz w:val="28"/>
          <w:szCs w:val="28"/>
        </w:rPr>
        <w:t>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7B5411">
        <w:rPr>
          <w:sz w:val="28"/>
          <w:szCs w:val="28"/>
        </w:rPr>
        <w:t xml:space="preserve">финансовое обеспечение деятельности </w:t>
      </w:r>
      <w:r>
        <w:rPr>
          <w:sz w:val="28"/>
          <w:szCs w:val="28"/>
        </w:rPr>
        <w:t>казенных</w:t>
      </w:r>
      <w:r w:rsidRPr="007B5411">
        <w:rPr>
          <w:sz w:val="28"/>
          <w:szCs w:val="28"/>
        </w:rPr>
        <w:t xml:space="preserve"> учреждений</w:t>
      </w:r>
      <w:r w:rsidR="00A256B0">
        <w:rPr>
          <w:sz w:val="28"/>
          <w:szCs w:val="28"/>
        </w:rPr>
        <w:t>, обеспечивающих предоставление услуг в сфере здравоохранения,</w:t>
      </w:r>
      <w:r w:rsidRPr="00912A06">
        <w:rPr>
          <w:sz w:val="28"/>
          <w:szCs w:val="28"/>
        </w:rPr>
        <w:t xml:space="preserve"> </w:t>
      </w:r>
      <w:r w:rsidRPr="005666D4">
        <w:rPr>
          <w:sz w:val="28"/>
          <w:szCs w:val="28"/>
        </w:rPr>
        <w:t xml:space="preserve">в сумме </w:t>
      </w:r>
      <w:r w:rsidR="00A256B0">
        <w:rPr>
          <w:sz w:val="28"/>
          <w:szCs w:val="28"/>
        </w:rPr>
        <w:t>42 723,7</w:t>
      </w:r>
      <w:r w:rsidRPr="005666D4">
        <w:rPr>
          <w:sz w:val="28"/>
          <w:szCs w:val="28"/>
        </w:rPr>
        <w:t xml:space="preserve"> тыс. рублей;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уплату налогов на имущество организаций, земельного налога в сумме </w:t>
      </w:r>
      <w:r>
        <w:rPr>
          <w:sz w:val="28"/>
          <w:szCs w:val="28"/>
        </w:rPr>
        <w:t>86 844,4</w:t>
      </w:r>
      <w:r w:rsidRPr="005666D4">
        <w:rPr>
          <w:sz w:val="28"/>
          <w:szCs w:val="28"/>
        </w:rPr>
        <w:t xml:space="preserve"> тыс. рублей;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централизованные мероприятия в области здравоохранения в сумме </w:t>
      </w:r>
      <w:r>
        <w:rPr>
          <w:sz w:val="28"/>
          <w:szCs w:val="28"/>
        </w:rPr>
        <w:t>110 597,7</w:t>
      </w:r>
      <w:r w:rsidRPr="005666D4">
        <w:rPr>
          <w:sz w:val="28"/>
          <w:szCs w:val="28"/>
        </w:rPr>
        <w:t xml:space="preserve"> тыс. рублей;            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реализацию мероприятий по пожарной безопасности в учреждениях, подведомственных Министерству здравоохранения Удмуртской Республики в сумме </w:t>
      </w:r>
      <w:r>
        <w:rPr>
          <w:sz w:val="28"/>
          <w:szCs w:val="28"/>
        </w:rPr>
        <w:t>11 685,0</w:t>
      </w:r>
      <w:r w:rsidRPr="005666D4">
        <w:rPr>
          <w:sz w:val="28"/>
          <w:szCs w:val="28"/>
        </w:rPr>
        <w:t xml:space="preserve"> тыс. рублей;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20538">
        <w:rPr>
          <w:sz w:val="28"/>
          <w:szCs w:val="28"/>
        </w:rPr>
        <w:t>на предоставление субсидий</w:t>
      </w:r>
      <w:r w:rsidRPr="005666D4">
        <w:rPr>
          <w:sz w:val="28"/>
          <w:szCs w:val="28"/>
        </w:rPr>
        <w:t xml:space="preserve"> бюджетным учреждениям здравоохранения на исполнение судебных актов, актов иных уполномоченных государственных органов в сумме </w:t>
      </w:r>
      <w:r>
        <w:rPr>
          <w:sz w:val="28"/>
          <w:szCs w:val="28"/>
        </w:rPr>
        <w:t>230,0</w:t>
      </w:r>
      <w:r w:rsidRPr="005666D4">
        <w:rPr>
          <w:sz w:val="28"/>
          <w:szCs w:val="28"/>
        </w:rPr>
        <w:t xml:space="preserve"> тыс. рублей; 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расходы за счёт доходов от платных услуг, оказываемых государственными казёнными учреждениями в сумме </w:t>
      </w:r>
      <w:r>
        <w:rPr>
          <w:sz w:val="28"/>
          <w:szCs w:val="28"/>
        </w:rPr>
        <w:t>1 520,0</w:t>
      </w:r>
      <w:r w:rsidRPr="005666D4">
        <w:rPr>
          <w:sz w:val="28"/>
          <w:szCs w:val="28"/>
        </w:rPr>
        <w:t xml:space="preserve"> тыс. рублей; 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мероприятия по обеспечению мобилизационной готовности экономики в сумме </w:t>
      </w:r>
      <w:r>
        <w:rPr>
          <w:sz w:val="28"/>
          <w:szCs w:val="28"/>
        </w:rPr>
        <w:t>6 800,0</w:t>
      </w:r>
      <w:r w:rsidR="00884B09">
        <w:rPr>
          <w:sz w:val="28"/>
          <w:szCs w:val="28"/>
        </w:rPr>
        <w:t xml:space="preserve"> тыс. рублей.</w:t>
      </w:r>
    </w:p>
    <w:p w:rsidR="007E7962" w:rsidRDefault="00884B09" w:rsidP="00884B0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7E7962" w:rsidRPr="00884B09">
        <w:rPr>
          <w:bCs/>
          <w:sz w:val="28"/>
          <w:szCs w:val="28"/>
        </w:rPr>
        <w:t xml:space="preserve">а реализацию установленных </w:t>
      </w:r>
      <w:r w:rsidR="00052BE3" w:rsidRPr="00884B09">
        <w:rPr>
          <w:bCs/>
          <w:sz w:val="28"/>
          <w:szCs w:val="28"/>
        </w:rPr>
        <w:t xml:space="preserve">функций </w:t>
      </w:r>
      <w:r w:rsidR="00052BE3">
        <w:rPr>
          <w:bCs/>
          <w:sz w:val="28"/>
          <w:szCs w:val="28"/>
        </w:rPr>
        <w:t>(полномочий</w:t>
      </w:r>
      <w:r w:rsidR="007E7962" w:rsidRPr="00884B09">
        <w:rPr>
          <w:bCs/>
          <w:sz w:val="28"/>
          <w:szCs w:val="28"/>
        </w:rPr>
        <w:t xml:space="preserve">) Министерства здравоохранения Удмуртской Республики </w:t>
      </w:r>
      <w:r>
        <w:rPr>
          <w:bCs/>
          <w:sz w:val="28"/>
          <w:szCs w:val="28"/>
        </w:rPr>
        <w:t xml:space="preserve">предусмотрено </w:t>
      </w:r>
      <w:r w:rsidR="007E7962" w:rsidRPr="00884B09">
        <w:rPr>
          <w:bCs/>
          <w:sz w:val="28"/>
          <w:szCs w:val="28"/>
        </w:rPr>
        <w:t xml:space="preserve"> 50 476,5  тыс. рублей.</w:t>
      </w:r>
    </w:p>
    <w:p w:rsidR="00884B09" w:rsidRPr="00884B09" w:rsidRDefault="00884B09" w:rsidP="00884B0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</w:t>
      </w:r>
      <w:r>
        <w:rPr>
          <w:bCs/>
          <w:color w:val="000000"/>
          <w:sz w:val="28"/>
          <w:szCs w:val="28"/>
        </w:rPr>
        <w:t>а Удмуртской Республики на 2016</w:t>
      </w:r>
      <w:r w:rsidRPr="008829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год</w:t>
      </w:r>
      <w:r w:rsidRPr="00882910">
        <w:rPr>
          <w:bCs/>
          <w:color w:val="000000"/>
          <w:sz w:val="28"/>
          <w:szCs w:val="28"/>
        </w:rPr>
        <w:t xml:space="preserve"> с уч</w:t>
      </w:r>
      <w:r>
        <w:rPr>
          <w:bCs/>
          <w:color w:val="000000"/>
          <w:sz w:val="28"/>
          <w:szCs w:val="28"/>
        </w:rPr>
        <w:t>ё</w:t>
      </w:r>
      <w:r w:rsidRPr="00882910">
        <w:rPr>
          <w:bCs/>
          <w:color w:val="000000"/>
          <w:sz w:val="28"/>
          <w:szCs w:val="28"/>
        </w:rPr>
        <w:t>том проведения мероприятий по оптимизации расходов.</w:t>
      </w:r>
    </w:p>
    <w:p w:rsidR="007E7962" w:rsidRPr="0059184C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9184C">
        <w:rPr>
          <w:b/>
          <w:bCs/>
          <w:sz w:val="28"/>
          <w:szCs w:val="28"/>
        </w:rPr>
        <w:t xml:space="preserve">-  подпрограмма «Совершенствование системы территориального планирования»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Бюджетные ассигнования запланированы в сумме  </w:t>
      </w:r>
      <w:r>
        <w:rPr>
          <w:bCs/>
          <w:sz w:val="28"/>
          <w:szCs w:val="28"/>
        </w:rPr>
        <w:t>6 645 004,0</w:t>
      </w:r>
      <w:r w:rsidRPr="005666D4">
        <w:rPr>
          <w:bCs/>
          <w:sz w:val="28"/>
          <w:szCs w:val="28"/>
        </w:rPr>
        <w:t xml:space="preserve">  тыс. рублей.</w:t>
      </w:r>
    </w:p>
    <w:p w:rsidR="007E7962" w:rsidRPr="005666D4" w:rsidRDefault="007E7962" w:rsidP="00884B0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>В рамках подпрограммы предусмотрены расходы</w:t>
      </w:r>
      <w:r w:rsidRPr="005666D4">
        <w:rPr>
          <w:sz w:val="28"/>
          <w:szCs w:val="28"/>
        </w:rPr>
        <w:t xml:space="preserve"> на обязательное медицинское страхование неработающего населения Удмуртской Республики</w:t>
      </w:r>
      <w:r w:rsidRPr="005666D4">
        <w:rPr>
          <w:bCs/>
          <w:sz w:val="28"/>
          <w:szCs w:val="28"/>
        </w:rPr>
        <w:t>.</w:t>
      </w:r>
      <w:r w:rsidR="00884B09" w:rsidRPr="00884B09">
        <w:rPr>
          <w:bCs/>
          <w:sz w:val="28"/>
          <w:szCs w:val="28"/>
        </w:rPr>
        <w:t xml:space="preserve"> </w:t>
      </w:r>
      <w:r w:rsidR="00884B09" w:rsidRPr="005666D4">
        <w:rPr>
          <w:bCs/>
          <w:sz w:val="28"/>
          <w:szCs w:val="28"/>
        </w:rPr>
        <w:t>Расчет объема страховых взносов на обязательное медицинское страхование неработающего населения произведен в соответствии с Федеральным законом от 29.11.2010 № 326-ФЗ  «Об обязательном медицинском страховании в Российской Федерации»;</w:t>
      </w:r>
    </w:p>
    <w:p w:rsidR="007E7962" w:rsidRPr="00EE69FF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EE69FF">
        <w:rPr>
          <w:b/>
          <w:bCs/>
          <w:sz w:val="28"/>
          <w:szCs w:val="28"/>
        </w:rPr>
        <w:t xml:space="preserve">- подпрограмма «Лицензирование отдельных видов деятельности в сфере охраны здоровья и лицензионный контроль»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Бюджетные ассигнования запланированы в сумме  </w:t>
      </w:r>
      <w:r>
        <w:rPr>
          <w:bCs/>
          <w:sz w:val="28"/>
          <w:szCs w:val="28"/>
        </w:rPr>
        <w:t>10 138,8  тыс. рублей</w:t>
      </w:r>
      <w:r w:rsidRPr="005666D4">
        <w:rPr>
          <w:bCs/>
          <w:sz w:val="28"/>
          <w:szCs w:val="28"/>
        </w:rPr>
        <w:t>.</w:t>
      </w:r>
    </w:p>
    <w:p w:rsidR="00B33624" w:rsidRPr="00B33624" w:rsidRDefault="007E7962" w:rsidP="00B3362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E7962" w:rsidRPr="005666D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переданных органам государственной власти субъектов Российской Федерации </w:t>
      </w:r>
      <w:r w:rsidRPr="005666D4">
        <w:rPr>
          <w:sz w:val="28"/>
          <w:szCs w:val="28"/>
        </w:rPr>
        <w:t xml:space="preserve">полномочий Российской Федерации по контролю, надзору и выдаче лицензий в области охраны здоровья граждан (за счет субвенций из федерального бюджета) в сумме </w:t>
      </w:r>
      <w:r>
        <w:rPr>
          <w:sz w:val="28"/>
          <w:szCs w:val="28"/>
        </w:rPr>
        <w:t>2 295,2</w:t>
      </w:r>
      <w:r w:rsidRPr="005666D4">
        <w:rPr>
          <w:sz w:val="28"/>
          <w:szCs w:val="28"/>
        </w:rPr>
        <w:t xml:space="preserve"> тыс. рублей;</w:t>
      </w:r>
    </w:p>
    <w:p w:rsidR="00B33624" w:rsidRDefault="007E7962" w:rsidP="00A8479F">
      <w:pPr>
        <w:pStyle w:val="a5"/>
        <w:numPr>
          <w:ilvl w:val="0"/>
          <w:numId w:val="23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666D4">
        <w:rPr>
          <w:sz w:val="28"/>
          <w:szCs w:val="28"/>
        </w:rPr>
        <w:t xml:space="preserve">на уплату налога на имущество в сумме </w:t>
      </w:r>
      <w:r>
        <w:rPr>
          <w:sz w:val="28"/>
          <w:szCs w:val="28"/>
        </w:rPr>
        <w:t>3,4</w:t>
      </w:r>
      <w:r w:rsidRPr="005666D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  <w:r w:rsidR="00B33624" w:rsidRPr="00B33624">
        <w:rPr>
          <w:sz w:val="28"/>
          <w:szCs w:val="28"/>
        </w:rPr>
        <w:t xml:space="preserve"> </w:t>
      </w:r>
    </w:p>
    <w:p w:rsidR="00B33624" w:rsidRPr="00B33624" w:rsidRDefault="00B33624" w:rsidP="00B3362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B33624">
        <w:rPr>
          <w:bCs/>
          <w:sz w:val="28"/>
          <w:szCs w:val="28"/>
        </w:rPr>
        <w:t xml:space="preserve">а реализацию установленных </w:t>
      </w:r>
      <w:r w:rsidR="00052BE3" w:rsidRPr="00B33624">
        <w:rPr>
          <w:bCs/>
          <w:sz w:val="28"/>
          <w:szCs w:val="28"/>
        </w:rPr>
        <w:t xml:space="preserve">функций </w:t>
      </w:r>
      <w:r w:rsidRPr="00B33624">
        <w:rPr>
          <w:bCs/>
          <w:sz w:val="28"/>
          <w:szCs w:val="28"/>
        </w:rPr>
        <w:t>(</w:t>
      </w:r>
      <w:r w:rsidR="00052BE3" w:rsidRPr="00B33624">
        <w:rPr>
          <w:bCs/>
          <w:sz w:val="28"/>
          <w:szCs w:val="28"/>
        </w:rPr>
        <w:t>полномочий</w:t>
      </w:r>
      <w:r w:rsidRPr="00B33624">
        <w:rPr>
          <w:bCs/>
          <w:sz w:val="28"/>
          <w:szCs w:val="28"/>
        </w:rPr>
        <w:t xml:space="preserve">)  Управления по лицензированию медицинской и фармацевтической деятельности  при  Правительстве Удмуртской Республики </w:t>
      </w:r>
      <w:r>
        <w:rPr>
          <w:bCs/>
          <w:sz w:val="28"/>
          <w:szCs w:val="28"/>
        </w:rPr>
        <w:t>предусмотрено</w:t>
      </w:r>
      <w:r w:rsidRPr="00B33624">
        <w:rPr>
          <w:bCs/>
          <w:sz w:val="28"/>
          <w:szCs w:val="28"/>
        </w:rPr>
        <w:t xml:space="preserve"> 7 840,2 тыс. рублей.</w:t>
      </w:r>
    </w:p>
    <w:p w:rsidR="007E7962" w:rsidRPr="00B33624" w:rsidRDefault="00B33624" w:rsidP="00B3362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B33624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2016 год с учётом проведения меро</w:t>
      </w:r>
      <w:r>
        <w:rPr>
          <w:bCs/>
          <w:sz w:val="28"/>
          <w:szCs w:val="28"/>
        </w:rPr>
        <w:t>приятий по оптимизации расходов;</w:t>
      </w:r>
    </w:p>
    <w:p w:rsidR="007E7962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EE69FF">
        <w:rPr>
          <w:b/>
          <w:bCs/>
          <w:sz w:val="28"/>
          <w:szCs w:val="28"/>
        </w:rPr>
        <w:t>- подпрограмма «</w:t>
      </w:r>
      <w:r w:rsidRPr="00C90099">
        <w:rPr>
          <w:b/>
          <w:bCs/>
          <w:sz w:val="28"/>
          <w:szCs w:val="28"/>
        </w:rPr>
        <w:t>Мероприятия по противодействию злоупотреблению наркотиками и их незаконному обороту в Удмуртской Республике</w:t>
      </w:r>
      <w:r w:rsidRPr="00EE69FF">
        <w:rPr>
          <w:b/>
          <w:bCs/>
          <w:sz w:val="28"/>
          <w:szCs w:val="28"/>
        </w:rPr>
        <w:t xml:space="preserve">» </w:t>
      </w:r>
    </w:p>
    <w:p w:rsidR="007E7962" w:rsidRPr="005666D4" w:rsidRDefault="007E7962" w:rsidP="007E796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 xml:space="preserve">Бюджетные ассигнования запланированы в сумме  </w:t>
      </w:r>
      <w:r>
        <w:rPr>
          <w:bCs/>
          <w:sz w:val="28"/>
          <w:szCs w:val="28"/>
        </w:rPr>
        <w:t>4 697,5</w:t>
      </w:r>
      <w:r w:rsidRPr="005666D4">
        <w:rPr>
          <w:bCs/>
          <w:sz w:val="28"/>
          <w:szCs w:val="28"/>
        </w:rPr>
        <w:t xml:space="preserve">  тыс. рублей.</w:t>
      </w:r>
    </w:p>
    <w:p w:rsidR="007E7962" w:rsidRPr="005666D4" w:rsidRDefault="007E7962" w:rsidP="00B33624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5666D4">
        <w:rPr>
          <w:bCs/>
          <w:sz w:val="28"/>
          <w:szCs w:val="28"/>
        </w:rPr>
        <w:t>В рамках подпрограммы предусмотрены расходы</w:t>
      </w:r>
      <w:r w:rsidRPr="005666D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мероприятия </w:t>
      </w:r>
      <w:r w:rsidRPr="005666D4">
        <w:rPr>
          <w:bCs/>
          <w:sz w:val="28"/>
          <w:szCs w:val="28"/>
        </w:rPr>
        <w:t xml:space="preserve">по противодействию злоупотреблению наркотиками и их незаконному </w:t>
      </w:r>
      <w:r w:rsidR="00B33624">
        <w:rPr>
          <w:bCs/>
          <w:sz w:val="28"/>
          <w:szCs w:val="28"/>
        </w:rPr>
        <w:t>обороту в Удмуртской Республике.</w:t>
      </w:r>
    </w:p>
    <w:p w:rsidR="007E7962" w:rsidRPr="00B33624" w:rsidRDefault="007E7962" w:rsidP="00B33624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 w:rsidRPr="005666D4">
        <w:rPr>
          <w:bCs/>
          <w:sz w:val="28"/>
          <w:szCs w:val="28"/>
        </w:rPr>
        <w:t>Предусмотренные в проекте бюджета Удмуртской Республики на 201</w:t>
      </w:r>
      <w:r>
        <w:rPr>
          <w:bCs/>
          <w:sz w:val="28"/>
          <w:szCs w:val="28"/>
        </w:rPr>
        <w:t>6</w:t>
      </w:r>
      <w:r w:rsidRPr="005666D4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«Развитие здравоохранения» будут направлены на  обеспечение доступности качественной медицинской помощи в рамках Программы государственных гарантий оказания гражданам Российской Федерации бесплатной медицинской помощи, </w:t>
      </w:r>
      <w:r>
        <w:rPr>
          <w:bCs/>
          <w:sz w:val="28"/>
          <w:szCs w:val="28"/>
        </w:rPr>
        <w:t>на финансовое обеспечение</w:t>
      </w:r>
      <w:r w:rsidRPr="005666D4">
        <w:rPr>
          <w:bCs/>
          <w:sz w:val="28"/>
          <w:szCs w:val="28"/>
        </w:rPr>
        <w:t xml:space="preserve"> оказани</w:t>
      </w:r>
      <w:r>
        <w:rPr>
          <w:bCs/>
          <w:sz w:val="28"/>
          <w:szCs w:val="28"/>
        </w:rPr>
        <w:t>я</w:t>
      </w:r>
      <w:r w:rsidRPr="005666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государственными учреждениями Удмуртской Республики </w:t>
      </w:r>
      <w:r w:rsidRPr="005666D4">
        <w:rPr>
          <w:bCs/>
          <w:sz w:val="28"/>
          <w:szCs w:val="28"/>
        </w:rPr>
        <w:t xml:space="preserve">государственных услуг (выполнение работ) в сфере здравоохранения, реализацию </w:t>
      </w:r>
      <w:r w:rsidRPr="00B33624">
        <w:rPr>
          <w:bCs/>
          <w:sz w:val="28"/>
          <w:szCs w:val="28"/>
        </w:rPr>
        <w:t xml:space="preserve">установленных </w:t>
      </w:r>
      <w:r w:rsidR="0085327E" w:rsidRPr="00B33624">
        <w:rPr>
          <w:bCs/>
          <w:sz w:val="28"/>
          <w:szCs w:val="28"/>
        </w:rPr>
        <w:t xml:space="preserve">функций </w:t>
      </w:r>
      <w:r w:rsidRPr="00B33624">
        <w:rPr>
          <w:bCs/>
          <w:sz w:val="28"/>
          <w:szCs w:val="28"/>
        </w:rPr>
        <w:t>(</w:t>
      </w:r>
      <w:r w:rsidR="0085327E" w:rsidRPr="00B33624">
        <w:rPr>
          <w:bCs/>
          <w:sz w:val="28"/>
          <w:szCs w:val="28"/>
        </w:rPr>
        <w:t>полномочий</w:t>
      </w:r>
      <w:r w:rsidRPr="00B33624">
        <w:rPr>
          <w:bCs/>
          <w:sz w:val="28"/>
          <w:szCs w:val="28"/>
        </w:rPr>
        <w:t>) Министерства здравоохранения</w:t>
      </w:r>
      <w:proofErr w:type="gramEnd"/>
      <w:r w:rsidRPr="00B33624">
        <w:rPr>
          <w:bCs/>
          <w:sz w:val="28"/>
          <w:szCs w:val="28"/>
        </w:rPr>
        <w:t xml:space="preserve"> Удмуртской Республики, Управления по лицензированию медицинской и фармацевтической деятельности  при  Правительстве Удмуртской Республики,</w:t>
      </w:r>
      <w:r w:rsidRPr="005666D4">
        <w:rPr>
          <w:bCs/>
          <w:sz w:val="28"/>
          <w:szCs w:val="28"/>
        </w:rPr>
        <w:t xml:space="preserve"> с учетом </w:t>
      </w:r>
      <w:r w:rsidRPr="00B33624">
        <w:rPr>
          <w:bCs/>
          <w:sz w:val="28"/>
          <w:szCs w:val="28"/>
        </w:rPr>
        <w:t>проведения системной работы по оптимизации указанных расходов.</w:t>
      </w:r>
    </w:p>
    <w:p w:rsidR="005B3677" w:rsidRDefault="005B3677" w:rsidP="00693BD7">
      <w:pPr>
        <w:pStyle w:val="a5"/>
        <w:tabs>
          <w:tab w:val="left" w:pos="1276"/>
        </w:tabs>
        <w:spacing w:after="120" w:line="312" w:lineRule="auto"/>
        <w:ind w:left="851"/>
        <w:rPr>
          <w:b/>
          <w:bCs/>
          <w:sz w:val="28"/>
          <w:szCs w:val="28"/>
        </w:rPr>
      </w:pPr>
      <w:r w:rsidRPr="008738AD">
        <w:rPr>
          <w:b/>
          <w:bCs/>
          <w:sz w:val="28"/>
          <w:szCs w:val="28"/>
        </w:rPr>
        <w:t>Государственная программа Удмуртской Республики «Развитие образования»</w:t>
      </w:r>
      <w:r w:rsidRPr="008738AD">
        <w:rPr>
          <w:bCs/>
          <w:sz w:val="28"/>
          <w:szCs w:val="28"/>
        </w:rPr>
        <w:t xml:space="preserve"> </w:t>
      </w:r>
      <w:r w:rsidRPr="00AA0C50">
        <w:rPr>
          <w:b/>
          <w:bCs/>
          <w:sz w:val="28"/>
          <w:szCs w:val="28"/>
        </w:rPr>
        <w:t>на  2013</w:t>
      </w:r>
      <w:r>
        <w:rPr>
          <w:b/>
          <w:bCs/>
          <w:sz w:val="28"/>
          <w:szCs w:val="28"/>
        </w:rPr>
        <w:t xml:space="preserve"> </w:t>
      </w:r>
      <w:r w:rsidRPr="00AA0C5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 w:rsidRPr="00AA0C50">
        <w:rPr>
          <w:b/>
          <w:bCs/>
          <w:sz w:val="28"/>
          <w:szCs w:val="28"/>
        </w:rPr>
        <w:t>2020 годы</w:t>
      </w:r>
      <w:r>
        <w:rPr>
          <w:b/>
          <w:bCs/>
          <w:sz w:val="28"/>
          <w:szCs w:val="28"/>
        </w:rPr>
        <w:t xml:space="preserve"> (04)</w:t>
      </w:r>
    </w:p>
    <w:p w:rsidR="00C91C08" w:rsidRPr="008738AD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rFonts w:eastAsia="Calibri"/>
          <w:sz w:val="28"/>
          <w:szCs w:val="28"/>
        </w:rPr>
      </w:pPr>
      <w:r w:rsidRPr="008738AD">
        <w:rPr>
          <w:bCs/>
          <w:sz w:val="28"/>
          <w:szCs w:val="28"/>
        </w:rPr>
        <w:t>Государственная программа Удмуртской Республики «Развитие образования</w:t>
      </w:r>
      <w:r w:rsidRPr="008738AD">
        <w:rPr>
          <w:rFonts w:eastAsia="Calibri"/>
          <w:sz w:val="28"/>
          <w:szCs w:val="28"/>
        </w:rPr>
        <w:t>» на 2013-2020 годы утверждена постановлением Правительства Удмуртской Республики от 04</w:t>
      </w:r>
      <w:r w:rsidRPr="008738AD">
        <w:rPr>
          <w:rFonts w:eastAsia="Calibri"/>
          <w:color w:val="FF0000"/>
          <w:sz w:val="28"/>
          <w:szCs w:val="28"/>
        </w:rPr>
        <w:t xml:space="preserve"> </w:t>
      </w:r>
      <w:r w:rsidRPr="008738AD">
        <w:rPr>
          <w:rFonts w:eastAsia="Calibri"/>
          <w:sz w:val="28"/>
          <w:szCs w:val="28"/>
        </w:rPr>
        <w:t>сентября</w:t>
      </w:r>
      <w:r w:rsidRPr="008738AD">
        <w:rPr>
          <w:rFonts w:eastAsia="Calibri"/>
          <w:color w:val="FF0000"/>
          <w:sz w:val="28"/>
          <w:szCs w:val="28"/>
        </w:rPr>
        <w:t xml:space="preserve"> </w:t>
      </w:r>
      <w:r w:rsidRPr="008738AD">
        <w:rPr>
          <w:rFonts w:eastAsia="Calibri"/>
          <w:sz w:val="28"/>
          <w:szCs w:val="28"/>
        </w:rPr>
        <w:t>2013 года № 391.</w:t>
      </w:r>
    </w:p>
    <w:p w:rsidR="00C91C08" w:rsidRPr="008738AD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Ответственный исполнитель государственной программы – Министерство образования и науки Удмуртской Республики.</w:t>
      </w:r>
    </w:p>
    <w:p w:rsidR="00C91C08" w:rsidRPr="008738AD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Целью государственной программы является модернизация системы образования, обеспечение доступности качественного дошкольного, общего, дополнительного образования детей, начального и среднего профессионального образования в соответствии с потребностями населения и перспективными задачами развития экономики и общества.</w:t>
      </w:r>
    </w:p>
    <w:p w:rsidR="00C91C08" w:rsidRPr="008738AD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 xml:space="preserve">Задачи государственной программы:                                                               </w:t>
      </w:r>
    </w:p>
    <w:p w:rsidR="00C91C08" w:rsidRPr="008738AD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повышение доступности и качества дошкольного образования;</w:t>
      </w:r>
    </w:p>
    <w:p w:rsidR="00C91C08" w:rsidRPr="008738AD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модернизация и повышение качества общего образования, реализация прав граждан на получение общедоступного и качественного общего образования;</w:t>
      </w:r>
    </w:p>
    <w:p w:rsidR="00C91C08" w:rsidRPr="008738AD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развитие системы воспитания и дополнительного образования детей, обеспечение условий для выявления и развития талантливых детей и детей со скрытой одаренностью;</w:t>
      </w:r>
    </w:p>
    <w:p w:rsidR="00C91C08" w:rsidRP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C91C08">
        <w:rPr>
          <w:bCs/>
          <w:sz w:val="28"/>
          <w:szCs w:val="28"/>
        </w:rPr>
        <w:t>модернизация системы профессионального образования, реализация прав на получение  общедоступного и бесплатного среднего профессионального образования по направлениям специальностей, востребованным на региональном рынке труда, а также организация профессионального обучения для лиц с ограниченными возможностями здоровья;</w:t>
      </w:r>
    </w:p>
    <w:p w:rsidR="00C91C08" w:rsidRPr="008738AD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развитие инфраструктуры образования с учетом внедрения федеральных государственных образовательных стандартов и обновления содержания образования в соответствии с инновационными задачами развития страны;</w:t>
      </w:r>
    </w:p>
    <w:p w:rsidR="00C91C08" w:rsidRPr="008738AD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развитие кадрового потенциала системы образования, повышение престижности и привлекательности профессии педагога;</w:t>
      </w:r>
    </w:p>
    <w:p w:rsidR="00C91C08" w:rsidRPr="008738AD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обеспечение управления процессами развития образования,  реализация финансово-экономических и организационно-управленческих механизмов, направленных на повышение эффективности деятельности образовательных организаций.</w:t>
      </w:r>
    </w:p>
    <w:p w:rsidR="00C91C08" w:rsidRPr="008738AD" w:rsidRDefault="00C91C08" w:rsidP="00C91C08">
      <w:pPr>
        <w:pStyle w:val="a5"/>
        <w:tabs>
          <w:tab w:val="left" w:pos="993"/>
          <w:tab w:val="left" w:pos="1134"/>
          <w:tab w:val="left" w:pos="2002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На финансовое обеспечение реализации государственной программы в проекте  бюджета Удмуртской Республики</w:t>
      </w:r>
      <w:r>
        <w:rPr>
          <w:bCs/>
          <w:color w:val="000000"/>
          <w:sz w:val="28"/>
          <w:szCs w:val="28"/>
        </w:rPr>
        <w:t xml:space="preserve"> на 2016 год</w:t>
      </w:r>
      <w:r w:rsidRPr="00882910">
        <w:rPr>
          <w:bCs/>
          <w:color w:val="000000"/>
          <w:sz w:val="28"/>
          <w:szCs w:val="28"/>
        </w:rPr>
        <w:t xml:space="preserve"> предусмотрены средства в сумме </w:t>
      </w:r>
      <w:r w:rsidRPr="00BC54E6">
        <w:rPr>
          <w:bCs/>
          <w:color w:val="000000"/>
          <w:sz w:val="28"/>
          <w:szCs w:val="28"/>
        </w:rPr>
        <w:t>16</w:t>
      </w:r>
      <w:r w:rsidR="00E21579">
        <w:rPr>
          <w:bCs/>
          <w:color w:val="000000"/>
          <w:sz w:val="28"/>
          <w:szCs w:val="28"/>
        </w:rPr>
        <w:t> 383 250,1</w:t>
      </w:r>
      <w:r w:rsidRPr="00882910">
        <w:rPr>
          <w:bCs/>
          <w:color w:val="000000"/>
          <w:sz w:val="28"/>
          <w:szCs w:val="28"/>
        </w:rPr>
        <w:t xml:space="preserve"> тыс. рублей.</w:t>
      </w:r>
    </w:p>
    <w:p w:rsidR="00C91C08" w:rsidRPr="008738AD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738AD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</w:t>
      </w:r>
      <w:r>
        <w:rPr>
          <w:bCs/>
          <w:sz w:val="28"/>
          <w:szCs w:val="28"/>
        </w:rPr>
        <w:t>та Удмуртской Республики</w:t>
      </w:r>
      <w:r w:rsidRPr="00D459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2016</w:t>
      </w:r>
      <w:r w:rsidRPr="008738AD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,</w:t>
      </w:r>
      <w:r>
        <w:rPr>
          <w:bCs/>
          <w:color w:val="FF0000"/>
          <w:sz w:val="28"/>
          <w:szCs w:val="28"/>
        </w:rPr>
        <w:t xml:space="preserve"> </w:t>
      </w:r>
      <w:r w:rsidRPr="008738AD">
        <w:rPr>
          <w:bCs/>
          <w:sz w:val="28"/>
          <w:szCs w:val="28"/>
        </w:rPr>
        <w:t xml:space="preserve">с учётом проведения мероприятий по оптимизации расходов и распределены в структуре подпрограмм следующим образом: </w:t>
      </w:r>
    </w:p>
    <w:p w:rsidR="00C91C08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8738AD">
        <w:rPr>
          <w:b/>
          <w:bCs/>
          <w:sz w:val="28"/>
          <w:szCs w:val="28"/>
        </w:rPr>
        <w:t>- подпрограмма «</w:t>
      </w:r>
      <w:r>
        <w:rPr>
          <w:b/>
          <w:bCs/>
          <w:sz w:val="28"/>
          <w:szCs w:val="28"/>
        </w:rPr>
        <w:t>Развитие общего образования</w:t>
      </w:r>
      <w:r w:rsidRPr="008738AD">
        <w:rPr>
          <w:b/>
          <w:bCs/>
          <w:sz w:val="28"/>
          <w:szCs w:val="28"/>
        </w:rPr>
        <w:t xml:space="preserve">» 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Бюджет</w:t>
      </w:r>
      <w:r>
        <w:rPr>
          <w:bCs/>
          <w:color w:val="000000"/>
          <w:sz w:val="28"/>
          <w:szCs w:val="28"/>
        </w:rPr>
        <w:t xml:space="preserve">ные ассигнования запланированы </w:t>
      </w:r>
      <w:r w:rsidRPr="00882910">
        <w:rPr>
          <w:bCs/>
          <w:color w:val="000000"/>
          <w:sz w:val="28"/>
          <w:szCs w:val="28"/>
        </w:rPr>
        <w:t xml:space="preserve">в сумме </w:t>
      </w:r>
      <w:r w:rsidR="00AD42A4">
        <w:rPr>
          <w:bCs/>
          <w:color w:val="000000"/>
          <w:sz w:val="28"/>
          <w:szCs w:val="28"/>
        </w:rPr>
        <w:t>13 103 646,8</w:t>
      </w:r>
      <w:r w:rsidRPr="00882910">
        <w:rPr>
          <w:bCs/>
          <w:color w:val="000000"/>
          <w:sz w:val="28"/>
          <w:szCs w:val="28"/>
        </w:rPr>
        <w:t xml:space="preserve"> тыс. рублей.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В  рамках подпрограммы предусмотрены следующие расходы:</w:t>
      </w:r>
    </w:p>
    <w:p w:rsidR="00C91C08" w:rsidRPr="00DC709C" w:rsidRDefault="00C91C08" w:rsidP="00A8479F">
      <w:pPr>
        <w:pStyle w:val="a5"/>
        <w:numPr>
          <w:ilvl w:val="0"/>
          <w:numId w:val="27"/>
        </w:numPr>
        <w:tabs>
          <w:tab w:val="left" w:pos="0"/>
          <w:tab w:val="left" w:pos="993"/>
          <w:tab w:val="left" w:pos="1134"/>
        </w:tabs>
        <w:spacing w:line="312" w:lineRule="auto"/>
        <w:ind w:left="0" w:firstLine="851"/>
        <w:rPr>
          <w:bCs/>
          <w:strike/>
          <w:color w:val="000000"/>
          <w:sz w:val="28"/>
          <w:szCs w:val="28"/>
        </w:rPr>
      </w:pPr>
      <w:r w:rsidRPr="000C1D97">
        <w:rPr>
          <w:bCs/>
          <w:color w:val="000000"/>
          <w:sz w:val="28"/>
          <w:szCs w:val="28"/>
        </w:rPr>
        <w:t xml:space="preserve">  на предоставление субсидий бюджетным и автономным учреждениям  Удмуртской Республики на финансовое обеспечение оказания государственных услуг </w:t>
      </w:r>
      <w:r>
        <w:rPr>
          <w:bCs/>
          <w:color w:val="000000"/>
          <w:sz w:val="28"/>
          <w:szCs w:val="28"/>
        </w:rPr>
        <w:t xml:space="preserve">(выполнение работ) </w:t>
      </w:r>
      <w:r w:rsidR="005340D9">
        <w:rPr>
          <w:bCs/>
          <w:color w:val="000000"/>
          <w:sz w:val="28"/>
          <w:szCs w:val="28"/>
        </w:rPr>
        <w:t xml:space="preserve">в сфере общего образования </w:t>
      </w:r>
      <w:r w:rsidRPr="000C1D97">
        <w:rPr>
          <w:bCs/>
          <w:color w:val="000000"/>
          <w:sz w:val="28"/>
          <w:szCs w:val="28"/>
        </w:rPr>
        <w:t xml:space="preserve">в сумме 160 925,9 тыс. рублей. </w:t>
      </w:r>
    </w:p>
    <w:p w:rsidR="00DC709C" w:rsidRPr="00DC709C" w:rsidRDefault="00DC709C" w:rsidP="00DC709C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C709C">
        <w:rPr>
          <w:bCs/>
          <w:sz w:val="28"/>
          <w:szCs w:val="28"/>
        </w:rPr>
        <w:t xml:space="preserve">Прогнозирование расходов на финансовое обеспечение оказания государственных услуг (выполнения работ) </w:t>
      </w:r>
      <w:r>
        <w:rPr>
          <w:bCs/>
          <w:sz w:val="28"/>
          <w:szCs w:val="28"/>
        </w:rPr>
        <w:t xml:space="preserve">осуществлено </w:t>
      </w:r>
      <w:r w:rsidRPr="00DC709C">
        <w:rPr>
          <w:bCs/>
          <w:sz w:val="28"/>
          <w:szCs w:val="28"/>
        </w:rPr>
        <w:t>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;</w:t>
      </w:r>
    </w:p>
    <w:p w:rsidR="00C91C08" w:rsidRDefault="00C91C08" w:rsidP="00A8479F">
      <w:pPr>
        <w:pStyle w:val="a5"/>
        <w:numPr>
          <w:ilvl w:val="0"/>
          <w:numId w:val="27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color w:val="000000"/>
          <w:sz w:val="28"/>
          <w:szCs w:val="28"/>
        </w:rPr>
      </w:pPr>
      <w:r w:rsidRPr="000C1D97">
        <w:rPr>
          <w:bCs/>
          <w:color w:val="000000"/>
          <w:sz w:val="28"/>
          <w:szCs w:val="28"/>
        </w:rPr>
        <w:t xml:space="preserve">  на оказание государственн</w:t>
      </w:r>
      <w:r w:rsidR="001D01E6">
        <w:rPr>
          <w:bCs/>
          <w:color w:val="000000"/>
          <w:sz w:val="28"/>
          <w:szCs w:val="28"/>
        </w:rPr>
        <w:t>ых услуг</w:t>
      </w:r>
      <w:r>
        <w:rPr>
          <w:bCs/>
          <w:color w:val="000000"/>
          <w:sz w:val="28"/>
          <w:szCs w:val="28"/>
        </w:rPr>
        <w:t xml:space="preserve"> (выполнение работ)</w:t>
      </w:r>
      <w:r w:rsidRPr="000C1D97">
        <w:rPr>
          <w:bCs/>
          <w:color w:val="000000"/>
          <w:sz w:val="28"/>
          <w:szCs w:val="28"/>
        </w:rPr>
        <w:t xml:space="preserve"> государственными казёнными образовательными учреждениями «Республиканский центр образования молодёжи» и «Республиканский центр диагностики и консультирования» в сумме 48 524,8 тыс. рублей;  </w:t>
      </w:r>
    </w:p>
    <w:p w:rsidR="00C91C08" w:rsidRDefault="00C91C08" w:rsidP="00A8479F">
      <w:pPr>
        <w:pStyle w:val="a5"/>
        <w:numPr>
          <w:ilvl w:val="0"/>
          <w:numId w:val="27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1D01E6">
        <w:rPr>
          <w:bCs/>
          <w:color w:val="000000"/>
          <w:sz w:val="28"/>
          <w:szCs w:val="28"/>
        </w:rPr>
        <w:t>субсиди</w:t>
      </w:r>
      <w:r w:rsidR="001D01E6" w:rsidRPr="001D01E6">
        <w:rPr>
          <w:bCs/>
          <w:color w:val="000000"/>
          <w:sz w:val="28"/>
          <w:szCs w:val="28"/>
        </w:rPr>
        <w:t>и</w:t>
      </w:r>
      <w:r w:rsidRPr="001D01E6">
        <w:rPr>
          <w:bCs/>
          <w:color w:val="000000"/>
          <w:sz w:val="28"/>
          <w:szCs w:val="28"/>
        </w:rPr>
        <w:t xml:space="preserve"> на финансовое обеспечение получения дошкольного образования в частных дошкольных образовательных организациях в сумме 4 000 тыс. рублей;</w:t>
      </w:r>
    </w:p>
    <w:p w:rsidR="006721FA" w:rsidRPr="001D01E6" w:rsidRDefault="006721FA" w:rsidP="00A8479F">
      <w:pPr>
        <w:pStyle w:val="a5"/>
        <w:numPr>
          <w:ilvl w:val="0"/>
          <w:numId w:val="27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82910">
        <w:rPr>
          <w:bCs/>
          <w:color w:val="000000"/>
          <w:sz w:val="28"/>
          <w:szCs w:val="28"/>
        </w:rPr>
        <w:t xml:space="preserve">на </w:t>
      </w:r>
      <w:r>
        <w:rPr>
          <w:bCs/>
          <w:color w:val="000000"/>
          <w:sz w:val="28"/>
          <w:szCs w:val="28"/>
        </w:rPr>
        <w:t>компенсацию</w:t>
      </w:r>
      <w:r w:rsidRPr="00882910">
        <w:rPr>
          <w:bCs/>
          <w:color w:val="000000"/>
          <w:sz w:val="28"/>
          <w:szCs w:val="28"/>
        </w:rPr>
        <w:t xml:space="preserve"> части платы, взимаемой с родителей (законных представителей) за присмотр и уход за </w:t>
      </w:r>
      <w:r>
        <w:rPr>
          <w:bCs/>
          <w:color w:val="000000"/>
          <w:sz w:val="28"/>
          <w:szCs w:val="28"/>
        </w:rPr>
        <w:t>детьми в образовательных организациях, реализующих образовательную программу дошкольного образования, в сумме 2 892,6 тыс. рублей;</w:t>
      </w:r>
    </w:p>
    <w:p w:rsidR="00C91C08" w:rsidRPr="00526D72" w:rsidRDefault="00C91C08" w:rsidP="00A8479F">
      <w:pPr>
        <w:pStyle w:val="a5"/>
        <w:numPr>
          <w:ilvl w:val="0"/>
          <w:numId w:val="27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color w:val="000000"/>
          <w:sz w:val="28"/>
          <w:szCs w:val="28"/>
        </w:rPr>
      </w:pPr>
      <w:r w:rsidRPr="00526D72">
        <w:rPr>
          <w:bCs/>
          <w:color w:val="000000"/>
          <w:sz w:val="28"/>
          <w:szCs w:val="28"/>
        </w:rPr>
        <w:t xml:space="preserve">  на предоставление субвенций бюджетам муниципальных образований</w:t>
      </w:r>
      <w:r w:rsidR="005B1D15">
        <w:rPr>
          <w:bCs/>
          <w:color w:val="000000"/>
          <w:sz w:val="28"/>
          <w:szCs w:val="28"/>
        </w:rPr>
        <w:t>, в том числе</w:t>
      </w:r>
      <w:r w:rsidRPr="00526D72">
        <w:rPr>
          <w:bCs/>
          <w:color w:val="000000"/>
          <w:sz w:val="28"/>
          <w:szCs w:val="28"/>
        </w:rPr>
        <w:t xml:space="preserve"> на финансовое обеспечение переданных государственных полномочий Удмуртской Республики</w:t>
      </w:r>
      <w:r>
        <w:rPr>
          <w:bCs/>
          <w:color w:val="000000"/>
          <w:sz w:val="28"/>
          <w:szCs w:val="28"/>
        </w:rPr>
        <w:t>,</w:t>
      </w:r>
      <w:r w:rsidRPr="00526D72">
        <w:rPr>
          <w:bCs/>
          <w:color w:val="000000"/>
          <w:sz w:val="28"/>
          <w:szCs w:val="28"/>
        </w:rPr>
        <w:t xml:space="preserve"> в сумме </w:t>
      </w:r>
      <w:r w:rsidR="00AD42A4">
        <w:rPr>
          <w:bCs/>
          <w:color w:val="000000"/>
          <w:sz w:val="28"/>
          <w:szCs w:val="28"/>
        </w:rPr>
        <w:t>12 843 611,5</w:t>
      </w:r>
      <w:r w:rsidRPr="00526D72">
        <w:rPr>
          <w:bCs/>
          <w:color w:val="000000"/>
          <w:sz w:val="28"/>
          <w:szCs w:val="28"/>
        </w:rPr>
        <w:t xml:space="preserve"> тыс. рублей, из них:</w:t>
      </w:r>
    </w:p>
    <w:p w:rsidR="00C91C08" w:rsidRDefault="00C91C08" w:rsidP="00C91C08">
      <w:pPr>
        <w:tabs>
          <w:tab w:val="left" w:pos="1134"/>
        </w:tabs>
        <w:spacing w:line="312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 </w:t>
      </w:r>
      <w:r w:rsidRPr="00882910">
        <w:rPr>
          <w:bCs/>
          <w:color w:val="000000"/>
          <w:sz w:val="28"/>
          <w:szCs w:val="28"/>
        </w:rPr>
        <w:t xml:space="preserve">на </w:t>
      </w:r>
      <w:r w:rsidR="008B710C">
        <w:rPr>
          <w:bCs/>
          <w:color w:val="000000"/>
          <w:sz w:val="28"/>
          <w:szCs w:val="28"/>
        </w:rPr>
        <w:t xml:space="preserve">обеспечение государственных гарантий реализации прав на </w:t>
      </w:r>
      <w:r w:rsidRPr="00882910">
        <w:rPr>
          <w:bCs/>
          <w:color w:val="000000"/>
          <w:sz w:val="28"/>
          <w:szCs w:val="28"/>
        </w:rPr>
        <w:t xml:space="preserve">получение общедоступного  и бесплатного дошкольного образования в муниципальных дошкольных образовательных </w:t>
      </w:r>
      <w:r>
        <w:rPr>
          <w:bCs/>
          <w:color w:val="000000"/>
          <w:sz w:val="28"/>
          <w:szCs w:val="28"/>
        </w:rPr>
        <w:t>организациях</w:t>
      </w:r>
      <w:r w:rsidRPr="00882910">
        <w:rPr>
          <w:bCs/>
          <w:color w:val="000000"/>
          <w:sz w:val="28"/>
          <w:szCs w:val="28"/>
        </w:rPr>
        <w:t xml:space="preserve"> в сумме </w:t>
      </w:r>
      <w:r w:rsidR="000E0701">
        <w:rPr>
          <w:bCs/>
          <w:color w:val="000000"/>
          <w:sz w:val="28"/>
          <w:szCs w:val="28"/>
        </w:rPr>
        <w:t>4 820 420,4</w:t>
      </w:r>
      <w:r w:rsidRPr="00882910">
        <w:rPr>
          <w:bCs/>
          <w:color w:val="000000"/>
          <w:sz w:val="28"/>
          <w:szCs w:val="28"/>
        </w:rPr>
        <w:t xml:space="preserve"> ты</w:t>
      </w:r>
      <w:r>
        <w:rPr>
          <w:bCs/>
          <w:color w:val="000000"/>
          <w:sz w:val="28"/>
          <w:szCs w:val="28"/>
        </w:rPr>
        <w:t>с. рублей (в состав субвенции включены расходы</w:t>
      </w:r>
      <w:r w:rsidRPr="00882910">
        <w:rPr>
          <w:bCs/>
          <w:color w:val="000000"/>
          <w:sz w:val="28"/>
          <w:szCs w:val="28"/>
        </w:rPr>
        <w:t xml:space="preserve"> на оплату труда, приобретение учебных пособий, игр и игрушек</w:t>
      </w:r>
      <w:r>
        <w:rPr>
          <w:bCs/>
          <w:color w:val="000000"/>
          <w:sz w:val="28"/>
          <w:szCs w:val="28"/>
        </w:rPr>
        <w:t>)</w:t>
      </w:r>
      <w:r w:rsidRPr="00882910">
        <w:rPr>
          <w:bCs/>
          <w:color w:val="000000"/>
          <w:sz w:val="28"/>
          <w:szCs w:val="28"/>
        </w:rPr>
        <w:t>;</w:t>
      </w:r>
    </w:p>
    <w:p w:rsidR="00C91C08" w:rsidRPr="00882910" w:rsidRDefault="00C91C08" w:rsidP="00C91C08">
      <w:pPr>
        <w:tabs>
          <w:tab w:val="left" w:pos="1134"/>
        </w:tabs>
        <w:spacing w:line="312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 </w:t>
      </w:r>
      <w:r w:rsidRPr="00882910">
        <w:rPr>
          <w:bCs/>
          <w:color w:val="000000"/>
          <w:sz w:val="28"/>
          <w:szCs w:val="28"/>
        </w:rPr>
        <w:t xml:space="preserve">на обеспечение государственных гарантий </w:t>
      </w:r>
      <w:r w:rsidR="008B710C">
        <w:rPr>
          <w:bCs/>
          <w:color w:val="000000"/>
          <w:sz w:val="28"/>
          <w:szCs w:val="28"/>
        </w:rPr>
        <w:t xml:space="preserve">реализации </w:t>
      </w:r>
      <w:r w:rsidRPr="00882910">
        <w:rPr>
          <w:bCs/>
          <w:color w:val="000000"/>
          <w:sz w:val="28"/>
          <w:szCs w:val="28"/>
        </w:rPr>
        <w:t>прав граждан на получение общедоступного и бесплатного дошкольного, начального общего, основного общего, среднего общего образования</w:t>
      </w:r>
      <w:r w:rsidR="008B710C">
        <w:rPr>
          <w:bCs/>
          <w:color w:val="000000"/>
          <w:sz w:val="28"/>
          <w:szCs w:val="28"/>
        </w:rPr>
        <w:t xml:space="preserve"> в муниципальных образовательных организациях</w:t>
      </w:r>
      <w:r w:rsidRPr="00882910">
        <w:rPr>
          <w:bCs/>
          <w:color w:val="000000"/>
          <w:sz w:val="28"/>
          <w:szCs w:val="28"/>
        </w:rPr>
        <w:t xml:space="preserve">, </w:t>
      </w:r>
      <w:r w:rsidR="008B710C">
        <w:rPr>
          <w:bCs/>
          <w:color w:val="000000"/>
          <w:sz w:val="28"/>
          <w:szCs w:val="28"/>
        </w:rPr>
        <w:t>обеспечение</w:t>
      </w:r>
      <w:r w:rsidRPr="00882910">
        <w:rPr>
          <w:bCs/>
          <w:color w:val="000000"/>
          <w:sz w:val="28"/>
          <w:szCs w:val="28"/>
        </w:rPr>
        <w:t xml:space="preserve"> дополнительного образования </w:t>
      </w:r>
      <w:r w:rsidR="008B710C">
        <w:rPr>
          <w:bCs/>
          <w:color w:val="000000"/>
          <w:sz w:val="28"/>
          <w:szCs w:val="28"/>
        </w:rPr>
        <w:t xml:space="preserve">детей </w:t>
      </w:r>
      <w:r w:rsidRPr="00882910">
        <w:rPr>
          <w:bCs/>
          <w:color w:val="000000"/>
          <w:sz w:val="28"/>
          <w:szCs w:val="28"/>
        </w:rPr>
        <w:t xml:space="preserve">в </w:t>
      </w:r>
      <w:r w:rsidR="008B710C">
        <w:rPr>
          <w:bCs/>
          <w:color w:val="000000"/>
          <w:sz w:val="28"/>
          <w:szCs w:val="28"/>
        </w:rPr>
        <w:t xml:space="preserve">муниципальных </w:t>
      </w:r>
      <w:r w:rsidRPr="00882910">
        <w:rPr>
          <w:bCs/>
          <w:color w:val="000000"/>
          <w:sz w:val="28"/>
          <w:szCs w:val="28"/>
        </w:rPr>
        <w:t xml:space="preserve">общеобразовательных </w:t>
      </w:r>
      <w:r>
        <w:rPr>
          <w:bCs/>
          <w:color w:val="000000"/>
          <w:sz w:val="28"/>
          <w:szCs w:val="28"/>
        </w:rPr>
        <w:t>организациях</w:t>
      </w:r>
      <w:r w:rsidRPr="00882910">
        <w:rPr>
          <w:bCs/>
          <w:color w:val="000000"/>
          <w:sz w:val="28"/>
          <w:szCs w:val="28"/>
        </w:rPr>
        <w:t xml:space="preserve"> в сумме </w:t>
      </w:r>
      <w:r w:rsidR="00AD42A4">
        <w:rPr>
          <w:bCs/>
          <w:color w:val="000000"/>
          <w:sz w:val="28"/>
          <w:szCs w:val="28"/>
        </w:rPr>
        <w:t>7 005 796,5</w:t>
      </w:r>
      <w:r w:rsidRPr="00882910">
        <w:rPr>
          <w:bCs/>
          <w:color w:val="000000"/>
          <w:sz w:val="28"/>
          <w:szCs w:val="28"/>
        </w:rPr>
        <w:t xml:space="preserve"> тыс. рублей; </w:t>
      </w:r>
    </w:p>
    <w:p w:rsidR="00C91C08" w:rsidRPr="00526D72" w:rsidRDefault="00C91C08" w:rsidP="00C91C08">
      <w:pPr>
        <w:tabs>
          <w:tab w:val="left" w:pos="1134"/>
        </w:tabs>
        <w:spacing w:line="312" w:lineRule="auto"/>
        <w:ind w:firstLine="851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– </w:t>
      </w:r>
      <w:r w:rsidRPr="00882910">
        <w:rPr>
          <w:bCs/>
          <w:color w:val="000000"/>
          <w:sz w:val="28"/>
          <w:szCs w:val="28"/>
        </w:rPr>
        <w:t xml:space="preserve">на </w:t>
      </w:r>
      <w:r w:rsidR="008B710C">
        <w:rPr>
          <w:bCs/>
          <w:color w:val="000000"/>
          <w:sz w:val="28"/>
          <w:szCs w:val="28"/>
        </w:rPr>
        <w:t xml:space="preserve">организацию </w:t>
      </w:r>
      <w:r w:rsidRPr="00882910">
        <w:rPr>
          <w:bCs/>
          <w:color w:val="000000"/>
          <w:sz w:val="28"/>
          <w:szCs w:val="28"/>
        </w:rPr>
        <w:t>предоставлени</w:t>
      </w:r>
      <w:r w:rsidR="008B710C">
        <w:rPr>
          <w:bCs/>
          <w:color w:val="000000"/>
          <w:sz w:val="28"/>
          <w:szCs w:val="28"/>
        </w:rPr>
        <w:t>я</w:t>
      </w:r>
      <w:r w:rsidRPr="00882910">
        <w:rPr>
          <w:bCs/>
          <w:color w:val="000000"/>
          <w:sz w:val="28"/>
          <w:szCs w:val="28"/>
        </w:rPr>
        <w:t xml:space="preserve"> общедоступного и бесплатного дошкольного, начального общего, основного общего, среднего  общего образования по </w:t>
      </w:r>
      <w:r w:rsidRPr="005B1D15">
        <w:rPr>
          <w:bCs/>
          <w:sz w:val="28"/>
          <w:szCs w:val="28"/>
        </w:rPr>
        <w:t xml:space="preserve">адаптированным </w:t>
      </w:r>
      <w:r w:rsidRPr="005B1D15">
        <w:rPr>
          <w:bCs/>
          <w:color w:val="000000"/>
          <w:sz w:val="28"/>
          <w:szCs w:val="28"/>
        </w:rPr>
        <w:t>основным общеобразовательным программам для обучающихся с ограниченными возможностями здоровья в общеобразовательных организациях в</w:t>
      </w:r>
      <w:r w:rsidRPr="00882910">
        <w:rPr>
          <w:bCs/>
          <w:color w:val="000000"/>
          <w:sz w:val="28"/>
          <w:szCs w:val="28"/>
        </w:rPr>
        <w:t xml:space="preserve"> сумме </w:t>
      </w:r>
      <w:r w:rsidR="007F1963">
        <w:rPr>
          <w:bCs/>
          <w:color w:val="000000"/>
          <w:sz w:val="28"/>
          <w:szCs w:val="28"/>
        </w:rPr>
        <w:t>847 456,0</w:t>
      </w:r>
      <w:r w:rsidRPr="00882910">
        <w:rPr>
          <w:bCs/>
          <w:color w:val="000000"/>
          <w:sz w:val="28"/>
          <w:szCs w:val="28"/>
        </w:rPr>
        <w:t xml:space="preserve"> тыс. рублей; </w:t>
      </w:r>
      <w:proofErr w:type="gramEnd"/>
    </w:p>
    <w:p w:rsidR="00C91C08" w:rsidRPr="00882910" w:rsidRDefault="00C91C08" w:rsidP="00C91C08">
      <w:pPr>
        <w:tabs>
          <w:tab w:val="left" w:pos="1134"/>
        </w:tabs>
        <w:spacing w:line="312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 </w:t>
      </w:r>
      <w:r w:rsidRPr="00882910">
        <w:rPr>
          <w:bCs/>
          <w:color w:val="000000"/>
          <w:sz w:val="28"/>
          <w:szCs w:val="28"/>
        </w:rPr>
        <w:t xml:space="preserve">на </w:t>
      </w:r>
      <w:r w:rsidR="005B1D15">
        <w:rPr>
          <w:bCs/>
          <w:color w:val="000000"/>
          <w:sz w:val="28"/>
          <w:szCs w:val="28"/>
        </w:rPr>
        <w:t>компенсацию</w:t>
      </w:r>
      <w:r w:rsidRPr="00882910">
        <w:rPr>
          <w:bCs/>
          <w:color w:val="000000"/>
          <w:sz w:val="28"/>
          <w:szCs w:val="28"/>
        </w:rPr>
        <w:t xml:space="preserve"> части платы, взимаемой с родителей (законных представителей) за присмотр и уход за </w:t>
      </w:r>
      <w:r>
        <w:rPr>
          <w:bCs/>
          <w:color w:val="000000"/>
          <w:sz w:val="28"/>
          <w:szCs w:val="28"/>
        </w:rPr>
        <w:t>детьми</w:t>
      </w:r>
      <w:r w:rsidRPr="00882910">
        <w:rPr>
          <w:bCs/>
          <w:color w:val="000000"/>
          <w:sz w:val="28"/>
          <w:szCs w:val="28"/>
        </w:rPr>
        <w:t xml:space="preserve"> в муниципальных образовательных </w:t>
      </w:r>
      <w:r>
        <w:rPr>
          <w:bCs/>
          <w:color w:val="000000"/>
          <w:sz w:val="28"/>
          <w:szCs w:val="28"/>
        </w:rPr>
        <w:t>организациях</w:t>
      </w:r>
      <w:r w:rsidRPr="00882910">
        <w:rPr>
          <w:bCs/>
          <w:color w:val="000000"/>
          <w:sz w:val="28"/>
          <w:szCs w:val="28"/>
        </w:rPr>
        <w:t xml:space="preserve">, реализующих образовательную программу дошкольного образования в сумме </w:t>
      </w:r>
      <w:r w:rsidR="000771E4">
        <w:rPr>
          <w:bCs/>
          <w:color w:val="000000"/>
          <w:sz w:val="28"/>
          <w:szCs w:val="28"/>
        </w:rPr>
        <w:t>165 445,6</w:t>
      </w:r>
      <w:r w:rsidRPr="00882910">
        <w:rPr>
          <w:bCs/>
          <w:color w:val="000000"/>
          <w:sz w:val="28"/>
          <w:szCs w:val="28"/>
        </w:rPr>
        <w:t xml:space="preserve"> тыс. рублей, включая расходы на организацию обеспечения осуществления отдельных государственных полномочий по выплате указанной компенсации;</w:t>
      </w:r>
    </w:p>
    <w:p w:rsidR="00C91C08" w:rsidRDefault="00C91C08" w:rsidP="00C91C08">
      <w:pPr>
        <w:tabs>
          <w:tab w:val="left" w:pos="1134"/>
        </w:tabs>
        <w:spacing w:line="312" w:lineRule="auto"/>
        <w:ind w:firstLine="851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– </w:t>
      </w:r>
      <w:r w:rsidRPr="00882910">
        <w:rPr>
          <w:bCs/>
          <w:color w:val="000000"/>
          <w:sz w:val="28"/>
          <w:szCs w:val="28"/>
        </w:rPr>
        <w:t xml:space="preserve">на предоставление мер социальной поддержки по освобождению </w:t>
      </w:r>
      <w:r w:rsidR="00B7052A">
        <w:rPr>
          <w:bCs/>
          <w:color w:val="000000"/>
          <w:sz w:val="28"/>
          <w:szCs w:val="28"/>
        </w:rPr>
        <w:t xml:space="preserve">родителей (законных представителей), если один или оба из которых являются инвалидами первой или второй группа и не имеют других доходов, кроме пенсии, </w:t>
      </w:r>
      <w:r w:rsidRPr="00882910">
        <w:rPr>
          <w:bCs/>
          <w:color w:val="000000"/>
          <w:sz w:val="28"/>
          <w:szCs w:val="28"/>
        </w:rPr>
        <w:t xml:space="preserve">от родительской платы за содержание ребёнка в муниципальных образовательных </w:t>
      </w:r>
      <w:r>
        <w:rPr>
          <w:bCs/>
          <w:color w:val="000000"/>
          <w:sz w:val="28"/>
          <w:szCs w:val="28"/>
        </w:rPr>
        <w:t>организациях, реализующих основную обще</w:t>
      </w:r>
      <w:r w:rsidRPr="00882910">
        <w:rPr>
          <w:bCs/>
          <w:color w:val="000000"/>
          <w:sz w:val="28"/>
          <w:szCs w:val="28"/>
        </w:rPr>
        <w:t>образовательную программу дошкольного образования</w:t>
      </w:r>
      <w:r>
        <w:rPr>
          <w:bCs/>
          <w:color w:val="000000"/>
          <w:sz w:val="28"/>
          <w:szCs w:val="28"/>
        </w:rPr>
        <w:t>,</w:t>
      </w:r>
      <w:r w:rsidRPr="00882910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4 493,0 тыс. рублей;</w:t>
      </w:r>
      <w:proofErr w:type="gramEnd"/>
    </w:p>
    <w:p w:rsidR="00C91C08" w:rsidRDefault="00C91C08" w:rsidP="00A8479F">
      <w:pPr>
        <w:pStyle w:val="af2"/>
        <w:numPr>
          <w:ilvl w:val="0"/>
          <w:numId w:val="45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proofErr w:type="gramStart"/>
      <w:r w:rsidRPr="00923EF3">
        <w:rPr>
          <w:bCs/>
          <w:color w:val="000000"/>
          <w:sz w:val="28"/>
          <w:szCs w:val="28"/>
        </w:rPr>
        <w:t>субсидии бюджетам муниципальных образований</w:t>
      </w:r>
      <w:r>
        <w:rPr>
          <w:bCs/>
          <w:color w:val="000000"/>
          <w:sz w:val="28"/>
          <w:szCs w:val="28"/>
        </w:rPr>
        <w:t xml:space="preserve"> </w:t>
      </w:r>
      <w:r w:rsidRPr="00A90CA3">
        <w:rPr>
          <w:bCs/>
          <w:color w:val="000000"/>
          <w:sz w:val="28"/>
          <w:szCs w:val="28"/>
        </w:rPr>
        <w:t xml:space="preserve">на расходы по присмотру и уходу за детьми-инвалидами, детьми-сиротами и детьми, оставшимися без попечения родителей, а </w:t>
      </w:r>
      <w:r>
        <w:rPr>
          <w:bCs/>
          <w:color w:val="000000"/>
          <w:sz w:val="28"/>
          <w:szCs w:val="28"/>
        </w:rPr>
        <w:t xml:space="preserve">также за детьми с туберкулезной </w:t>
      </w:r>
      <w:r w:rsidRPr="00A90CA3">
        <w:rPr>
          <w:bCs/>
          <w:color w:val="000000"/>
          <w:sz w:val="28"/>
          <w:szCs w:val="28"/>
        </w:rPr>
        <w:t>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в сумме 14</w:t>
      </w:r>
      <w:r w:rsidR="0042062F">
        <w:rPr>
          <w:bCs/>
          <w:color w:val="000000"/>
          <w:sz w:val="28"/>
          <w:szCs w:val="28"/>
        </w:rPr>
        <w:t> </w:t>
      </w:r>
      <w:r w:rsidRPr="00A90CA3">
        <w:rPr>
          <w:bCs/>
          <w:color w:val="000000"/>
          <w:sz w:val="28"/>
          <w:szCs w:val="28"/>
        </w:rPr>
        <w:t>692</w:t>
      </w:r>
      <w:r w:rsidR="0042062F">
        <w:rPr>
          <w:bCs/>
          <w:color w:val="000000"/>
          <w:sz w:val="28"/>
          <w:szCs w:val="28"/>
        </w:rPr>
        <w:t>,0</w:t>
      </w:r>
      <w:r w:rsidRPr="00A90CA3">
        <w:rPr>
          <w:bCs/>
          <w:color w:val="000000"/>
          <w:sz w:val="28"/>
          <w:szCs w:val="28"/>
        </w:rPr>
        <w:t xml:space="preserve"> тыс. рублей;</w:t>
      </w:r>
      <w:proofErr w:type="gramEnd"/>
    </w:p>
    <w:p w:rsidR="00C91C08" w:rsidRPr="00C24002" w:rsidRDefault="00C91C08" w:rsidP="00A8479F">
      <w:pPr>
        <w:pStyle w:val="af2"/>
        <w:numPr>
          <w:ilvl w:val="0"/>
          <w:numId w:val="45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C24002">
        <w:rPr>
          <w:bCs/>
          <w:color w:val="000000"/>
          <w:sz w:val="28"/>
          <w:szCs w:val="28"/>
        </w:rPr>
        <w:t>на обеспечение общеобразовательных организаций учебниками, в том числе региональными, в соответствии с федеральным перечнем учебников, рекомендованных и допущенных к использованию при реализации образовательных программ начального общего, основного общего, среднего общего образования, в сумме 29 000 тыс. рублей;</w:t>
      </w:r>
    </w:p>
    <w:p w:rsidR="00C91C08" w:rsidRPr="008738AD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8738AD">
        <w:rPr>
          <w:b/>
          <w:bCs/>
          <w:sz w:val="28"/>
          <w:szCs w:val="28"/>
        </w:rPr>
        <w:t>- подпрограмма «</w:t>
      </w:r>
      <w:r w:rsidRPr="00FF7969">
        <w:rPr>
          <w:b/>
          <w:bCs/>
          <w:sz w:val="28"/>
          <w:szCs w:val="28"/>
        </w:rPr>
        <w:t>Социальная поддержка детей-сирот и детей, оставшихся без попечения родителей</w:t>
      </w:r>
      <w:r>
        <w:rPr>
          <w:b/>
          <w:bCs/>
          <w:sz w:val="28"/>
          <w:szCs w:val="28"/>
        </w:rPr>
        <w:t>»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Бюджетные ассигнования запланированы в сумме </w:t>
      </w:r>
      <w:r w:rsidR="00AD42A4">
        <w:rPr>
          <w:bCs/>
          <w:color w:val="000000"/>
          <w:sz w:val="28"/>
          <w:szCs w:val="28"/>
        </w:rPr>
        <w:t>836 186,5</w:t>
      </w:r>
      <w:r w:rsidRPr="00882910">
        <w:rPr>
          <w:bCs/>
          <w:color w:val="000000"/>
          <w:sz w:val="28"/>
          <w:szCs w:val="28"/>
        </w:rPr>
        <w:t xml:space="preserve"> тыс. рублей.</w:t>
      </w:r>
    </w:p>
    <w:p w:rsidR="00C91C08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В рамках подпрограммы предусмотрены следующие расходы: </w:t>
      </w:r>
    </w:p>
    <w:p w:rsidR="00C91C08" w:rsidRPr="00583212" w:rsidRDefault="00C91C08" w:rsidP="00A8479F">
      <w:pPr>
        <w:numPr>
          <w:ilvl w:val="0"/>
          <w:numId w:val="28"/>
        </w:numPr>
        <w:tabs>
          <w:tab w:val="left" w:pos="993"/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83212">
        <w:rPr>
          <w:bCs/>
          <w:color w:val="000000"/>
          <w:sz w:val="28"/>
          <w:szCs w:val="28"/>
        </w:rPr>
        <w:t xml:space="preserve">  на оказание государственной услуги государственным казённым образовательным учреждением «Республиканский детский дом» в сумме</w:t>
      </w:r>
      <w:r>
        <w:rPr>
          <w:bCs/>
          <w:color w:val="000000"/>
          <w:sz w:val="28"/>
          <w:szCs w:val="28"/>
        </w:rPr>
        <w:t xml:space="preserve"> </w:t>
      </w:r>
      <w:r w:rsidRPr="00583212">
        <w:rPr>
          <w:bCs/>
          <w:color w:val="000000"/>
          <w:sz w:val="28"/>
          <w:szCs w:val="28"/>
        </w:rPr>
        <w:t>44 857,1 тыс. рублей;</w:t>
      </w:r>
    </w:p>
    <w:p w:rsidR="00C91C08" w:rsidRPr="00882910" w:rsidRDefault="00C91C08" w:rsidP="00A8479F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882910">
        <w:rPr>
          <w:bCs/>
          <w:color w:val="000000"/>
          <w:sz w:val="28"/>
          <w:szCs w:val="28"/>
        </w:rPr>
        <w:t xml:space="preserve">на предоставление субвенций бюджетам муниципальных образований на финансовое обеспечение переданных государственных полномочий Удмуртской Республики в сумме </w:t>
      </w:r>
      <w:r w:rsidR="00753295">
        <w:rPr>
          <w:bCs/>
          <w:color w:val="000000"/>
          <w:sz w:val="28"/>
          <w:szCs w:val="28"/>
        </w:rPr>
        <w:t>514 603,5</w:t>
      </w:r>
      <w:r w:rsidRPr="00882910">
        <w:rPr>
          <w:bCs/>
          <w:color w:val="000000"/>
          <w:sz w:val="28"/>
          <w:szCs w:val="28"/>
        </w:rPr>
        <w:t xml:space="preserve"> тыс. рублей, в том числе: </w:t>
      </w:r>
    </w:p>
    <w:p w:rsidR="00C91C08" w:rsidRDefault="00C91C08" w:rsidP="00C91C08">
      <w:pPr>
        <w:tabs>
          <w:tab w:val="left" w:pos="1134"/>
        </w:tabs>
        <w:spacing w:line="312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882910">
        <w:rPr>
          <w:bCs/>
          <w:color w:val="000000"/>
          <w:sz w:val="28"/>
          <w:szCs w:val="28"/>
        </w:rPr>
        <w:t xml:space="preserve">на социальную поддержку детей-сирот и детей, оставшихся без попечения родителей, обучающихся и воспитывающихся в </w:t>
      </w:r>
      <w:r w:rsidRPr="0028718C">
        <w:rPr>
          <w:bCs/>
          <w:color w:val="000000"/>
          <w:sz w:val="28"/>
          <w:szCs w:val="28"/>
        </w:rPr>
        <w:t xml:space="preserve">муниципальных организациях для детей-сирот и детей, оставшихся без попечения родителей, в сумме </w:t>
      </w:r>
      <w:r w:rsidR="000771E4">
        <w:rPr>
          <w:bCs/>
          <w:color w:val="000000"/>
          <w:sz w:val="28"/>
          <w:szCs w:val="28"/>
        </w:rPr>
        <w:t>454 554,0</w:t>
      </w:r>
      <w:r w:rsidRPr="0028718C">
        <w:rPr>
          <w:bCs/>
          <w:color w:val="000000"/>
          <w:sz w:val="28"/>
          <w:szCs w:val="28"/>
        </w:rPr>
        <w:t xml:space="preserve"> тыс. рублей;</w:t>
      </w:r>
    </w:p>
    <w:p w:rsidR="00C91C08" w:rsidRDefault="00C91C08" w:rsidP="00C91C08">
      <w:pPr>
        <w:tabs>
          <w:tab w:val="left" w:pos="1134"/>
        </w:tabs>
        <w:spacing w:line="312" w:lineRule="auto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на </w:t>
      </w:r>
      <w:r w:rsidRPr="00692282">
        <w:rPr>
          <w:bCs/>
          <w:color w:val="000000"/>
          <w:sz w:val="28"/>
          <w:szCs w:val="28"/>
        </w:rPr>
        <w:t>оказание содействия детям-сиротам и детям, оста</w:t>
      </w:r>
      <w:r>
        <w:rPr>
          <w:bCs/>
          <w:color w:val="000000"/>
          <w:sz w:val="28"/>
          <w:szCs w:val="28"/>
        </w:rPr>
        <w:t xml:space="preserve">вшимся без попечения родителей, </w:t>
      </w:r>
      <w:r w:rsidRPr="00692282">
        <w:rPr>
          <w:bCs/>
          <w:color w:val="000000"/>
          <w:sz w:val="28"/>
          <w:szCs w:val="28"/>
        </w:rPr>
        <w:t>в обучении на подготовительных отделениях образовательных организаций высшего образования</w:t>
      </w:r>
      <w:r>
        <w:rPr>
          <w:bCs/>
          <w:color w:val="000000"/>
          <w:sz w:val="28"/>
          <w:szCs w:val="28"/>
        </w:rPr>
        <w:t xml:space="preserve"> в сумме 201,5 тыс. рублей;</w:t>
      </w:r>
    </w:p>
    <w:p w:rsidR="00C91C08" w:rsidRDefault="00C91C08" w:rsidP="00C91C08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– </w:t>
      </w:r>
      <w:r w:rsidRPr="00F9169D">
        <w:rPr>
          <w:bCs/>
          <w:color w:val="000000"/>
          <w:sz w:val="28"/>
          <w:szCs w:val="28"/>
        </w:rPr>
        <w:t>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№ 2-РЗ «О мерах по социальной поддержке детей-сирот и детей, оставшихся без попечения родителей»</w:t>
      </w:r>
      <w:r>
        <w:rPr>
          <w:bCs/>
          <w:color w:val="000000"/>
          <w:sz w:val="28"/>
          <w:szCs w:val="28"/>
        </w:rPr>
        <w:t>,</w:t>
      </w:r>
      <w:r w:rsidRPr="00F9169D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34</w:t>
      </w:r>
      <w:r w:rsidR="00C24002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018</w:t>
      </w:r>
      <w:r w:rsidR="00C24002"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</w:rPr>
        <w:t xml:space="preserve"> тыс. рублей;</w:t>
      </w:r>
      <w:proofErr w:type="gramEnd"/>
    </w:p>
    <w:p w:rsidR="00C91C08" w:rsidRPr="00882910" w:rsidRDefault="00C91C08" w:rsidP="00A8479F">
      <w:pPr>
        <w:pStyle w:val="a5"/>
        <w:numPr>
          <w:ilvl w:val="0"/>
          <w:numId w:val="44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color w:val="000000"/>
          <w:sz w:val="28"/>
          <w:szCs w:val="28"/>
        </w:rPr>
      </w:pPr>
      <w:r w:rsidRPr="00DC56A6">
        <w:rPr>
          <w:bCs/>
          <w:color w:val="000000"/>
          <w:sz w:val="28"/>
          <w:szCs w:val="28"/>
        </w:rPr>
        <w:t xml:space="preserve">на обеспечение </w:t>
      </w:r>
      <w:r w:rsidR="00C24002">
        <w:rPr>
          <w:bCs/>
          <w:color w:val="000000"/>
          <w:sz w:val="28"/>
          <w:szCs w:val="28"/>
        </w:rPr>
        <w:t xml:space="preserve">осуществления передаваемых </w:t>
      </w:r>
      <w:r w:rsidRPr="00DC56A6">
        <w:rPr>
          <w:bCs/>
          <w:color w:val="000000"/>
          <w:sz w:val="28"/>
          <w:szCs w:val="28"/>
        </w:rPr>
        <w:t>полномочий</w:t>
      </w:r>
      <w:r w:rsidR="00C24002">
        <w:rPr>
          <w:bCs/>
          <w:color w:val="000000"/>
          <w:sz w:val="28"/>
          <w:szCs w:val="28"/>
        </w:rPr>
        <w:t xml:space="preserve"> в соответствии с </w:t>
      </w:r>
      <w:r w:rsidRPr="00DC56A6">
        <w:rPr>
          <w:bCs/>
          <w:color w:val="000000"/>
          <w:sz w:val="28"/>
          <w:szCs w:val="28"/>
        </w:rPr>
        <w:t>Законом Удмуртской Республики от 14 марта 2013 года №8-РЗ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родителей», в сумме 25</w:t>
      </w:r>
      <w:r w:rsidR="00C24002">
        <w:rPr>
          <w:bCs/>
          <w:color w:val="000000"/>
          <w:sz w:val="28"/>
          <w:szCs w:val="28"/>
        </w:rPr>
        <w:t> </w:t>
      </w:r>
      <w:r w:rsidRPr="00DC56A6">
        <w:rPr>
          <w:bCs/>
          <w:color w:val="000000"/>
          <w:sz w:val="28"/>
          <w:szCs w:val="28"/>
        </w:rPr>
        <w:t>830</w:t>
      </w:r>
      <w:r w:rsidR="00C24002">
        <w:rPr>
          <w:bCs/>
          <w:color w:val="000000"/>
          <w:sz w:val="28"/>
          <w:szCs w:val="28"/>
        </w:rPr>
        <w:t>,0</w:t>
      </w:r>
      <w:r w:rsidRPr="00DC56A6">
        <w:rPr>
          <w:bCs/>
          <w:color w:val="000000"/>
          <w:sz w:val="28"/>
          <w:szCs w:val="28"/>
        </w:rPr>
        <w:t xml:space="preserve"> тыс. рублей. </w:t>
      </w:r>
      <w:r w:rsidRPr="00882910">
        <w:rPr>
          <w:bCs/>
          <w:color w:val="000000"/>
          <w:sz w:val="28"/>
          <w:szCs w:val="28"/>
        </w:rPr>
        <w:t>Субвенция предоставляется</w:t>
      </w:r>
      <w:r>
        <w:rPr>
          <w:bCs/>
          <w:color w:val="000000"/>
          <w:sz w:val="28"/>
          <w:szCs w:val="28"/>
        </w:rPr>
        <w:t xml:space="preserve"> на расходы по управлению </w:t>
      </w:r>
      <w:r w:rsidRPr="00882910">
        <w:rPr>
          <w:bCs/>
          <w:color w:val="000000"/>
          <w:sz w:val="28"/>
          <w:szCs w:val="28"/>
        </w:rPr>
        <w:t>жилыми помещениями, предоставленны</w:t>
      </w:r>
      <w:r>
        <w:rPr>
          <w:bCs/>
          <w:color w:val="000000"/>
          <w:sz w:val="28"/>
          <w:szCs w:val="28"/>
        </w:rPr>
        <w:t>ми детям-сиротам, по заключению</w:t>
      </w:r>
      <w:r w:rsidRPr="00882910">
        <w:rPr>
          <w:bCs/>
          <w:color w:val="000000"/>
          <w:sz w:val="28"/>
          <w:szCs w:val="28"/>
        </w:rPr>
        <w:t xml:space="preserve"> договоров найма специализированных жилых помещений и договоров социального найма, по обеспечению сохраннос</w:t>
      </w:r>
      <w:r w:rsidR="00CA2F72">
        <w:rPr>
          <w:bCs/>
          <w:color w:val="000000"/>
          <w:sz w:val="28"/>
          <w:szCs w:val="28"/>
        </w:rPr>
        <w:t>ти закрепленных жилых помещений;</w:t>
      </w:r>
    </w:p>
    <w:p w:rsidR="00C91C08" w:rsidRPr="00DF17C1" w:rsidRDefault="00C91C08" w:rsidP="00A8479F">
      <w:pPr>
        <w:numPr>
          <w:ilvl w:val="0"/>
          <w:numId w:val="28"/>
        </w:numPr>
        <w:tabs>
          <w:tab w:val="left" w:pos="993"/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DF17C1">
        <w:rPr>
          <w:bCs/>
          <w:color w:val="000000"/>
          <w:sz w:val="28"/>
          <w:szCs w:val="28"/>
        </w:rPr>
        <w:t xml:space="preserve">бюджетные инвестиции для обеспечения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в сумме </w:t>
      </w:r>
      <w:r w:rsidR="00AD42A4">
        <w:rPr>
          <w:bCs/>
          <w:color w:val="000000"/>
          <w:sz w:val="28"/>
          <w:szCs w:val="28"/>
        </w:rPr>
        <w:t>276 725,9</w:t>
      </w:r>
      <w:r w:rsidRPr="00DF17C1">
        <w:rPr>
          <w:bCs/>
          <w:color w:val="000000"/>
          <w:sz w:val="28"/>
          <w:szCs w:val="28"/>
        </w:rPr>
        <w:t xml:space="preserve"> тыс. рублей, из них за счет субсидии из федерального бюджета в сумме 76 725,9 тыс. рублей;</w:t>
      </w:r>
    </w:p>
    <w:p w:rsidR="00C91C08" w:rsidRPr="00AA0C5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AA0C50">
        <w:rPr>
          <w:b/>
          <w:bCs/>
          <w:sz w:val="28"/>
          <w:szCs w:val="28"/>
        </w:rPr>
        <w:t>- подпрограмма «</w:t>
      </w:r>
      <w:r>
        <w:rPr>
          <w:b/>
          <w:bCs/>
          <w:sz w:val="28"/>
          <w:szCs w:val="28"/>
        </w:rPr>
        <w:t>Развитие с</w:t>
      </w:r>
      <w:r w:rsidRPr="00AA0C50">
        <w:rPr>
          <w:b/>
          <w:bCs/>
          <w:sz w:val="28"/>
          <w:szCs w:val="28"/>
        </w:rPr>
        <w:t>истем</w:t>
      </w:r>
      <w:r>
        <w:rPr>
          <w:b/>
          <w:bCs/>
          <w:sz w:val="28"/>
          <w:szCs w:val="28"/>
        </w:rPr>
        <w:t>ы</w:t>
      </w:r>
      <w:r w:rsidRPr="00AA0C50">
        <w:rPr>
          <w:b/>
          <w:bCs/>
          <w:sz w:val="28"/>
          <w:szCs w:val="28"/>
        </w:rPr>
        <w:t xml:space="preserve"> воспитания и дополнительного образования детей»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Бюджетные ассигнования запланированы в сумме </w:t>
      </w:r>
      <w:r w:rsidR="000771E4" w:rsidRPr="00797D8A">
        <w:rPr>
          <w:bCs/>
          <w:color w:val="000000"/>
          <w:sz w:val="28"/>
          <w:szCs w:val="28"/>
        </w:rPr>
        <w:t>243 494,3</w:t>
      </w:r>
      <w:r w:rsidRPr="00882910">
        <w:rPr>
          <w:bCs/>
          <w:color w:val="000000"/>
          <w:sz w:val="28"/>
          <w:szCs w:val="28"/>
        </w:rPr>
        <w:t xml:space="preserve"> тыс. рублей.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В рамках подпрограммы предусмотрены следующие расходы: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 на предоставление субсидий бюджетным и автономным </w:t>
      </w:r>
      <w:r>
        <w:rPr>
          <w:bCs/>
          <w:color w:val="000000"/>
          <w:sz w:val="28"/>
          <w:szCs w:val="28"/>
        </w:rPr>
        <w:t>организациям</w:t>
      </w:r>
      <w:r w:rsidRPr="00882910">
        <w:rPr>
          <w:bCs/>
          <w:color w:val="000000"/>
          <w:sz w:val="28"/>
          <w:szCs w:val="28"/>
        </w:rPr>
        <w:t xml:space="preserve"> на финансовое обеспечение оказания государственных услуг </w:t>
      </w:r>
      <w:r>
        <w:rPr>
          <w:bCs/>
          <w:color w:val="000000"/>
          <w:sz w:val="28"/>
          <w:szCs w:val="28"/>
        </w:rPr>
        <w:t xml:space="preserve">(выполнение работ) </w:t>
      </w:r>
      <w:r w:rsidRPr="00882910">
        <w:rPr>
          <w:bCs/>
          <w:color w:val="000000"/>
          <w:sz w:val="28"/>
          <w:szCs w:val="28"/>
        </w:rPr>
        <w:t xml:space="preserve">в сфере дополнительного образования детей в сумме </w:t>
      </w:r>
      <w:r>
        <w:rPr>
          <w:bCs/>
          <w:color w:val="000000"/>
          <w:sz w:val="28"/>
          <w:szCs w:val="28"/>
        </w:rPr>
        <w:t>70 559,5</w:t>
      </w:r>
      <w:r w:rsidR="00890A2D">
        <w:rPr>
          <w:bCs/>
          <w:color w:val="000000"/>
          <w:sz w:val="28"/>
          <w:szCs w:val="28"/>
        </w:rPr>
        <w:t xml:space="preserve"> тыс. рублей.</w:t>
      </w:r>
    </w:p>
    <w:p w:rsidR="00890A2D" w:rsidRPr="00882910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90A2D">
        <w:rPr>
          <w:bCs/>
          <w:color w:val="000000"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 на организацию отдыха, оздоровления и занятости детей, подростков и молодёжи в Удмуртской Республике в сумме </w:t>
      </w:r>
      <w:r w:rsidR="000771E4">
        <w:rPr>
          <w:bCs/>
          <w:color w:val="000000"/>
          <w:sz w:val="28"/>
          <w:szCs w:val="28"/>
        </w:rPr>
        <w:t>154 182,0</w:t>
      </w:r>
      <w:r w:rsidRPr="00882910">
        <w:rPr>
          <w:bCs/>
          <w:color w:val="000000"/>
          <w:sz w:val="28"/>
          <w:szCs w:val="28"/>
        </w:rPr>
        <w:t xml:space="preserve"> тыс. рублей;</w:t>
      </w:r>
    </w:p>
    <w:p w:rsidR="00797D8A" w:rsidRPr="00797D8A" w:rsidRDefault="00F87FF3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526D72">
        <w:rPr>
          <w:bCs/>
          <w:color w:val="000000"/>
          <w:sz w:val="28"/>
          <w:szCs w:val="28"/>
        </w:rPr>
        <w:t xml:space="preserve">на финансовое обеспечение переданных </w:t>
      </w:r>
      <w:r>
        <w:rPr>
          <w:bCs/>
          <w:color w:val="000000"/>
          <w:sz w:val="28"/>
          <w:szCs w:val="28"/>
        </w:rPr>
        <w:t xml:space="preserve">органам местного самоуправления </w:t>
      </w:r>
      <w:r w:rsidRPr="00526D72">
        <w:rPr>
          <w:bCs/>
          <w:color w:val="000000"/>
          <w:sz w:val="28"/>
          <w:szCs w:val="28"/>
        </w:rPr>
        <w:t>государственных полномочий Удмуртской Республики</w:t>
      </w:r>
      <w:r>
        <w:rPr>
          <w:bCs/>
          <w:color w:val="000000"/>
          <w:sz w:val="28"/>
          <w:szCs w:val="28"/>
        </w:rPr>
        <w:t xml:space="preserve"> по</w:t>
      </w:r>
      <w:r w:rsidRPr="00797D8A">
        <w:rPr>
          <w:bCs/>
          <w:color w:val="000000"/>
          <w:sz w:val="28"/>
          <w:szCs w:val="28"/>
        </w:rPr>
        <w:t xml:space="preserve"> </w:t>
      </w:r>
      <w:r w:rsidR="00797D8A" w:rsidRPr="00797D8A">
        <w:rPr>
          <w:bCs/>
          <w:color w:val="000000"/>
          <w:sz w:val="28"/>
          <w:szCs w:val="28"/>
        </w:rPr>
        <w:t>создани</w:t>
      </w:r>
      <w:r>
        <w:rPr>
          <w:bCs/>
          <w:color w:val="000000"/>
          <w:sz w:val="28"/>
          <w:szCs w:val="28"/>
        </w:rPr>
        <w:t>ю</w:t>
      </w:r>
      <w:r w:rsidR="00797D8A" w:rsidRPr="00797D8A">
        <w:rPr>
          <w:bCs/>
          <w:color w:val="000000"/>
          <w:sz w:val="28"/>
          <w:szCs w:val="28"/>
        </w:rPr>
        <w:t xml:space="preserve"> и организаци</w:t>
      </w:r>
      <w:r>
        <w:rPr>
          <w:bCs/>
          <w:color w:val="000000"/>
          <w:sz w:val="28"/>
          <w:szCs w:val="28"/>
        </w:rPr>
        <w:t>и</w:t>
      </w:r>
      <w:r w:rsidR="00797D8A" w:rsidRPr="00797D8A">
        <w:rPr>
          <w:bCs/>
          <w:color w:val="000000"/>
          <w:sz w:val="28"/>
          <w:szCs w:val="28"/>
        </w:rPr>
        <w:t xml:space="preserve"> деятельности комиссий по делам несовершеннолетних и защите их прав в сумме 18 752</w:t>
      </w:r>
      <w:r w:rsidR="0019168E">
        <w:rPr>
          <w:bCs/>
          <w:color w:val="000000"/>
          <w:sz w:val="28"/>
          <w:szCs w:val="28"/>
        </w:rPr>
        <w:t>,</w:t>
      </w:r>
      <w:r w:rsidR="00797D8A" w:rsidRPr="00797D8A">
        <w:rPr>
          <w:bCs/>
          <w:color w:val="000000"/>
          <w:sz w:val="28"/>
          <w:szCs w:val="28"/>
        </w:rPr>
        <w:t>8 тыс.</w:t>
      </w:r>
      <w:r w:rsidR="0019168E">
        <w:rPr>
          <w:bCs/>
          <w:color w:val="000000"/>
          <w:sz w:val="28"/>
          <w:szCs w:val="28"/>
        </w:rPr>
        <w:t xml:space="preserve"> </w:t>
      </w:r>
      <w:r w:rsidR="00797D8A" w:rsidRPr="00797D8A">
        <w:rPr>
          <w:bCs/>
          <w:color w:val="000000"/>
          <w:sz w:val="28"/>
          <w:szCs w:val="28"/>
        </w:rPr>
        <w:t>рублей;</w:t>
      </w:r>
    </w:p>
    <w:p w:rsidR="00C91C08" w:rsidRPr="00D42588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D42588">
        <w:rPr>
          <w:b/>
          <w:bCs/>
          <w:sz w:val="28"/>
          <w:szCs w:val="28"/>
        </w:rPr>
        <w:t>- подпрограмма «</w:t>
      </w:r>
      <w:r>
        <w:rPr>
          <w:b/>
          <w:bCs/>
          <w:sz w:val="28"/>
          <w:szCs w:val="28"/>
        </w:rPr>
        <w:t>Развитие п</w:t>
      </w:r>
      <w:r w:rsidRPr="00D42588">
        <w:rPr>
          <w:b/>
          <w:bCs/>
          <w:sz w:val="28"/>
          <w:szCs w:val="28"/>
        </w:rPr>
        <w:t>рофессионально</w:t>
      </w:r>
      <w:r>
        <w:rPr>
          <w:b/>
          <w:bCs/>
          <w:sz w:val="28"/>
          <w:szCs w:val="28"/>
        </w:rPr>
        <w:t>го образования и науки</w:t>
      </w:r>
      <w:r w:rsidRPr="00D42588">
        <w:rPr>
          <w:b/>
          <w:bCs/>
          <w:sz w:val="28"/>
          <w:szCs w:val="28"/>
        </w:rPr>
        <w:t xml:space="preserve">» 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Бюджетные ассигнования запланированы в  сумме  </w:t>
      </w:r>
      <w:r w:rsidR="00AD42A4">
        <w:rPr>
          <w:bCs/>
          <w:color w:val="000000"/>
          <w:sz w:val="28"/>
          <w:szCs w:val="28"/>
        </w:rPr>
        <w:t>1 845 576,4</w:t>
      </w:r>
      <w:r w:rsidRPr="00882910">
        <w:rPr>
          <w:bCs/>
          <w:color w:val="000000"/>
          <w:sz w:val="28"/>
          <w:szCs w:val="28"/>
        </w:rPr>
        <w:t xml:space="preserve"> тыс. рублей. 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В рамках подпрограммы предусмотрены следующие расходы: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на предоставление субсидий бюджетным и автономным </w:t>
      </w:r>
      <w:r>
        <w:rPr>
          <w:bCs/>
          <w:color w:val="000000"/>
          <w:sz w:val="28"/>
          <w:szCs w:val="28"/>
        </w:rPr>
        <w:t>организациям</w:t>
      </w:r>
      <w:r w:rsidRPr="00882910">
        <w:rPr>
          <w:bCs/>
          <w:color w:val="000000"/>
          <w:sz w:val="28"/>
          <w:szCs w:val="28"/>
        </w:rPr>
        <w:t xml:space="preserve"> на финансовое обеспечение оказания  государственн</w:t>
      </w:r>
      <w:r w:rsidR="0028186B">
        <w:rPr>
          <w:bCs/>
          <w:color w:val="000000"/>
          <w:sz w:val="28"/>
          <w:szCs w:val="28"/>
        </w:rPr>
        <w:t>ой</w:t>
      </w:r>
      <w:r w:rsidR="007A3794">
        <w:rPr>
          <w:bCs/>
          <w:color w:val="000000"/>
          <w:sz w:val="28"/>
          <w:szCs w:val="28"/>
        </w:rPr>
        <w:t xml:space="preserve"> услуг</w:t>
      </w:r>
      <w:r w:rsidR="0028186B">
        <w:rPr>
          <w:bCs/>
          <w:color w:val="000000"/>
          <w:sz w:val="28"/>
          <w:szCs w:val="28"/>
        </w:rPr>
        <w:t xml:space="preserve">и в области </w:t>
      </w:r>
      <w:r w:rsidRPr="00882910">
        <w:rPr>
          <w:bCs/>
          <w:color w:val="000000"/>
          <w:sz w:val="28"/>
          <w:szCs w:val="28"/>
        </w:rPr>
        <w:t xml:space="preserve"> среднег</w:t>
      </w:r>
      <w:r w:rsidR="0028186B">
        <w:rPr>
          <w:bCs/>
          <w:color w:val="000000"/>
          <w:sz w:val="28"/>
          <w:szCs w:val="28"/>
        </w:rPr>
        <w:t>о профессионального образования</w:t>
      </w:r>
      <w:r w:rsidRPr="00882910">
        <w:rPr>
          <w:bCs/>
          <w:color w:val="000000"/>
          <w:sz w:val="28"/>
          <w:szCs w:val="28"/>
        </w:rPr>
        <w:t xml:space="preserve"> в сумме </w:t>
      </w:r>
      <w:r w:rsidR="000771E4">
        <w:rPr>
          <w:bCs/>
          <w:color w:val="000000"/>
          <w:sz w:val="28"/>
          <w:szCs w:val="28"/>
        </w:rPr>
        <w:t>1 612 415,7</w:t>
      </w:r>
      <w:r w:rsidR="00890A2D">
        <w:rPr>
          <w:bCs/>
          <w:color w:val="000000"/>
          <w:sz w:val="28"/>
          <w:szCs w:val="28"/>
        </w:rPr>
        <w:t xml:space="preserve"> тыс. рублей.</w:t>
      </w:r>
    </w:p>
    <w:p w:rsidR="00890A2D" w:rsidRPr="00882910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90A2D">
        <w:rPr>
          <w:bCs/>
          <w:color w:val="000000"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 на </w:t>
      </w:r>
      <w:r w:rsidR="002E4A19">
        <w:rPr>
          <w:bCs/>
          <w:color w:val="000000"/>
          <w:sz w:val="28"/>
          <w:szCs w:val="28"/>
        </w:rPr>
        <w:t xml:space="preserve">предоставление дополнительных гарантий по социальной поддержке детей-сирот и детей, оставшихся без попечения родителей </w:t>
      </w:r>
      <w:r w:rsidR="0097264A">
        <w:rPr>
          <w:bCs/>
          <w:color w:val="000000"/>
          <w:sz w:val="28"/>
          <w:szCs w:val="28"/>
        </w:rPr>
        <w:t xml:space="preserve">при получении среднего профессионального образования </w:t>
      </w:r>
      <w:r w:rsidR="002E4A19">
        <w:rPr>
          <w:bCs/>
          <w:color w:val="000000"/>
          <w:sz w:val="28"/>
          <w:szCs w:val="28"/>
        </w:rPr>
        <w:t>(</w:t>
      </w:r>
      <w:r w:rsidRPr="00882910">
        <w:rPr>
          <w:bCs/>
          <w:color w:val="000000"/>
          <w:sz w:val="28"/>
          <w:szCs w:val="28"/>
        </w:rPr>
        <w:t xml:space="preserve">денежные компенсационные выплаты за питание, </w:t>
      </w:r>
      <w:r w:rsidR="0097264A">
        <w:rPr>
          <w:bCs/>
          <w:color w:val="000000"/>
          <w:sz w:val="28"/>
          <w:szCs w:val="28"/>
        </w:rPr>
        <w:t xml:space="preserve">по </w:t>
      </w:r>
      <w:r w:rsidR="002E4A19">
        <w:rPr>
          <w:bCs/>
          <w:color w:val="000000"/>
          <w:sz w:val="28"/>
          <w:szCs w:val="28"/>
        </w:rPr>
        <w:t>обеспечени</w:t>
      </w:r>
      <w:r w:rsidR="0097264A">
        <w:rPr>
          <w:bCs/>
          <w:color w:val="000000"/>
          <w:sz w:val="28"/>
          <w:szCs w:val="28"/>
        </w:rPr>
        <w:t>ю</w:t>
      </w:r>
      <w:r w:rsidR="002E4A19">
        <w:rPr>
          <w:bCs/>
          <w:color w:val="000000"/>
          <w:sz w:val="28"/>
          <w:szCs w:val="28"/>
        </w:rPr>
        <w:t xml:space="preserve"> одеждой и обувью, ежегодное пособие на приобретение учебной литературы и письменных принадлежностей</w:t>
      </w:r>
      <w:r w:rsidR="0097264A">
        <w:rPr>
          <w:bCs/>
          <w:color w:val="000000"/>
          <w:sz w:val="28"/>
          <w:szCs w:val="28"/>
        </w:rPr>
        <w:t>, единовременное пособие выпускникам</w:t>
      </w:r>
      <w:r w:rsidRPr="00882910">
        <w:rPr>
          <w:bCs/>
          <w:color w:val="000000"/>
          <w:sz w:val="28"/>
          <w:szCs w:val="28"/>
        </w:rPr>
        <w:t xml:space="preserve">) в сумме </w:t>
      </w:r>
      <w:r w:rsidR="0097264A">
        <w:rPr>
          <w:bCs/>
          <w:color w:val="000000"/>
          <w:sz w:val="28"/>
          <w:szCs w:val="28"/>
        </w:rPr>
        <w:t>82 243,8</w:t>
      </w:r>
      <w:r w:rsidRPr="00882910">
        <w:rPr>
          <w:bCs/>
          <w:color w:val="000000"/>
          <w:sz w:val="28"/>
          <w:szCs w:val="28"/>
        </w:rPr>
        <w:t xml:space="preserve"> тыс. рублей;</w:t>
      </w:r>
    </w:p>
    <w:p w:rsidR="0097264A" w:rsidRPr="00882910" w:rsidRDefault="0097264A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выплату стипендий </w:t>
      </w:r>
      <w:proofErr w:type="gramStart"/>
      <w:r w:rsidR="00566AF4" w:rsidRPr="00566AF4">
        <w:rPr>
          <w:bCs/>
          <w:color w:val="000000"/>
          <w:sz w:val="28"/>
          <w:szCs w:val="28"/>
        </w:rPr>
        <w:t>обучающимся</w:t>
      </w:r>
      <w:proofErr w:type="gramEnd"/>
      <w:r>
        <w:rPr>
          <w:bCs/>
          <w:color w:val="000000"/>
          <w:sz w:val="28"/>
          <w:szCs w:val="28"/>
        </w:rPr>
        <w:t xml:space="preserve"> организаций среднего профессионального образования в сумме 131 751,9 тыс. рублей;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на выплату стипендии Главы Удмуртской Республики в сумме </w:t>
      </w:r>
      <w:r>
        <w:rPr>
          <w:bCs/>
          <w:color w:val="000000"/>
          <w:sz w:val="28"/>
          <w:szCs w:val="28"/>
        </w:rPr>
        <w:t>1</w:t>
      </w:r>
      <w:r w:rsidR="0097264A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615</w:t>
      </w:r>
      <w:r w:rsidR="0097264A">
        <w:rPr>
          <w:bCs/>
          <w:color w:val="000000"/>
          <w:sz w:val="28"/>
          <w:szCs w:val="28"/>
        </w:rPr>
        <w:t>,0</w:t>
      </w:r>
      <w:r w:rsidRPr="00882910">
        <w:rPr>
          <w:bCs/>
          <w:color w:val="000000"/>
          <w:sz w:val="28"/>
          <w:szCs w:val="28"/>
        </w:rPr>
        <w:t xml:space="preserve"> тыс. рублей;</w:t>
      </w:r>
    </w:p>
    <w:p w:rsidR="00C91C08" w:rsidRPr="00882910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в</w:t>
      </w:r>
      <w:r w:rsidRPr="00142169">
        <w:rPr>
          <w:bCs/>
          <w:color w:val="000000"/>
          <w:sz w:val="28"/>
          <w:szCs w:val="28"/>
        </w:rPr>
        <w:t>ыплат</w:t>
      </w:r>
      <w:r>
        <w:rPr>
          <w:bCs/>
          <w:color w:val="000000"/>
          <w:sz w:val="28"/>
          <w:szCs w:val="28"/>
        </w:rPr>
        <w:t>у</w:t>
      </w:r>
      <w:r w:rsidRPr="00142169">
        <w:rPr>
          <w:bCs/>
          <w:color w:val="000000"/>
          <w:sz w:val="28"/>
          <w:szCs w:val="28"/>
        </w:rPr>
        <w:t xml:space="preserve"> именных стипендий для студентов государственных образовательных организаций высшего образования, расположенных на территории Удмуртской Республики</w:t>
      </w:r>
      <w:r>
        <w:rPr>
          <w:bCs/>
          <w:color w:val="000000"/>
          <w:sz w:val="28"/>
          <w:szCs w:val="28"/>
        </w:rPr>
        <w:t xml:space="preserve"> в сумме 7</w:t>
      </w:r>
      <w:r w:rsidR="00AD42A4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500</w:t>
      </w:r>
      <w:r w:rsidR="00AD42A4"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</w:rPr>
        <w:t xml:space="preserve"> тыс. рублей;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 на выплату премии Главы Удмуртской Республики курсантам образовательных учреждений высшего профессионального образования в сумме </w:t>
      </w:r>
      <w:r>
        <w:rPr>
          <w:bCs/>
          <w:color w:val="000000"/>
          <w:sz w:val="28"/>
          <w:szCs w:val="28"/>
        </w:rPr>
        <w:t>50</w:t>
      </w:r>
      <w:r w:rsidR="00AD42A4"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</w:rPr>
        <w:t xml:space="preserve"> </w:t>
      </w:r>
      <w:r w:rsidRPr="00882910">
        <w:rPr>
          <w:bCs/>
          <w:color w:val="000000"/>
          <w:sz w:val="28"/>
          <w:szCs w:val="28"/>
        </w:rPr>
        <w:t>тыс. рублей;</w:t>
      </w:r>
    </w:p>
    <w:p w:rsidR="00C91C08" w:rsidRPr="00882910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</w:t>
      </w:r>
      <w:r w:rsidRPr="00142169">
        <w:rPr>
          <w:bCs/>
          <w:color w:val="000000"/>
          <w:sz w:val="28"/>
          <w:szCs w:val="28"/>
        </w:rPr>
        <w:t>оддержк</w:t>
      </w:r>
      <w:r>
        <w:rPr>
          <w:bCs/>
          <w:color w:val="000000"/>
          <w:sz w:val="28"/>
          <w:szCs w:val="28"/>
        </w:rPr>
        <w:t>у</w:t>
      </w:r>
      <w:r w:rsidRPr="00142169">
        <w:rPr>
          <w:bCs/>
          <w:color w:val="000000"/>
          <w:sz w:val="28"/>
          <w:szCs w:val="28"/>
        </w:rPr>
        <w:t xml:space="preserve"> научных исследований и разработок</w:t>
      </w:r>
      <w:r>
        <w:rPr>
          <w:bCs/>
          <w:color w:val="000000"/>
          <w:sz w:val="28"/>
          <w:szCs w:val="28"/>
        </w:rPr>
        <w:t xml:space="preserve"> в сумме </w:t>
      </w:r>
      <w:r w:rsidR="000771E4">
        <w:rPr>
          <w:bCs/>
          <w:color w:val="000000"/>
          <w:sz w:val="28"/>
          <w:szCs w:val="28"/>
        </w:rPr>
        <w:t>1</w:t>
      </w:r>
      <w:r w:rsidR="00AD42A4">
        <w:rPr>
          <w:bCs/>
          <w:color w:val="000000"/>
          <w:sz w:val="28"/>
          <w:szCs w:val="28"/>
        </w:rPr>
        <w:t>0 </w:t>
      </w:r>
      <w:r>
        <w:rPr>
          <w:bCs/>
          <w:color w:val="000000"/>
          <w:sz w:val="28"/>
          <w:szCs w:val="28"/>
        </w:rPr>
        <w:t>000</w:t>
      </w:r>
      <w:r w:rsidR="00AD42A4"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</w:rPr>
        <w:t xml:space="preserve"> тыс. рублей;</w:t>
      </w:r>
    </w:p>
    <w:p w:rsidR="00C91C08" w:rsidRPr="00AA0C5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AA0C50">
        <w:rPr>
          <w:b/>
          <w:bCs/>
          <w:sz w:val="28"/>
          <w:szCs w:val="28"/>
        </w:rPr>
        <w:t>- подпрограмма «Совершенствование кадрового обеспечения»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Бюджетные ассигнования запланированы в  сумме  </w:t>
      </w:r>
      <w:r>
        <w:rPr>
          <w:bCs/>
          <w:color w:val="000000"/>
          <w:sz w:val="28"/>
          <w:szCs w:val="28"/>
        </w:rPr>
        <w:t>65 185,2</w:t>
      </w:r>
      <w:r w:rsidRPr="00882910">
        <w:rPr>
          <w:bCs/>
          <w:color w:val="000000"/>
          <w:sz w:val="28"/>
          <w:szCs w:val="28"/>
        </w:rPr>
        <w:t xml:space="preserve"> тыс. рублей. 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В рамках подпрограммы предусмотрены следующие расходы: </w:t>
      </w:r>
    </w:p>
    <w:p w:rsidR="00890A2D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на предоставление субсидий автономным </w:t>
      </w:r>
      <w:r>
        <w:rPr>
          <w:bCs/>
          <w:color w:val="000000"/>
          <w:sz w:val="28"/>
          <w:szCs w:val="28"/>
        </w:rPr>
        <w:t>организациям</w:t>
      </w:r>
      <w:r w:rsidRPr="00882910">
        <w:rPr>
          <w:bCs/>
          <w:color w:val="000000"/>
          <w:sz w:val="28"/>
          <w:szCs w:val="28"/>
        </w:rPr>
        <w:t xml:space="preserve"> на финансовое обеспечение оказания государственных услуг </w:t>
      </w:r>
      <w:r>
        <w:rPr>
          <w:bCs/>
          <w:color w:val="000000"/>
          <w:sz w:val="28"/>
          <w:szCs w:val="28"/>
        </w:rPr>
        <w:t xml:space="preserve">(выполнение работ) </w:t>
      </w:r>
      <w:r w:rsidRPr="00882910">
        <w:rPr>
          <w:bCs/>
          <w:color w:val="000000"/>
          <w:sz w:val="28"/>
          <w:szCs w:val="28"/>
        </w:rPr>
        <w:t xml:space="preserve">в сфере дополнительного профессионального образования в сумме </w:t>
      </w:r>
      <w:r>
        <w:rPr>
          <w:bCs/>
          <w:color w:val="000000"/>
          <w:sz w:val="28"/>
          <w:szCs w:val="28"/>
        </w:rPr>
        <w:t>17 238</w:t>
      </w:r>
      <w:r w:rsidR="00890A2D">
        <w:rPr>
          <w:bCs/>
          <w:color w:val="000000"/>
          <w:sz w:val="28"/>
          <w:szCs w:val="28"/>
        </w:rPr>
        <w:t xml:space="preserve"> тыс. рублей.</w:t>
      </w:r>
    </w:p>
    <w:p w:rsidR="00C91C08" w:rsidRPr="00B41BC6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890A2D">
        <w:rPr>
          <w:bCs/>
          <w:color w:val="000000"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Pr="00142169">
        <w:rPr>
          <w:bCs/>
          <w:color w:val="000000"/>
          <w:sz w:val="28"/>
          <w:szCs w:val="28"/>
        </w:rPr>
        <w:t>дополнительное профессиональное образование по профилю педагогической деятельности</w:t>
      </w:r>
      <w:r>
        <w:rPr>
          <w:bCs/>
          <w:color w:val="000000"/>
          <w:sz w:val="28"/>
          <w:szCs w:val="28"/>
        </w:rPr>
        <w:t xml:space="preserve"> в сумме 18 000 тыс. рублей;</w:t>
      </w:r>
    </w:p>
    <w:p w:rsidR="00C91C08" w:rsidRPr="00DA4E0E" w:rsidRDefault="00C91C08" w:rsidP="00A8479F">
      <w:pPr>
        <w:pStyle w:val="a5"/>
        <w:numPr>
          <w:ilvl w:val="0"/>
          <w:numId w:val="1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CD6857">
        <w:rPr>
          <w:bCs/>
          <w:color w:val="000000"/>
          <w:sz w:val="28"/>
          <w:szCs w:val="28"/>
        </w:rPr>
        <w:t xml:space="preserve">на денежную компенсацию расходов по </w:t>
      </w:r>
      <w:r w:rsidR="00CD6857" w:rsidRPr="00DA4E0E">
        <w:rPr>
          <w:bCs/>
          <w:color w:val="000000"/>
          <w:sz w:val="28"/>
          <w:szCs w:val="28"/>
        </w:rPr>
        <w:t>оплат</w:t>
      </w:r>
      <w:r w:rsidR="00CD6857">
        <w:rPr>
          <w:bCs/>
          <w:color w:val="000000"/>
          <w:sz w:val="28"/>
          <w:szCs w:val="28"/>
        </w:rPr>
        <w:t>е</w:t>
      </w:r>
      <w:r w:rsidR="00CD6857" w:rsidRPr="00DA4E0E">
        <w:rPr>
          <w:bCs/>
          <w:color w:val="000000"/>
          <w:sz w:val="28"/>
          <w:szCs w:val="28"/>
        </w:rPr>
        <w:t xml:space="preserve"> жилых помещений</w:t>
      </w:r>
      <w:r w:rsidR="00CD6857">
        <w:rPr>
          <w:bCs/>
          <w:color w:val="000000"/>
          <w:sz w:val="28"/>
          <w:szCs w:val="28"/>
        </w:rPr>
        <w:t xml:space="preserve"> и коммунальных услуг (отопление, </w:t>
      </w:r>
      <w:r w:rsidR="00CD6857" w:rsidRPr="00DA4E0E">
        <w:rPr>
          <w:bCs/>
          <w:color w:val="000000"/>
          <w:sz w:val="28"/>
          <w:szCs w:val="28"/>
        </w:rPr>
        <w:t>освещени</w:t>
      </w:r>
      <w:r w:rsidR="00CD6857">
        <w:rPr>
          <w:bCs/>
          <w:color w:val="000000"/>
          <w:sz w:val="28"/>
          <w:szCs w:val="28"/>
        </w:rPr>
        <w:t xml:space="preserve">е) работникам государственных организаций, проживающим и работающим в сельской местности, </w:t>
      </w:r>
      <w:r w:rsidRPr="00DA4E0E">
        <w:rPr>
          <w:bCs/>
          <w:color w:val="000000"/>
          <w:sz w:val="28"/>
          <w:szCs w:val="28"/>
        </w:rPr>
        <w:t>в сумме 10 497,2 тыс. рублей;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на выплату денежного поощрения лучшим </w:t>
      </w:r>
      <w:r>
        <w:rPr>
          <w:bCs/>
          <w:color w:val="000000"/>
          <w:sz w:val="28"/>
          <w:szCs w:val="28"/>
        </w:rPr>
        <w:t>педагогическим работникам</w:t>
      </w:r>
      <w:r w:rsidRPr="00882910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color w:val="000000"/>
          <w:sz w:val="28"/>
          <w:szCs w:val="28"/>
        </w:rPr>
        <w:t>5 750</w:t>
      </w:r>
      <w:r w:rsidRPr="00882910">
        <w:rPr>
          <w:bCs/>
          <w:color w:val="000000"/>
          <w:sz w:val="28"/>
          <w:szCs w:val="28"/>
        </w:rPr>
        <w:t xml:space="preserve"> тыс. рублей</w:t>
      </w:r>
      <w:r>
        <w:rPr>
          <w:bCs/>
          <w:color w:val="000000"/>
          <w:sz w:val="28"/>
          <w:szCs w:val="28"/>
        </w:rPr>
        <w:t xml:space="preserve">; 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</w:t>
      </w:r>
      <w:r w:rsidRPr="00142169">
        <w:rPr>
          <w:bCs/>
          <w:color w:val="000000"/>
          <w:sz w:val="28"/>
          <w:szCs w:val="28"/>
        </w:rPr>
        <w:t>одготовк</w:t>
      </w:r>
      <w:r>
        <w:rPr>
          <w:bCs/>
          <w:color w:val="000000"/>
          <w:sz w:val="28"/>
          <w:szCs w:val="28"/>
        </w:rPr>
        <w:t>у</w:t>
      </w:r>
      <w:r w:rsidRPr="00142169">
        <w:rPr>
          <w:bCs/>
          <w:color w:val="000000"/>
          <w:sz w:val="28"/>
          <w:szCs w:val="28"/>
        </w:rPr>
        <w:t xml:space="preserve"> </w:t>
      </w:r>
      <w:r w:rsidR="00E32BE4">
        <w:rPr>
          <w:bCs/>
          <w:color w:val="000000"/>
          <w:sz w:val="28"/>
          <w:szCs w:val="28"/>
        </w:rPr>
        <w:t xml:space="preserve">педагогических </w:t>
      </w:r>
      <w:r w:rsidRPr="00142169">
        <w:rPr>
          <w:bCs/>
          <w:color w:val="000000"/>
          <w:sz w:val="28"/>
          <w:szCs w:val="28"/>
        </w:rPr>
        <w:t>кадров для образовательных организаций</w:t>
      </w:r>
      <w:r>
        <w:rPr>
          <w:bCs/>
          <w:color w:val="000000"/>
          <w:sz w:val="28"/>
          <w:szCs w:val="28"/>
        </w:rPr>
        <w:t xml:space="preserve"> в сумме 2 700 тыс. рублей.</w:t>
      </w:r>
    </w:p>
    <w:p w:rsidR="00C91C08" w:rsidRPr="00E32BE4" w:rsidRDefault="00E32BE4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E32BE4">
        <w:rPr>
          <w:bCs/>
          <w:color w:val="000000"/>
          <w:sz w:val="28"/>
          <w:szCs w:val="28"/>
        </w:rPr>
        <w:t xml:space="preserve">на </w:t>
      </w:r>
      <w:r w:rsidR="00C91C08" w:rsidRPr="00E32BE4">
        <w:rPr>
          <w:bCs/>
          <w:color w:val="000000"/>
          <w:sz w:val="28"/>
          <w:szCs w:val="28"/>
        </w:rPr>
        <w:t>единовременные денежные выплаты выпускникам, получившим среднее и высшее педагогическое образование и принятым на работу на должности педагогических работников в сельские образовательные организации за первые три года работы, в сумме 11 000 тыс. рублей;</w:t>
      </w:r>
    </w:p>
    <w:p w:rsidR="00C91C08" w:rsidRPr="00D42588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D42588">
        <w:rPr>
          <w:b/>
          <w:bCs/>
          <w:sz w:val="28"/>
          <w:szCs w:val="28"/>
        </w:rPr>
        <w:t>- подпрограмма «Создание условий для реализации государственной программы»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Бюджетные ассигнования запланированы в сумме </w:t>
      </w:r>
      <w:r w:rsidR="00674F86">
        <w:rPr>
          <w:bCs/>
          <w:color w:val="000000"/>
          <w:sz w:val="28"/>
          <w:szCs w:val="28"/>
        </w:rPr>
        <w:t>289 160,9</w:t>
      </w:r>
      <w:r>
        <w:rPr>
          <w:bCs/>
          <w:color w:val="000000"/>
          <w:sz w:val="28"/>
          <w:szCs w:val="28"/>
        </w:rPr>
        <w:t xml:space="preserve"> тыс. рублей</w:t>
      </w:r>
      <w:r w:rsidRPr="00882910">
        <w:rPr>
          <w:bCs/>
          <w:color w:val="000000"/>
          <w:sz w:val="28"/>
          <w:szCs w:val="28"/>
        </w:rPr>
        <w:t>.</w:t>
      </w:r>
    </w:p>
    <w:p w:rsidR="00C91C08" w:rsidRPr="00882910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В рамках подпрограммы предусмотрены следующие расходы:</w:t>
      </w:r>
    </w:p>
    <w:p w:rsidR="00890A2D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 на предоставление субсидий бюджетным и автономным </w:t>
      </w:r>
      <w:r>
        <w:rPr>
          <w:bCs/>
          <w:color w:val="000000"/>
          <w:sz w:val="28"/>
          <w:szCs w:val="28"/>
        </w:rPr>
        <w:t>организациям</w:t>
      </w:r>
      <w:r w:rsidRPr="00882910">
        <w:rPr>
          <w:bCs/>
          <w:color w:val="000000"/>
          <w:sz w:val="28"/>
          <w:szCs w:val="28"/>
        </w:rPr>
        <w:t xml:space="preserve"> на финансовое обеспечение о</w:t>
      </w:r>
      <w:r w:rsidR="00334129">
        <w:rPr>
          <w:bCs/>
          <w:color w:val="000000"/>
          <w:sz w:val="28"/>
          <w:szCs w:val="28"/>
        </w:rPr>
        <w:t>казания государственных услуг (</w:t>
      </w:r>
      <w:r w:rsidRPr="00882910">
        <w:rPr>
          <w:bCs/>
          <w:color w:val="000000"/>
          <w:sz w:val="28"/>
          <w:szCs w:val="28"/>
        </w:rPr>
        <w:t>выполнения работ</w:t>
      </w:r>
      <w:r w:rsidR="00334129">
        <w:rPr>
          <w:bCs/>
          <w:color w:val="000000"/>
          <w:sz w:val="28"/>
          <w:szCs w:val="28"/>
        </w:rPr>
        <w:t xml:space="preserve">) </w:t>
      </w:r>
      <w:r w:rsidR="00334129" w:rsidRPr="00D97106">
        <w:rPr>
          <w:bCs/>
          <w:color w:val="000000"/>
          <w:sz w:val="28"/>
          <w:szCs w:val="28"/>
        </w:rPr>
        <w:t xml:space="preserve">в сфере этнокультурного образования, создания и содержания информационной среды образовательных организаций, оценки качества предоставляемых образовательных услуг </w:t>
      </w:r>
      <w:r w:rsidRPr="00D97106">
        <w:rPr>
          <w:bCs/>
          <w:color w:val="000000"/>
          <w:sz w:val="28"/>
          <w:szCs w:val="28"/>
        </w:rPr>
        <w:t xml:space="preserve"> в сумме 71</w:t>
      </w:r>
      <w:r w:rsidR="00334129" w:rsidRPr="00D97106">
        <w:rPr>
          <w:bCs/>
          <w:color w:val="000000"/>
          <w:sz w:val="28"/>
          <w:szCs w:val="28"/>
        </w:rPr>
        <w:t> </w:t>
      </w:r>
      <w:r w:rsidRPr="00D97106">
        <w:rPr>
          <w:bCs/>
          <w:color w:val="000000"/>
          <w:sz w:val="28"/>
          <w:szCs w:val="28"/>
        </w:rPr>
        <w:t>748</w:t>
      </w:r>
      <w:r w:rsidR="00334129" w:rsidRPr="00D97106">
        <w:rPr>
          <w:bCs/>
          <w:color w:val="000000"/>
          <w:sz w:val="28"/>
          <w:szCs w:val="28"/>
        </w:rPr>
        <w:t>,0</w:t>
      </w:r>
      <w:r w:rsidR="00890A2D">
        <w:rPr>
          <w:bCs/>
          <w:color w:val="000000"/>
          <w:sz w:val="28"/>
          <w:szCs w:val="28"/>
        </w:rPr>
        <w:t xml:space="preserve"> тыс. рублей. </w:t>
      </w:r>
    </w:p>
    <w:p w:rsidR="00C91C08" w:rsidRPr="00D97106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90A2D">
        <w:rPr>
          <w:bCs/>
          <w:color w:val="000000"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C91C08" w:rsidRPr="00D97106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D97106">
        <w:rPr>
          <w:bCs/>
          <w:color w:val="000000"/>
          <w:sz w:val="28"/>
          <w:szCs w:val="28"/>
        </w:rPr>
        <w:t xml:space="preserve">на осуществление переданных полномочий Российской Федерации в сфере образования в соответствии с частью 1 статьи 7 Федерального закона «Об образовании в Российской Федерации» </w:t>
      </w:r>
      <w:r w:rsidR="00D97106" w:rsidRPr="00D97106">
        <w:rPr>
          <w:bCs/>
          <w:color w:val="000000"/>
          <w:sz w:val="28"/>
          <w:szCs w:val="28"/>
        </w:rPr>
        <w:t>(</w:t>
      </w:r>
      <w:r w:rsidR="00DB3496" w:rsidRPr="00D97106">
        <w:rPr>
          <w:bCs/>
          <w:color w:val="000000"/>
          <w:sz w:val="28"/>
          <w:szCs w:val="28"/>
        </w:rPr>
        <w:t>гос</w:t>
      </w:r>
      <w:r w:rsidR="00D97106" w:rsidRPr="00D97106">
        <w:rPr>
          <w:bCs/>
          <w:color w:val="000000"/>
          <w:sz w:val="28"/>
          <w:szCs w:val="28"/>
        </w:rPr>
        <w:t>ударственный</w:t>
      </w:r>
      <w:r w:rsidR="00DB3496" w:rsidRPr="00D97106">
        <w:rPr>
          <w:bCs/>
          <w:color w:val="000000"/>
          <w:sz w:val="28"/>
          <w:szCs w:val="28"/>
        </w:rPr>
        <w:t xml:space="preserve"> контроль (надзор)</w:t>
      </w:r>
      <w:r w:rsidR="00D97106" w:rsidRPr="00D97106">
        <w:rPr>
          <w:bCs/>
          <w:color w:val="000000"/>
          <w:sz w:val="28"/>
          <w:szCs w:val="28"/>
        </w:rPr>
        <w:t xml:space="preserve"> в сфере </w:t>
      </w:r>
      <w:r w:rsidR="00DB3496" w:rsidRPr="00D97106">
        <w:rPr>
          <w:bCs/>
          <w:color w:val="000000"/>
          <w:sz w:val="28"/>
          <w:szCs w:val="28"/>
        </w:rPr>
        <w:t>образования, лицензир</w:t>
      </w:r>
      <w:r w:rsidR="00D97106" w:rsidRPr="00D97106">
        <w:rPr>
          <w:bCs/>
          <w:color w:val="000000"/>
          <w:sz w:val="28"/>
          <w:szCs w:val="28"/>
        </w:rPr>
        <w:t>ование</w:t>
      </w:r>
      <w:r w:rsidR="00DB3496" w:rsidRPr="00D97106">
        <w:rPr>
          <w:bCs/>
          <w:color w:val="000000"/>
          <w:sz w:val="28"/>
          <w:szCs w:val="28"/>
        </w:rPr>
        <w:t xml:space="preserve"> и аккредит</w:t>
      </w:r>
      <w:r w:rsidR="00D97106" w:rsidRPr="00D97106">
        <w:rPr>
          <w:bCs/>
          <w:color w:val="000000"/>
          <w:sz w:val="28"/>
          <w:szCs w:val="28"/>
        </w:rPr>
        <w:t>ация</w:t>
      </w:r>
      <w:r w:rsidR="00DB3496" w:rsidRPr="00D97106">
        <w:rPr>
          <w:bCs/>
          <w:color w:val="000000"/>
          <w:sz w:val="28"/>
          <w:szCs w:val="28"/>
        </w:rPr>
        <w:t xml:space="preserve"> образов</w:t>
      </w:r>
      <w:r w:rsidR="00D97106" w:rsidRPr="00D97106">
        <w:rPr>
          <w:bCs/>
          <w:color w:val="000000"/>
          <w:sz w:val="28"/>
          <w:szCs w:val="28"/>
        </w:rPr>
        <w:t>ательной</w:t>
      </w:r>
      <w:r w:rsidR="00DB3496" w:rsidRPr="00D97106">
        <w:rPr>
          <w:bCs/>
          <w:color w:val="000000"/>
          <w:sz w:val="28"/>
          <w:szCs w:val="28"/>
        </w:rPr>
        <w:t xml:space="preserve"> деятельности организаций</w:t>
      </w:r>
      <w:r w:rsidR="00D97106" w:rsidRPr="00D97106">
        <w:rPr>
          <w:bCs/>
          <w:color w:val="000000"/>
          <w:sz w:val="28"/>
          <w:szCs w:val="28"/>
        </w:rPr>
        <w:t>)</w:t>
      </w:r>
      <w:r w:rsidR="00DB3496" w:rsidRPr="00D97106">
        <w:rPr>
          <w:bCs/>
          <w:color w:val="000000"/>
          <w:sz w:val="28"/>
          <w:szCs w:val="28"/>
        </w:rPr>
        <w:t xml:space="preserve"> </w:t>
      </w:r>
      <w:r w:rsidRPr="00D97106">
        <w:rPr>
          <w:bCs/>
          <w:color w:val="000000"/>
          <w:sz w:val="28"/>
          <w:szCs w:val="28"/>
        </w:rPr>
        <w:t>за счёт субвенции из федер</w:t>
      </w:r>
      <w:r w:rsidR="009E5A34">
        <w:rPr>
          <w:bCs/>
          <w:color w:val="000000"/>
          <w:sz w:val="28"/>
          <w:szCs w:val="28"/>
        </w:rPr>
        <w:t>ального бюджета в сумме 15 590,9</w:t>
      </w:r>
      <w:r w:rsidRPr="00D97106">
        <w:rPr>
          <w:bCs/>
          <w:color w:val="000000"/>
          <w:sz w:val="28"/>
          <w:szCs w:val="28"/>
        </w:rPr>
        <w:t xml:space="preserve"> тыс. рублей;</w:t>
      </w:r>
    </w:p>
    <w:p w:rsidR="00C91C08" w:rsidRPr="00A70DFE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 w:rsidRPr="00A70DFE">
        <w:rPr>
          <w:bCs/>
          <w:color w:val="000000"/>
          <w:sz w:val="28"/>
          <w:szCs w:val="28"/>
        </w:rPr>
        <w:t xml:space="preserve">на уплату  налога на имущество </w:t>
      </w:r>
      <w:r>
        <w:rPr>
          <w:bCs/>
          <w:color w:val="000000"/>
          <w:sz w:val="28"/>
          <w:szCs w:val="28"/>
        </w:rPr>
        <w:t xml:space="preserve">и земельного налога </w:t>
      </w:r>
      <w:r w:rsidRPr="00A70DFE">
        <w:rPr>
          <w:bCs/>
          <w:color w:val="000000"/>
          <w:sz w:val="28"/>
          <w:szCs w:val="28"/>
        </w:rPr>
        <w:t xml:space="preserve">в сумме </w:t>
      </w:r>
      <w:r w:rsidR="000771E4">
        <w:rPr>
          <w:bCs/>
          <w:color w:val="000000"/>
          <w:sz w:val="28"/>
          <w:szCs w:val="28"/>
        </w:rPr>
        <w:t>69 928,4</w:t>
      </w:r>
      <w:r w:rsidRPr="00A70DFE">
        <w:rPr>
          <w:bCs/>
          <w:color w:val="000000"/>
          <w:sz w:val="28"/>
          <w:szCs w:val="28"/>
        </w:rPr>
        <w:t xml:space="preserve"> тыс. рублей;</w:t>
      </w:r>
    </w:p>
    <w:p w:rsidR="00C91C08" w:rsidRDefault="00F64B7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Pr="00F64B78">
        <w:rPr>
          <w:bCs/>
          <w:color w:val="000000"/>
          <w:sz w:val="28"/>
          <w:szCs w:val="28"/>
        </w:rPr>
        <w:t>проведение мероприятий, направленных на выявление и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 и обеспечение открытой и доступной информации о системе образования</w:t>
      </w:r>
      <w:r>
        <w:rPr>
          <w:bCs/>
          <w:color w:val="000000"/>
          <w:sz w:val="28"/>
          <w:szCs w:val="28"/>
        </w:rPr>
        <w:t xml:space="preserve"> </w:t>
      </w:r>
      <w:r w:rsidR="00C91C08" w:rsidRPr="00A70DFE">
        <w:rPr>
          <w:bCs/>
          <w:color w:val="000000"/>
          <w:sz w:val="28"/>
          <w:szCs w:val="28"/>
        </w:rPr>
        <w:t xml:space="preserve">в сумме </w:t>
      </w:r>
      <w:r w:rsidR="00C91C08">
        <w:rPr>
          <w:bCs/>
          <w:color w:val="000000"/>
          <w:sz w:val="28"/>
          <w:szCs w:val="28"/>
        </w:rPr>
        <w:t>20 075</w:t>
      </w:r>
      <w:r w:rsidR="00C91C08" w:rsidRPr="00A70DFE">
        <w:rPr>
          <w:bCs/>
          <w:color w:val="000000"/>
          <w:sz w:val="28"/>
          <w:szCs w:val="28"/>
        </w:rPr>
        <w:t xml:space="preserve"> тыс. рублей;</w:t>
      </w:r>
    </w:p>
    <w:p w:rsidR="00DB3496" w:rsidRDefault="00DB3496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субсидии для поддержки </w:t>
      </w:r>
      <w:r w:rsidRPr="00DB3496">
        <w:rPr>
          <w:bCs/>
          <w:color w:val="000000"/>
          <w:sz w:val="28"/>
          <w:szCs w:val="28"/>
        </w:rPr>
        <w:t>театров и образовательных учреждений среднего профессионального образования, осуществляющих подготовку кадров в области культуры и искусства в Удмуртской Республике</w:t>
      </w:r>
      <w:r>
        <w:rPr>
          <w:bCs/>
          <w:color w:val="000000"/>
          <w:sz w:val="28"/>
          <w:szCs w:val="28"/>
        </w:rPr>
        <w:t xml:space="preserve"> в сумме 1 500,0 тыс. руб.;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мероприятия по безопасности образовательных организаций в сумме </w:t>
      </w:r>
      <w:r w:rsidR="00674F86">
        <w:rPr>
          <w:bCs/>
          <w:color w:val="000000"/>
          <w:sz w:val="28"/>
          <w:szCs w:val="28"/>
        </w:rPr>
        <w:t>30 000,0</w:t>
      </w:r>
      <w:r>
        <w:rPr>
          <w:bCs/>
          <w:color w:val="000000"/>
          <w:sz w:val="28"/>
          <w:szCs w:val="28"/>
        </w:rPr>
        <w:t xml:space="preserve"> тыс. рублей;</w:t>
      </w:r>
    </w:p>
    <w:p w:rsidR="00C91C08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Pr="003649A2">
        <w:rPr>
          <w:bCs/>
          <w:color w:val="000000"/>
          <w:sz w:val="28"/>
          <w:szCs w:val="28"/>
        </w:rPr>
        <w:t>создание в общеобразовательных организациях, расположенных в сельской местности, условий для занятий физической к</w:t>
      </w:r>
      <w:r>
        <w:rPr>
          <w:bCs/>
          <w:color w:val="000000"/>
          <w:sz w:val="28"/>
          <w:szCs w:val="28"/>
        </w:rPr>
        <w:t>ультурой и спортом</w:t>
      </w:r>
      <w:r w:rsidR="00F962B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сумме 8 000 тыс. рублей;</w:t>
      </w:r>
    </w:p>
    <w:p w:rsidR="00C91C08" w:rsidRPr="003649A2" w:rsidRDefault="00C91C0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</w:t>
      </w:r>
      <w:r w:rsidRPr="003649A2">
        <w:rPr>
          <w:bCs/>
          <w:color w:val="000000"/>
          <w:sz w:val="28"/>
          <w:szCs w:val="28"/>
        </w:rPr>
        <w:t>реализацию мероприятий Федеральной целевой программы развития образования на 2016 - 2020 годы</w:t>
      </w:r>
      <w:r>
        <w:rPr>
          <w:bCs/>
          <w:color w:val="000000"/>
          <w:sz w:val="28"/>
          <w:szCs w:val="28"/>
        </w:rPr>
        <w:t xml:space="preserve"> в сумме </w:t>
      </w:r>
      <w:r w:rsidR="00674F86">
        <w:rPr>
          <w:bCs/>
          <w:color w:val="000000"/>
          <w:sz w:val="28"/>
          <w:szCs w:val="28"/>
        </w:rPr>
        <w:t>35 500,0</w:t>
      </w:r>
      <w:r>
        <w:rPr>
          <w:bCs/>
          <w:color w:val="000000"/>
          <w:sz w:val="28"/>
          <w:szCs w:val="28"/>
        </w:rPr>
        <w:t xml:space="preserve"> тыс. рублей.</w:t>
      </w:r>
    </w:p>
    <w:p w:rsidR="00C91C08" w:rsidRDefault="00C91C08" w:rsidP="00C91C0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 xml:space="preserve">Бюджетные ассигнования на реализацию установленных </w:t>
      </w:r>
      <w:r w:rsidR="0085327E" w:rsidRPr="00882910">
        <w:rPr>
          <w:bCs/>
          <w:color w:val="000000"/>
          <w:sz w:val="28"/>
          <w:szCs w:val="28"/>
        </w:rPr>
        <w:t xml:space="preserve">функций </w:t>
      </w:r>
      <w:r w:rsidRPr="00882910">
        <w:rPr>
          <w:bCs/>
          <w:color w:val="000000"/>
          <w:sz w:val="28"/>
          <w:szCs w:val="28"/>
        </w:rPr>
        <w:t>(</w:t>
      </w:r>
      <w:r w:rsidR="0085327E" w:rsidRPr="00882910">
        <w:rPr>
          <w:bCs/>
          <w:color w:val="000000"/>
          <w:sz w:val="28"/>
          <w:szCs w:val="28"/>
        </w:rPr>
        <w:t>полномочий</w:t>
      </w:r>
      <w:r w:rsidRPr="00882910">
        <w:rPr>
          <w:bCs/>
          <w:color w:val="000000"/>
          <w:sz w:val="28"/>
          <w:szCs w:val="28"/>
        </w:rPr>
        <w:t xml:space="preserve">) Министерства образования и науки Удмуртской Республики предусмотрены </w:t>
      </w:r>
      <w:r>
        <w:rPr>
          <w:bCs/>
          <w:color w:val="000000"/>
          <w:sz w:val="28"/>
          <w:szCs w:val="28"/>
        </w:rPr>
        <w:t>в</w:t>
      </w:r>
      <w:r w:rsidRPr="00882910">
        <w:rPr>
          <w:bCs/>
          <w:color w:val="000000"/>
          <w:sz w:val="28"/>
          <w:szCs w:val="28"/>
        </w:rPr>
        <w:t xml:space="preserve"> сумме </w:t>
      </w:r>
      <w:r>
        <w:rPr>
          <w:bCs/>
          <w:color w:val="000000"/>
          <w:sz w:val="28"/>
          <w:szCs w:val="28"/>
        </w:rPr>
        <w:t>36 568,6</w:t>
      </w:r>
      <w:r w:rsidRPr="00882910">
        <w:rPr>
          <w:bCs/>
          <w:color w:val="000000"/>
          <w:sz w:val="28"/>
          <w:szCs w:val="28"/>
        </w:rPr>
        <w:t xml:space="preserve"> тыс. рублей. </w:t>
      </w:r>
    </w:p>
    <w:p w:rsidR="00C91C08" w:rsidRPr="00882910" w:rsidRDefault="00C91C08" w:rsidP="00F962B7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</w:t>
      </w:r>
      <w:r>
        <w:rPr>
          <w:bCs/>
          <w:color w:val="000000"/>
          <w:sz w:val="28"/>
          <w:szCs w:val="28"/>
        </w:rPr>
        <w:t>а Удмуртской Республики на 2016</w:t>
      </w:r>
      <w:r w:rsidRPr="008829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год</w:t>
      </w:r>
      <w:r w:rsidRPr="00882910">
        <w:rPr>
          <w:bCs/>
          <w:color w:val="000000"/>
          <w:sz w:val="28"/>
          <w:szCs w:val="28"/>
        </w:rPr>
        <w:t xml:space="preserve"> с уч</w:t>
      </w:r>
      <w:r>
        <w:rPr>
          <w:bCs/>
          <w:color w:val="000000"/>
          <w:sz w:val="28"/>
          <w:szCs w:val="28"/>
        </w:rPr>
        <w:t>ё</w:t>
      </w:r>
      <w:r w:rsidRPr="00882910">
        <w:rPr>
          <w:bCs/>
          <w:color w:val="000000"/>
          <w:sz w:val="28"/>
          <w:szCs w:val="28"/>
        </w:rPr>
        <w:t>том проведения мероприятий по оптимизации расходов.</w:t>
      </w:r>
    </w:p>
    <w:p w:rsidR="00C91C08" w:rsidRPr="0085327E" w:rsidRDefault="00C91C08" w:rsidP="0085327E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color w:val="000000"/>
          <w:sz w:val="28"/>
          <w:szCs w:val="28"/>
        </w:rPr>
      </w:pPr>
      <w:proofErr w:type="gramStart"/>
      <w:r w:rsidRPr="00882910">
        <w:rPr>
          <w:bCs/>
          <w:color w:val="000000"/>
          <w:sz w:val="28"/>
          <w:szCs w:val="28"/>
        </w:rPr>
        <w:t xml:space="preserve">Предусмотренные в проекте бюджета Удмуртской Республики на </w:t>
      </w:r>
      <w:r>
        <w:rPr>
          <w:bCs/>
          <w:color w:val="000000"/>
          <w:sz w:val="28"/>
          <w:szCs w:val="28"/>
        </w:rPr>
        <w:t>2016</w:t>
      </w:r>
      <w:r w:rsidRPr="00882910">
        <w:rPr>
          <w:bCs/>
          <w:color w:val="000000"/>
          <w:sz w:val="28"/>
          <w:szCs w:val="28"/>
        </w:rPr>
        <w:t xml:space="preserve"> год бюджетные ассигнования на реализацию государственной</w:t>
      </w:r>
      <w:r>
        <w:rPr>
          <w:bCs/>
          <w:color w:val="000000"/>
          <w:sz w:val="28"/>
          <w:szCs w:val="28"/>
        </w:rPr>
        <w:t xml:space="preserve"> </w:t>
      </w:r>
      <w:r w:rsidRPr="00882910">
        <w:rPr>
          <w:bCs/>
          <w:color w:val="000000"/>
          <w:sz w:val="28"/>
          <w:szCs w:val="28"/>
        </w:rPr>
        <w:t>программы Удмуртской Республики «Развитие образования»</w:t>
      </w:r>
      <w:r w:rsidRPr="00AA0C50">
        <w:rPr>
          <w:rFonts w:eastAsia="Calibri"/>
          <w:sz w:val="28"/>
          <w:szCs w:val="28"/>
        </w:rPr>
        <w:t xml:space="preserve"> </w:t>
      </w:r>
      <w:r w:rsidRPr="008738AD">
        <w:rPr>
          <w:rFonts w:eastAsia="Calibri"/>
          <w:sz w:val="28"/>
          <w:szCs w:val="28"/>
        </w:rPr>
        <w:t>на 2013-2020 годы</w:t>
      </w:r>
      <w:r w:rsidRPr="00882910">
        <w:rPr>
          <w:bCs/>
          <w:color w:val="000000"/>
          <w:sz w:val="28"/>
          <w:szCs w:val="28"/>
        </w:rPr>
        <w:t xml:space="preserve"> будут направлены на обеспечение доступности и повышение качества дошкольного образования, модернизацию и повышение качества общего образования, развитие системы воспитания и дополнительного образования детей, модернизацию республиканской системы </w:t>
      </w:r>
      <w:r>
        <w:rPr>
          <w:bCs/>
          <w:color w:val="000000"/>
          <w:sz w:val="28"/>
          <w:szCs w:val="28"/>
        </w:rPr>
        <w:t xml:space="preserve">профессионального образования, на финансовое обеспечение </w:t>
      </w:r>
      <w:r w:rsidRPr="00882910">
        <w:rPr>
          <w:bCs/>
          <w:color w:val="000000"/>
          <w:sz w:val="28"/>
          <w:szCs w:val="28"/>
        </w:rPr>
        <w:t>оказани</w:t>
      </w:r>
      <w:r>
        <w:rPr>
          <w:bCs/>
          <w:color w:val="000000"/>
          <w:sz w:val="28"/>
          <w:szCs w:val="28"/>
        </w:rPr>
        <w:t>я</w:t>
      </w:r>
      <w:r w:rsidRPr="008829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государственными учреждениями Удмуртской Республики </w:t>
      </w:r>
      <w:r w:rsidRPr="00882910">
        <w:rPr>
          <w:bCs/>
          <w:color w:val="000000"/>
          <w:sz w:val="28"/>
          <w:szCs w:val="28"/>
        </w:rPr>
        <w:t>государственных услуг</w:t>
      </w:r>
      <w:proofErr w:type="gramEnd"/>
      <w:r w:rsidRPr="00882910">
        <w:rPr>
          <w:bCs/>
          <w:color w:val="000000"/>
          <w:sz w:val="28"/>
          <w:szCs w:val="28"/>
        </w:rPr>
        <w:t xml:space="preserve"> (выполнение работ) в сфере образования, исполнение социальны</w:t>
      </w:r>
      <w:r>
        <w:rPr>
          <w:bCs/>
          <w:color w:val="000000"/>
          <w:sz w:val="28"/>
          <w:szCs w:val="28"/>
        </w:rPr>
        <w:t xml:space="preserve">х обязательств перед населением </w:t>
      </w:r>
      <w:r w:rsidRPr="00882910">
        <w:rPr>
          <w:bCs/>
          <w:color w:val="000000"/>
          <w:sz w:val="28"/>
          <w:szCs w:val="28"/>
        </w:rPr>
        <w:t xml:space="preserve">республики, выполнение  установленных </w:t>
      </w:r>
      <w:r w:rsidR="0085327E" w:rsidRPr="00882910">
        <w:rPr>
          <w:bCs/>
          <w:color w:val="000000"/>
          <w:sz w:val="28"/>
          <w:szCs w:val="28"/>
        </w:rPr>
        <w:t xml:space="preserve">функций </w:t>
      </w:r>
      <w:r w:rsidRPr="00882910">
        <w:rPr>
          <w:bCs/>
          <w:color w:val="000000"/>
          <w:sz w:val="28"/>
          <w:szCs w:val="28"/>
        </w:rPr>
        <w:t>(</w:t>
      </w:r>
      <w:r w:rsidR="0085327E" w:rsidRPr="00882910">
        <w:rPr>
          <w:bCs/>
          <w:color w:val="000000"/>
          <w:sz w:val="28"/>
          <w:szCs w:val="28"/>
        </w:rPr>
        <w:t>полномочий</w:t>
      </w:r>
      <w:r w:rsidRPr="00882910">
        <w:rPr>
          <w:bCs/>
          <w:color w:val="000000"/>
          <w:sz w:val="28"/>
          <w:szCs w:val="28"/>
        </w:rPr>
        <w:t xml:space="preserve">) Министерства образования и науки Удмуртской Республики, с учетом </w:t>
      </w:r>
      <w:r w:rsidRPr="00882910">
        <w:rPr>
          <w:color w:val="000000"/>
          <w:sz w:val="28"/>
          <w:szCs w:val="28"/>
        </w:rPr>
        <w:t>проведения системной работы по оптимизации указанных расходов.</w:t>
      </w:r>
    </w:p>
    <w:p w:rsidR="008D1AFA" w:rsidRPr="001034E6" w:rsidRDefault="008D1AFA" w:rsidP="00693BD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1034E6">
        <w:rPr>
          <w:b/>
          <w:bCs/>
          <w:sz w:val="28"/>
          <w:szCs w:val="28"/>
        </w:rPr>
        <w:t xml:space="preserve">Государственная программа Удмуртской Республики «Культура Удмуртии» </w:t>
      </w:r>
      <w:r w:rsidR="00772BF3">
        <w:rPr>
          <w:b/>
          <w:bCs/>
          <w:sz w:val="28"/>
          <w:szCs w:val="28"/>
        </w:rPr>
        <w:t>(08)</w:t>
      </w:r>
    </w:p>
    <w:p w:rsidR="002B17A7" w:rsidRPr="001034E6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sz w:val="28"/>
          <w:szCs w:val="28"/>
        </w:rPr>
      </w:pPr>
      <w:r w:rsidRPr="001034E6">
        <w:rPr>
          <w:sz w:val="28"/>
          <w:szCs w:val="28"/>
        </w:rPr>
        <w:t xml:space="preserve">Государственная программа Удмуртской Республики «Культура Удмуртии» утверждена постановлением Правительства Удмуртской Республики от </w:t>
      </w:r>
      <w:r>
        <w:rPr>
          <w:sz w:val="28"/>
          <w:szCs w:val="28"/>
        </w:rPr>
        <w:t>6</w:t>
      </w:r>
      <w:r w:rsidRPr="001034E6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2015</w:t>
      </w:r>
      <w:r w:rsidRPr="001034E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326</w:t>
      </w:r>
      <w:r w:rsidRPr="001034E6">
        <w:rPr>
          <w:sz w:val="28"/>
          <w:szCs w:val="28"/>
        </w:rPr>
        <w:t xml:space="preserve">. </w:t>
      </w:r>
    </w:p>
    <w:p w:rsidR="002B17A7" w:rsidRPr="001034E6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1034E6">
        <w:rPr>
          <w:bCs/>
          <w:sz w:val="28"/>
          <w:szCs w:val="28"/>
        </w:rPr>
        <w:t xml:space="preserve">Ответственный исполнитель государственной программы – Министерство культуры и </w:t>
      </w:r>
      <w:r>
        <w:rPr>
          <w:bCs/>
          <w:sz w:val="28"/>
          <w:szCs w:val="28"/>
        </w:rPr>
        <w:t xml:space="preserve">туризма </w:t>
      </w:r>
      <w:r w:rsidRPr="001034E6">
        <w:rPr>
          <w:bCs/>
          <w:sz w:val="28"/>
          <w:szCs w:val="28"/>
        </w:rPr>
        <w:t>Удмуртской Республики.</w:t>
      </w:r>
    </w:p>
    <w:p w:rsidR="002B17A7" w:rsidRPr="009962CB" w:rsidRDefault="002B17A7" w:rsidP="002B17A7">
      <w:pPr>
        <w:pStyle w:val="ConsPlusNormal"/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0D52">
        <w:rPr>
          <w:rFonts w:ascii="Times New Roman" w:hAnsi="Times New Roman" w:cs="Times New Roman"/>
          <w:bCs/>
          <w:sz w:val="28"/>
          <w:szCs w:val="28"/>
        </w:rPr>
        <w:t xml:space="preserve">Целью государственной программы является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40D52">
        <w:rPr>
          <w:rFonts w:ascii="Times New Roman" w:hAnsi="Times New Roman" w:cs="Times New Roman"/>
          <w:bCs/>
          <w:sz w:val="28"/>
          <w:szCs w:val="28"/>
        </w:rPr>
        <w:t xml:space="preserve">беспечение права граждан на участие в культурной жизни и пользование учреждениями культуры, доступ к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040D52">
        <w:rPr>
          <w:rFonts w:ascii="Times New Roman" w:hAnsi="Times New Roman" w:cs="Times New Roman"/>
          <w:bCs/>
          <w:sz w:val="28"/>
          <w:szCs w:val="28"/>
        </w:rPr>
        <w:t>ультурным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2CB">
        <w:rPr>
          <w:rFonts w:ascii="Times New Roman" w:hAnsi="Times New Roman" w:cs="Times New Roman"/>
          <w:bCs/>
          <w:sz w:val="28"/>
          <w:szCs w:val="28"/>
        </w:rPr>
        <w:t>создание условий для удовлетворения потребностей населения республики в сфере культуры, искусства и туризма, повышение привлекательности учреждений культуры и искусства для жителей республики и туристов; сохранение самобытной культуры республики, культурного наследия, возрождение духовных традиций и ценностей;</w:t>
      </w:r>
      <w:proofErr w:type="gramEnd"/>
      <w:r w:rsidRPr="009962CB">
        <w:rPr>
          <w:rFonts w:ascii="Times New Roman" w:hAnsi="Times New Roman" w:cs="Times New Roman"/>
          <w:bCs/>
          <w:sz w:val="28"/>
          <w:szCs w:val="28"/>
        </w:rPr>
        <w:t xml:space="preserve"> создание благоприятных условий для формирования современной конкурентоспособной туристской отрасли на территории Удмуртской Республики.</w:t>
      </w:r>
    </w:p>
    <w:p w:rsidR="002B17A7" w:rsidRPr="001034E6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1034E6">
        <w:rPr>
          <w:bCs/>
          <w:sz w:val="28"/>
          <w:szCs w:val="28"/>
        </w:rPr>
        <w:t xml:space="preserve">Задачи государственной программы:                                                               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охрана и сохранение культурного и исторического наследия, расширение доступа к культурным ценностям и информации;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повышение доступности и качества услуг, оказываемых населению республики в сфере культуры;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возрождение и пропаганда культурных традиций народов, проживающих в Удмуртии;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поддержка профессионального искусства и народного творчества;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 xml:space="preserve">модернизация учреждений культуры, услуг и технологий работы с потребителями на основе внедрения современных информационных, телекоммуникационных и </w:t>
      </w:r>
      <w:proofErr w:type="spellStart"/>
      <w:r w:rsidRPr="00827FCD">
        <w:rPr>
          <w:sz w:val="28"/>
          <w:szCs w:val="28"/>
        </w:rPr>
        <w:t>медийных</w:t>
      </w:r>
      <w:proofErr w:type="spellEnd"/>
      <w:r w:rsidRPr="00827FCD">
        <w:rPr>
          <w:sz w:val="28"/>
          <w:szCs w:val="28"/>
        </w:rPr>
        <w:t xml:space="preserve"> технологий;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возрождение, сохранение и развитие народных ремесел и декоративно-прикладного искусства;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развитие межкультурного взаимодействия, расширение международного и межрегионального культурного сотрудничества;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сохранение кадрового потенциала отрасли, повышение престижности и привлекательности профессий в сфере культуры;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повышение эффективности использования туристского потенциала Удмуртской Республики, увеличение внутреннего и въездного туристских потоков;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развитие туристической инфраструктуры Удмуртской Республики, муниципальных образований в Удмуртской Республике;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рекламно-информационное обеспечение туристской индустрии Удмуртской Республики;</w:t>
      </w:r>
    </w:p>
    <w:p w:rsidR="002B17A7" w:rsidRPr="00827FCD" w:rsidRDefault="002B17A7" w:rsidP="00A8479F">
      <w:pPr>
        <w:pStyle w:val="af2"/>
        <w:numPr>
          <w:ilvl w:val="0"/>
          <w:numId w:val="46"/>
        </w:numPr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27FCD">
        <w:rPr>
          <w:sz w:val="28"/>
          <w:szCs w:val="28"/>
        </w:rPr>
        <w:t>повышение качества и доступности предоставляемых туристских услуг, увеличение разнообразия турпродуктов.</w:t>
      </w:r>
    </w:p>
    <w:p w:rsidR="002B17A7" w:rsidRPr="001034E6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B307B8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</w:t>
      </w:r>
      <w:r w:rsidRPr="002B17A7">
        <w:rPr>
          <w:bCs/>
          <w:sz w:val="28"/>
          <w:szCs w:val="28"/>
        </w:rPr>
        <w:t>754 317,0</w:t>
      </w:r>
      <w:r>
        <w:rPr>
          <w:bCs/>
          <w:sz w:val="28"/>
          <w:szCs w:val="28"/>
        </w:rPr>
        <w:t xml:space="preserve"> </w:t>
      </w:r>
      <w:r w:rsidRPr="00B307B8">
        <w:rPr>
          <w:bCs/>
          <w:sz w:val="28"/>
          <w:szCs w:val="28"/>
        </w:rPr>
        <w:t>тыс. рублей.</w:t>
      </w:r>
    </w:p>
    <w:p w:rsidR="002B17A7" w:rsidRPr="001034E6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1034E6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 на 201</w:t>
      </w:r>
      <w:r>
        <w:rPr>
          <w:bCs/>
          <w:sz w:val="28"/>
          <w:szCs w:val="28"/>
        </w:rPr>
        <w:t>6 год</w:t>
      </w:r>
      <w:r w:rsidRPr="001034E6">
        <w:rPr>
          <w:bCs/>
          <w:sz w:val="28"/>
          <w:szCs w:val="28"/>
        </w:rPr>
        <w:t xml:space="preserve"> с учётом проведения мероприятий по оптимизации расходов и распределены в структуре подпрограмм следующим образом: </w:t>
      </w:r>
    </w:p>
    <w:p w:rsidR="002B17A7" w:rsidRDefault="002B17A7" w:rsidP="002B17A7">
      <w:pPr>
        <w:pStyle w:val="a5"/>
        <w:tabs>
          <w:tab w:val="left" w:pos="993"/>
          <w:tab w:val="left" w:pos="1134"/>
        </w:tabs>
        <w:spacing w:line="276" w:lineRule="auto"/>
        <w:ind w:firstLine="851"/>
        <w:rPr>
          <w:b/>
          <w:bCs/>
          <w:sz w:val="28"/>
          <w:szCs w:val="28"/>
        </w:rPr>
      </w:pPr>
      <w:r w:rsidRPr="001034E6">
        <w:rPr>
          <w:b/>
          <w:bCs/>
          <w:sz w:val="28"/>
          <w:szCs w:val="28"/>
        </w:rPr>
        <w:t>- подпрограмма «Поддержка профессионального искусства и народного творчества»</w:t>
      </w:r>
    </w:p>
    <w:p w:rsidR="002B17A7" w:rsidRPr="00EF5B22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B22">
        <w:rPr>
          <w:bCs/>
          <w:sz w:val="28"/>
          <w:szCs w:val="28"/>
        </w:rPr>
        <w:t xml:space="preserve">Бюджетные ассигнования запланированы в </w:t>
      </w:r>
      <w:r w:rsidRPr="002B17A7">
        <w:rPr>
          <w:bCs/>
          <w:sz w:val="28"/>
          <w:szCs w:val="28"/>
        </w:rPr>
        <w:t xml:space="preserve">сумме </w:t>
      </w:r>
      <w:r w:rsidR="00B12D54">
        <w:rPr>
          <w:bCs/>
          <w:sz w:val="28"/>
          <w:szCs w:val="28"/>
        </w:rPr>
        <w:t>342 768,6</w:t>
      </w:r>
      <w:r>
        <w:rPr>
          <w:bCs/>
          <w:sz w:val="28"/>
          <w:szCs w:val="28"/>
        </w:rPr>
        <w:t xml:space="preserve"> </w:t>
      </w:r>
      <w:r w:rsidRPr="00EF5B22">
        <w:rPr>
          <w:bCs/>
          <w:sz w:val="28"/>
          <w:szCs w:val="28"/>
        </w:rPr>
        <w:t>тыс. рублей.</w:t>
      </w:r>
    </w:p>
    <w:p w:rsidR="002B17A7" w:rsidRPr="00EF5B22" w:rsidRDefault="002B17A7" w:rsidP="002B17A7">
      <w:pPr>
        <w:pStyle w:val="a5"/>
        <w:tabs>
          <w:tab w:val="left" w:pos="993"/>
          <w:tab w:val="left" w:pos="1134"/>
          <w:tab w:val="right" w:pos="9921"/>
        </w:tabs>
        <w:spacing w:line="312" w:lineRule="auto"/>
        <w:ind w:firstLine="851"/>
        <w:rPr>
          <w:bCs/>
          <w:sz w:val="28"/>
          <w:szCs w:val="28"/>
        </w:rPr>
      </w:pPr>
      <w:r w:rsidRPr="00EF5B22">
        <w:rPr>
          <w:bCs/>
          <w:sz w:val="28"/>
          <w:szCs w:val="28"/>
        </w:rPr>
        <w:t>В рамках подпрограммы предусмотрены следующие расходы:</w:t>
      </w:r>
      <w:r w:rsidRPr="00EF5B22">
        <w:rPr>
          <w:bCs/>
          <w:sz w:val="28"/>
          <w:szCs w:val="28"/>
        </w:rPr>
        <w:tab/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proofErr w:type="gramStart"/>
      <w:r w:rsidRPr="00EF5B22">
        <w:rPr>
          <w:bCs/>
          <w:sz w:val="28"/>
          <w:szCs w:val="28"/>
        </w:rPr>
        <w:t>на предоставление субсидий</w:t>
      </w:r>
      <w:r w:rsidRPr="00EF5B22">
        <w:rPr>
          <w:iCs/>
          <w:sz w:val="28"/>
          <w:szCs w:val="28"/>
        </w:rPr>
        <w:t xml:space="preserve"> бюджетным и автономным учреждениям на финансовое обеспечение </w:t>
      </w:r>
      <w:r>
        <w:rPr>
          <w:iCs/>
          <w:sz w:val="28"/>
          <w:szCs w:val="28"/>
        </w:rPr>
        <w:t>оказания государственных услуг (</w:t>
      </w:r>
      <w:r w:rsidRPr="00EF5B22">
        <w:rPr>
          <w:iCs/>
          <w:sz w:val="28"/>
          <w:szCs w:val="28"/>
        </w:rPr>
        <w:t>выполнения работ</w:t>
      </w:r>
      <w:r>
        <w:rPr>
          <w:iCs/>
          <w:sz w:val="28"/>
          <w:szCs w:val="28"/>
        </w:rPr>
        <w:t>)</w:t>
      </w:r>
      <w:r w:rsidRPr="00EF5B22">
        <w:rPr>
          <w:iCs/>
          <w:sz w:val="28"/>
          <w:szCs w:val="28"/>
        </w:rPr>
        <w:t xml:space="preserve"> в сфере поддержки профессионального искусства и народного творчества </w:t>
      </w:r>
      <w:r>
        <w:rPr>
          <w:iCs/>
          <w:sz w:val="28"/>
          <w:szCs w:val="28"/>
        </w:rPr>
        <w:t>(</w:t>
      </w:r>
      <w:r w:rsidR="0028718C">
        <w:rPr>
          <w:iCs/>
          <w:sz w:val="28"/>
          <w:szCs w:val="28"/>
        </w:rPr>
        <w:t xml:space="preserve">показ и создание спектаклей, концертных программ, организация цирковых представлений, организация и проведение культурно-массовых мероприятий, демонстрация объектов дикой природы в искусственно созданной среде обитания) </w:t>
      </w:r>
      <w:r w:rsidRPr="00EF5B22">
        <w:rPr>
          <w:iCs/>
          <w:sz w:val="28"/>
          <w:szCs w:val="28"/>
        </w:rPr>
        <w:t xml:space="preserve">в </w:t>
      </w:r>
      <w:r w:rsidRPr="005C70DB">
        <w:rPr>
          <w:iCs/>
          <w:sz w:val="28"/>
          <w:szCs w:val="28"/>
        </w:rPr>
        <w:t xml:space="preserve">сумме </w:t>
      </w:r>
      <w:r w:rsidR="00B12D54">
        <w:rPr>
          <w:iCs/>
          <w:sz w:val="28"/>
          <w:szCs w:val="28"/>
        </w:rPr>
        <w:t>327 316,1</w:t>
      </w:r>
      <w:r w:rsidRPr="005C70DB">
        <w:rPr>
          <w:iCs/>
          <w:sz w:val="28"/>
          <w:szCs w:val="28"/>
        </w:rPr>
        <w:t xml:space="preserve"> тыс. рублей. </w:t>
      </w:r>
      <w:proofErr w:type="gramEnd"/>
    </w:p>
    <w:p w:rsidR="00890A2D" w:rsidRPr="005C70DB" w:rsidRDefault="00890A2D" w:rsidP="00890A2D">
      <w:pPr>
        <w:pStyle w:val="a5"/>
        <w:tabs>
          <w:tab w:val="left" w:pos="993"/>
          <w:tab w:val="left" w:pos="1134"/>
          <w:tab w:val="right" w:pos="9921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субсидии для поддержки театров в Удмуртской Республике в сумме 3 500,0 тыс. рублей;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поддержку творческих профессиональных союзов в реализации мероприятий в сфере культуры, искусства и народного творчества в сумме 400,0 тыс. рублей;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 xml:space="preserve">на выплату премии Правительства Удмуртской Республики «Признание» за вклад в развитие народного творчества в сумме 175,0 тыс. рублей; 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 xml:space="preserve"> на выплату премии Правительства Удмуртской Республики «Наследники» за особые достижения в области детского художественного творчества в сумме 150,0 тыс. рублей;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 xml:space="preserve">на выплату стипендии имени Г.М. </w:t>
      </w:r>
      <w:proofErr w:type="spellStart"/>
      <w:r w:rsidRPr="005C70DB">
        <w:rPr>
          <w:iCs/>
          <w:sz w:val="28"/>
          <w:szCs w:val="28"/>
        </w:rPr>
        <w:t>Корепанова-Камского</w:t>
      </w:r>
      <w:proofErr w:type="spellEnd"/>
      <w:r w:rsidRPr="005C70DB">
        <w:rPr>
          <w:iCs/>
          <w:sz w:val="28"/>
          <w:szCs w:val="28"/>
        </w:rPr>
        <w:t xml:space="preserve"> в сумме 27,5 тыс. рублей;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 xml:space="preserve">на организацию и проведение музыкального фестиваля, посвящённого П.И. Чайковскому в сумме </w:t>
      </w:r>
      <w:r w:rsidR="00B12D54">
        <w:rPr>
          <w:iCs/>
          <w:sz w:val="28"/>
          <w:szCs w:val="28"/>
        </w:rPr>
        <w:t>4 500</w:t>
      </w:r>
      <w:r w:rsidRPr="005C70DB">
        <w:rPr>
          <w:iCs/>
          <w:sz w:val="28"/>
          <w:szCs w:val="28"/>
        </w:rPr>
        <w:t>,0 тыс. рублей;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 xml:space="preserve">на организацию и проведение Международного фестиваля циркового искусства  в сумме </w:t>
      </w:r>
      <w:r w:rsidR="00B12D54">
        <w:rPr>
          <w:iCs/>
          <w:sz w:val="28"/>
          <w:szCs w:val="28"/>
        </w:rPr>
        <w:t>6 500</w:t>
      </w:r>
      <w:r w:rsidRPr="005C70DB">
        <w:rPr>
          <w:iCs/>
          <w:sz w:val="28"/>
          <w:szCs w:val="28"/>
        </w:rPr>
        <w:t>,0 тыс. рублей;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организацию и проведение цирковых и праздничных мероприятий для детей в сумме 200,0 тыс. рублей;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«Развитие библиотечного дела»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запланированы в сумме 74 161,9 тыс. рублей.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В данной подпрограмме предусмотрены следующие расходы: </w:t>
      </w:r>
    </w:p>
    <w:p w:rsidR="00890A2D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предоставление субсидий бюджетным и автономным учреждениям на финансовое обеспечение оказания государственных услуг (выполнения работ) в сфере развития библиотечного дела в сумме 68 231,9</w:t>
      </w:r>
      <w:r w:rsidR="00890A2D" w:rsidRPr="005C70DB">
        <w:rPr>
          <w:iCs/>
          <w:sz w:val="28"/>
          <w:szCs w:val="28"/>
        </w:rPr>
        <w:t xml:space="preserve"> тыс. рублей. </w:t>
      </w:r>
    </w:p>
    <w:p w:rsidR="002B17A7" w:rsidRPr="005C70DB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5C70DB">
        <w:rPr>
          <w:bCs/>
          <w:color w:val="000000"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631156" w:rsidRPr="005C70DB" w:rsidRDefault="00631156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обновление библиотечного фонда сети муниципальных библиотек в сумме 2 850,0 тыс. рублей;</w:t>
      </w:r>
    </w:p>
    <w:p w:rsidR="00631156" w:rsidRPr="005C70DB" w:rsidRDefault="00631156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комплектование библиотечных фондов государственных библиотек в сумме 2 500,0 тыс. рублей;</w:t>
      </w:r>
    </w:p>
    <w:p w:rsidR="00631156" w:rsidRPr="005C70DB" w:rsidRDefault="00631156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комплектование книжных фондов библиотек муниципальных образований за счет средств федерального бюджета в сумме 520,0  тыс. рублей;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выплату премии Правительства Удмуртской Республики им. Зои Богомоловой в области продвижения книг и чтения в сумме 60,0 тыс. рублей;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«Развитие музейного дела»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i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запланированы в сумме 89 255,3 тыс. рублей и включают расходы на предоставление субсидий</w:t>
      </w:r>
      <w:r w:rsidRPr="005C70DB">
        <w:rPr>
          <w:iCs/>
          <w:sz w:val="28"/>
          <w:szCs w:val="28"/>
        </w:rPr>
        <w:t xml:space="preserve"> бюджетным учреждениям на финансовое обеспечение оказания государственных услуг (выполнения работ) </w:t>
      </w:r>
      <w:r w:rsidR="006642DB" w:rsidRPr="005C70DB">
        <w:rPr>
          <w:iCs/>
          <w:sz w:val="28"/>
          <w:szCs w:val="28"/>
        </w:rPr>
        <w:t>в сфере развития музейного дела.</w:t>
      </w:r>
    </w:p>
    <w:p w:rsidR="00890A2D" w:rsidRPr="005C70DB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5C70DB">
        <w:rPr>
          <w:bCs/>
          <w:color w:val="000000"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«Сохранение и развитие национального культурного наследия»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Бюджетные ассигнования запланированы в сумме 14 672,2 тыс. рублей и включают расходы на предоставление субсидий автономным учреждениям </w:t>
      </w:r>
      <w:r w:rsidRPr="005C70DB">
        <w:rPr>
          <w:iCs/>
          <w:sz w:val="28"/>
          <w:szCs w:val="28"/>
        </w:rPr>
        <w:t>на финансовое обеспечение оказания государственных услуг (выполнения работ) в сфере</w:t>
      </w:r>
      <w:r w:rsidRPr="005C70DB">
        <w:rPr>
          <w:bCs/>
          <w:sz w:val="28"/>
          <w:szCs w:val="28"/>
        </w:rPr>
        <w:t xml:space="preserve"> сохранения и развития нац</w:t>
      </w:r>
      <w:r w:rsidR="00A200E0" w:rsidRPr="005C70DB">
        <w:rPr>
          <w:bCs/>
          <w:sz w:val="28"/>
          <w:szCs w:val="28"/>
        </w:rPr>
        <w:t>ионального культурного наследия.</w:t>
      </w:r>
    </w:p>
    <w:p w:rsidR="00A200E0" w:rsidRPr="005C70DB" w:rsidRDefault="00890A2D" w:rsidP="00B3362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5C70DB">
        <w:rPr>
          <w:bCs/>
          <w:color w:val="000000"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«Государственная охрана, сохранение и популяризация объектов культурного наследия (памятников истории и культуры) народов Российской Федерации»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запланированы в сумме 3 678,5 тыс. рублей.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В рамках подпрограммы предусмотрены следующие расходы: 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bCs/>
          <w:sz w:val="28"/>
          <w:szCs w:val="28"/>
        </w:rPr>
        <w:t>на предоставление субсидий</w:t>
      </w:r>
      <w:r w:rsidRPr="005C70DB">
        <w:rPr>
          <w:iCs/>
          <w:sz w:val="28"/>
          <w:szCs w:val="28"/>
        </w:rPr>
        <w:t xml:space="preserve"> автономным учреждениям на финансовое обеспечение оказания государственных услуг (выполнения работ) в сфере </w:t>
      </w:r>
      <w:r w:rsidR="00A200E0" w:rsidRPr="005C70DB">
        <w:rPr>
          <w:iCs/>
          <w:sz w:val="28"/>
          <w:szCs w:val="28"/>
        </w:rPr>
        <w:t xml:space="preserve">сохранения, использования,  популяризации  и </w:t>
      </w:r>
      <w:r w:rsidR="002601BB" w:rsidRPr="005C70DB">
        <w:rPr>
          <w:iCs/>
          <w:sz w:val="28"/>
          <w:szCs w:val="28"/>
        </w:rPr>
        <w:t xml:space="preserve">государственной охраны </w:t>
      </w:r>
      <w:r w:rsidRPr="005C70DB">
        <w:rPr>
          <w:iCs/>
          <w:sz w:val="28"/>
          <w:szCs w:val="28"/>
        </w:rPr>
        <w:t xml:space="preserve">объектов культурного наследия (памятников истории и культуры) </w:t>
      </w:r>
      <w:r w:rsidRPr="005C70DB">
        <w:rPr>
          <w:bCs/>
          <w:sz w:val="28"/>
          <w:szCs w:val="28"/>
        </w:rPr>
        <w:t>народов Российской Федерации</w:t>
      </w:r>
      <w:r w:rsidR="00890A2D" w:rsidRPr="005C70DB">
        <w:rPr>
          <w:iCs/>
          <w:sz w:val="28"/>
          <w:szCs w:val="28"/>
        </w:rPr>
        <w:t xml:space="preserve"> в сумме 2 975,4 тыс. рублей.</w:t>
      </w:r>
    </w:p>
    <w:p w:rsidR="00890A2D" w:rsidRPr="005C70DB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осуществление переданных полномочий Российской Федерации по государственной охране объектов культурного наследия федерального значения (за счет субвенции из федерального бюджета) в сумме 703,1 тыс. рублей;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709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«Создание условий для реализации государственной программы»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Бюджетные ассигнования запланированы в сумме </w:t>
      </w:r>
      <w:r w:rsidR="009F05C7">
        <w:rPr>
          <w:bCs/>
          <w:sz w:val="28"/>
          <w:szCs w:val="28"/>
        </w:rPr>
        <w:t>229 080,5</w:t>
      </w:r>
      <w:r w:rsidRPr="005C70DB">
        <w:rPr>
          <w:bCs/>
          <w:sz w:val="28"/>
          <w:szCs w:val="28"/>
        </w:rPr>
        <w:t xml:space="preserve"> тыс. рублей.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bCs/>
          <w:sz w:val="28"/>
          <w:szCs w:val="28"/>
        </w:rPr>
        <w:t>на предоставление субсидий</w:t>
      </w:r>
      <w:r w:rsidRPr="005C70DB">
        <w:rPr>
          <w:iCs/>
          <w:sz w:val="28"/>
          <w:szCs w:val="28"/>
        </w:rPr>
        <w:t xml:space="preserve"> автономным учреждениям на финансовое обеспечение оказания  государственных услуг (выполнения работ) </w:t>
      </w:r>
      <w:r w:rsidR="002601BB" w:rsidRPr="005C70DB">
        <w:rPr>
          <w:iCs/>
          <w:sz w:val="28"/>
          <w:szCs w:val="28"/>
        </w:rPr>
        <w:t xml:space="preserve">в сфере реализации дополнительных профессиональных программ,  </w:t>
      </w:r>
      <w:r w:rsidR="005259BE" w:rsidRPr="005C70DB">
        <w:rPr>
          <w:iCs/>
          <w:sz w:val="28"/>
          <w:szCs w:val="28"/>
        </w:rPr>
        <w:t xml:space="preserve">транспортного обслуживания </w:t>
      </w:r>
      <w:r w:rsidR="002601BB" w:rsidRPr="005C70DB">
        <w:rPr>
          <w:iCs/>
          <w:sz w:val="28"/>
          <w:szCs w:val="28"/>
        </w:rPr>
        <w:t xml:space="preserve"> </w:t>
      </w:r>
      <w:r w:rsidR="005259BE" w:rsidRPr="005C70DB">
        <w:rPr>
          <w:iCs/>
          <w:sz w:val="28"/>
          <w:szCs w:val="28"/>
        </w:rPr>
        <w:t xml:space="preserve">Министерства культуры </w:t>
      </w:r>
      <w:r w:rsidR="00070AE8">
        <w:rPr>
          <w:iCs/>
          <w:sz w:val="28"/>
          <w:szCs w:val="28"/>
        </w:rPr>
        <w:t xml:space="preserve">и туризма </w:t>
      </w:r>
      <w:r w:rsidR="005259BE" w:rsidRPr="005C70DB">
        <w:rPr>
          <w:iCs/>
          <w:sz w:val="28"/>
          <w:szCs w:val="28"/>
        </w:rPr>
        <w:t xml:space="preserve">Удмуртской Республики и подведомственных учреждений </w:t>
      </w:r>
      <w:r w:rsidRPr="005C70DB">
        <w:rPr>
          <w:iCs/>
          <w:sz w:val="28"/>
          <w:szCs w:val="28"/>
        </w:rPr>
        <w:t>в сумме  16 700,4  тыс. рублей</w:t>
      </w:r>
      <w:r w:rsidR="00890A2D" w:rsidRPr="005C70DB">
        <w:rPr>
          <w:iCs/>
          <w:sz w:val="28"/>
          <w:szCs w:val="28"/>
        </w:rPr>
        <w:t>.</w:t>
      </w:r>
    </w:p>
    <w:p w:rsidR="00890A2D" w:rsidRPr="005C70DB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2B17A7" w:rsidRPr="005C70DB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уплату налога на имущество и земельного налога в сумме 160 119,4  тыс. рублей;</w:t>
      </w:r>
    </w:p>
    <w:p w:rsidR="005259BE" w:rsidRPr="005C70DB" w:rsidRDefault="005259BE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 xml:space="preserve">на обеспечение кормами коллекции животных бюджетного учреждения культуры Удмуртской Республики «Государственный зоологический парк Удмуртии» в сумме </w:t>
      </w:r>
      <w:r w:rsidR="009F05C7">
        <w:rPr>
          <w:iCs/>
          <w:sz w:val="28"/>
          <w:szCs w:val="28"/>
        </w:rPr>
        <w:t>3</w:t>
      </w:r>
      <w:r w:rsidRPr="005C70DB">
        <w:rPr>
          <w:iCs/>
          <w:sz w:val="28"/>
          <w:szCs w:val="28"/>
        </w:rPr>
        <w:t xml:space="preserve">0 000,0 тыс. рублей; </w:t>
      </w:r>
    </w:p>
    <w:p w:rsidR="002B17A7" w:rsidRDefault="002B17A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организацию и проведение аттестации педагогических работников государственных и муниципальных образовательных учреждений сферы культуры и искусства Удмуртской Республики в сумме 630,0 тыс. рублей;</w:t>
      </w:r>
    </w:p>
    <w:p w:rsidR="009F05C7" w:rsidRPr="005C70DB" w:rsidRDefault="009F05C7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на проведение мероприятий по обеспечению безопасности учреждений в сфере культуры в сумме 500,0 тыс. рублей.</w:t>
      </w:r>
    </w:p>
    <w:p w:rsidR="002601BB" w:rsidRPr="005C70DB" w:rsidRDefault="00890A2D" w:rsidP="00890A2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Бюджетные ассигнования </w:t>
      </w:r>
      <w:r w:rsidR="002601BB" w:rsidRPr="005C70DB">
        <w:rPr>
          <w:bCs/>
          <w:sz w:val="28"/>
          <w:szCs w:val="28"/>
        </w:rPr>
        <w:t xml:space="preserve">на реализацию установленных </w:t>
      </w:r>
      <w:r w:rsidR="00B313FD" w:rsidRPr="005C70DB">
        <w:rPr>
          <w:bCs/>
          <w:sz w:val="28"/>
          <w:szCs w:val="28"/>
        </w:rPr>
        <w:t xml:space="preserve">функций </w:t>
      </w:r>
      <w:r w:rsidR="002601BB" w:rsidRPr="005C70DB">
        <w:rPr>
          <w:bCs/>
          <w:sz w:val="28"/>
          <w:szCs w:val="28"/>
        </w:rPr>
        <w:t>(</w:t>
      </w:r>
      <w:r w:rsidR="00B313FD" w:rsidRPr="005C70DB">
        <w:rPr>
          <w:bCs/>
          <w:sz w:val="28"/>
          <w:szCs w:val="28"/>
        </w:rPr>
        <w:t>полномочий</w:t>
      </w:r>
      <w:r w:rsidR="002601BB" w:rsidRPr="005C70DB">
        <w:rPr>
          <w:bCs/>
          <w:sz w:val="28"/>
          <w:szCs w:val="28"/>
        </w:rPr>
        <w:t xml:space="preserve">)  Министерства культуры и туризма Удмуртской Республики </w:t>
      </w:r>
      <w:r w:rsidR="00A86A75" w:rsidRPr="005C70DB">
        <w:rPr>
          <w:bCs/>
          <w:sz w:val="28"/>
          <w:szCs w:val="28"/>
        </w:rPr>
        <w:t>предусмотрены в сумме 21 130,7  тыс. рублей.</w:t>
      </w:r>
    </w:p>
    <w:p w:rsidR="002B17A7" w:rsidRPr="005C70DB" w:rsidRDefault="00A86A75" w:rsidP="00A86A7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color w:val="000000"/>
          <w:sz w:val="28"/>
          <w:szCs w:val="28"/>
        </w:rPr>
      </w:pPr>
      <w:r w:rsidRPr="005C70DB">
        <w:rPr>
          <w:bCs/>
          <w:color w:val="000000"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2016 год с учётом проведения мероприятий по оптимизации расходов;</w:t>
      </w:r>
    </w:p>
    <w:p w:rsidR="002B17A7" w:rsidRPr="005C70DB" w:rsidRDefault="002B17A7" w:rsidP="002B17A7">
      <w:pPr>
        <w:pStyle w:val="a5"/>
        <w:tabs>
          <w:tab w:val="left" w:pos="993"/>
        </w:tabs>
        <w:spacing w:line="312" w:lineRule="auto"/>
        <w:ind w:left="709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«Развитие туризма»</w:t>
      </w:r>
    </w:p>
    <w:p w:rsidR="002B17A7" w:rsidRPr="005C70DB" w:rsidRDefault="002B17A7" w:rsidP="00A86A75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запланированы в сумме 700,0 тыс. рублей и включают расходы на организацию и проведение в Удмуртской Республике выставок, фестивалей, рекламных туров и конференций в сфере туризма, развитие туристической инфраструктуры.</w:t>
      </w:r>
    </w:p>
    <w:p w:rsidR="002B17A7" w:rsidRPr="005C70DB" w:rsidRDefault="002B17A7" w:rsidP="002B17A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  <w:proofErr w:type="gramStart"/>
      <w:r w:rsidRPr="005C70DB">
        <w:rPr>
          <w:bCs/>
          <w:sz w:val="28"/>
          <w:szCs w:val="28"/>
        </w:rPr>
        <w:t>Предусмотренные в проекте бюджета Удмуртской Республики на 2016 год бюджетные ассигнования на реализацию государственной программы Удмуртской Республики «Культура Удмуртии» будут направлены на сохранение культурного и исторического наследия республики, сохранение и развитие творческого потенциала нации, на финансовое обеспечение  оказания государственными учреждениями Удмуртской Республики государственных услуг (выполнение работ) в сфере культуры, на организацию и проведение ежегодных мероприятий в сфере туризма, обеспечение реализации</w:t>
      </w:r>
      <w:proofErr w:type="gramEnd"/>
      <w:r w:rsidRPr="005C70DB">
        <w:rPr>
          <w:bCs/>
          <w:sz w:val="28"/>
          <w:szCs w:val="28"/>
        </w:rPr>
        <w:t xml:space="preserve"> </w:t>
      </w:r>
      <w:r w:rsidRPr="005C70DB">
        <w:rPr>
          <w:iCs/>
          <w:sz w:val="28"/>
          <w:szCs w:val="28"/>
        </w:rPr>
        <w:t xml:space="preserve">установленных </w:t>
      </w:r>
      <w:r w:rsidR="00DB2A5B" w:rsidRPr="005C70DB">
        <w:rPr>
          <w:iCs/>
          <w:sz w:val="28"/>
          <w:szCs w:val="28"/>
        </w:rPr>
        <w:t xml:space="preserve">функций </w:t>
      </w:r>
      <w:r w:rsidRPr="005C70DB">
        <w:rPr>
          <w:iCs/>
          <w:sz w:val="28"/>
          <w:szCs w:val="28"/>
        </w:rPr>
        <w:t>(</w:t>
      </w:r>
      <w:r w:rsidR="00DB2A5B" w:rsidRPr="005C70DB">
        <w:rPr>
          <w:iCs/>
          <w:sz w:val="28"/>
          <w:szCs w:val="28"/>
        </w:rPr>
        <w:t>полномочий</w:t>
      </w:r>
      <w:r w:rsidRPr="005C70DB">
        <w:rPr>
          <w:iCs/>
          <w:sz w:val="28"/>
          <w:szCs w:val="28"/>
        </w:rPr>
        <w:t xml:space="preserve">) Министерства культуры и туризма Удмуртской Республики, </w:t>
      </w:r>
      <w:r w:rsidRPr="005C70DB">
        <w:rPr>
          <w:bCs/>
          <w:sz w:val="28"/>
          <w:szCs w:val="28"/>
        </w:rPr>
        <w:t xml:space="preserve">с учетом </w:t>
      </w:r>
      <w:r w:rsidRPr="005C70DB">
        <w:rPr>
          <w:sz w:val="28"/>
          <w:szCs w:val="28"/>
        </w:rPr>
        <w:t xml:space="preserve">проведения системной работы по оптимизации указанных расходов. </w:t>
      </w:r>
    </w:p>
    <w:p w:rsidR="0069076F" w:rsidRPr="005C70DB" w:rsidRDefault="0069076F" w:rsidP="008D1AF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</w:p>
    <w:p w:rsidR="0069076F" w:rsidRPr="005C70DB" w:rsidRDefault="0069076F" w:rsidP="00693BD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Государственная программа Удмуртской Республики «Этносоциальное развитие и гармонизация межэтнических отношений в 2013-2020 годах» (10)</w:t>
      </w:r>
    </w:p>
    <w:p w:rsidR="0008161B" w:rsidRPr="005C70DB" w:rsidRDefault="0008161B" w:rsidP="0008161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Государственная программа Удмуртской Республики «</w:t>
      </w:r>
      <w:proofErr w:type="spellStart"/>
      <w:r w:rsidRPr="005C70DB">
        <w:rPr>
          <w:bCs/>
          <w:sz w:val="28"/>
          <w:szCs w:val="28"/>
        </w:rPr>
        <w:t>Этносоциальное</w:t>
      </w:r>
      <w:proofErr w:type="spellEnd"/>
      <w:r w:rsidRPr="005C70DB">
        <w:rPr>
          <w:bCs/>
          <w:sz w:val="28"/>
          <w:szCs w:val="28"/>
        </w:rPr>
        <w:t xml:space="preserve"> развитие и гармонизация межэтнических отношений в 2013-2020 годах» утверждена постановлением Правительства Удмуртской Республики от 19 августа 2013 года №372. </w:t>
      </w:r>
    </w:p>
    <w:p w:rsidR="0008161B" w:rsidRPr="005C70DB" w:rsidRDefault="0008161B" w:rsidP="0008161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Ответственный исполнитель государственной программы – Министерство национальной политики Удмуртской Республики.</w:t>
      </w:r>
    </w:p>
    <w:p w:rsidR="0008161B" w:rsidRPr="005C70DB" w:rsidRDefault="0008161B" w:rsidP="0008161B">
      <w:pPr>
        <w:pStyle w:val="ConsPlusNormal"/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0DB">
        <w:rPr>
          <w:rFonts w:ascii="Times New Roman" w:hAnsi="Times New Roman" w:cs="Times New Roman"/>
          <w:bCs/>
          <w:sz w:val="28"/>
          <w:szCs w:val="28"/>
        </w:rPr>
        <w:t>Целью государственной программы является обеспечение этнополитической стабильности в регионе на основе гармонизации межэтнических отношений и укрепления единства многонационального народа Российской Федерации (российской нации); содействие сохранению этнокультурного многообразия народов России, в т.ч. посредством развития необходимых условий для обеспечения права граждан на сохранение, изучение и самобытное развитие языка своей национальности.</w:t>
      </w:r>
    </w:p>
    <w:p w:rsidR="0008161B" w:rsidRPr="005C70DB" w:rsidRDefault="0008161B" w:rsidP="0008161B">
      <w:pPr>
        <w:pStyle w:val="a5"/>
        <w:tabs>
          <w:tab w:val="left" w:pos="1276"/>
        </w:tabs>
        <w:spacing w:line="312" w:lineRule="auto"/>
        <w:ind w:left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Задачи государственной программы:</w:t>
      </w:r>
    </w:p>
    <w:p w:rsidR="0008161B" w:rsidRPr="005C70DB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содействие формированию и развитию общероссийского гражданского патриотизма и солидарности;</w:t>
      </w:r>
    </w:p>
    <w:p w:rsidR="0008161B" w:rsidRPr="005C70DB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сведение к минимуму условий для проявлений терроризма и экстремизма на территории республики;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 xml:space="preserve">обеспечение реализации федеральной целевой </w:t>
      </w:r>
      <w:hyperlink r:id="rId14" w:history="1">
        <w:r w:rsidRPr="005C70DB">
          <w:rPr>
            <w:sz w:val="28"/>
            <w:szCs w:val="28"/>
          </w:rPr>
          <w:t>программы</w:t>
        </w:r>
      </w:hyperlink>
      <w:r w:rsidRPr="005C70DB">
        <w:rPr>
          <w:sz w:val="28"/>
          <w:szCs w:val="28"/>
        </w:rPr>
        <w:t xml:space="preserve"> «Укрепление единства российской нации и этнокультурное развитие народов Р</w:t>
      </w:r>
      <w:r>
        <w:rPr>
          <w:sz w:val="28"/>
          <w:szCs w:val="28"/>
        </w:rPr>
        <w:t>оссии (2014 – 2020 годы)»</w:t>
      </w:r>
      <w:r w:rsidRPr="00451D8F">
        <w:rPr>
          <w:sz w:val="28"/>
          <w:szCs w:val="28"/>
        </w:rPr>
        <w:t xml:space="preserve">, утвержденной постановлением Правительства Российской Федерации от 20 августа 2013 года </w:t>
      </w:r>
      <w:r>
        <w:rPr>
          <w:sz w:val="28"/>
          <w:szCs w:val="28"/>
        </w:rPr>
        <w:t>№</w:t>
      </w:r>
      <w:r w:rsidRPr="00451D8F">
        <w:rPr>
          <w:sz w:val="28"/>
          <w:szCs w:val="28"/>
        </w:rPr>
        <w:t>718;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активизация деятельности органов местного самоуправления по профилактике этнополитического экстремизма, укреплению позитивного этнического самосознания;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развитие системы повышения этнокультурной компетентности государственных и муниципальных служащих, сотрудников органов правопорядка;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развитие системы мер раннего учета и предупреждения межэтнических конфликтов на основе аналитического мониторинга состояния межэтнических процессов;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создание на базе бюджетного учреждения Удмуртской Республики</w:t>
      </w:r>
      <w:r>
        <w:rPr>
          <w:sz w:val="28"/>
          <w:szCs w:val="28"/>
        </w:rPr>
        <w:t xml:space="preserve"> «Дом Дружбы народов»</w:t>
      </w:r>
      <w:r w:rsidRPr="00451D8F">
        <w:rPr>
          <w:sz w:val="28"/>
          <w:szCs w:val="28"/>
        </w:rPr>
        <w:t xml:space="preserve"> окружного ресурсного центра для общественных объединений национально-культурной направленности;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укрепление статуса удмуртского языка как одного из государственных языков Удмуртской Республики, формирование необходимых общественно-государственных, социально-культурных гарантий его функционирования;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формирование позитивного имиджа удмуртского языка в детской и молодежной среде;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развитие двуязычия и многоязычия;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создание необходимых условий для изучения языка своей национальности всеми желающими;</w:t>
      </w:r>
    </w:p>
    <w:p w:rsidR="0008161B" w:rsidRPr="00451D8F" w:rsidRDefault="0008161B" w:rsidP="00A8479F">
      <w:pPr>
        <w:pStyle w:val="af2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451D8F">
        <w:rPr>
          <w:sz w:val="28"/>
          <w:szCs w:val="28"/>
        </w:rPr>
        <w:t>поддержка учреждений и организаций, деятельность которых связана с изучением, сохранением и развитием государственных языков Удмуртской Республики, иных языков народов Удмуртской Республики</w:t>
      </w:r>
      <w:r>
        <w:rPr>
          <w:sz w:val="28"/>
          <w:szCs w:val="28"/>
        </w:rPr>
        <w:t>.</w:t>
      </w:r>
    </w:p>
    <w:p w:rsidR="0008161B" w:rsidRPr="005C70DB" w:rsidRDefault="0008161B" w:rsidP="0008161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693CE1">
        <w:rPr>
          <w:sz w:val="28"/>
          <w:szCs w:val="28"/>
        </w:rPr>
        <w:t>Н</w:t>
      </w:r>
      <w:r w:rsidRPr="00693CE1">
        <w:rPr>
          <w:bCs/>
          <w:sz w:val="28"/>
          <w:szCs w:val="28"/>
        </w:rPr>
        <w:t xml:space="preserve">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 w:rsidRPr="005C70DB">
        <w:rPr>
          <w:bCs/>
          <w:sz w:val="28"/>
          <w:szCs w:val="28"/>
        </w:rPr>
        <w:t>61 953,5 тыс. рублей.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rFonts w:eastAsia="Calibri"/>
          <w:sz w:val="28"/>
          <w:szCs w:val="28"/>
        </w:rPr>
      </w:pPr>
      <w:r w:rsidRPr="005C70DB">
        <w:rPr>
          <w:rFonts w:eastAsia="Calibri"/>
          <w:sz w:val="28"/>
          <w:szCs w:val="28"/>
        </w:rPr>
        <w:t xml:space="preserve">Указанные расходы определены </w:t>
      </w:r>
      <w:proofErr w:type="gramStart"/>
      <w:r w:rsidRPr="005C70DB">
        <w:rPr>
          <w:rFonts w:eastAsia="Calibri"/>
          <w:sz w:val="28"/>
          <w:szCs w:val="28"/>
        </w:rPr>
        <w:t>в соответствии с основными подходами к формированию расходной части проекта бюджета Удмуртской Республики с учетом проведения мероприятий по оптимизации</w:t>
      </w:r>
      <w:proofErr w:type="gramEnd"/>
      <w:r w:rsidRPr="005C70DB">
        <w:rPr>
          <w:rFonts w:eastAsia="Calibri"/>
          <w:sz w:val="28"/>
          <w:szCs w:val="28"/>
        </w:rPr>
        <w:t xml:space="preserve"> расходов и распределены в структуре подпрограмм следующим образом:</w:t>
      </w:r>
    </w:p>
    <w:p w:rsidR="0008161B" w:rsidRPr="005C70DB" w:rsidRDefault="0008161B" w:rsidP="0008161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</w:t>
      </w:r>
      <w:hyperlink w:anchor="Par477" w:history="1">
        <w:r w:rsidRPr="005C70DB">
          <w:rPr>
            <w:b/>
            <w:bCs/>
            <w:sz w:val="28"/>
            <w:szCs w:val="28"/>
          </w:rPr>
          <w:t>Гармонизация межэтнических отношений</w:t>
        </w:r>
      </w:hyperlink>
      <w:r w:rsidRPr="005C70DB">
        <w:rPr>
          <w:b/>
          <w:bCs/>
          <w:sz w:val="28"/>
          <w:szCs w:val="28"/>
        </w:rPr>
        <w:t xml:space="preserve">, профилактика экстремизма и терроризма в Удмуртской Республике» 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Бюджетные ассигнования запланированы в сумме 32 589,8 тыс. рублей.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В рамках подпрограммы предусмотрены следующие расходы:</w:t>
      </w:r>
    </w:p>
    <w:p w:rsidR="0008161B" w:rsidRPr="005C70DB" w:rsidRDefault="0008161B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bCs/>
          <w:sz w:val="28"/>
          <w:szCs w:val="28"/>
        </w:rPr>
        <w:t>на предоставление субсидий</w:t>
      </w:r>
      <w:r w:rsidRPr="005C70DB">
        <w:rPr>
          <w:iCs/>
          <w:sz w:val="28"/>
          <w:szCs w:val="28"/>
        </w:rPr>
        <w:t xml:space="preserve"> бюджетному учреждению Удмуртской Республики «Дом Дружбы народов» на финансовое обеспечение оказания государственных услуг (выполнения работ) в сфере национальной политики  в сумме 26 849,4 тыс. рублей. 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08161B" w:rsidRPr="005C70DB" w:rsidRDefault="0008161B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 xml:space="preserve">на проведение государственных, республиканских и национальных праздников в сумме 2 680,0 тыс. рублей; </w:t>
      </w:r>
    </w:p>
    <w:p w:rsidR="0008161B" w:rsidRPr="005C70DB" w:rsidRDefault="0008161B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поддержку общественных объединений национально-культурной направленности в реализации проектов, программ и проведении мероприятий по формированию и развитию установок толерантного поведения, обеспечению запросов граждан, связанных с их этнической принадлежностью, в сумме 1 500,4 тыс. рублей;</w:t>
      </w:r>
    </w:p>
    <w:p w:rsidR="0008161B" w:rsidRPr="005C70DB" w:rsidRDefault="0008161B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обеспечение межнационального мира и согласия, гармонизацию межнациональных (межэтнических) отношений в сумме 1 560,0 тыс. рублей;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b/>
          <w:sz w:val="28"/>
          <w:szCs w:val="28"/>
        </w:rPr>
      </w:pPr>
      <w:r w:rsidRPr="005C70DB">
        <w:rPr>
          <w:sz w:val="28"/>
          <w:szCs w:val="28"/>
        </w:rPr>
        <w:t>-</w:t>
      </w:r>
      <w:r w:rsidRPr="005C70DB">
        <w:rPr>
          <w:b/>
          <w:sz w:val="28"/>
          <w:szCs w:val="28"/>
        </w:rPr>
        <w:t xml:space="preserve"> подпрограмма «</w:t>
      </w:r>
      <w:hyperlink w:anchor="Par746" w:history="1">
        <w:r w:rsidRPr="005C70DB">
          <w:rPr>
            <w:b/>
            <w:sz w:val="28"/>
            <w:szCs w:val="28"/>
          </w:rPr>
          <w:t>Сохранение и развитие языков</w:t>
        </w:r>
      </w:hyperlink>
      <w:r w:rsidRPr="005C70DB">
        <w:rPr>
          <w:b/>
          <w:sz w:val="28"/>
          <w:szCs w:val="28"/>
        </w:rPr>
        <w:t xml:space="preserve"> народов Удмуртии» 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Бюджетные ассигнования запланированы в сумме 2 090,3 тыс. рублей.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В рамках подпрограммы предусмотрены расходы на реализацию мероприятий по обеспечению оптимальных условий для сохранения и развития  языков народов Удмуртии, использованию удмуртского языка как государственного языка Удмуртской Республики;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b/>
          <w:sz w:val="28"/>
          <w:szCs w:val="28"/>
        </w:rPr>
      </w:pPr>
      <w:r w:rsidRPr="005C70DB">
        <w:rPr>
          <w:sz w:val="28"/>
          <w:szCs w:val="28"/>
        </w:rPr>
        <w:t>-</w:t>
      </w:r>
      <w:r w:rsidRPr="005C70DB">
        <w:rPr>
          <w:b/>
          <w:sz w:val="28"/>
          <w:szCs w:val="28"/>
        </w:rPr>
        <w:t xml:space="preserve"> подпрограмма «</w:t>
      </w:r>
      <w:hyperlink w:anchor="Par1125" w:history="1">
        <w:r w:rsidRPr="005C70DB">
          <w:rPr>
            <w:b/>
            <w:sz w:val="28"/>
            <w:szCs w:val="28"/>
          </w:rPr>
          <w:t>Создание условий для реализации</w:t>
        </w:r>
      </w:hyperlink>
      <w:r w:rsidRPr="005C70DB">
        <w:rPr>
          <w:b/>
          <w:sz w:val="28"/>
          <w:szCs w:val="28"/>
        </w:rPr>
        <w:t xml:space="preserve"> государственной программы» 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Бюджетные ассигнования запланированы в сумме 27 273,4 тыс. рублей.</w:t>
      </w:r>
    </w:p>
    <w:p w:rsidR="0008161B" w:rsidRPr="005C70DB" w:rsidRDefault="0008161B" w:rsidP="0008161B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В рамках подпрограммы предусмотрены следующие расходы:</w:t>
      </w:r>
    </w:p>
    <w:p w:rsidR="0008161B" w:rsidRPr="005C70DB" w:rsidRDefault="0008161B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 xml:space="preserve">на реализацию установленных </w:t>
      </w:r>
      <w:r w:rsidR="00DB2A5B" w:rsidRPr="005C70DB">
        <w:rPr>
          <w:iCs/>
          <w:sz w:val="28"/>
          <w:szCs w:val="28"/>
        </w:rPr>
        <w:t xml:space="preserve">функций </w:t>
      </w:r>
      <w:r w:rsidRPr="005C70DB">
        <w:rPr>
          <w:iCs/>
          <w:sz w:val="28"/>
          <w:szCs w:val="28"/>
        </w:rPr>
        <w:t>(</w:t>
      </w:r>
      <w:r w:rsidR="00DB2A5B" w:rsidRPr="005C70DB">
        <w:rPr>
          <w:iCs/>
          <w:sz w:val="28"/>
          <w:szCs w:val="28"/>
        </w:rPr>
        <w:t>полномочий</w:t>
      </w:r>
      <w:r w:rsidRPr="005C70DB">
        <w:rPr>
          <w:iCs/>
          <w:sz w:val="28"/>
          <w:szCs w:val="28"/>
        </w:rPr>
        <w:t>) Министерства национальной политики Удмуртской Республики в сумме 11 339,4 тыс. рублей.</w:t>
      </w:r>
    </w:p>
    <w:p w:rsidR="0008161B" w:rsidRPr="005C70DB" w:rsidRDefault="00E35C9D" w:rsidP="00E35C9D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2016 год с учётом проведения мероприятий по оптимизации расходов;</w:t>
      </w:r>
    </w:p>
    <w:p w:rsidR="0008161B" w:rsidRPr="005C70DB" w:rsidRDefault="0008161B" w:rsidP="00A8479F">
      <w:pPr>
        <w:pStyle w:val="a5"/>
        <w:numPr>
          <w:ilvl w:val="1"/>
          <w:numId w:val="7"/>
        </w:numPr>
        <w:tabs>
          <w:tab w:val="left" w:pos="993"/>
        </w:tabs>
        <w:spacing w:after="240"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уплату налога на имущество организаций и земельного налога в сумме 15 934,0 тыс. рублей.</w:t>
      </w:r>
    </w:p>
    <w:p w:rsidR="0008161B" w:rsidRPr="005C70DB" w:rsidRDefault="0008161B" w:rsidP="0008161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  <w:proofErr w:type="gramStart"/>
      <w:r w:rsidRPr="005C70DB">
        <w:rPr>
          <w:bCs/>
          <w:sz w:val="28"/>
          <w:szCs w:val="28"/>
        </w:rPr>
        <w:t>Предусмотренные в проекте бюджета Удмуртской Республики на 2016 год бюджетные ассигнования на реализацию государственной программы Удмуртской Республики «</w:t>
      </w:r>
      <w:proofErr w:type="spellStart"/>
      <w:r w:rsidRPr="005C70DB">
        <w:rPr>
          <w:bCs/>
          <w:sz w:val="28"/>
          <w:szCs w:val="28"/>
        </w:rPr>
        <w:t>Этносоциальное</w:t>
      </w:r>
      <w:proofErr w:type="spellEnd"/>
      <w:r w:rsidRPr="005C70DB">
        <w:rPr>
          <w:bCs/>
          <w:sz w:val="28"/>
          <w:szCs w:val="28"/>
        </w:rPr>
        <w:t xml:space="preserve"> развитие и гармонизация межэтнических отношений в 2013-2020 годах» будут направлены на </w:t>
      </w:r>
      <w:r w:rsidRPr="005C70DB">
        <w:rPr>
          <w:sz w:val="28"/>
          <w:szCs w:val="28"/>
        </w:rPr>
        <w:t>обеспечение этнополитической стабильности в регионе, укрепление  гражданского единства народов Российской Федерации, проживающих на территории Удмуртской Республики, сохранение и развитие условий для обеспечения прав граждан на сохранение, изучение и самобытное развитие языка</w:t>
      </w:r>
      <w:proofErr w:type="gramEnd"/>
      <w:r w:rsidRPr="005C70DB">
        <w:rPr>
          <w:sz w:val="28"/>
          <w:szCs w:val="28"/>
        </w:rPr>
        <w:t xml:space="preserve"> своей национальности, на финансовое обеспечение </w:t>
      </w:r>
      <w:r w:rsidR="009E7849" w:rsidRPr="005C70DB">
        <w:rPr>
          <w:iCs/>
          <w:sz w:val="28"/>
          <w:szCs w:val="28"/>
        </w:rPr>
        <w:t xml:space="preserve">оказания государственных услуг (выполнения работ) </w:t>
      </w:r>
      <w:r w:rsidRPr="005C70DB">
        <w:rPr>
          <w:iCs/>
          <w:sz w:val="28"/>
          <w:szCs w:val="28"/>
        </w:rPr>
        <w:t xml:space="preserve">в сфере национальной политики, </w:t>
      </w:r>
      <w:r w:rsidRPr="005C70DB">
        <w:rPr>
          <w:bCs/>
          <w:sz w:val="28"/>
          <w:szCs w:val="28"/>
        </w:rPr>
        <w:t xml:space="preserve">реализацию установленных </w:t>
      </w:r>
      <w:r w:rsidR="00DB2A5B" w:rsidRPr="005C70DB">
        <w:rPr>
          <w:bCs/>
          <w:sz w:val="28"/>
          <w:szCs w:val="28"/>
        </w:rPr>
        <w:t xml:space="preserve">функций </w:t>
      </w:r>
      <w:r w:rsidRPr="005C70DB">
        <w:rPr>
          <w:bCs/>
          <w:sz w:val="28"/>
          <w:szCs w:val="28"/>
        </w:rPr>
        <w:t>(</w:t>
      </w:r>
      <w:r w:rsidR="00DB2A5B" w:rsidRPr="005C70DB">
        <w:rPr>
          <w:bCs/>
          <w:sz w:val="28"/>
          <w:szCs w:val="28"/>
        </w:rPr>
        <w:t>полномочий</w:t>
      </w:r>
      <w:r w:rsidRPr="005C70DB">
        <w:rPr>
          <w:bCs/>
          <w:sz w:val="28"/>
          <w:szCs w:val="28"/>
        </w:rPr>
        <w:t xml:space="preserve">) Министерства национальной политики Удмуртской Республики, с учетом </w:t>
      </w:r>
      <w:r w:rsidRPr="005C70DB">
        <w:rPr>
          <w:sz w:val="28"/>
          <w:szCs w:val="28"/>
        </w:rPr>
        <w:t>проведения системной работы по оптимизации указанных расходов.</w:t>
      </w:r>
    </w:p>
    <w:p w:rsidR="0008161B" w:rsidRPr="005C70DB" w:rsidRDefault="0008161B" w:rsidP="009E7849">
      <w:pPr>
        <w:pStyle w:val="a5"/>
        <w:tabs>
          <w:tab w:val="left" w:pos="1276"/>
        </w:tabs>
        <w:spacing w:line="312" w:lineRule="auto"/>
        <w:rPr>
          <w:b/>
          <w:bCs/>
          <w:sz w:val="28"/>
          <w:szCs w:val="28"/>
        </w:rPr>
      </w:pPr>
    </w:p>
    <w:p w:rsidR="002B4DC7" w:rsidRPr="005C70DB" w:rsidRDefault="002B4DC7" w:rsidP="00693BD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Государственная программа Удмуртской Республики «Окружающая среда и природные ресурсы» (11)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Государственная программа Удмуртской Республики «Окружающая среда и природные ресурсы» утверждена постановлением Правительства Удмуртской Республики от 1 июля 2013 года №272.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 Ответственный исполнитель государственной программы – Министерство природных ресурсов и охраны окружающей среды Удмуртской Республики.</w:t>
      </w:r>
    </w:p>
    <w:p w:rsidR="00933B82" w:rsidRPr="005C70DB" w:rsidRDefault="00933B82" w:rsidP="00933B8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0DB">
        <w:rPr>
          <w:rFonts w:ascii="Times New Roman" w:hAnsi="Times New Roman" w:cs="Times New Roman"/>
          <w:bCs/>
          <w:sz w:val="28"/>
          <w:szCs w:val="28"/>
        </w:rPr>
        <w:t xml:space="preserve">Целью государственной программы является снижение негативного воздействия на окружающую среду, предотвращение неблагоприятных экологических ситуаций и нанесения ущерба природе; удовлетворение нужд экономики в природных ресурсах при их рациональном использовании, восполнении и сохранении необходимых запасов. </w:t>
      </w:r>
    </w:p>
    <w:p w:rsidR="00933B82" w:rsidRPr="005C70DB" w:rsidRDefault="00933B82" w:rsidP="00933B82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0DB">
        <w:rPr>
          <w:rFonts w:ascii="Times New Roman" w:hAnsi="Times New Roman" w:cs="Times New Roman"/>
          <w:bCs/>
          <w:sz w:val="28"/>
          <w:szCs w:val="28"/>
        </w:rPr>
        <w:t>Задачи государственной программы:</w:t>
      </w:r>
    </w:p>
    <w:p w:rsidR="00933B82" w:rsidRPr="005C70DB" w:rsidRDefault="00933B82" w:rsidP="00A8479F">
      <w:pPr>
        <w:pStyle w:val="af2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организация системы мер, направленных на предотвращение, выявление и пресечение нарушений законодательства в области охраны окружающей среды;</w:t>
      </w:r>
    </w:p>
    <w:p w:rsidR="00933B82" w:rsidRPr="005C70DB" w:rsidRDefault="00933B82" w:rsidP="00A8479F">
      <w:pPr>
        <w:pStyle w:val="af2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обеспечение функционирования государственной системы лицензирования пользования участками недр местного значения;</w:t>
      </w:r>
    </w:p>
    <w:p w:rsidR="00933B82" w:rsidRPr="005C70DB" w:rsidRDefault="00933B82" w:rsidP="00A8479F">
      <w:pPr>
        <w:pStyle w:val="af2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создание эффективной системы сбора и переработки отходов, обеспечение экологически безопасного размещения, хранения и обезвреживания (утилизации) отходов производства и потребления;</w:t>
      </w:r>
    </w:p>
    <w:p w:rsidR="00933B82" w:rsidRPr="005C70DB" w:rsidRDefault="00933B82" w:rsidP="00A8479F">
      <w:pPr>
        <w:pStyle w:val="af2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обеспечение безопасности гидротехнических сооружений, рационального использования и охраны водных объектов;</w:t>
      </w:r>
    </w:p>
    <w:p w:rsidR="00933B82" w:rsidRPr="005C70DB" w:rsidRDefault="00933B82" w:rsidP="00A8479F">
      <w:pPr>
        <w:pStyle w:val="af2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обеспечение биологического разнообразия на территории Удмуртской Республики, создание условий для устойчивого существования растительного и животного мира, сохранения и восстановления среды их произрастания и обитания;</w:t>
      </w:r>
    </w:p>
    <w:p w:rsidR="00933B82" w:rsidRPr="005C70DB" w:rsidRDefault="00933B82" w:rsidP="00A8479F">
      <w:pPr>
        <w:pStyle w:val="af2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5C70DB">
        <w:rPr>
          <w:sz w:val="28"/>
          <w:szCs w:val="28"/>
        </w:rPr>
        <w:t>организация и развитие системы экологического образования, воспитания и формирование экологической культуры населения Удмуртской Республики.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финансовое обеспечение реализации государственной программы в проекте бюджета Удмуртской Республики предусмотрены средства в сумме  184 150,3 тыс. рублей, в том числе за счет субвенций из федерального бюджета на осуществление полномочий Российской Федерации – 30 522,1 тыс. рублей.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Указанные расходы определены в соответствии с основными подходами к формированию расходной части проекта  бюджета на 2016 год с учетом проведения мероприятий по оптимизации расходов и распределены в структуре подпрограмм следующим образом: 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 «Регулирование качества окружающей среды на территории Удмуртской Республики. Развитие системы мониторинга окружающей среды»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запланированы в сумме 11 071,0 тыс. рублей.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933B82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iCs/>
          <w:sz w:val="28"/>
          <w:szCs w:val="28"/>
        </w:rPr>
        <w:t>на обеспечение осуществления регионального государственного экологического надзора  в сумме 6 000,0 тыс. рублей;</w:t>
      </w:r>
    </w:p>
    <w:p w:rsidR="00933B82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iCs/>
          <w:sz w:val="28"/>
          <w:szCs w:val="28"/>
        </w:rPr>
      </w:pPr>
      <w:r w:rsidRPr="005C70DB">
        <w:rPr>
          <w:bCs/>
          <w:sz w:val="28"/>
          <w:szCs w:val="28"/>
        </w:rPr>
        <w:t>на предоставление субсидий</w:t>
      </w:r>
      <w:r w:rsidRPr="005C70DB">
        <w:rPr>
          <w:iCs/>
          <w:sz w:val="28"/>
          <w:szCs w:val="28"/>
        </w:rPr>
        <w:t xml:space="preserve"> автономному учреждению «Управление охраны окружающей среды и природопользования Минприроды Удмуртской Республики» на финансовое обеспечение выполнения государственных работ в сфере охраны окружающей среды в сумме 5 071,0 тыс. рублей;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Прогнозирование расходов на финансовое обеспечение </w:t>
      </w:r>
      <w:r w:rsidR="00FE671E" w:rsidRPr="005C70DB">
        <w:rPr>
          <w:bCs/>
          <w:sz w:val="28"/>
          <w:szCs w:val="28"/>
        </w:rPr>
        <w:t>выполнения работ</w:t>
      </w:r>
      <w:r w:rsidRPr="005C70DB">
        <w:rPr>
          <w:bCs/>
          <w:sz w:val="28"/>
          <w:szCs w:val="28"/>
        </w:rPr>
        <w:t xml:space="preserve"> осуществлялось на основе анализа выполнения государственных заданий </w:t>
      </w:r>
      <w:r w:rsidR="00DB2A5B">
        <w:rPr>
          <w:bCs/>
          <w:sz w:val="28"/>
          <w:szCs w:val="28"/>
        </w:rPr>
        <w:t xml:space="preserve">на </w:t>
      </w:r>
      <w:r w:rsidR="00FE671E" w:rsidRPr="005C70DB">
        <w:rPr>
          <w:bCs/>
          <w:sz w:val="28"/>
          <w:szCs w:val="28"/>
        </w:rPr>
        <w:t xml:space="preserve"> выполнение работ</w:t>
      </w:r>
      <w:r w:rsidRPr="005C70DB">
        <w:rPr>
          <w:bCs/>
          <w:sz w:val="28"/>
          <w:szCs w:val="28"/>
        </w:rPr>
        <w:t xml:space="preserve"> с учетом результатов мониторинга потребности, проведения мероприятий по оптимизации указанных расходов и возможности  доходной базы проекта бюджета;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 xml:space="preserve"> подпрограмма «Рациональное использование и охрана недр»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Бюджетные ассигнования запланированы в сумме 3 810,3 тыс. рублей и включают субсидии автономному учреждению </w:t>
      </w:r>
      <w:r w:rsidRPr="005C70DB">
        <w:rPr>
          <w:iCs/>
          <w:sz w:val="28"/>
          <w:szCs w:val="28"/>
        </w:rPr>
        <w:t>«Управление охраны окружающей среды и природопользования Минприроды Удмуртской Республики»</w:t>
      </w:r>
      <w:r w:rsidRPr="005C70DB">
        <w:rPr>
          <w:bCs/>
          <w:sz w:val="28"/>
          <w:szCs w:val="28"/>
        </w:rPr>
        <w:t xml:space="preserve"> на финансовое обеспечение выполнения государственных работ в сфере недропользования;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</w:t>
      </w:r>
      <w:r w:rsidRPr="005C70DB">
        <w:rPr>
          <w:b/>
          <w:sz w:val="28"/>
          <w:szCs w:val="28"/>
        </w:rPr>
        <w:t>Управление отходами производства и потребления»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i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запланированы в сумме 914,0 тыс. рублей и включают субсидии</w:t>
      </w:r>
      <w:r w:rsidRPr="005C70DB">
        <w:rPr>
          <w:iCs/>
          <w:sz w:val="28"/>
          <w:szCs w:val="28"/>
        </w:rPr>
        <w:t xml:space="preserve"> </w:t>
      </w:r>
      <w:r w:rsidRPr="005C70DB">
        <w:rPr>
          <w:bCs/>
          <w:sz w:val="28"/>
          <w:szCs w:val="28"/>
        </w:rPr>
        <w:t xml:space="preserve">автономному учреждению </w:t>
      </w:r>
      <w:r w:rsidRPr="005C70DB">
        <w:rPr>
          <w:iCs/>
          <w:sz w:val="28"/>
          <w:szCs w:val="28"/>
        </w:rPr>
        <w:t>«Управление охраны окружающей среды и природопользования Минприроды Удмуртской Республики» на финансовое обеспечение выполнения государственных работ в  сфере управления отходами производства и потребления;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</w:t>
      </w:r>
      <w:r w:rsidRPr="005C70DB">
        <w:rPr>
          <w:b/>
          <w:sz w:val="28"/>
          <w:szCs w:val="28"/>
        </w:rPr>
        <w:t>Развитие водохозяйственного комплекса Удмуртской Республики»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Бюджетные ассигнования </w:t>
      </w:r>
      <w:r w:rsidRPr="005C70DB">
        <w:rPr>
          <w:sz w:val="28"/>
          <w:szCs w:val="28"/>
        </w:rPr>
        <w:t xml:space="preserve">запланированы </w:t>
      </w:r>
      <w:r w:rsidRPr="005C70DB">
        <w:rPr>
          <w:iCs/>
          <w:sz w:val="28"/>
          <w:szCs w:val="28"/>
        </w:rPr>
        <w:t>в сумме 89 277,2 тыс. рублей, в том числе за счет</w:t>
      </w:r>
      <w:r w:rsidRPr="005C70DB">
        <w:rPr>
          <w:bCs/>
          <w:sz w:val="28"/>
          <w:szCs w:val="28"/>
        </w:rPr>
        <w:t xml:space="preserve"> субвенции из федерального бюджета на осуществление полномочий Российской Федерации в области водных отношений </w:t>
      </w:r>
      <w:r w:rsidR="00FE671E" w:rsidRPr="005C70DB">
        <w:rPr>
          <w:bCs/>
          <w:sz w:val="28"/>
          <w:szCs w:val="28"/>
        </w:rPr>
        <w:t>в сумме</w:t>
      </w:r>
      <w:r w:rsidRPr="005C70DB">
        <w:rPr>
          <w:bCs/>
          <w:sz w:val="28"/>
          <w:szCs w:val="28"/>
        </w:rPr>
        <w:t xml:space="preserve"> 21 206,4 тыс. рублей</w:t>
      </w:r>
      <w:r w:rsidRPr="005C70DB">
        <w:rPr>
          <w:sz w:val="28"/>
          <w:szCs w:val="28"/>
        </w:rPr>
        <w:t>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В рамках подпрограммы предусмотрены следующие расходы: </w:t>
      </w:r>
    </w:p>
    <w:p w:rsidR="00933B82" w:rsidRPr="005C70DB" w:rsidRDefault="00FE671E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iCs/>
          <w:sz w:val="28"/>
          <w:szCs w:val="28"/>
        </w:rPr>
        <w:t>на мероприятия</w:t>
      </w:r>
      <w:r w:rsidR="00933B82" w:rsidRPr="005C70DB">
        <w:rPr>
          <w:iCs/>
          <w:sz w:val="28"/>
          <w:szCs w:val="28"/>
        </w:rPr>
        <w:t xml:space="preserve"> по экологической реабилитации Ижевского водохранилища на р. Иж в городе Ижевске в рамках реализации федеральной целевой программы «Развитие водохозяйственного комплекса Российской Федерации в 2012 – 2020 годах» в сумме 28 221,0 тыс. рублей</w:t>
      </w:r>
      <w:r w:rsidR="00933B82" w:rsidRPr="005C70DB">
        <w:rPr>
          <w:sz w:val="28"/>
          <w:szCs w:val="28"/>
        </w:rPr>
        <w:t>;</w:t>
      </w:r>
    </w:p>
    <w:p w:rsidR="00933B82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sz w:val="28"/>
          <w:szCs w:val="28"/>
        </w:rPr>
        <w:t xml:space="preserve">на </w:t>
      </w:r>
      <w:r w:rsidR="00FE671E" w:rsidRPr="005C70DB">
        <w:rPr>
          <w:sz w:val="28"/>
          <w:szCs w:val="28"/>
        </w:rPr>
        <w:t>мероприятия</w:t>
      </w:r>
      <w:r w:rsidRPr="005C70DB">
        <w:rPr>
          <w:sz w:val="28"/>
          <w:szCs w:val="28"/>
        </w:rPr>
        <w:t xml:space="preserve"> по капитальному ремонту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 </w:t>
      </w:r>
      <w:r w:rsidRPr="005C70DB">
        <w:rPr>
          <w:iCs/>
          <w:sz w:val="28"/>
          <w:szCs w:val="28"/>
        </w:rPr>
        <w:t xml:space="preserve">в рамках реализации федеральной целевой программы «Развитие водохозяйственного комплекса Российской Федерации в 2012 – 2020 годах» </w:t>
      </w:r>
      <w:r w:rsidRPr="005C70DB">
        <w:rPr>
          <w:sz w:val="28"/>
          <w:szCs w:val="28"/>
        </w:rPr>
        <w:t>в сумме 16 465,0 тыс. рублей;</w:t>
      </w:r>
    </w:p>
    <w:p w:rsidR="00933B82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sz w:val="28"/>
          <w:szCs w:val="28"/>
        </w:rPr>
        <w:t xml:space="preserve">на </w:t>
      </w:r>
      <w:r w:rsidR="009602C2">
        <w:rPr>
          <w:sz w:val="28"/>
          <w:szCs w:val="28"/>
        </w:rPr>
        <w:t>выполнение текущих</w:t>
      </w:r>
      <w:r w:rsidRPr="005C70DB">
        <w:rPr>
          <w:sz w:val="28"/>
          <w:szCs w:val="28"/>
        </w:rPr>
        <w:t xml:space="preserve"> работы по ремонту, содержанию, безаварийной эксплуатации гидротехнических сооружений, находящихся в собственности Удмуртской Республики, муниципальной и иной собственности, а также ликвидаци</w:t>
      </w:r>
      <w:r w:rsidR="009602C2">
        <w:rPr>
          <w:sz w:val="28"/>
          <w:szCs w:val="28"/>
        </w:rPr>
        <w:t>ю</w:t>
      </w:r>
      <w:r w:rsidRPr="005C70DB">
        <w:rPr>
          <w:sz w:val="28"/>
          <w:szCs w:val="28"/>
        </w:rPr>
        <w:t xml:space="preserve"> бесхозяйных гидротехнических сооружений в сумме 22 358,3 тыс. рублей;</w:t>
      </w:r>
    </w:p>
    <w:p w:rsidR="00FE671E" w:rsidRPr="005C70DB" w:rsidRDefault="00FE671E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на расчистку русел рек Удмуртской Республики, заключение договоров водопользования, закрепление на местности границ </w:t>
      </w:r>
      <w:proofErr w:type="spellStart"/>
      <w:r w:rsidRPr="005C70DB">
        <w:rPr>
          <w:bCs/>
          <w:sz w:val="28"/>
          <w:szCs w:val="28"/>
        </w:rPr>
        <w:t>водоохранных</w:t>
      </w:r>
      <w:proofErr w:type="spellEnd"/>
      <w:r w:rsidRPr="005C70DB">
        <w:rPr>
          <w:bCs/>
          <w:sz w:val="28"/>
          <w:szCs w:val="28"/>
        </w:rPr>
        <w:t xml:space="preserve"> зон и прибрежных защитных полос специальными информационными знаками за счет субвенции из федерального бюджета на реализацию переданных полномочий Российской Федерации в области водных отношений в сумме 21 206,4 тыс. рублей;</w:t>
      </w:r>
    </w:p>
    <w:p w:rsidR="00933B82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на предоставление субсидий автономному учреждению </w:t>
      </w:r>
      <w:r w:rsidRPr="005C70DB">
        <w:rPr>
          <w:iCs/>
          <w:sz w:val="28"/>
          <w:szCs w:val="28"/>
        </w:rPr>
        <w:t xml:space="preserve">«Управление охраны окружающей среды и природопользования Минприроды Удмуртской Республики» </w:t>
      </w:r>
      <w:r w:rsidRPr="005C70DB">
        <w:rPr>
          <w:bCs/>
          <w:sz w:val="28"/>
          <w:szCs w:val="28"/>
        </w:rPr>
        <w:t xml:space="preserve">на финансовое обеспечение выполнения государственных работ </w:t>
      </w:r>
      <w:r w:rsidR="009602C2">
        <w:rPr>
          <w:bCs/>
          <w:sz w:val="28"/>
          <w:szCs w:val="28"/>
        </w:rPr>
        <w:t xml:space="preserve">по ведению </w:t>
      </w:r>
      <w:r w:rsidRPr="005C70DB">
        <w:rPr>
          <w:bCs/>
          <w:sz w:val="28"/>
          <w:szCs w:val="28"/>
        </w:rPr>
        <w:t>вод</w:t>
      </w:r>
      <w:r w:rsidR="009602C2">
        <w:rPr>
          <w:bCs/>
          <w:sz w:val="28"/>
          <w:szCs w:val="28"/>
        </w:rPr>
        <w:t>но</w:t>
      </w:r>
      <w:r w:rsidRPr="005C70DB">
        <w:rPr>
          <w:bCs/>
          <w:sz w:val="28"/>
          <w:szCs w:val="28"/>
        </w:rPr>
        <w:t xml:space="preserve">го </w:t>
      </w:r>
      <w:r w:rsidR="009602C2">
        <w:rPr>
          <w:bCs/>
          <w:sz w:val="28"/>
          <w:szCs w:val="28"/>
        </w:rPr>
        <w:t>хозяйства</w:t>
      </w:r>
      <w:r w:rsidRPr="005C70DB">
        <w:rPr>
          <w:bCs/>
          <w:sz w:val="28"/>
          <w:szCs w:val="28"/>
        </w:rPr>
        <w:t xml:space="preserve"> в сумме 1 026,5 тыс. рублей.</w:t>
      </w:r>
    </w:p>
    <w:p w:rsidR="00FE671E" w:rsidRPr="005C70DB" w:rsidRDefault="00FE671E" w:rsidP="00FE671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Прогнозирование расходов на финансовое обеспечение выполнения работ осуществлялось на основе анализа выполнения государственных заданий  </w:t>
      </w:r>
      <w:r w:rsidR="00DB2A5B">
        <w:rPr>
          <w:bCs/>
          <w:sz w:val="28"/>
          <w:szCs w:val="28"/>
        </w:rPr>
        <w:t xml:space="preserve">на </w:t>
      </w:r>
      <w:r w:rsidRPr="005C70DB">
        <w:rPr>
          <w:bCs/>
          <w:sz w:val="28"/>
          <w:szCs w:val="28"/>
        </w:rPr>
        <w:t>выполнение работ с учетом результатов мониторинга потребности, проведения мероприятий по оптимизации указанных расходов и возможности  доходной базы проекта бюджета;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5C70DB">
        <w:rPr>
          <w:bCs/>
          <w:sz w:val="28"/>
          <w:szCs w:val="28"/>
        </w:rPr>
        <w:t xml:space="preserve">- </w:t>
      </w:r>
      <w:r w:rsidRPr="005C70DB">
        <w:rPr>
          <w:b/>
          <w:bCs/>
          <w:sz w:val="28"/>
          <w:szCs w:val="28"/>
        </w:rPr>
        <w:t xml:space="preserve">подпрограмма </w:t>
      </w:r>
      <w:r w:rsidRPr="005C70DB">
        <w:rPr>
          <w:bCs/>
          <w:sz w:val="28"/>
          <w:szCs w:val="28"/>
        </w:rPr>
        <w:t>«</w:t>
      </w:r>
      <w:r w:rsidRPr="005C70DB">
        <w:rPr>
          <w:b/>
          <w:sz w:val="28"/>
          <w:szCs w:val="28"/>
        </w:rPr>
        <w:t>Особо охраняемые природные территории и биологическое разнообразие»</w:t>
      </w:r>
      <w:r w:rsidRPr="005C70DB">
        <w:rPr>
          <w:sz w:val="28"/>
          <w:szCs w:val="28"/>
        </w:rPr>
        <w:t xml:space="preserve"> 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запланированы в сумме 3 549,3 тыс. рублей.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В рамках подпрограммы предусмотрены следующие расходы: </w:t>
      </w:r>
    </w:p>
    <w:p w:rsidR="003D65CC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предоставление субсидий бюджетным и автономным учреждениям на финансовое обеспечение выполнения государственных работ в сфере охраны, защиты и наблюдения за состоянием природных комплексов и объектов на территориях природных парков и государственных природных ботанических заказников,</w:t>
      </w:r>
      <w:r w:rsidR="003D65CC" w:rsidRPr="005C70DB">
        <w:rPr>
          <w:bCs/>
          <w:sz w:val="28"/>
          <w:szCs w:val="28"/>
        </w:rPr>
        <w:t xml:space="preserve"> в сумме </w:t>
      </w:r>
      <w:r w:rsidRPr="005C70DB">
        <w:rPr>
          <w:bCs/>
          <w:sz w:val="28"/>
          <w:szCs w:val="28"/>
        </w:rPr>
        <w:t xml:space="preserve"> </w:t>
      </w:r>
      <w:r w:rsidR="003D65CC" w:rsidRPr="005C70DB">
        <w:rPr>
          <w:bCs/>
          <w:sz w:val="28"/>
          <w:szCs w:val="28"/>
        </w:rPr>
        <w:t xml:space="preserve">3 143,5 тыс. рублей. </w:t>
      </w:r>
    </w:p>
    <w:p w:rsidR="003D65CC" w:rsidRPr="005C70DB" w:rsidRDefault="003D65CC" w:rsidP="003D65CC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Прогнозирование расходов на финансовое обеспечение выполнения работ осуществлялось на основе анализа выполнения государственных заданий  </w:t>
      </w:r>
      <w:r w:rsidR="00DB2A5B">
        <w:rPr>
          <w:bCs/>
          <w:sz w:val="28"/>
          <w:szCs w:val="28"/>
        </w:rPr>
        <w:t xml:space="preserve">на </w:t>
      </w:r>
      <w:r w:rsidRPr="005C70DB">
        <w:rPr>
          <w:bCs/>
          <w:sz w:val="28"/>
          <w:szCs w:val="28"/>
        </w:rPr>
        <w:t>выполнение работ с учетом результатов мониторинга потребности, проведения мероприятий по оптимизации указанных расходов и возможности  доходной базы проекта бюджета;</w:t>
      </w:r>
    </w:p>
    <w:p w:rsidR="00933B82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на мероприятия по созданию и обеспечению функционирования особо охраняемых природных территорий регионального значения в сумме 195,4 тыс. рублей; </w:t>
      </w:r>
    </w:p>
    <w:p w:rsidR="00933B82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мероприятия по исследованию и мониторингу редких и исчезающих видов растений и животных на территории Удмуртской Республики в сумме 210,0 тыс. рублей.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«Экологическое образование, воспитание, просвещение»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запланированы в сумме 2 056,2 тыс. рублей.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933B82" w:rsidRPr="005C70DB" w:rsidRDefault="00933B82" w:rsidP="00A8479F">
      <w:pPr>
        <w:pStyle w:val="a5"/>
        <w:numPr>
          <w:ilvl w:val="1"/>
          <w:numId w:val="7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предоставление субсидий бюджетным и автономным учреждениям на финансовое обеспечение выполнения государственных работ в сфере экологического образования, воспитания и просвещения</w:t>
      </w:r>
      <w:r w:rsidRPr="005C70DB">
        <w:rPr>
          <w:iCs/>
          <w:sz w:val="28"/>
          <w:szCs w:val="28"/>
        </w:rPr>
        <w:t xml:space="preserve"> </w:t>
      </w:r>
      <w:r w:rsidRPr="005C70DB">
        <w:rPr>
          <w:bCs/>
          <w:sz w:val="28"/>
          <w:szCs w:val="28"/>
        </w:rPr>
        <w:t>в сумме 1 746,2 тыс.</w:t>
      </w:r>
      <w:r w:rsidR="003D65CC" w:rsidRPr="005C70DB">
        <w:rPr>
          <w:bCs/>
          <w:sz w:val="28"/>
          <w:szCs w:val="28"/>
        </w:rPr>
        <w:t xml:space="preserve"> </w:t>
      </w:r>
      <w:r w:rsidRPr="005C70DB">
        <w:rPr>
          <w:bCs/>
          <w:sz w:val="28"/>
          <w:szCs w:val="28"/>
        </w:rPr>
        <w:t>рублей;</w:t>
      </w:r>
    </w:p>
    <w:p w:rsidR="00933B82" w:rsidRPr="005C70DB" w:rsidRDefault="00933B82" w:rsidP="00A8479F">
      <w:pPr>
        <w:pStyle w:val="a5"/>
        <w:numPr>
          <w:ilvl w:val="1"/>
          <w:numId w:val="33"/>
        </w:numPr>
        <w:tabs>
          <w:tab w:val="left" w:pos="993"/>
        </w:tabs>
        <w:spacing w:line="312" w:lineRule="auto"/>
        <w:ind w:left="0" w:firstLine="709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на </w:t>
      </w:r>
      <w:r w:rsidR="003D65CC" w:rsidRPr="005C70DB">
        <w:rPr>
          <w:bCs/>
          <w:sz w:val="28"/>
          <w:szCs w:val="28"/>
        </w:rPr>
        <w:t>организацию и проведение</w:t>
      </w:r>
      <w:r w:rsidRPr="005C70DB">
        <w:rPr>
          <w:bCs/>
          <w:sz w:val="28"/>
          <w:szCs w:val="28"/>
        </w:rPr>
        <w:t xml:space="preserve"> акции «Дни защиты от экологической опасности» на территории Удмуртской Республики в сумме 310,0  тыс. рублей;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/>
          <w:bCs/>
          <w:sz w:val="28"/>
          <w:szCs w:val="28"/>
        </w:rPr>
        <w:t>- подпрограмма «Создание условий для реализации государственной программы»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proofErr w:type="gramStart"/>
      <w:r w:rsidRPr="005C70DB">
        <w:rPr>
          <w:bCs/>
          <w:sz w:val="28"/>
          <w:szCs w:val="28"/>
        </w:rPr>
        <w:t xml:space="preserve">Бюджетные ассигнования запланированы в сумме 64 156,6 тыс. рублей и включают расходы на реализацию установленных </w:t>
      </w:r>
      <w:r w:rsidR="00DB2A5B" w:rsidRPr="005C70DB">
        <w:rPr>
          <w:bCs/>
          <w:sz w:val="28"/>
          <w:szCs w:val="28"/>
        </w:rPr>
        <w:t xml:space="preserve">функций </w:t>
      </w:r>
      <w:r w:rsidRPr="005C70DB">
        <w:rPr>
          <w:bCs/>
          <w:sz w:val="28"/>
          <w:szCs w:val="28"/>
        </w:rPr>
        <w:t>(</w:t>
      </w:r>
      <w:r w:rsidR="00DB2A5B" w:rsidRPr="005C70DB">
        <w:rPr>
          <w:bCs/>
          <w:sz w:val="28"/>
          <w:szCs w:val="28"/>
        </w:rPr>
        <w:t>полномочий</w:t>
      </w:r>
      <w:r w:rsidRPr="005C70DB">
        <w:rPr>
          <w:bCs/>
          <w:sz w:val="28"/>
          <w:szCs w:val="28"/>
        </w:rPr>
        <w:t>)  Министерства природных ресурсов и охраны окружающей среды Удмуртской Республики</w:t>
      </w:r>
      <w:r w:rsidR="003D65CC" w:rsidRPr="005C70DB">
        <w:rPr>
          <w:bCs/>
          <w:sz w:val="28"/>
          <w:szCs w:val="28"/>
        </w:rPr>
        <w:t xml:space="preserve"> в сумме 62 445,6 тыс. рублей</w:t>
      </w:r>
      <w:r w:rsidRPr="005C70DB">
        <w:rPr>
          <w:bCs/>
          <w:sz w:val="28"/>
          <w:szCs w:val="28"/>
        </w:rPr>
        <w:t>, уплату налога на имущество</w:t>
      </w:r>
      <w:r w:rsidR="003D65CC" w:rsidRPr="005C70DB">
        <w:rPr>
          <w:bCs/>
          <w:sz w:val="28"/>
          <w:szCs w:val="28"/>
        </w:rPr>
        <w:t xml:space="preserve"> и </w:t>
      </w:r>
      <w:r w:rsidRPr="005C70DB">
        <w:rPr>
          <w:bCs/>
          <w:sz w:val="28"/>
          <w:szCs w:val="28"/>
        </w:rPr>
        <w:t>земельного налога</w:t>
      </w:r>
      <w:r w:rsidR="003D65CC" w:rsidRPr="005C70DB">
        <w:rPr>
          <w:bCs/>
          <w:sz w:val="28"/>
          <w:szCs w:val="28"/>
        </w:rPr>
        <w:t xml:space="preserve"> в сумме 1 112,0 тыс. рублей</w:t>
      </w:r>
      <w:r w:rsidRPr="005C70DB">
        <w:rPr>
          <w:bCs/>
          <w:sz w:val="28"/>
          <w:szCs w:val="28"/>
        </w:rPr>
        <w:t>, приобретение охотничьих билетов</w:t>
      </w:r>
      <w:r w:rsidR="00816927">
        <w:rPr>
          <w:bCs/>
          <w:sz w:val="28"/>
          <w:szCs w:val="28"/>
        </w:rPr>
        <w:t xml:space="preserve"> в сумме 99,0 тыс. рублей</w:t>
      </w:r>
      <w:r w:rsidRPr="005C70DB">
        <w:rPr>
          <w:bCs/>
          <w:sz w:val="28"/>
          <w:szCs w:val="28"/>
        </w:rPr>
        <w:t>.</w:t>
      </w:r>
      <w:proofErr w:type="gramEnd"/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 на 2016 год с учетом проведения мероприятий по оптимизации расходов.</w:t>
      </w:r>
    </w:p>
    <w:p w:rsidR="00933B82" w:rsidRPr="005C70DB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- </w:t>
      </w:r>
      <w:r w:rsidRPr="005C70DB">
        <w:rPr>
          <w:b/>
          <w:bCs/>
          <w:sz w:val="28"/>
          <w:szCs w:val="28"/>
        </w:rPr>
        <w:t xml:space="preserve">подпрограмма «Сохранение и воспроизводство объектов животного мира, охотничьих ресурсов и водных биологических ресурсов» </w:t>
      </w:r>
    </w:p>
    <w:p w:rsidR="00933B82" w:rsidRPr="005C70DB" w:rsidRDefault="00933B82" w:rsidP="00196773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Бюджетные ассигнования запланированы в сумме 9 315,7 тыс. рублей </w:t>
      </w:r>
      <w:r w:rsidRPr="005C70DB">
        <w:rPr>
          <w:iCs/>
          <w:sz w:val="28"/>
          <w:szCs w:val="28"/>
        </w:rPr>
        <w:t>за счет</w:t>
      </w:r>
      <w:r w:rsidRPr="005C70DB">
        <w:rPr>
          <w:bCs/>
          <w:sz w:val="28"/>
          <w:szCs w:val="28"/>
        </w:rPr>
        <w:t xml:space="preserve"> субвенций из федерального бюджета на реализацию переданных полномочий Российской Федерации в области охраны и использования охотничьих ресурсов, в области охраны и использования объектов животного мира, в области организации, регулирования и охраны водных биологических ресурсов.</w:t>
      </w:r>
    </w:p>
    <w:p w:rsidR="00933B82" w:rsidRDefault="00933B82" w:rsidP="00933B8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  <w:proofErr w:type="gramStart"/>
      <w:r w:rsidRPr="005C70DB">
        <w:rPr>
          <w:bCs/>
          <w:sz w:val="28"/>
          <w:szCs w:val="28"/>
        </w:rPr>
        <w:t xml:space="preserve">Предусмотренные в проекте бюджета Удмуртской Республики на 2016 год бюджетные ассигнования на реализацию государственной программы Удмуртской Республики «Окружающая среда и природные ресурсы» будут направлены на предупреждение  возможных негативных последствий при осуществлении хозяйственной и иной деятельности, осуществление регионального государственного экологического надзора, на </w:t>
      </w:r>
      <w:r w:rsidRPr="005C70DB">
        <w:rPr>
          <w:sz w:val="28"/>
          <w:szCs w:val="28"/>
        </w:rPr>
        <w:t>капи</w:t>
      </w:r>
      <w:r>
        <w:rPr>
          <w:sz w:val="28"/>
          <w:szCs w:val="28"/>
        </w:rPr>
        <w:t>тальный ремонт и содержание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</w:t>
      </w:r>
      <w:proofErr w:type="gramEnd"/>
      <w:r>
        <w:rPr>
          <w:sz w:val="28"/>
          <w:szCs w:val="28"/>
        </w:rPr>
        <w:t>,</w:t>
      </w:r>
      <w:r w:rsidRPr="00C65F4B">
        <w:rPr>
          <w:bCs/>
          <w:sz w:val="28"/>
          <w:szCs w:val="28"/>
        </w:rPr>
        <w:t xml:space="preserve"> </w:t>
      </w:r>
      <w:proofErr w:type="gramStart"/>
      <w:r w:rsidRPr="00B1399A">
        <w:rPr>
          <w:bCs/>
          <w:sz w:val="28"/>
          <w:szCs w:val="28"/>
        </w:rPr>
        <w:t xml:space="preserve">на  </w:t>
      </w:r>
      <w:r w:rsidRPr="00B1399A">
        <w:rPr>
          <w:sz w:val="28"/>
          <w:szCs w:val="28"/>
        </w:rPr>
        <w:t xml:space="preserve">сохранение численности основных видов охотничьих ресурсов, повышение эффективности федерального государственного охотничьего надзора, развитие </w:t>
      </w:r>
      <w:proofErr w:type="spellStart"/>
      <w:r w:rsidRPr="00B1399A">
        <w:rPr>
          <w:sz w:val="28"/>
          <w:szCs w:val="28"/>
        </w:rPr>
        <w:t>охотохозяйственной</w:t>
      </w:r>
      <w:proofErr w:type="spellEnd"/>
      <w:r w:rsidRPr="00B1399A">
        <w:rPr>
          <w:sz w:val="28"/>
          <w:szCs w:val="28"/>
        </w:rPr>
        <w:t xml:space="preserve"> отрасли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на финансовое обеспечение</w:t>
      </w:r>
      <w:r w:rsidRPr="005666D4">
        <w:rPr>
          <w:bCs/>
          <w:sz w:val="28"/>
          <w:szCs w:val="28"/>
        </w:rPr>
        <w:t xml:space="preserve"> </w:t>
      </w:r>
      <w:r w:rsidR="00196773">
        <w:rPr>
          <w:bCs/>
          <w:sz w:val="28"/>
          <w:szCs w:val="28"/>
        </w:rPr>
        <w:t>выполнения</w:t>
      </w:r>
      <w:r w:rsidRPr="005666D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государственными учреждениями Удмуртской Республики </w:t>
      </w:r>
      <w:r w:rsidRPr="005666D4">
        <w:rPr>
          <w:bCs/>
          <w:sz w:val="28"/>
          <w:szCs w:val="28"/>
        </w:rPr>
        <w:t xml:space="preserve">государственных </w:t>
      </w:r>
      <w:r w:rsidR="00196773">
        <w:rPr>
          <w:bCs/>
          <w:sz w:val="28"/>
          <w:szCs w:val="28"/>
        </w:rPr>
        <w:t>работ</w:t>
      </w:r>
      <w:r w:rsidRPr="005666D4">
        <w:rPr>
          <w:bCs/>
          <w:sz w:val="28"/>
          <w:szCs w:val="28"/>
        </w:rPr>
        <w:t xml:space="preserve"> в сфере</w:t>
      </w:r>
      <w:r w:rsidRPr="00C65F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охраны окружающей среды и недропользования, </w:t>
      </w:r>
      <w:r w:rsidRPr="00C65F4B">
        <w:rPr>
          <w:bCs/>
          <w:sz w:val="28"/>
          <w:szCs w:val="28"/>
        </w:rPr>
        <w:t xml:space="preserve">обеспечение органов государственной власти Удмуртской Республики, органов местного самоуправления и населения Удмуртской Республики достоверной информацией о состоянии окружающей среды, реализацию установленных </w:t>
      </w:r>
      <w:r w:rsidR="00DB2A5B" w:rsidRPr="00C65F4B">
        <w:rPr>
          <w:bCs/>
          <w:sz w:val="28"/>
          <w:szCs w:val="28"/>
        </w:rPr>
        <w:t xml:space="preserve">функций </w:t>
      </w:r>
      <w:r w:rsidRPr="00C65F4B">
        <w:rPr>
          <w:bCs/>
          <w:sz w:val="28"/>
          <w:szCs w:val="28"/>
        </w:rPr>
        <w:t>(</w:t>
      </w:r>
      <w:r w:rsidR="00DB2A5B" w:rsidRPr="00C65F4B">
        <w:rPr>
          <w:bCs/>
          <w:sz w:val="28"/>
          <w:szCs w:val="28"/>
        </w:rPr>
        <w:t>полномочий</w:t>
      </w:r>
      <w:r w:rsidRPr="00C65F4B">
        <w:rPr>
          <w:bCs/>
          <w:sz w:val="28"/>
          <w:szCs w:val="28"/>
        </w:rPr>
        <w:t>) Министерства природных ресурсов и</w:t>
      </w:r>
      <w:proofErr w:type="gramEnd"/>
      <w:r w:rsidRPr="00C65F4B">
        <w:rPr>
          <w:bCs/>
          <w:sz w:val="28"/>
          <w:szCs w:val="28"/>
        </w:rPr>
        <w:t xml:space="preserve"> охраны окружающей среды Удмуртской Республики, с учетом </w:t>
      </w:r>
      <w:r w:rsidRPr="00C65F4B">
        <w:rPr>
          <w:sz w:val="28"/>
          <w:szCs w:val="28"/>
        </w:rPr>
        <w:t>проведения системной работы по оптимизации указанных расходов.</w:t>
      </w:r>
    </w:p>
    <w:p w:rsidR="00933B82" w:rsidRPr="00C65F4B" w:rsidRDefault="00933B82" w:rsidP="00933B82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</w:p>
    <w:p w:rsidR="00A610D7" w:rsidRDefault="00A610D7" w:rsidP="00693BD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3D140A">
        <w:rPr>
          <w:b/>
          <w:bCs/>
          <w:sz w:val="28"/>
          <w:szCs w:val="28"/>
        </w:rPr>
        <w:t>Государственная программа Удмуртской Республики «Развитие архивного дела»</w:t>
      </w:r>
      <w:r>
        <w:rPr>
          <w:b/>
          <w:bCs/>
          <w:sz w:val="28"/>
          <w:szCs w:val="28"/>
        </w:rPr>
        <w:t xml:space="preserve"> (12)</w:t>
      </w:r>
    </w:p>
    <w:p w:rsidR="00692D99" w:rsidRPr="003D140A" w:rsidRDefault="00692D99" w:rsidP="00692D99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>Государственная программа Удмуртской Республики «Развитие архивного дела» утверждена постановлением Правительства Удмуртской Республики от</w:t>
      </w:r>
      <w:r>
        <w:rPr>
          <w:bCs/>
          <w:sz w:val="28"/>
          <w:szCs w:val="28"/>
        </w:rPr>
        <w:t xml:space="preserve">      </w:t>
      </w:r>
      <w:r w:rsidRPr="003D140A">
        <w:rPr>
          <w:bCs/>
          <w:sz w:val="28"/>
          <w:szCs w:val="28"/>
        </w:rPr>
        <w:t xml:space="preserve"> 1 июля 2013 года №</w:t>
      </w:r>
      <w:r>
        <w:rPr>
          <w:bCs/>
          <w:sz w:val="28"/>
          <w:szCs w:val="28"/>
        </w:rPr>
        <w:t xml:space="preserve"> </w:t>
      </w:r>
      <w:r w:rsidRPr="003D140A">
        <w:rPr>
          <w:bCs/>
          <w:sz w:val="28"/>
          <w:szCs w:val="28"/>
        </w:rPr>
        <w:t>273.</w:t>
      </w:r>
    </w:p>
    <w:p w:rsidR="00692D99" w:rsidRPr="003D140A" w:rsidRDefault="00692D99" w:rsidP="00692D99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 xml:space="preserve"> Ответственный исполнитель государственной программы – Комитет по делам архивов при Правительстве Удмуртской Республики.</w:t>
      </w:r>
    </w:p>
    <w:p w:rsidR="00692D99" w:rsidRPr="003D140A" w:rsidRDefault="00692D99" w:rsidP="00692D99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>Целью государственной программы является обеспечение хранения, комплектования, учета и использования документов Архивного фонда Удмуртской Республики и других архивных документов в интересах граждан, общества и государства.</w:t>
      </w:r>
    </w:p>
    <w:p w:rsidR="00692D99" w:rsidRPr="003D140A" w:rsidRDefault="00692D99" w:rsidP="00692D99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>Задачи государственной программы:</w:t>
      </w:r>
    </w:p>
    <w:p w:rsidR="00692D99" w:rsidRPr="003D140A" w:rsidRDefault="00692D99" w:rsidP="00A8479F">
      <w:pPr>
        <w:pStyle w:val="a5"/>
        <w:numPr>
          <w:ilvl w:val="0"/>
          <w:numId w:val="10"/>
        </w:numPr>
        <w:spacing w:line="312" w:lineRule="auto"/>
        <w:ind w:left="0"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>обеспечение сохранности, комплектования и использования документов Архивного фонда Удмуртской Республики и других архивных документов;</w:t>
      </w:r>
    </w:p>
    <w:p w:rsidR="00692D99" w:rsidRPr="003D140A" w:rsidRDefault="00692D99" w:rsidP="00A8479F">
      <w:pPr>
        <w:pStyle w:val="a5"/>
        <w:numPr>
          <w:ilvl w:val="0"/>
          <w:numId w:val="10"/>
        </w:numPr>
        <w:spacing w:line="312" w:lineRule="auto"/>
        <w:ind w:left="0"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 xml:space="preserve"> удовлетворение потребностей населения на получение информации, содержащейся в документах Архивного фонда Удмуртской Республики и других архивных документах, хранящихся в государственных архивах Удмуртской Республики и муниципальных архивах в Удмуртской Республике;</w:t>
      </w:r>
    </w:p>
    <w:p w:rsidR="00692D99" w:rsidRPr="003D140A" w:rsidRDefault="00692D99" w:rsidP="00A8479F">
      <w:pPr>
        <w:pStyle w:val="a5"/>
        <w:numPr>
          <w:ilvl w:val="0"/>
          <w:numId w:val="10"/>
        </w:numPr>
        <w:spacing w:line="312" w:lineRule="auto"/>
        <w:ind w:left="0"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>повышение качества и доступности государственных услуг в области архивного дела, расширение доступа населения к документам Архивного фонда Удмуртской Республики;</w:t>
      </w:r>
    </w:p>
    <w:p w:rsidR="00692D99" w:rsidRPr="003D140A" w:rsidRDefault="00692D99" w:rsidP="00A8479F">
      <w:pPr>
        <w:pStyle w:val="a5"/>
        <w:numPr>
          <w:ilvl w:val="0"/>
          <w:numId w:val="10"/>
        </w:numPr>
        <w:spacing w:line="312" w:lineRule="auto"/>
        <w:ind w:left="0"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 xml:space="preserve"> повышение эффективности системы управления архивным делом в Удмуртской Республике.</w:t>
      </w:r>
    </w:p>
    <w:p w:rsidR="00692D99" w:rsidRPr="003D140A" w:rsidRDefault="00692D99" w:rsidP="00692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>
        <w:rPr>
          <w:bCs/>
          <w:sz w:val="28"/>
          <w:szCs w:val="28"/>
        </w:rPr>
        <w:t>112 904,5</w:t>
      </w:r>
      <w:r w:rsidRPr="00265FE0">
        <w:rPr>
          <w:bCs/>
          <w:sz w:val="28"/>
          <w:szCs w:val="28"/>
        </w:rPr>
        <w:t xml:space="preserve"> тыс. рублей.</w:t>
      </w:r>
    </w:p>
    <w:p w:rsidR="00692D99" w:rsidRPr="003D140A" w:rsidRDefault="00692D99" w:rsidP="00692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3D140A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3D140A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692D99" w:rsidRPr="003708F1" w:rsidRDefault="00692D99" w:rsidP="00692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3708F1">
        <w:rPr>
          <w:b/>
          <w:bCs/>
          <w:sz w:val="28"/>
          <w:szCs w:val="28"/>
        </w:rPr>
        <w:t>- подпрограмма «Организация хранения, комплектования и использования документов Архивного фонда Удмуртской Республики и других архивных документов»</w:t>
      </w:r>
    </w:p>
    <w:p w:rsidR="00692D99" w:rsidRPr="00265FE0" w:rsidRDefault="00692D99" w:rsidP="00692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90 970,7</w:t>
      </w:r>
      <w:r w:rsidRPr="00265FE0">
        <w:rPr>
          <w:bCs/>
          <w:sz w:val="28"/>
          <w:szCs w:val="28"/>
        </w:rPr>
        <w:t xml:space="preserve"> тыс. рублей.</w:t>
      </w:r>
    </w:p>
    <w:p w:rsidR="00692D99" w:rsidRPr="00265FE0" w:rsidRDefault="00692D99" w:rsidP="00692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692D99" w:rsidRPr="00265FE0" w:rsidRDefault="00692D99" w:rsidP="00A8479F">
      <w:pPr>
        <w:pStyle w:val="a5"/>
        <w:numPr>
          <w:ilvl w:val="0"/>
          <w:numId w:val="10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на обеспечение деятельности государственных казенных учреждений «Центральный государственный архив Удмуртской Республики», «Центр документации новейшей истории Удмуртской Республики», «Государственный архив социально-правовых документов Удмуртской Республики» в сумме </w:t>
      </w:r>
      <w:r>
        <w:rPr>
          <w:bCs/>
          <w:sz w:val="28"/>
          <w:szCs w:val="28"/>
        </w:rPr>
        <w:t>59 145,8</w:t>
      </w:r>
      <w:r w:rsidRPr="00265FE0">
        <w:rPr>
          <w:bCs/>
          <w:sz w:val="28"/>
          <w:szCs w:val="28"/>
        </w:rPr>
        <w:t xml:space="preserve"> тыс. рублей;</w:t>
      </w:r>
    </w:p>
    <w:p w:rsidR="00692D99" w:rsidRPr="000159FC" w:rsidRDefault="00692D99" w:rsidP="00A8479F">
      <w:pPr>
        <w:pStyle w:val="a5"/>
        <w:numPr>
          <w:ilvl w:val="0"/>
          <w:numId w:val="10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A724A3">
        <w:rPr>
          <w:bCs/>
          <w:sz w:val="28"/>
          <w:szCs w:val="28"/>
        </w:rPr>
        <w:t xml:space="preserve">на финансовое обеспечение переданных органам местного самоуправления отдельных государственных полномочий Удмуртской Республики в области архивного дела в </w:t>
      </w:r>
      <w:r w:rsidRPr="00265FE0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31 824,9</w:t>
      </w:r>
      <w:r w:rsidRPr="00265FE0">
        <w:rPr>
          <w:bCs/>
          <w:sz w:val="28"/>
          <w:szCs w:val="28"/>
        </w:rPr>
        <w:t xml:space="preserve"> тыс. рублей;</w:t>
      </w:r>
    </w:p>
    <w:p w:rsidR="00692D99" w:rsidRPr="000159FC" w:rsidRDefault="00692D99" w:rsidP="00692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0159FC">
        <w:rPr>
          <w:b/>
          <w:bCs/>
          <w:sz w:val="28"/>
          <w:szCs w:val="28"/>
        </w:rPr>
        <w:t>- подпрограмма «</w:t>
      </w:r>
      <w:hyperlink w:anchor="Par1028" w:history="1">
        <w:r w:rsidRPr="000159FC">
          <w:rPr>
            <w:b/>
            <w:bCs/>
            <w:sz w:val="28"/>
            <w:szCs w:val="28"/>
          </w:rPr>
          <w:t>Создание условий для реализации</w:t>
        </w:r>
      </w:hyperlink>
      <w:r w:rsidRPr="000159FC">
        <w:rPr>
          <w:b/>
          <w:bCs/>
          <w:sz w:val="28"/>
          <w:szCs w:val="28"/>
        </w:rPr>
        <w:t xml:space="preserve"> государственной программы»</w:t>
      </w:r>
    </w:p>
    <w:p w:rsidR="00692D99" w:rsidRPr="00265FE0" w:rsidRDefault="00692D99" w:rsidP="00692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21 933,8</w:t>
      </w:r>
      <w:r w:rsidRPr="00265FE0">
        <w:rPr>
          <w:bCs/>
          <w:sz w:val="28"/>
          <w:szCs w:val="28"/>
        </w:rPr>
        <w:t xml:space="preserve"> тыс. рублей.</w:t>
      </w:r>
    </w:p>
    <w:p w:rsidR="00692D99" w:rsidRPr="00265FE0" w:rsidRDefault="00692D99" w:rsidP="00315D2B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В рамках подпрограммы предусмотрены расходы на реализацию установленных </w:t>
      </w:r>
      <w:r w:rsidR="00DB2A5B" w:rsidRPr="00265FE0">
        <w:rPr>
          <w:bCs/>
          <w:sz w:val="28"/>
          <w:szCs w:val="28"/>
        </w:rPr>
        <w:t xml:space="preserve">функций </w:t>
      </w:r>
      <w:r w:rsidRPr="00265FE0">
        <w:rPr>
          <w:bCs/>
          <w:sz w:val="28"/>
          <w:szCs w:val="28"/>
        </w:rPr>
        <w:t>(</w:t>
      </w:r>
      <w:r w:rsidR="00DB2A5B" w:rsidRPr="00265FE0">
        <w:rPr>
          <w:bCs/>
          <w:sz w:val="28"/>
          <w:szCs w:val="28"/>
        </w:rPr>
        <w:t>полномочий</w:t>
      </w:r>
      <w:r w:rsidRPr="00265FE0">
        <w:rPr>
          <w:bCs/>
          <w:sz w:val="28"/>
          <w:szCs w:val="28"/>
        </w:rPr>
        <w:t xml:space="preserve">) Комитета по делам архивов при Правительстве Удмуртской Республики в сумме </w:t>
      </w:r>
      <w:r>
        <w:rPr>
          <w:bCs/>
          <w:sz w:val="28"/>
          <w:szCs w:val="28"/>
        </w:rPr>
        <w:t>8 861,1</w:t>
      </w:r>
      <w:r w:rsidRPr="00265FE0">
        <w:rPr>
          <w:bCs/>
          <w:sz w:val="28"/>
          <w:szCs w:val="28"/>
        </w:rPr>
        <w:t xml:space="preserve"> тыс. рублей, уплат</w:t>
      </w:r>
      <w:r>
        <w:rPr>
          <w:bCs/>
          <w:sz w:val="28"/>
          <w:szCs w:val="28"/>
        </w:rPr>
        <w:t>у</w:t>
      </w:r>
      <w:r w:rsidRPr="00265FE0">
        <w:rPr>
          <w:bCs/>
          <w:sz w:val="28"/>
          <w:szCs w:val="28"/>
        </w:rPr>
        <w:t xml:space="preserve"> налога на имущество организаций и земельного налога в сумме </w:t>
      </w:r>
      <w:r>
        <w:rPr>
          <w:bCs/>
          <w:sz w:val="28"/>
          <w:szCs w:val="28"/>
        </w:rPr>
        <w:t>13 072,7 тыс. рублей</w:t>
      </w:r>
      <w:r w:rsidRPr="00265FE0">
        <w:rPr>
          <w:bCs/>
          <w:sz w:val="28"/>
          <w:szCs w:val="28"/>
        </w:rPr>
        <w:t>.</w:t>
      </w:r>
    </w:p>
    <w:p w:rsidR="00692D99" w:rsidRPr="00265FE0" w:rsidRDefault="00692D99" w:rsidP="00315D2B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692D99" w:rsidRDefault="00692D99" w:rsidP="00692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  <w:proofErr w:type="gramStart"/>
      <w:r w:rsidRPr="00265FE0">
        <w:rPr>
          <w:bCs/>
          <w:sz w:val="28"/>
          <w:szCs w:val="28"/>
        </w:rPr>
        <w:t>Предусмотренные в проекте бюджета Удму</w:t>
      </w:r>
      <w:r>
        <w:rPr>
          <w:bCs/>
          <w:sz w:val="28"/>
          <w:szCs w:val="28"/>
        </w:rPr>
        <w:t>ртской Республики на 2016</w:t>
      </w:r>
      <w:r w:rsidRPr="00265FE0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«Развитие архивного дела» будут направлены </w:t>
      </w:r>
      <w:r w:rsidRPr="00217BD3">
        <w:rPr>
          <w:bCs/>
          <w:sz w:val="28"/>
          <w:szCs w:val="28"/>
        </w:rPr>
        <w:t xml:space="preserve">на обеспечение </w:t>
      </w:r>
      <w:r w:rsidRPr="00217BD3">
        <w:rPr>
          <w:rFonts w:eastAsia="Calibri"/>
          <w:sz w:val="28"/>
          <w:szCs w:val="28"/>
        </w:rPr>
        <w:t>доступности предоставления государственных услуг в области архивного дела</w:t>
      </w:r>
      <w:r w:rsidRPr="00265FE0">
        <w:rPr>
          <w:rFonts w:eastAsia="Calibri"/>
          <w:sz w:val="28"/>
          <w:szCs w:val="28"/>
        </w:rPr>
        <w:t xml:space="preserve">, повышение оперативности исполнения запросов пользователей по архивным документам, </w:t>
      </w:r>
      <w:r w:rsidRPr="00265FE0">
        <w:rPr>
          <w:rFonts w:eastAsiaTheme="minorHAnsi"/>
          <w:sz w:val="28"/>
          <w:szCs w:val="28"/>
          <w:lang w:eastAsia="en-US"/>
        </w:rPr>
        <w:t>обеспечение на правовой основе широкого удаленного доступа пользователей к электронным копиям документов Архивного фонда Удмуртской Республики через информационно-коммуникационную сеть «Интернет</w:t>
      </w:r>
      <w:proofErr w:type="gramEnd"/>
      <w:r w:rsidRPr="00265FE0">
        <w:rPr>
          <w:rFonts w:eastAsiaTheme="minorHAnsi"/>
          <w:sz w:val="28"/>
          <w:szCs w:val="28"/>
          <w:lang w:eastAsia="en-US"/>
        </w:rPr>
        <w:t xml:space="preserve">», </w:t>
      </w:r>
      <w:r w:rsidR="00315D2B" w:rsidRPr="00265FE0">
        <w:rPr>
          <w:bCs/>
          <w:sz w:val="28"/>
          <w:szCs w:val="28"/>
        </w:rPr>
        <w:t>обеспечение деятельности государственных казенных учреждений</w:t>
      </w:r>
      <w:r w:rsidR="00315D2B">
        <w:rPr>
          <w:bCs/>
          <w:sz w:val="28"/>
          <w:szCs w:val="28"/>
        </w:rPr>
        <w:t>,</w:t>
      </w:r>
      <w:r w:rsidR="00315D2B" w:rsidRPr="00265FE0">
        <w:rPr>
          <w:bCs/>
          <w:sz w:val="28"/>
          <w:szCs w:val="28"/>
        </w:rPr>
        <w:t xml:space="preserve"> </w:t>
      </w:r>
      <w:r w:rsidRPr="00265FE0">
        <w:rPr>
          <w:bCs/>
          <w:sz w:val="28"/>
          <w:szCs w:val="28"/>
        </w:rPr>
        <w:t xml:space="preserve">реализацию установленных </w:t>
      </w:r>
      <w:r w:rsidR="00DB2A5B" w:rsidRPr="00265FE0">
        <w:rPr>
          <w:bCs/>
          <w:sz w:val="28"/>
          <w:szCs w:val="28"/>
        </w:rPr>
        <w:t xml:space="preserve">функций </w:t>
      </w:r>
      <w:r w:rsidRPr="00265FE0">
        <w:rPr>
          <w:bCs/>
          <w:sz w:val="28"/>
          <w:szCs w:val="28"/>
        </w:rPr>
        <w:t>(</w:t>
      </w:r>
      <w:r w:rsidR="00DB2A5B" w:rsidRPr="00265FE0">
        <w:rPr>
          <w:bCs/>
          <w:sz w:val="28"/>
          <w:szCs w:val="28"/>
        </w:rPr>
        <w:t>полномочий</w:t>
      </w:r>
      <w:r w:rsidRPr="00265FE0">
        <w:rPr>
          <w:bCs/>
          <w:sz w:val="28"/>
          <w:szCs w:val="28"/>
        </w:rPr>
        <w:t xml:space="preserve">) Комитета по делам архивов при Правительстве Удмуртской Республики, с учетом </w:t>
      </w:r>
      <w:r w:rsidRPr="00265FE0">
        <w:rPr>
          <w:sz w:val="28"/>
          <w:szCs w:val="28"/>
        </w:rPr>
        <w:t>проведения системной работы по оптимизации указанных расходов.</w:t>
      </w:r>
    </w:p>
    <w:p w:rsidR="00692D99" w:rsidRPr="003D140A" w:rsidRDefault="00692D99" w:rsidP="00217BD3">
      <w:pPr>
        <w:pStyle w:val="a5"/>
        <w:tabs>
          <w:tab w:val="left" w:pos="1276"/>
        </w:tabs>
        <w:spacing w:line="312" w:lineRule="auto"/>
        <w:rPr>
          <w:b/>
          <w:bCs/>
          <w:sz w:val="28"/>
          <w:szCs w:val="28"/>
        </w:rPr>
      </w:pPr>
    </w:p>
    <w:p w:rsidR="009C474A" w:rsidRDefault="009C474A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3D140A">
        <w:rPr>
          <w:b/>
          <w:bCs/>
          <w:sz w:val="28"/>
          <w:szCs w:val="28"/>
        </w:rPr>
        <w:t xml:space="preserve">Государственная программа Удмуртской Республики «Развитие системы государственной регистрации актов гражданского состояния в Удмуртской Республике» </w:t>
      </w:r>
      <w:r>
        <w:rPr>
          <w:b/>
          <w:bCs/>
          <w:sz w:val="28"/>
          <w:szCs w:val="28"/>
        </w:rPr>
        <w:t>(13)</w:t>
      </w:r>
    </w:p>
    <w:p w:rsidR="00163CC6" w:rsidRDefault="00163CC6" w:rsidP="00163CC6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CE7248">
        <w:rPr>
          <w:bCs/>
          <w:sz w:val="28"/>
          <w:szCs w:val="28"/>
        </w:rPr>
        <w:t xml:space="preserve">Государственная программа Удмуртской Республики «Развитие системы государственной регистрации актов гражданского состояния в Удмуртской Республике» </w:t>
      </w:r>
      <w:r w:rsidRPr="00E670FF">
        <w:rPr>
          <w:bCs/>
          <w:sz w:val="28"/>
          <w:szCs w:val="28"/>
        </w:rPr>
        <w:t>утверждена постановлением Правительств</w:t>
      </w:r>
      <w:r>
        <w:rPr>
          <w:bCs/>
          <w:sz w:val="28"/>
          <w:szCs w:val="28"/>
        </w:rPr>
        <w:t>а</w:t>
      </w:r>
      <w:r w:rsidRPr="00E670FF">
        <w:rPr>
          <w:bCs/>
          <w:sz w:val="28"/>
          <w:szCs w:val="28"/>
        </w:rPr>
        <w:t xml:space="preserve"> Удмуртской Республики от </w:t>
      </w:r>
      <w:r>
        <w:rPr>
          <w:bCs/>
          <w:sz w:val="28"/>
          <w:szCs w:val="28"/>
        </w:rPr>
        <w:t xml:space="preserve">28 мая </w:t>
      </w:r>
      <w:r w:rsidRPr="00E670FF">
        <w:rPr>
          <w:bCs/>
          <w:sz w:val="28"/>
          <w:szCs w:val="28"/>
        </w:rPr>
        <w:t>2013 года №</w:t>
      </w:r>
      <w:r>
        <w:rPr>
          <w:bCs/>
          <w:sz w:val="28"/>
          <w:szCs w:val="28"/>
        </w:rPr>
        <w:t xml:space="preserve"> 226</w:t>
      </w:r>
      <w:r w:rsidRPr="00E670FF">
        <w:rPr>
          <w:bCs/>
          <w:sz w:val="28"/>
          <w:szCs w:val="28"/>
        </w:rPr>
        <w:t xml:space="preserve">. </w:t>
      </w:r>
    </w:p>
    <w:p w:rsidR="00163CC6" w:rsidRPr="00CE7248" w:rsidRDefault="00163CC6" w:rsidP="00163CC6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E670FF">
        <w:rPr>
          <w:bCs/>
          <w:sz w:val="28"/>
          <w:szCs w:val="28"/>
        </w:rPr>
        <w:t>Ответственный исполнитель</w:t>
      </w:r>
      <w:r>
        <w:rPr>
          <w:bCs/>
          <w:sz w:val="28"/>
          <w:szCs w:val="28"/>
        </w:rPr>
        <w:t xml:space="preserve"> </w:t>
      </w:r>
      <w:r w:rsidRPr="00E670FF">
        <w:rPr>
          <w:bCs/>
          <w:sz w:val="28"/>
          <w:szCs w:val="28"/>
        </w:rPr>
        <w:t>государственной программы</w:t>
      </w:r>
      <w:r>
        <w:rPr>
          <w:bCs/>
          <w:sz w:val="28"/>
          <w:szCs w:val="28"/>
        </w:rPr>
        <w:t xml:space="preserve"> – Комитет по делам ЗАГС при Правительстве Удмуртской Республики.</w:t>
      </w:r>
    </w:p>
    <w:p w:rsidR="00163CC6" w:rsidRDefault="00163CC6" w:rsidP="00163CC6">
      <w:pPr>
        <w:pStyle w:val="a5"/>
        <w:spacing w:line="312" w:lineRule="auto"/>
        <w:ind w:firstLine="851"/>
        <w:rPr>
          <w:bCs/>
          <w:sz w:val="28"/>
          <w:szCs w:val="28"/>
        </w:rPr>
      </w:pPr>
      <w:proofErr w:type="gramStart"/>
      <w:r w:rsidRPr="00893BFD">
        <w:rPr>
          <w:bCs/>
          <w:sz w:val="28"/>
          <w:szCs w:val="28"/>
        </w:rPr>
        <w:t>Целью государственной программы</w:t>
      </w:r>
      <w:r>
        <w:rPr>
          <w:bCs/>
          <w:sz w:val="28"/>
          <w:szCs w:val="28"/>
        </w:rPr>
        <w:t xml:space="preserve"> является</w:t>
      </w:r>
      <w:r w:rsidRPr="00641097">
        <w:rPr>
          <w:rFonts w:ascii="Courier New" w:hAnsi="Courier New" w:cs="Courier New"/>
          <w:sz w:val="20"/>
        </w:rPr>
        <w:t xml:space="preserve"> </w:t>
      </w:r>
      <w:r w:rsidRPr="00BB0738">
        <w:rPr>
          <w:bCs/>
          <w:sz w:val="28"/>
          <w:szCs w:val="28"/>
        </w:rPr>
        <w:t>реализация переданных органам государственной власти Удмуртской Республики полномочий Российской Федерации по государственной регистрации актов гражданского состояния, повышение качества и доступности государственных услуг в сфере государственной регистрации актов гражданского состояния, обеспечение сохранности документов органов</w:t>
      </w:r>
      <w:r>
        <w:rPr>
          <w:bCs/>
          <w:sz w:val="28"/>
          <w:szCs w:val="28"/>
        </w:rPr>
        <w:t xml:space="preserve"> записи актов гражданского состояния Удмуртской Республики</w:t>
      </w:r>
      <w:r w:rsidRPr="00BB0738">
        <w:rPr>
          <w:bCs/>
          <w:sz w:val="28"/>
          <w:szCs w:val="28"/>
        </w:rPr>
        <w:t>, осуществляющих государственную регистрацию актов гражданского состояния в Удмуртской Республике (далее - органы ЗАГС Удмуртской Республики)</w:t>
      </w:r>
      <w:r>
        <w:rPr>
          <w:bCs/>
          <w:sz w:val="28"/>
          <w:szCs w:val="28"/>
        </w:rPr>
        <w:t>,</w:t>
      </w:r>
      <w:r w:rsidRPr="00BB0738">
        <w:rPr>
          <w:bCs/>
          <w:sz w:val="28"/>
          <w:szCs w:val="28"/>
        </w:rPr>
        <w:t xml:space="preserve"> в целях защиты</w:t>
      </w:r>
      <w:proofErr w:type="gramEnd"/>
      <w:r w:rsidRPr="00BB0738">
        <w:rPr>
          <w:bCs/>
          <w:sz w:val="28"/>
          <w:szCs w:val="28"/>
        </w:rPr>
        <w:t xml:space="preserve"> имущественных и личных неимущественных прав граждан и интересов государства.</w:t>
      </w:r>
    </w:p>
    <w:p w:rsidR="00163CC6" w:rsidRDefault="00163CC6" w:rsidP="00163CC6">
      <w:pPr>
        <w:pStyle w:val="a5"/>
        <w:spacing w:before="120" w:after="120" w:line="312" w:lineRule="auto"/>
        <w:ind w:firstLine="851"/>
        <w:rPr>
          <w:b/>
          <w:bCs/>
          <w:sz w:val="28"/>
          <w:szCs w:val="28"/>
          <w:highlight w:val="yellow"/>
        </w:rPr>
      </w:pPr>
      <w:r w:rsidRPr="00E670FF">
        <w:rPr>
          <w:bCs/>
          <w:sz w:val="28"/>
          <w:szCs w:val="28"/>
        </w:rPr>
        <w:t>Задачи государственной</w:t>
      </w:r>
      <w:r>
        <w:rPr>
          <w:bCs/>
          <w:sz w:val="28"/>
          <w:szCs w:val="28"/>
        </w:rPr>
        <w:t xml:space="preserve"> п</w:t>
      </w:r>
      <w:r w:rsidRPr="00E670FF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>:</w:t>
      </w:r>
    </w:p>
    <w:p w:rsidR="00163CC6" w:rsidRPr="006D7934" w:rsidRDefault="00163CC6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6D7934">
        <w:rPr>
          <w:sz w:val="28"/>
          <w:szCs w:val="28"/>
        </w:rPr>
        <w:t>обеспечение государственной регистрации актов гражданского состояния на территории Удмуртской Республики;</w:t>
      </w:r>
    </w:p>
    <w:p w:rsidR="00163CC6" w:rsidRPr="006D7934" w:rsidRDefault="00163CC6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6D7934">
        <w:rPr>
          <w:sz w:val="28"/>
          <w:szCs w:val="28"/>
        </w:rPr>
        <w:t>создание условий для обеспечения сохранности и использования документов органов ЗАГС Удмуртской Республики;</w:t>
      </w:r>
    </w:p>
    <w:p w:rsidR="00163CC6" w:rsidRPr="006D7934" w:rsidRDefault="00163CC6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6D7934">
        <w:rPr>
          <w:sz w:val="28"/>
          <w:szCs w:val="28"/>
        </w:rPr>
        <w:t xml:space="preserve">перевод </w:t>
      </w:r>
      <w:r>
        <w:rPr>
          <w:sz w:val="28"/>
          <w:szCs w:val="28"/>
        </w:rPr>
        <w:t xml:space="preserve">предоставления </w:t>
      </w:r>
      <w:r w:rsidRPr="006D7934">
        <w:rPr>
          <w:sz w:val="28"/>
          <w:szCs w:val="28"/>
        </w:rPr>
        <w:t>государственных услуг в сфере государственной регистрации актов гражданского состояния в электронный вид;</w:t>
      </w:r>
    </w:p>
    <w:p w:rsidR="00163CC6" w:rsidRPr="006D7934" w:rsidRDefault="00163CC6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 w:rsidRPr="006D7934">
        <w:rPr>
          <w:sz w:val="28"/>
          <w:szCs w:val="28"/>
        </w:rPr>
        <w:t xml:space="preserve">организация и повышение эффективности деятельности </w:t>
      </w:r>
      <w:r>
        <w:rPr>
          <w:sz w:val="28"/>
          <w:szCs w:val="28"/>
        </w:rPr>
        <w:t xml:space="preserve">органов ЗАГС Удмуртской Республики </w:t>
      </w:r>
      <w:r w:rsidRPr="006D7934">
        <w:rPr>
          <w:sz w:val="28"/>
          <w:szCs w:val="28"/>
        </w:rPr>
        <w:t>по государственной регистрации актов гражданского состояния на территории Удмуртской Республики</w:t>
      </w:r>
      <w:r>
        <w:rPr>
          <w:sz w:val="28"/>
          <w:szCs w:val="28"/>
        </w:rPr>
        <w:t>.</w:t>
      </w:r>
    </w:p>
    <w:p w:rsidR="00163CC6" w:rsidRPr="003F10D0" w:rsidRDefault="00163CC6" w:rsidP="00163CC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2609">
        <w:rPr>
          <w:bCs/>
          <w:sz w:val="28"/>
          <w:szCs w:val="28"/>
        </w:rPr>
        <w:t>На финансовое обеспечение реализации государственной программы в проекте бюджета Удмуртской Республики предусмотрены средства в сумме</w:t>
      </w:r>
      <w:r w:rsidRPr="00DB3744">
        <w:rPr>
          <w:bCs/>
          <w:sz w:val="28"/>
          <w:szCs w:val="28"/>
        </w:rPr>
        <w:t xml:space="preserve"> </w:t>
      </w:r>
      <w:r w:rsidR="002D54CD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84 524,6</w:t>
      </w:r>
      <w:r w:rsidRPr="00DB3744">
        <w:rPr>
          <w:bCs/>
          <w:sz w:val="28"/>
          <w:szCs w:val="28"/>
        </w:rPr>
        <w:t xml:space="preserve"> тыс. рублей, в том числе</w:t>
      </w:r>
      <w:r>
        <w:rPr>
          <w:bCs/>
          <w:sz w:val="28"/>
          <w:szCs w:val="28"/>
        </w:rPr>
        <w:t xml:space="preserve"> за счет субвенции из </w:t>
      </w:r>
      <w:r w:rsidRPr="00E943CE">
        <w:rPr>
          <w:bCs/>
          <w:sz w:val="28"/>
          <w:szCs w:val="28"/>
        </w:rPr>
        <w:t xml:space="preserve">федерального бюджета </w:t>
      </w:r>
      <w:r>
        <w:rPr>
          <w:bCs/>
          <w:sz w:val="28"/>
          <w:szCs w:val="28"/>
        </w:rPr>
        <w:t>– 75 658,0 тыс. рублей.</w:t>
      </w:r>
    </w:p>
    <w:p w:rsidR="00163CC6" w:rsidRDefault="00163CC6" w:rsidP="00163CC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220D12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163CC6" w:rsidRPr="008036B0" w:rsidRDefault="00163CC6" w:rsidP="00163CC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8036B0">
        <w:rPr>
          <w:b/>
          <w:bCs/>
          <w:sz w:val="28"/>
          <w:szCs w:val="28"/>
        </w:rPr>
        <w:t>- подпрограмма «</w:t>
      </w:r>
      <w:r>
        <w:rPr>
          <w:b/>
          <w:bCs/>
          <w:sz w:val="28"/>
          <w:szCs w:val="28"/>
        </w:rPr>
        <w:t>Государственная регистрация актов гражданского состояния, обеспечение сохранности и использования документов органов ЗАГС Удмуртской Республики</w:t>
      </w:r>
      <w:r w:rsidRPr="008036B0">
        <w:rPr>
          <w:b/>
          <w:bCs/>
          <w:sz w:val="28"/>
          <w:szCs w:val="28"/>
        </w:rPr>
        <w:t>»</w:t>
      </w:r>
    </w:p>
    <w:p w:rsidR="00163CC6" w:rsidRDefault="00163CC6" w:rsidP="00163CC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</w:t>
      </w:r>
      <w:r w:rsidRPr="00BA7D35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74</w:t>
      </w:r>
      <w:r w:rsidR="002D54CD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127</w:t>
      </w:r>
      <w:r w:rsidR="002D54CD">
        <w:rPr>
          <w:bCs/>
          <w:sz w:val="28"/>
          <w:szCs w:val="28"/>
        </w:rPr>
        <w:t>,0</w:t>
      </w:r>
      <w:r w:rsidRPr="00FD575D">
        <w:rPr>
          <w:bCs/>
          <w:sz w:val="28"/>
          <w:szCs w:val="28"/>
        </w:rPr>
        <w:t xml:space="preserve"> тыс. </w:t>
      </w:r>
      <w:r>
        <w:rPr>
          <w:bCs/>
          <w:sz w:val="28"/>
          <w:szCs w:val="28"/>
        </w:rPr>
        <w:t>рублей</w:t>
      </w:r>
      <w:r w:rsidR="002D54CD">
        <w:rPr>
          <w:bCs/>
          <w:sz w:val="28"/>
          <w:szCs w:val="28"/>
        </w:rPr>
        <w:t xml:space="preserve"> и включают расходы </w:t>
      </w:r>
      <w:r w:rsidR="001D4D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финансовое обеспечение переданных органам местного самоуправления в Удмуртской Республике государственных полномочий по государственной регистрации актов гражданского состояния</w:t>
      </w:r>
      <w:r w:rsidR="00165182">
        <w:rPr>
          <w:bCs/>
          <w:sz w:val="28"/>
          <w:szCs w:val="28"/>
        </w:rPr>
        <w:t xml:space="preserve"> (</w:t>
      </w:r>
      <w:r w:rsidR="001D4D73">
        <w:rPr>
          <w:bCs/>
          <w:sz w:val="28"/>
          <w:szCs w:val="28"/>
        </w:rPr>
        <w:t>за счет  субвенции из федерального бюджета</w:t>
      </w:r>
      <w:r w:rsidR="0016518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:rsidR="00163CC6" w:rsidRPr="005105A4" w:rsidRDefault="00163CC6" w:rsidP="00163CC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E71049">
        <w:rPr>
          <w:b/>
          <w:bCs/>
          <w:sz w:val="28"/>
          <w:szCs w:val="28"/>
        </w:rPr>
        <w:t xml:space="preserve">- подпрограмма </w:t>
      </w:r>
      <w:r w:rsidRPr="005105A4">
        <w:rPr>
          <w:b/>
          <w:bCs/>
          <w:sz w:val="28"/>
          <w:szCs w:val="28"/>
        </w:rPr>
        <w:t>«</w:t>
      </w:r>
      <w:r w:rsidRPr="005105A4">
        <w:rPr>
          <w:b/>
          <w:sz w:val="28"/>
          <w:szCs w:val="28"/>
        </w:rPr>
        <w:t>Создание условий для реализации государственной программы»</w:t>
      </w:r>
    </w:p>
    <w:p w:rsidR="00163CC6" w:rsidRDefault="00163CC6" w:rsidP="00163CC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B3744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10 397,6</w:t>
      </w:r>
      <w:r w:rsidRPr="00DB3744">
        <w:rPr>
          <w:bCs/>
          <w:sz w:val="28"/>
          <w:szCs w:val="28"/>
        </w:rPr>
        <w:t xml:space="preserve"> тыс. рублей, </w:t>
      </w:r>
      <w:r>
        <w:rPr>
          <w:bCs/>
          <w:sz w:val="28"/>
          <w:szCs w:val="28"/>
        </w:rPr>
        <w:t>в том числе за счет субвенции из федерального бюджета – 1 531,0 тыс. рублей, которые будут направлены на централизованное обеспечение органов ЗАГС бланками свидетельств, ремонт и материально-техническое оснащение учреждений, осуществляющих торжественную регистрацию браков.</w:t>
      </w:r>
    </w:p>
    <w:p w:rsidR="00163CC6" w:rsidRDefault="00165182" w:rsidP="00165182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Бюджетные ассигнования</w:t>
      </w:r>
      <w:r w:rsidR="00163CC6">
        <w:rPr>
          <w:bCs/>
          <w:sz w:val="28"/>
          <w:szCs w:val="28"/>
        </w:rPr>
        <w:t xml:space="preserve"> на реализацию установленных </w:t>
      </w:r>
      <w:r w:rsidR="00A01285">
        <w:rPr>
          <w:bCs/>
          <w:sz w:val="28"/>
          <w:szCs w:val="28"/>
        </w:rPr>
        <w:t xml:space="preserve">функций </w:t>
      </w:r>
      <w:r w:rsidR="00163CC6">
        <w:rPr>
          <w:bCs/>
          <w:sz w:val="28"/>
          <w:szCs w:val="28"/>
        </w:rPr>
        <w:t>(</w:t>
      </w:r>
      <w:r w:rsidR="00A01285">
        <w:rPr>
          <w:bCs/>
          <w:sz w:val="28"/>
          <w:szCs w:val="28"/>
        </w:rPr>
        <w:t>полномочий</w:t>
      </w:r>
      <w:r w:rsidR="00163CC6">
        <w:rPr>
          <w:bCs/>
          <w:sz w:val="28"/>
          <w:szCs w:val="28"/>
        </w:rPr>
        <w:t xml:space="preserve">) Комитета по делам ЗАГС при Правительстве Удмуртской Республики </w:t>
      </w:r>
      <w:r>
        <w:rPr>
          <w:bCs/>
          <w:sz w:val="28"/>
          <w:szCs w:val="28"/>
        </w:rPr>
        <w:t xml:space="preserve">предусмотрены </w:t>
      </w:r>
      <w:r w:rsidR="00163CC6">
        <w:rPr>
          <w:bCs/>
          <w:sz w:val="28"/>
          <w:szCs w:val="28"/>
        </w:rPr>
        <w:t xml:space="preserve">в сумме 8 851,6 тыс. рублей, </w:t>
      </w:r>
      <w:r>
        <w:rPr>
          <w:bCs/>
          <w:sz w:val="28"/>
          <w:szCs w:val="28"/>
        </w:rPr>
        <w:t>расходы на уплату</w:t>
      </w:r>
      <w:r w:rsidR="00163CC6">
        <w:rPr>
          <w:bCs/>
          <w:sz w:val="28"/>
          <w:szCs w:val="28"/>
        </w:rPr>
        <w:t xml:space="preserve"> налога на иму</w:t>
      </w:r>
      <w:r>
        <w:rPr>
          <w:bCs/>
          <w:sz w:val="28"/>
          <w:szCs w:val="28"/>
        </w:rPr>
        <w:t>щество в сумме 15,0 тыс. рублей.</w:t>
      </w:r>
    </w:p>
    <w:p w:rsidR="00163CC6" w:rsidRDefault="00163CC6" w:rsidP="00165182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Предоставление (выполнение) </w:t>
      </w:r>
      <w:r w:rsidRPr="00D66DC2">
        <w:rPr>
          <w:bCs/>
          <w:sz w:val="28"/>
          <w:szCs w:val="28"/>
        </w:rPr>
        <w:t>государственных</w:t>
      </w:r>
      <w:r>
        <w:rPr>
          <w:bCs/>
          <w:sz w:val="28"/>
          <w:szCs w:val="28"/>
        </w:rPr>
        <w:t xml:space="preserve"> </w:t>
      </w:r>
      <w:r w:rsidRPr="00D66DC2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(</w:t>
      </w:r>
      <w:r w:rsidRPr="00D66DC2">
        <w:rPr>
          <w:bCs/>
          <w:sz w:val="28"/>
          <w:szCs w:val="28"/>
        </w:rPr>
        <w:t xml:space="preserve">работ) </w:t>
      </w:r>
      <w:r>
        <w:rPr>
          <w:bCs/>
          <w:sz w:val="28"/>
          <w:szCs w:val="28"/>
        </w:rPr>
        <w:t xml:space="preserve">государственной </w:t>
      </w:r>
      <w:r w:rsidRPr="00D66DC2">
        <w:rPr>
          <w:bCs/>
          <w:sz w:val="28"/>
          <w:szCs w:val="28"/>
        </w:rPr>
        <w:t xml:space="preserve">программой не </w:t>
      </w:r>
      <w:r>
        <w:rPr>
          <w:bCs/>
          <w:sz w:val="28"/>
          <w:szCs w:val="28"/>
        </w:rPr>
        <w:t>предусмотрено.</w:t>
      </w:r>
    </w:p>
    <w:p w:rsidR="00163CC6" w:rsidRPr="00165182" w:rsidRDefault="00163CC6" w:rsidP="00165182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Предусмотренные в проекте бюджета Удмуртской Республики бюджетные ассигнования на реализацию государственной программы</w:t>
      </w:r>
      <w:r w:rsidRPr="00B33BAA">
        <w:rPr>
          <w:bCs/>
          <w:sz w:val="28"/>
          <w:szCs w:val="28"/>
        </w:rPr>
        <w:t xml:space="preserve"> Удмуртской Республики «</w:t>
      </w:r>
      <w:r w:rsidRPr="00701BE8">
        <w:rPr>
          <w:bCs/>
          <w:sz w:val="28"/>
          <w:szCs w:val="28"/>
        </w:rPr>
        <w:t>Развитие системы государственной регистрации актов гражданского состояния в Удмуртской Республике</w:t>
      </w:r>
      <w:r>
        <w:rPr>
          <w:bCs/>
          <w:sz w:val="28"/>
          <w:szCs w:val="28"/>
        </w:rPr>
        <w:t>»</w:t>
      </w:r>
      <w:r w:rsidRPr="00B33B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будут направлены на </w:t>
      </w:r>
      <w:r w:rsidRPr="00DA2810">
        <w:rPr>
          <w:bCs/>
          <w:sz w:val="28"/>
          <w:szCs w:val="28"/>
        </w:rPr>
        <w:t xml:space="preserve"> повышение  доступност</w:t>
      </w:r>
      <w:r>
        <w:rPr>
          <w:bCs/>
          <w:sz w:val="28"/>
          <w:szCs w:val="28"/>
        </w:rPr>
        <w:t>и</w:t>
      </w:r>
      <w:r w:rsidRPr="00DA2810">
        <w:rPr>
          <w:bCs/>
          <w:sz w:val="28"/>
          <w:szCs w:val="28"/>
        </w:rPr>
        <w:t>, качеств</w:t>
      </w:r>
      <w:r>
        <w:rPr>
          <w:bCs/>
          <w:sz w:val="28"/>
          <w:szCs w:val="28"/>
        </w:rPr>
        <w:t>а</w:t>
      </w:r>
      <w:r w:rsidRPr="00DA2810">
        <w:rPr>
          <w:bCs/>
          <w:sz w:val="28"/>
          <w:szCs w:val="28"/>
        </w:rPr>
        <w:t xml:space="preserve"> и оперативност</w:t>
      </w:r>
      <w:r>
        <w:rPr>
          <w:bCs/>
          <w:sz w:val="28"/>
          <w:szCs w:val="28"/>
        </w:rPr>
        <w:t>и</w:t>
      </w:r>
      <w:r w:rsidRPr="00DA2810">
        <w:rPr>
          <w:bCs/>
          <w:sz w:val="28"/>
          <w:szCs w:val="28"/>
        </w:rPr>
        <w:t xml:space="preserve"> предоставления услуг в сфере государственной регистрации актов гражданского состояния, обеспеч</w:t>
      </w:r>
      <w:r>
        <w:rPr>
          <w:bCs/>
          <w:sz w:val="28"/>
          <w:szCs w:val="28"/>
        </w:rPr>
        <w:t>ение</w:t>
      </w:r>
      <w:r w:rsidRPr="00DA2810">
        <w:rPr>
          <w:bCs/>
          <w:sz w:val="28"/>
          <w:szCs w:val="28"/>
        </w:rPr>
        <w:t xml:space="preserve"> сохранност</w:t>
      </w:r>
      <w:r>
        <w:rPr>
          <w:bCs/>
          <w:sz w:val="28"/>
          <w:szCs w:val="28"/>
        </w:rPr>
        <w:t>и</w:t>
      </w:r>
      <w:r w:rsidRPr="00DA2810">
        <w:rPr>
          <w:bCs/>
          <w:sz w:val="28"/>
          <w:szCs w:val="28"/>
        </w:rPr>
        <w:t xml:space="preserve"> документов орг</w:t>
      </w:r>
      <w:r>
        <w:rPr>
          <w:bCs/>
          <w:sz w:val="28"/>
          <w:szCs w:val="28"/>
        </w:rPr>
        <w:t xml:space="preserve">анов ЗАГС Удмуртской Республики, реализацию установленных </w:t>
      </w:r>
      <w:r w:rsidR="00A01285">
        <w:rPr>
          <w:bCs/>
          <w:sz w:val="28"/>
          <w:szCs w:val="28"/>
        </w:rPr>
        <w:t xml:space="preserve">функций </w:t>
      </w:r>
      <w:r>
        <w:rPr>
          <w:bCs/>
          <w:sz w:val="28"/>
          <w:szCs w:val="28"/>
        </w:rPr>
        <w:t>(</w:t>
      </w:r>
      <w:r w:rsidR="00A01285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>)  Комитета по делам ЗАГС при Правительстве Удмуртской Республики</w:t>
      </w:r>
      <w:proofErr w:type="gramEnd"/>
      <w:r>
        <w:rPr>
          <w:bCs/>
          <w:sz w:val="28"/>
          <w:szCs w:val="28"/>
        </w:rPr>
        <w:t>, органов ЗАГС в муниципальных образованиях, с учетом возможности доходной базы проекта бюджета.</w:t>
      </w:r>
    </w:p>
    <w:p w:rsidR="003A3963" w:rsidRDefault="003A3963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3D735B">
        <w:rPr>
          <w:b/>
          <w:bCs/>
          <w:sz w:val="28"/>
          <w:szCs w:val="28"/>
        </w:rPr>
        <w:t>Государственная программа Удмуртской Республики «Создание условий для устойчивого экономического развития Удмуртской Республики»</w:t>
      </w:r>
      <w:r w:rsidR="00366F80">
        <w:rPr>
          <w:b/>
          <w:bCs/>
          <w:sz w:val="28"/>
          <w:szCs w:val="28"/>
        </w:rPr>
        <w:t xml:space="preserve"> (14)</w:t>
      </w:r>
    </w:p>
    <w:p w:rsidR="00D87D99" w:rsidRPr="003D735B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3D735B">
        <w:rPr>
          <w:bCs/>
          <w:sz w:val="28"/>
          <w:szCs w:val="28"/>
        </w:rPr>
        <w:t xml:space="preserve">Государственная программа Удмуртской Республики «Создание условий для устойчивого экономического развития Удмуртской Республики» утверждена постановлением Правительства Удмуртской Республики от 15 апреля 2013 года №161. </w:t>
      </w:r>
    </w:p>
    <w:p w:rsidR="00D87D99" w:rsidRPr="003D735B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3D735B">
        <w:rPr>
          <w:bCs/>
          <w:sz w:val="28"/>
          <w:szCs w:val="28"/>
        </w:rPr>
        <w:t>Ответственный исполнитель государственной программы – Министерство экономики Удмуртской Республики.</w:t>
      </w:r>
    </w:p>
    <w:p w:rsidR="00D87D99" w:rsidRPr="003D735B" w:rsidRDefault="00D87D99" w:rsidP="00D87D99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3D735B">
        <w:rPr>
          <w:bCs/>
          <w:sz w:val="28"/>
          <w:szCs w:val="28"/>
        </w:rPr>
        <w:t>Целью государственной программы является</w:t>
      </w:r>
      <w:r w:rsidRPr="003D735B">
        <w:rPr>
          <w:rFonts w:ascii="Courier New" w:hAnsi="Courier New" w:cs="Courier New"/>
          <w:sz w:val="20"/>
        </w:rPr>
        <w:t xml:space="preserve"> </w:t>
      </w:r>
      <w:r w:rsidRPr="003D735B">
        <w:rPr>
          <w:bCs/>
          <w:sz w:val="28"/>
          <w:szCs w:val="28"/>
        </w:rPr>
        <w:t>создание условий для устойчивого роста экономики Удмуртской Республики, повышение эффективности государственного управления.</w:t>
      </w:r>
    </w:p>
    <w:p w:rsidR="00D87D99" w:rsidRPr="003D735B" w:rsidRDefault="00D87D99" w:rsidP="00D87D99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3D735B">
        <w:rPr>
          <w:sz w:val="28"/>
          <w:szCs w:val="28"/>
        </w:rPr>
        <w:t>Задачи государственной программы:</w:t>
      </w:r>
    </w:p>
    <w:p w:rsidR="00D87D99" w:rsidRPr="003D735B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735B">
        <w:rPr>
          <w:sz w:val="28"/>
          <w:szCs w:val="28"/>
        </w:rPr>
        <w:t>разработка государственной социально-экономической</w:t>
      </w:r>
      <w:r w:rsidRPr="003D735B">
        <w:rPr>
          <w:rFonts w:ascii="Courier New" w:hAnsi="Courier New" w:cs="Courier New"/>
          <w:sz w:val="28"/>
          <w:szCs w:val="28"/>
        </w:rPr>
        <w:t xml:space="preserve"> </w:t>
      </w:r>
      <w:r w:rsidRPr="003D735B">
        <w:rPr>
          <w:sz w:val="28"/>
          <w:szCs w:val="28"/>
        </w:rPr>
        <w:t>политики, контроль ее реализации;</w:t>
      </w:r>
    </w:p>
    <w:p w:rsidR="00D87D99" w:rsidRPr="003D735B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735B">
        <w:rPr>
          <w:sz w:val="28"/>
          <w:szCs w:val="28"/>
        </w:rPr>
        <w:t>стимулирование инвестиционной и инновационной деятельности с целью диверсификации экономики, развития высокотехнологичных производств;</w:t>
      </w:r>
    </w:p>
    <w:p w:rsidR="00D87D99" w:rsidRPr="003D735B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735B">
        <w:rPr>
          <w:sz w:val="28"/>
          <w:szCs w:val="28"/>
        </w:rPr>
        <w:t>создание условий для развития малого и среднего бизнеса;</w:t>
      </w:r>
    </w:p>
    <w:p w:rsidR="00D87D99" w:rsidRPr="003D735B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735B">
        <w:rPr>
          <w:sz w:val="28"/>
          <w:szCs w:val="28"/>
        </w:rPr>
        <w:t xml:space="preserve">повышение эффективности деятельности органов местного самоуправления в Удмуртской Республике; </w:t>
      </w:r>
    </w:p>
    <w:p w:rsidR="00D87D99" w:rsidRPr="003D735B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735B">
        <w:rPr>
          <w:sz w:val="28"/>
          <w:szCs w:val="28"/>
        </w:rPr>
        <w:t>создание условий для развития институтов гражданского общества;</w:t>
      </w:r>
    </w:p>
    <w:p w:rsidR="00D87D99" w:rsidRPr="003D735B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735B">
        <w:rPr>
          <w:sz w:val="28"/>
          <w:szCs w:val="28"/>
        </w:rPr>
        <w:t>создание условий для развития межрегиональной  и внешнеэкономической деятельности;</w:t>
      </w:r>
    </w:p>
    <w:p w:rsidR="00D87D99" w:rsidRPr="003D735B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735B">
        <w:rPr>
          <w:sz w:val="28"/>
          <w:szCs w:val="28"/>
        </w:rPr>
        <w:t>создание условий для обеспечения конкуренции, открытости и прозрачности, эффективности при осуществлении закупок для государственных нужд, нужд бюджетных учреждений.</w:t>
      </w:r>
    </w:p>
    <w:p w:rsidR="00D87D99" w:rsidRPr="003D735B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>
        <w:rPr>
          <w:bCs/>
          <w:sz w:val="28"/>
          <w:szCs w:val="28"/>
        </w:rPr>
        <w:t>191 874,0</w:t>
      </w:r>
      <w:r w:rsidRPr="00265FE0">
        <w:rPr>
          <w:bCs/>
          <w:sz w:val="28"/>
          <w:szCs w:val="28"/>
        </w:rPr>
        <w:t xml:space="preserve"> тыс. рублей.</w:t>
      </w:r>
    </w:p>
    <w:p w:rsidR="00D87D99" w:rsidRPr="003D735B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3D735B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3D735B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 </w:t>
      </w:r>
    </w:p>
    <w:p w:rsidR="00D87D99" w:rsidRPr="003D735B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3D735B">
        <w:rPr>
          <w:b/>
          <w:bCs/>
          <w:sz w:val="28"/>
          <w:szCs w:val="28"/>
        </w:rPr>
        <w:t>- подпрограмма «</w:t>
      </w:r>
      <w:hyperlink w:anchor="Par245" w:history="1">
        <w:r w:rsidRPr="003D735B">
          <w:rPr>
            <w:b/>
            <w:bCs/>
            <w:sz w:val="28"/>
            <w:szCs w:val="28"/>
          </w:rPr>
          <w:t>Совершенствование системы</w:t>
        </w:r>
      </w:hyperlink>
      <w:r w:rsidRPr="003D735B">
        <w:rPr>
          <w:b/>
          <w:bCs/>
          <w:sz w:val="28"/>
          <w:szCs w:val="28"/>
        </w:rPr>
        <w:t xml:space="preserve"> государственного стратегического управления»</w:t>
      </w:r>
    </w:p>
    <w:p w:rsidR="00D87D99" w:rsidRPr="00265FE0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32 263,9</w:t>
      </w:r>
      <w:r w:rsidRPr="00265FE0">
        <w:rPr>
          <w:bCs/>
          <w:sz w:val="28"/>
          <w:szCs w:val="28"/>
        </w:rPr>
        <w:t xml:space="preserve"> тыс. рублей.</w:t>
      </w:r>
    </w:p>
    <w:p w:rsidR="00D87D99" w:rsidRPr="00265FE0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D87D99" w:rsidRPr="00B15126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Pr="007256E2">
        <w:rPr>
          <w:sz w:val="28"/>
          <w:szCs w:val="28"/>
        </w:rPr>
        <w:t>а оплату услуг специализированных организаций для осуществления функций по размещению заказов путём проведения торгов в форме конкурс</w:t>
      </w:r>
      <w:r>
        <w:rPr>
          <w:sz w:val="28"/>
          <w:szCs w:val="28"/>
        </w:rPr>
        <w:t>ов</w:t>
      </w:r>
      <w:r w:rsidRPr="007256E2">
        <w:rPr>
          <w:sz w:val="28"/>
          <w:szCs w:val="28"/>
        </w:rPr>
        <w:t xml:space="preserve"> и аукционов </w:t>
      </w:r>
      <w:r w:rsidR="007862E7">
        <w:rPr>
          <w:sz w:val="28"/>
          <w:szCs w:val="28"/>
        </w:rPr>
        <w:t>(осуществление функци</w:t>
      </w:r>
      <w:r w:rsidR="008F621E">
        <w:rPr>
          <w:sz w:val="28"/>
          <w:szCs w:val="28"/>
        </w:rPr>
        <w:t>и</w:t>
      </w:r>
      <w:r w:rsidR="007862E7">
        <w:rPr>
          <w:sz w:val="28"/>
          <w:szCs w:val="28"/>
        </w:rPr>
        <w:t xml:space="preserve"> уполномоченного органа по определению поставщиков для государственных заказчиков и бюджетных учреждений) </w:t>
      </w:r>
      <w:r w:rsidRPr="00B1512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30 639,9</w:t>
      </w:r>
      <w:r w:rsidRPr="00B15126">
        <w:rPr>
          <w:sz w:val="28"/>
          <w:szCs w:val="28"/>
        </w:rPr>
        <w:t xml:space="preserve"> тыс. рублей;</w:t>
      </w:r>
    </w:p>
    <w:p w:rsidR="00D87D99" w:rsidRPr="00B15126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B15126">
        <w:rPr>
          <w:sz w:val="28"/>
          <w:szCs w:val="28"/>
        </w:rPr>
        <w:t xml:space="preserve">на оплату статистической информации в целях реализации Указа </w:t>
      </w:r>
      <w:r w:rsidR="008F621E">
        <w:rPr>
          <w:sz w:val="28"/>
          <w:szCs w:val="28"/>
        </w:rPr>
        <w:t>Главы</w:t>
      </w:r>
      <w:r w:rsidRPr="00B15126">
        <w:rPr>
          <w:sz w:val="28"/>
          <w:szCs w:val="28"/>
        </w:rPr>
        <w:t xml:space="preserve"> Удмуртской Республики от </w:t>
      </w:r>
      <w:r w:rsidR="008F621E">
        <w:rPr>
          <w:sz w:val="28"/>
          <w:szCs w:val="28"/>
        </w:rPr>
        <w:t>20 марта</w:t>
      </w:r>
      <w:r w:rsidRPr="00B15126">
        <w:rPr>
          <w:sz w:val="28"/>
          <w:szCs w:val="28"/>
        </w:rPr>
        <w:t xml:space="preserve"> 201</w:t>
      </w:r>
      <w:r w:rsidR="008F621E">
        <w:rPr>
          <w:sz w:val="28"/>
          <w:szCs w:val="28"/>
        </w:rPr>
        <w:t>5</w:t>
      </w:r>
      <w:r w:rsidRPr="00B15126">
        <w:rPr>
          <w:sz w:val="28"/>
          <w:szCs w:val="28"/>
        </w:rPr>
        <w:t xml:space="preserve"> года № </w:t>
      </w:r>
      <w:r w:rsidR="008F621E">
        <w:rPr>
          <w:sz w:val="28"/>
          <w:szCs w:val="28"/>
        </w:rPr>
        <w:t>54</w:t>
      </w:r>
      <w:r w:rsidRPr="00B15126">
        <w:rPr>
          <w:sz w:val="28"/>
          <w:szCs w:val="28"/>
        </w:rPr>
        <w:t xml:space="preserve"> «О мерах по реализации </w:t>
      </w:r>
      <w:r w:rsidR="008F621E">
        <w:rPr>
          <w:sz w:val="28"/>
          <w:szCs w:val="28"/>
        </w:rPr>
        <w:t xml:space="preserve">Указа Президента Российской Федерации от 21 августа 2012 года № 1199 «Об </w:t>
      </w:r>
      <w:r w:rsidRPr="00B15126">
        <w:rPr>
          <w:sz w:val="28"/>
          <w:szCs w:val="28"/>
        </w:rPr>
        <w:t xml:space="preserve">оценке </w:t>
      </w:r>
      <w:proofErr w:type="gramStart"/>
      <w:r w:rsidRPr="00B15126">
        <w:rPr>
          <w:sz w:val="28"/>
          <w:szCs w:val="28"/>
        </w:rPr>
        <w:t xml:space="preserve">эффективности деятельности </w:t>
      </w:r>
      <w:r w:rsidR="008F621E">
        <w:rPr>
          <w:sz w:val="28"/>
          <w:szCs w:val="28"/>
        </w:rPr>
        <w:t>органов исполнительной</w:t>
      </w:r>
      <w:r w:rsidRPr="00B15126">
        <w:rPr>
          <w:sz w:val="28"/>
          <w:szCs w:val="28"/>
        </w:rPr>
        <w:t xml:space="preserve"> власти </w:t>
      </w:r>
      <w:r w:rsidR="008F621E">
        <w:rPr>
          <w:sz w:val="28"/>
          <w:szCs w:val="28"/>
        </w:rPr>
        <w:t>субъектов Российской</w:t>
      </w:r>
      <w:proofErr w:type="gramEnd"/>
      <w:r w:rsidR="008F621E">
        <w:rPr>
          <w:sz w:val="28"/>
          <w:szCs w:val="28"/>
        </w:rPr>
        <w:t xml:space="preserve"> Федерации</w:t>
      </w:r>
      <w:r w:rsidRPr="00B15126">
        <w:rPr>
          <w:sz w:val="28"/>
          <w:szCs w:val="28"/>
        </w:rPr>
        <w:t xml:space="preserve">» </w:t>
      </w:r>
      <w:r w:rsidR="008F621E">
        <w:rPr>
          <w:sz w:val="28"/>
          <w:szCs w:val="28"/>
        </w:rPr>
        <w:t xml:space="preserve">в Удмуртской Республике» </w:t>
      </w:r>
      <w:r w:rsidR="007862E7" w:rsidRPr="00B15126">
        <w:rPr>
          <w:sz w:val="28"/>
          <w:szCs w:val="28"/>
        </w:rPr>
        <w:t xml:space="preserve">в сумме </w:t>
      </w:r>
      <w:r w:rsidR="007862E7">
        <w:rPr>
          <w:sz w:val="28"/>
          <w:szCs w:val="28"/>
        </w:rPr>
        <w:t>1 624,0</w:t>
      </w:r>
      <w:r w:rsidR="007862E7" w:rsidRPr="00B15126">
        <w:rPr>
          <w:sz w:val="28"/>
          <w:szCs w:val="28"/>
        </w:rPr>
        <w:t xml:space="preserve"> тыс. рублей</w:t>
      </w:r>
      <w:r w:rsidR="007862E7">
        <w:rPr>
          <w:sz w:val="28"/>
          <w:szCs w:val="28"/>
        </w:rPr>
        <w:t>;</w:t>
      </w:r>
    </w:p>
    <w:p w:rsidR="00D87D99" w:rsidRPr="00B15126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B15126">
        <w:rPr>
          <w:b/>
          <w:bCs/>
          <w:sz w:val="28"/>
          <w:szCs w:val="28"/>
        </w:rPr>
        <w:t>- подпрограмма «Разработка и реализация инвестиционной государственной политики»</w:t>
      </w:r>
    </w:p>
    <w:p w:rsidR="00D87D99" w:rsidRPr="00265FE0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59 365,9</w:t>
      </w:r>
      <w:r w:rsidRPr="00265FE0">
        <w:rPr>
          <w:bCs/>
          <w:sz w:val="28"/>
          <w:szCs w:val="28"/>
        </w:rPr>
        <w:t xml:space="preserve"> тыс. рублей.</w:t>
      </w:r>
    </w:p>
    <w:p w:rsidR="00D87D99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862E7" w:rsidRPr="00265FE0" w:rsidRDefault="007862E7" w:rsidP="00A8479F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реализацию мероприятий по поддержке и стимулированию инвестиционной деятельности в республике, в том числе:</w:t>
      </w:r>
    </w:p>
    <w:p w:rsidR="00D87D99" w:rsidRPr="00B15126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C84472">
        <w:rPr>
          <w:sz w:val="28"/>
          <w:szCs w:val="28"/>
        </w:rPr>
        <w:t>убсидирование части затрат на уплату процентов по кредитам и части затрат по лизинговым платежам, полученным для реализации инвестиционных проектов</w:t>
      </w:r>
      <w:r w:rsidR="007862E7">
        <w:rPr>
          <w:sz w:val="28"/>
          <w:szCs w:val="28"/>
        </w:rPr>
        <w:t xml:space="preserve"> </w:t>
      </w:r>
      <w:r w:rsidRPr="00B1512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8 150,2</w:t>
      </w:r>
      <w:r w:rsidRPr="00B15126">
        <w:rPr>
          <w:sz w:val="28"/>
          <w:szCs w:val="28"/>
        </w:rPr>
        <w:t xml:space="preserve"> тыс. рублей;</w:t>
      </w:r>
    </w:p>
    <w:p w:rsidR="00D87D99" w:rsidRPr="00B15126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B15126">
        <w:rPr>
          <w:sz w:val="28"/>
          <w:szCs w:val="28"/>
        </w:rPr>
        <w:t xml:space="preserve">на </w:t>
      </w:r>
      <w:r w:rsidR="007862E7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р</w:t>
      </w:r>
      <w:r w:rsidRPr="00C84472">
        <w:rPr>
          <w:sz w:val="28"/>
          <w:szCs w:val="28"/>
        </w:rPr>
        <w:t>абот</w:t>
      </w:r>
      <w:r>
        <w:rPr>
          <w:sz w:val="28"/>
          <w:szCs w:val="28"/>
        </w:rPr>
        <w:t xml:space="preserve"> </w:t>
      </w:r>
      <w:r w:rsidRPr="00C84472">
        <w:rPr>
          <w:sz w:val="28"/>
          <w:szCs w:val="28"/>
        </w:rPr>
        <w:t>с инвесторами, формирование и продвижение положительного инвестиционного имиджа Удмуртской Республики, содействие в организации финансирования инвестиционных и инфраструктурных проектов</w:t>
      </w:r>
      <w:r w:rsidR="007862E7">
        <w:rPr>
          <w:sz w:val="28"/>
          <w:szCs w:val="28"/>
        </w:rPr>
        <w:t xml:space="preserve"> </w:t>
      </w:r>
      <w:r w:rsidRPr="00B1512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6 833,5</w:t>
      </w:r>
      <w:r w:rsidRPr="00B15126">
        <w:rPr>
          <w:sz w:val="28"/>
          <w:szCs w:val="28"/>
        </w:rPr>
        <w:t xml:space="preserve"> тыс. рублей;</w:t>
      </w:r>
    </w:p>
    <w:p w:rsidR="00D87D99" w:rsidRPr="007862E7" w:rsidRDefault="007862E7" w:rsidP="00A8479F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D18CF">
        <w:rPr>
          <w:bCs/>
          <w:sz w:val="28"/>
          <w:szCs w:val="28"/>
        </w:rPr>
        <w:t>на мероприятия по государственной поддержке инвестиционных проектов, реализуемых на принципах государственно-частного партнерства            (</w:t>
      </w:r>
      <w:r w:rsidR="00D87D99" w:rsidRPr="007862E7">
        <w:rPr>
          <w:bCs/>
          <w:sz w:val="28"/>
          <w:szCs w:val="28"/>
        </w:rPr>
        <w:t>бюджетны</w:t>
      </w:r>
      <w:r w:rsidR="00067680">
        <w:rPr>
          <w:bCs/>
          <w:sz w:val="28"/>
          <w:szCs w:val="28"/>
        </w:rPr>
        <w:t>е</w:t>
      </w:r>
      <w:r w:rsidR="00D87D99" w:rsidRPr="007862E7">
        <w:rPr>
          <w:bCs/>
          <w:sz w:val="28"/>
          <w:szCs w:val="28"/>
        </w:rPr>
        <w:t xml:space="preserve"> ассигновани</w:t>
      </w:r>
      <w:r w:rsidR="00067680">
        <w:rPr>
          <w:bCs/>
          <w:sz w:val="28"/>
          <w:szCs w:val="28"/>
        </w:rPr>
        <w:t>я</w:t>
      </w:r>
      <w:r w:rsidR="00D87D99" w:rsidRPr="007862E7">
        <w:rPr>
          <w:bCs/>
          <w:sz w:val="28"/>
          <w:szCs w:val="28"/>
        </w:rPr>
        <w:t xml:space="preserve"> инвестиционного фонда Удмуртской Республики</w:t>
      </w:r>
      <w:r w:rsidR="00CD18CF">
        <w:rPr>
          <w:bCs/>
          <w:sz w:val="28"/>
          <w:szCs w:val="28"/>
        </w:rPr>
        <w:t>)</w:t>
      </w:r>
      <w:r w:rsidR="00D87D99" w:rsidRPr="007862E7">
        <w:rPr>
          <w:bCs/>
          <w:sz w:val="28"/>
          <w:szCs w:val="28"/>
        </w:rPr>
        <w:t xml:space="preserve"> в сумме 44 382,2 тыс. рублей;</w:t>
      </w:r>
    </w:p>
    <w:p w:rsidR="00D87D99" w:rsidRPr="00B15126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B15126">
        <w:rPr>
          <w:b/>
          <w:bCs/>
          <w:sz w:val="28"/>
          <w:szCs w:val="28"/>
        </w:rPr>
        <w:t>- подпрограмма «Разработка и реализация инновационной государственной политики»</w:t>
      </w:r>
    </w:p>
    <w:p w:rsidR="00D87D99" w:rsidRPr="00265FE0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1 429,7</w:t>
      </w:r>
      <w:r w:rsidRPr="00265FE0">
        <w:rPr>
          <w:bCs/>
          <w:sz w:val="28"/>
          <w:szCs w:val="28"/>
        </w:rPr>
        <w:t xml:space="preserve"> тыс. рублей.</w:t>
      </w:r>
    </w:p>
    <w:p w:rsidR="00D87D99" w:rsidRPr="00265FE0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 В рамках подпрограммы предусмотрены следующие расходы: </w:t>
      </w:r>
    </w:p>
    <w:p w:rsidR="00D87D99" w:rsidRPr="00B15126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B15126">
        <w:rPr>
          <w:sz w:val="28"/>
          <w:szCs w:val="28"/>
        </w:rPr>
        <w:t xml:space="preserve">на подготовку кадрового потенциала в сфере управления и инноваций в сумме </w:t>
      </w:r>
      <w:r>
        <w:rPr>
          <w:sz w:val="28"/>
          <w:szCs w:val="28"/>
        </w:rPr>
        <w:t>977,8</w:t>
      </w:r>
      <w:r w:rsidRPr="00B15126">
        <w:rPr>
          <w:sz w:val="28"/>
          <w:szCs w:val="28"/>
        </w:rPr>
        <w:t xml:space="preserve"> тыс. рублей;</w:t>
      </w:r>
    </w:p>
    <w:p w:rsidR="00D87D99" w:rsidRPr="00B15126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B15126">
        <w:rPr>
          <w:sz w:val="28"/>
          <w:szCs w:val="28"/>
        </w:rPr>
        <w:t xml:space="preserve"> на реализацию мероприятий по стимулированию инновационной деятельности в Удмуртской Республике в сумме </w:t>
      </w:r>
      <w:r>
        <w:rPr>
          <w:sz w:val="28"/>
          <w:szCs w:val="28"/>
        </w:rPr>
        <w:t>451,9</w:t>
      </w:r>
      <w:r w:rsidRPr="00B15126">
        <w:rPr>
          <w:sz w:val="28"/>
          <w:szCs w:val="28"/>
        </w:rPr>
        <w:t xml:space="preserve"> тыс. рублей; </w:t>
      </w:r>
    </w:p>
    <w:p w:rsidR="00D87D99" w:rsidRPr="003D140A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3D140A">
        <w:rPr>
          <w:b/>
          <w:bCs/>
          <w:sz w:val="28"/>
          <w:szCs w:val="28"/>
        </w:rPr>
        <w:t>- подпрограмма «Развитие малого и среднего предпринимательства в Удмуртской Республике»</w:t>
      </w:r>
    </w:p>
    <w:p w:rsidR="00D87D99" w:rsidRPr="00265FE0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37 237,4</w:t>
      </w:r>
      <w:r w:rsidRPr="00265FE0">
        <w:rPr>
          <w:bCs/>
          <w:sz w:val="28"/>
          <w:szCs w:val="28"/>
        </w:rPr>
        <w:t xml:space="preserve"> тыс. рублей</w:t>
      </w:r>
    </w:p>
    <w:p w:rsidR="00D87D99" w:rsidRPr="00265FE0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D87D99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на предоставление субсидий автономному учреждению Удмуртской Республики «Республиканский бизнес-инкубатор» на финансовое обеспечение оказания государственных услуг в сфере развития малого и среднего предпринимательства в сумме </w:t>
      </w:r>
      <w:r>
        <w:rPr>
          <w:sz w:val="28"/>
          <w:szCs w:val="28"/>
        </w:rPr>
        <w:t>4 149,4</w:t>
      </w:r>
      <w:r w:rsidRPr="00DD7115">
        <w:rPr>
          <w:sz w:val="28"/>
          <w:szCs w:val="28"/>
        </w:rPr>
        <w:t xml:space="preserve"> тыс. рублей и уплату земельного налога в сумме </w:t>
      </w:r>
      <w:r>
        <w:rPr>
          <w:sz w:val="28"/>
          <w:szCs w:val="28"/>
        </w:rPr>
        <w:t>1 376,3</w:t>
      </w:r>
      <w:r w:rsidRPr="00DD7115">
        <w:rPr>
          <w:sz w:val="28"/>
          <w:szCs w:val="28"/>
        </w:rPr>
        <w:t xml:space="preserve"> тыс. рублей</w:t>
      </w:r>
      <w:r w:rsidR="00CD18CF">
        <w:rPr>
          <w:sz w:val="28"/>
          <w:szCs w:val="28"/>
        </w:rPr>
        <w:t>.</w:t>
      </w:r>
    </w:p>
    <w:p w:rsidR="00CD18CF" w:rsidRPr="00DD7115" w:rsidRDefault="00CD18CF" w:rsidP="00CD18C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890A2D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осуществлено на основе анализа выполнения государственных заданий на оказание государственных услуг</w:t>
      </w:r>
      <w:r>
        <w:rPr>
          <w:bCs/>
          <w:sz w:val="28"/>
          <w:szCs w:val="28"/>
        </w:rPr>
        <w:t>,</w:t>
      </w:r>
      <w:r w:rsidRPr="00890A2D">
        <w:rPr>
          <w:bCs/>
          <w:sz w:val="28"/>
          <w:szCs w:val="28"/>
        </w:rPr>
        <w:t xml:space="preserve">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</w:t>
      </w:r>
      <w:r>
        <w:rPr>
          <w:bCs/>
          <w:sz w:val="28"/>
          <w:szCs w:val="28"/>
        </w:rPr>
        <w:t>а.</w:t>
      </w:r>
    </w:p>
    <w:p w:rsidR="00D87D99" w:rsidRPr="00DD7115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на мероприятия по поддержке и стимулированию развития малого и среднего предпринимательства в Удмуртской Республике в сумме </w:t>
      </w:r>
      <w:r>
        <w:rPr>
          <w:sz w:val="28"/>
          <w:szCs w:val="28"/>
        </w:rPr>
        <w:t>31 711,7</w:t>
      </w:r>
      <w:r w:rsidRPr="00DD7115">
        <w:rPr>
          <w:sz w:val="28"/>
          <w:szCs w:val="28"/>
        </w:rPr>
        <w:t xml:space="preserve"> тыс. рублей;</w:t>
      </w:r>
    </w:p>
    <w:p w:rsidR="00C6617E" w:rsidRDefault="00C6617E" w:rsidP="00C6617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</w:t>
      </w:r>
      <w:r w:rsidRPr="007256E2">
        <w:rPr>
          <w:b/>
          <w:bCs/>
          <w:sz w:val="28"/>
          <w:szCs w:val="28"/>
        </w:rPr>
        <w:t xml:space="preserve">одпрограмма «Снижение административных барьеров и повышение качества и доступности государственных и муниципальных услуг» </w:t>
      </w:r>
    </w:p>
    <w:p w:rsidR="00C6617E" w:rsidRDefault="00C6617E" w:rsidP="00C6617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7 092,3</w:t>
      </w:r>
      <w:r w:rsidRPr="00265FE0">
        <w:rPr>
          <w:bCs/>
          <w:sz w:val="28"/>
          <w:szCs w:val="28"/>
        </w:rPr>
        <w:t xml:space="preserve"> тыс. рублей. Указанные средства будут направлены на</w:t>
      </w:r>
      <w:r>
        <w:rPr>
          <w:bCs/>
          <w:sz w:val="28"/>
          <w:szCs w:val="28"/>
        </w:rPr>
        <w:t xml:space="preserve"> </w:t>
      </w:r>
      <w:r w:rsidRPr="00DD7115">
        <w:rPr>
          <w:sz w:val="28"/>
          <w:szCs w:val="28"/>
        </w:rPr>
        <w:t>предоставление субсидий автономному учреждению Удмуртской Республики «</w:t>
      </w:r>
      <w:r>
        <w:rPr>
          <w:sz w:val="28"/>
          <w:szCs w:val="28"/>
        </w:rPr>
        <w:t>Многофункциональный центр предоставления государственных и муниципальных услуг Удмуртской Республики</w:t>
      </w:r>
      <w:r w:rsidRPr="00DD7115">
        <w:rPr>
          <w:sz w:val="28"/>
          <w:szCs w:val="28"/>
        </w:rPr>
        <w:t>» на финансовое обеспечение оказания государственных услуг</w:t>
      </w:r>
      <w:r>
        <w:rPr>
          <w:sz w:val="28"/>
          <w:szCs w:val="28"/>
        </w:rPr>
        <w:t xml:space="preserve"> населению;</w:t>
      </w:r>
    </w:p>
    <w:p w:rsidR="00D87D99" w:rsidRPr="00B15126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E829EA">
        <w:rPr>
          <w:b/>
          <w:bCs/>
          <w:sz w:val="28"/>
          <w:szCs w:val="28"/>
        </w:rPr>
        <w:t>- подпрограмма «</w:t>
      </w:r>
      <w:hyperlink w:anchor="Par1969" w:history="1">
        <w:r w:rsidRPr="00E829EA">
          <w:rPr>
            <w:b/>
            <w:bCs/>
            <w:sz w:val="28"/>
            <w:szCs w:val="28"/>
          </w:rPr>
          <w:t>Развитие институтов гражданского общества</w:t>
        </w:r>
      </w:hyperlink>
      <w:r w:rsidRPr="00E829EA">
        <w:rPr>
          <w:b/>
          <w:bCs/>
          <w:sz w:val="28"/>
          <w:szCs w:val="28"/>
        </w:rPr>
        <w:t xml:space="preserve"> и поддержки социально ориентированных некоммерческих организаций, благотворительной и добровольческой деятельности в Удмуртской Республике»</w:t>
      </w:r>
    </w:p>
    <w:p w:rsidR="00D87D99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4 896,8</w:t>
      </w:r>
      <w:r w:rsidRPr="00265FE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D87D99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D87D99" w:rsidRPr="00DD7115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233F2B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233F2B">
        <w:rPr>
          <w:sz w:val="28"/>
          <w:szCs w:val="28"/>
        </w:rPr>
        <w:t xml:space="preserve"> деятельности Ассоциации развития и поддержки местного самоуправления «Совет муниципальных образований Удмуртской Республики»</w:t>
      </w:r>
      <w:r>
        <w:rPr>
          <w:sz w:val="28"/>
          <w:szCs w:val="28"/>
        </w:rPr>
        <w:t xml:space="preserve"> </w:t>
      </w:r>
      <w:r w:rsidRPr="00DD711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272,0</w:t>
      </w:r>
      <w:r w:rsidRPr="00DD7115">
        <w:rPr>
          <w:sz w:val="28"/>
          <w:szCs w:val="28"/>
        </w:rPr>
        <w:t xml:space="preserve"> тыс. рублей;</w:t>
      </w:r>
    </w:p>
    <w:p w:rsidR="00D87D99" w:rsidRPr="00DD7115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Pr="00233F2B">
        <w:rPr>
          <w:sz w:val="28"/>
          <w:szCs w:val="28"/>
        </w:rPr>
        <w:t>беспечение деятельности Общественной палаты Удмуртской Республики</w:t>
      </w:r>
      <w:r>
        <w:rPr>
          <w:sz w:val="28"/>
          <w:szCs w:val="28"/>
        </w:rPr>
        <w:t xml:space="preserve"> </w:t>
      </w:r>
      <w:r w:rsidR="00C6617E">
        <w:rPr>
          <w:sz w:val="28"/>
          <w:szCs w:val="28"/>
        </w:rPr>
        <w:t xml:space="preserve">(информационная, методическая и организационная поддержка) </w:t>
      </w:r>
      <w:r w:rsidR="00B15E86">
        <w:rPr>
          <w:sz w:val="28"/>
          <w:szCs w:val="28"/>
        </w:rPr>
        <w:t xml:space="preserve">в </w:t>
      </w:r>
      <w:r w:rsidRPr="00DD7115">
        <w:rPr>
          <w:sz w:val="28"/>
          <w:szCs w:val="28"/>
        </w:rPr>
        <w:t xml:space="preserve">сумме </w:t>
      </w:r>
      <w:r>
        <w:rPr>
          <w:sz w:val="28"/>
          <w:szCs w:val="28"/>
        </w:rPr>
        <w:t>512,6</w:t>
      </w:r>
      <w:r w:rsidRPr="00DD7115">
        <w:rPr>
          <w:sz w:val="28"/>
          <w:szCs w:val="28"/>
        </w:rPr>
        <w:t xml:space="preserve"> тыс. рублей;</w:t>
      </w:r>
    </w:p>
    <w:p w:rsidR="00D87D99" w:rsidRDefault="004376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</w:t>
      </w:r>
      <w:r w:rsidR="00D87D99">
        <w:rPr>
          <w:sz w:val="28"/>
          <w:szCs w:val="28"/>
        </w:rPr>
        <w:t xml:space="preserve"> п</w:t>
      </w:r>
      <w:r w:rsidR="00D87D99" w:rsidRPr="00233F2B">
        <w:rPr>
          <w:sz w:val="28"/>
          <w:szCs w:val="28"/>
        </w:rPr>
        <w:t>редоставление субсидий социально ориентированным некоммерческим организациям</w:t>
      </w:r>
      <w:r w:rsidR="00D87D99">
        <w:rPr>
          <w:sz w:val="28"/>
          <w:szCs w:val="28"/>
        </w:rPr>
        <w:t xml:space="preserve"> </w:t>
      </w:r>
      <w:r w:rsidR="00D87D99" w:rsidRPr="00DD7115">
        <w:rPr>
          <w:sz w:val="28"/>
          <w:szCs w:val="28"/>
        </w:rPr>
        <w:t xml:space="preserve">в сумме </w:t>
      </w:r>
      <w:r w:rsidR="00D87D99">
        <w:rPr>
          <w:sz w:val="28"/>
          <w:szCs w:val="28"/>
        </w:rPr>
        <w:t>612,2</w:t>
      </w:r>
      <w:r w:rsidR="00D87D99" w:rsidRPr="00DD7115">
        <w:rPr>
          <w:sz w:val="28"/>
          <w:szCs w:val="28"/>
        </w:rPr>
        <w:t xml:space="preserve"> тыс. рублей;</w:t>
      </w:r>
    </w:p>
    <w:p w:rsidR="00D87D99" w:rsidRPr="00A0243F" w:rsidRDefault="009014D8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на п</w:t>
      </w:r>
      <w:r w:rsidRPr="009014D8">
        <w:rPr>
          <w:bCs/>
          <w:sz w:val="28"/>
          <w:szCs w:val="28"/>
        </w:rPr>
        <w:t xml:space="preserve">редоставление субсидий общественным объединениям добровольной пожарной охраны Удмуртской Республики </w:t>
      </w:r>
      <w:r>
        <w:rPr>
          <w:bCs/>
          <w:sz w:val="28"/>
          <w:szCs w:val="28"/>
        </w:rPr>
        <w:t>(</w:t>
      </w:r>
      <w:r w:rsidR="00D87D99" w:rsidRPr="00A0243F">
        <w:rPr>
          <w:bCs/>
          <w:sz w:val="28"/>
          <w:szCs w:val="28"/>
        </w:rPr>
        <w:t xml:space="preserve">на реализацию Закона Удмуртской Республики от 30 июня 2011 года </w:t>
      </w:r>
      <w:r w:rsidR="00D87D99" w:rsidRPr="00A0243F">
        <w:rPr>
          <w:bCs/>
          <w:sz w:val="28"/>
          <w:szCs w:val="28"/>
        </w:rPr>
        <w:br/>
        <w:t>№ 30-РЗ «О добровольной пожарной охране в Удмуртской Республи</w:t>
      </w:r>
      <w:r w:rsidR="00437699">
        <w:rPr>
          <w:bCs/>
          <w:sz w:val="28"/>
          <w:szCs w:val="28"/>
        </w:rPr>
        <w:t>ке»</w:t>
      </w:r>
      <w:r>
        <w:rPr>
          <w:bCs/>
          <w:sz w:val="28"/>
          <w:szCs w:val="28"/>
        </w:rPr>
        <w:t>)</w:t>
      </w:r>
      <w:r w:rsidR="00437699">
        <w:rPr>
          <w:bCs/>
          <w:sz w:val="28"/>
          <w:szCs w:val="28"/>
        </w:rPr>
        <w:t xml:space="preserve"> в сумме 3 500,0 тыс. рублей;</w:t>
      </w:r>
    </w:p>
    <w:p w:rsidR="00D87D99" w:rsidRPr="009134BC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134BC">
        <w:rPr>
          <w:b/>
          <w:bCs/>
          <w:sz w:val="28"/>
          <w:szCs w:val="28"/>
        </w:rPr>
        <w:t>- подпрограмма «</w:t>
      </w:r>
      <w:hyperlink w:anchor="Par2644" w:history="1">
        <w:r w:rsidRPr="009134BC">
          <w:rPr>
            <w:b/>
            <w:bCs/>
            <w:sz w:val="28"/>
            <w:szCs w:val="28"/>
          </w:rPr>
          <w:t>Развитие межрегиональной и внешнеэкономической деятельности</w:t>
        </w:r>
      </w:hyperlink>
      <w:r w:rsidRPr="009134BC">
        <w:rPr>
          <w:b/>
          <w:bCs/>
          <w:sz w:val="28"/>
          <w:szCs w:val="28"/>
        </w:rPr>
        <w:t xml:space="preserve"> Удмуртской Республики»</w:t>
      </w:r>
    </w:p>
    <w:p w:rsidR="00D87D99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847,0</w:t>
      </w:r>
      <w:r w:rsidRPr="00265FE0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D87D99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D87D99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7135E">
        <w:rPr>
          <w:sz w:val="28"/>
          <w:szCs w:val="28"/>
        </w:rPr>
        <w:t>участи</w:t>
      </w:r>
      <w:r w:rsidR="00437699">
        <w:rPr>
          <w:sz w:val="28"/>
          <w:szCs w:val="28"/>
        </w:rPr>
        <w:t>е</w:t>
      </w:r>
      <w:r w:rsidRPr="0047135E">
        <w:rPr>
          <w:sz w:val="28"/>
          <w:szCs w:val="28"/>
        </w:rPr>
        <w:t xml:space="preserve"> Удмуртии в выставках, ярмарках, экономических миссиях и иных презентационных мероприятиях</w:t>
      </w:r>
      <w:r>
        <w:rPr>
          <w:sz w:val="28"/>
          <w:szCs w:val="28"/>
        </w:rPr>
        <w:t xml:space="preserve"> </w:t>
      </w:r>
      <w:r w:rsidRPr="00DD711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598,0</w:t>
      </w:r>
      <w:r w:rsidRPr="00DD7115">
        <w:rPr>
          <w:sz w:val="28"/>
          <w:szCs w:val="28"/>
        </w:rPr>
        <w:t xml:space="preserve"> тыс. рублей;</w:t>
      </w:r>
    </w:p>
    <w:p w:rsidR="00D87D99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47135E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47135E">
        <w:rPr>
          <w:sz w:val="28"/>
          <w:szCs w:val="28"/>
        </w:rPr>
        <w:t xml:space="preserve"> и проведение ежегодного конкурса «Лучший экспортер Удмуртской Республики»</w:t>
      </w:r>
      <w:r>
        <w:rPr>
          <w:sz w:val="28"/>
          <w:szCs w:val="28"/>
        </w:rPr>
        <w:t xml:space="preserve"> в сумме 149,0 тыс.</w:t>
      </w:r>
      <w:r w:rsidR="0043769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87D99" w:rsidRDefault="00D87D99" w:rsidP="00A8479F">
      <w:pPr>
        <w:pStyle w:val="a5"/>
        <w:numPr>
          <w:ilvl w:val="0"/>
          <w:numId w:val="11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 о</w:t>
      </w:r>
      <w:r w:rsidRPr="0047135E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47135E">
        <w:rPr>
          <w:sz w:val="28"/>
          <w:szCs w:val="28"/>
        </w:rPr>
        <w:t xml:space="preserve"> и проведение информационных и обучающих мероприятий, в том числе дистанционных, по вопросам внешнеэкономической деятельности, в том числе с привлечением представителей федеральных органов исполнительной власти, региональной инфраструктуры поддержки экспорта, банковских структур, отраслевых предпринимательских объединений</w:t>
      </w:r>
      <w:r>
        <w:rPr>
          <w:sz w:val="28"/>
          <w:szCs w:val="28"/>
        </w:rPr>
        <w:t xml:space="preserve"> в сумме 100,0 тыс.</w:t>
      </w:r>
      <w:r w:rsidR="0043769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D87D99" w:rsidRPr="009134BC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9134BC">
        <w:rPr>
          <w:b/>
          <w:bCs/>
          <w:sz w:val="28"/>
          <w:szCs w:val="28"/>
        </w:rPr>
        <w:t>- подпрограмма «</w:t>
      </w:r>
      <w:hyperlink w:anchor="Par1028" w:history="1">
        <w:r w:rsidRPr="009134BC">
          <w:rPr>
            <w:b/>
            <w:bCs/>
            <w:sz w:val="28"/>
            <w:szCs w:val="28"/>
          </w:rPr>
          <w:t>Создание условий для реализации</w:t>
        </w:r>
      </w:hyperlink>
      <w:r w:rsidRPr="009134BC">
        <w:rPr>
          <w:b/>
          <w:bCs/>
          <w:sz w:val="28"/>
          <w:szCs w:val="28"/>
        </w:rPr>
        <w:t xml:space="preserve"> государственной программы»</w:t>
      </w:r>
    </w:p>
    <w:p w:rsidR="00D87D99" w:rsidRPr="006E706C" w:rsidRDefault="00D87D99" w:rsidP="004376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48 741,0</w:t>
      </w:r>
      <w:r w:rsidR="00437699">
        <w:rPr>
          <w:bCs/>
          <w:sz w:val="28"/>
          <w:szCs w:val="28"/>
        </w:rPr>
        <w:t xml:space="preserve"> тыс. рублей </w:t>
      </w:r>
      <w:r w:rsidRPr="00265FE0">
        <w:rPr>
          <w:bCs/>
          <w:sz w:val="28"/>
          <w:szCs w:val="28"/>
        </w:rPr>
        <w:t>и включают расходы</w:t>
      </w:r>
      <w:r w:rsidR="00437699">
        <w:rPr>
          <w:bCs/>
          <w:sz w:val="28"/>
          <w:szCs w:val="28"/>
        </w:rPr>
        <w:t xml:space="preserve"> на реализацию установленных </w:t>
      </w:r>
      <w:r w:rsidR="00A01285" w:rsidRPr="00265FE0">
        <w:rPr>
          <w:bCs/>
          <w:sz w:val="28"/>
          <w:szCs w:val="28"/>
        </w:rPr>
        <w:t>функций</w:t>
      </w:r>
      <w:r w:rsidR="00A01285">
        <w:rPr>
          <w:bCs/>
          <w:sz w:val="28"/>
          <w:szCs w:val="28"/>
        </w:rPr>
        <w:t xml:space="preserve"> </w:t>
      </w:r>
      <w:r w:rsidRPr="00265FE0">
        <w:rPr>
          <w:bCs/>
          <w:sz w:val="28"/>
          <w:szCs w:val="28"/>
        </w:rPr>
        <w:t>(</w:t>
      </w:r>
      <w:r w:rsidR="00A01285">
        <w:rPr>
          <w:bCs/>
          <w:sz w:val="28"/>
          <w:szCs w:val="28"/>
        </w:rPr>
        <w:t>пол</w:t>
      </w:r>
      <w:r w:rsidR="00A01285" w:rsidRPr="00265FE0">
        <w:rPr>
          <w:bCs/>
          <w:sz w:val="28"/>
          <w:szCs w:val="28"/>
        </w:rPr>
        <w:t>номочий</w:t>
      </w:r>
      <w:r w:rsidRPr="00265FE0">
        <w:rPr>
          <w:bCs/>
          <w:sz w:val="28"/>
          <w:szCs w:val="28"/>
        </w:rPr>
        <w:t>) Министерства экономики Удмуртской Республики</w:t>
      </w:r>
      <w:r>
        <w:rPr>
          <w:bCs/>
          <w:sz w:val="28"/>
          <w:szCs w:val="28"/>
        </w:rPr>
        <w:t xml:space="preserve"> </w:t>
      </w:r>
      <w:r w:rsidR="00437699">
        <w:rPr>
          <w:bCs/>
          <w:sz w:val="28"/>
          <w:szCs w:val="28"/>
        </w:rPr>
        <w:t xml:space="preserve">в сумме 48 713,7 тыс. рублей </w:t>
      </w:r>
      <w:r>
        <w:rPr>
          <w:bCs/>
          <w:sz w:val="28"/>
          <w:szCs w:val="28"/>
        </w:rPr>
        <w:t>и</w:t>
      </w:r>
      <w:r w:rsidRPr="00265FE0">
        <w:rPr>
          <w:bCs/>
          <w:sz w:val="28"/>
          <w:szCs w:val="28"/>
        </w:rPr>
        <w:t xml:space="preserve">  уплату н</w:t>
      </w:r>
      <w:r>
        <w:rPr>
          <w:bCs/>
          <w:sz w:val="28"/>
          <w:szCs w:val="28"/>
        </w:rPr>
        <w:t>алога на имущество организаций</w:t>
      </w:r>
      <w:r w:rsidR="009F1312">
        <w:rPr>
          <w:bCs/>
          <w:sz w:val="28"/>
          <w:szCs w:val="28"/>
        </w:rPr>
        <w:t xml:space="preserve"> в сумме 27,3 тыс. рублей</w:t>
      </w:r>
      <w:r>
        <w:rPr>
          <w:bCs/>
          <w:sz w:val="28"/>
          <w:szCs w:val="28"/>
        </w:rPr>
        <w:t>.</w:t>
      </w:r>
    </w:p>
    <w:p w:rsidR="00D87D99" w:rsidRPr="00265FE0" w:rsidRDefault="00D87D99" w:rsidP="00D87D9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265FE0">
        <w:rPr>
          <w:bCs/>
          <w:sz w:val="28"/>
          <w:szCs w:val="28"/>
        </w:rPr>
        <w:t xml:space="preserve"> с учетом проведения мероприятий по оптимизации расходов.</w:t>
      </w:r>
    </w:p>
    <w:p w:rsidR="00D87D99" w:rsidRPr="00D87D99" w:rsidRDefault="00D87D99" w:rsidP="00D87D99">
      <w:pPr>
        <w:pStyle w:val="a5"/>
        <w:tabs>
          <w:tab w:val="left" w:pos="993"/>
          <w:tab w:val="left" w:pos="1134"/>
        </w:tabs>
        <w:spacing w:before="120" w:after="120" w:line="312" w:lineRule="auto"/>
        <w:ind w:firstLine="851"/>
        <w:rPr>
          <w:sz w:val="28"/>
          <w:szCs w:val="28"/>
        </w:rPr>
      </w:pPr>
      <w:proofErr w:type="gramStart"/>
      <w:r w:rsidRPr="00265FE0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265FE0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«Создание условий для устойчивого экономического развития Удмуртской Республики» будут направлены на </w:t>
      </w:r>
      <w:r>
        <w:rPr>
          <w:bCs/>
          <w:sz w:val="28"/>
          <w:szCs w:val="28"/>
        </w:rPr>
        <w:t xml:space="preserve">разработку и </w:t>
      </w:r>
      <w:r w:rsidRPr="00265FE0">
        <w:rPr>
          <w:bCs/>
          <w:sz w:val="28"/>
          <w:szCs w:val="28"/>
        </w:rPr>
        <w:t xml:space="preserve">реализацию инвестиционной </w:t>
      </w:r>
      <w:r>
        <w:rPr>
          <w:bCs/>
          <w:sz w:val="28"/>
          <w:szCs w:val="28"/>
        </w:rPr>
        <w:t xml:space="preserve">и инновационной </w:t>
      </w:r>
      <w:r w:rsidRPr="00265FE0">
        <w:rPr>
          <w:bCs/>
          <w:sz w:val="28"/>
          <w:szCs w:val="28"/>
        </w:rPr>
        <w:t xml:space="preserve">политики Удмуртской Республики, повышение эффективности государственного управления, </w:t>
      </w:r>
      <w:r>
        <w:rPr>
          <w:bCs/>
          <w:sz w:val="28"/>
          <w:szCs w:val="28"/>
        </w:rPr>
        <w:t>р</w:t>
      </w:r>
      <w:r w:rsidRPr="006E706C">
        <w:rPr>
          <w:bCs/>
          <w:sz w:val="28"/>
          <w:szCs w:val="28"/>
        </w:rPr>
        <w:t>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</w:t>
      </w:r>
      <w:r>
        <w:rPr>
          <w:bCs/>
          <w:sz w:val="28"/>
          <w:szCs w:val="28"/>
        </w:rPr>
        <w:t xml:space="preserve">, </w:t>
      </w:r>
      <w:r w:rsidRPr="00265FE0">
        <w:rPr>
          <w:bCs/>
          <w:sz w:val="28"/>
          <w:szCs w:val="28"/>
        </w:rPr>
        <w:t>поддержку малого</w:t>
      </w:r>
      <w:proofErr w:type="gramEnd"/>
      <w:r w:rsidRPr="00265FE0">
        <w:rPr>
          <w:bCs/>
          <w:sz w:val="28"/>
          <w:szCs w:val="28"/>
        </w:rPr>
        <w:t xml:space="preserve"> и среднего предпринимательства, </w:t>
      </w:r>
      <w:r>
        <w:rPr>
          <w:bCs/>
          <w:sz w:val="28"/>
          <w:szCs w:val="28"/>
        </w:rPr>
        <w:t>р</w:t>
      </w:r>
      <w:r w:rsidRPr="000A0E57">
        <w:rPr>
          <w:bCs/>
          <w:sz w:val="28"/>
          <w:szCs w:val="28"/>
        </w:rPr>
        <w:t>азвитие межрегиональной и внешнеэкономической деятельности Удмуртской Республик</w:t>
      </w:r>
      <w:r>
        <w:rPr>
          <w:bCs/>
          <w:sz w:val="28"/>
          <w:szCs w:val="28"/>
        </w:rPr>
        <w:t>и, с</w:t>
      </w:r>
      <w:r w:rsidRPr="006E706C">
        <w:rPr>
          <w:bCs/>
          <w:sz w:val="28"/>
          <w:szCs w:val="28"/>
        </w:rPr>
        <w:t>нижение административных барьеров и повышение качества и доступности государственных и муниципальных услу</w:t>
      </w:r>
      <w:r>
        <w:rPr>
          <w:bCs/>
          <w:sz w:val="28"/>
          <w:szCs w:val="28"/>
        </w:rPr>
        <w:t>г</w:t>
      </w:r>
      <w:r w:rsidRPr="00265FE0">
        <w:rPr>
          <w:bCs/>
          <w:sz w:val="28"/>
          <w:szCs w:val="28"/>
        </w:rPr>
        <w:t xml:space="preserve">, реализацию установленных </w:t>
      </w:r>
      <w:r w:rsidR="00A01285" w:rsidRPr="00265FE0">
        <w:rPr>
          <w:bCs/>
          <w:sz w:val="28"/>
          <w:szCs w:val="28"/>
        </w:rPr>
        <w:t xml:space="preserve">функций </w:t>
      </w:r>
      <w:r w:rsidRPr="00265FE0">
        <w:rPr>
          <w:bCs/>
          <w:sz w:val="28"/>
          <w:szCs w:val="28"/>
        </w:rPr>
        <w:t>(</w:t>
      </w:r>
      <w:r w:rsidR="00A01285" w:rsidRPr="00265FE0">
        <w:rPr>
          <w:bCs/>
          <w:sz w:val="28"/>
          <w:szCs w:val="28"/>
        </w:rPr>
        <w:t>полномочий</w:t>
      </w:r>
      <w:r w:rsidRPr="00265FE0">
        <w:rPr>
          <w:bCs/>
          <w:sz w:val="28"/>
          <w:szCs w:val="28"/>
        </w:rPr>
        <w:t xml:space="preserve">) Министерства экономики Удмуртской Республики, </w:t>
      </w:r>
      <w:r w:rsidRPr="000A0E57">
        <w:rPr>
          <w:bCs/>
          <w:sz w:val="28"/>
          <w:szCs w:val="28"/>
        </w:rPr>
        <w:t xml:space="preserve">с учетом </w:t>
      </w:r>
      <w:r w:rsidRPr="000A0E57">
        <w:rPr>
          <w:sz w:val="28"/>
          <w:szCs w:val="28"/>
        </w:rPr>
        <w:t>проведения системной работы по оптимизации указанных расходов.</w:t>
      </w:r>
      <w:r>
        <w:rPr>
          <w:sz w:val="28"/>
          <w:szCs w:val="28"/>
        </w:rPr>
        <w:t xml:space="preserve"> </w:t>
      </w:r>
    </w:p>
    <w:p w:rsidR="00D1455B" w:rsidRPr="009134BC" w:rsidRDefault="00D1455B" w:rsidP="00693BD7">
      <w:pPr>
        <w:pStyle w:val="a5"/>
        <w:tabs>
          <w:tab w:val="left" w:pos="1276"/>
        </w:tabs>
        <w:spacing w:after="120" w:line="312" w:lineRule="auto"/>
        <w:ind w:left="851"/>
        <w:rPr>
          <w:bCs/>
          <w:sz w:val="28"/>
          <w:szCs w:val="28"/>
        </w:rPr>
      </w:pPr>
      <w:r w:rsidRPr="009134BC">
        <w:rPr>
          <w:b/>
          <w:bCs/>
          <w:sz w:val="28"/>
          <w:szCs w:val="28"/>
        </w:rPr>
        <w:t>Государственная программа Удмуртской Республики «Развитие промышленности и повышение ее конкурентоспособности»</w:t>
      </w:r>
      <w:r>
        <w:rPr>
          <w:b/>
          <w:bCs/>
          <w:sz w:val="28"/>
          <w:szCs w:val="28"/>
        </w:rPr>
        <w:t xml:space="preserve"> (15)</w:t>
      </w:r>
    </w:p>
    <w:p w:rsidR="00D1455B" w:rsidRPr="009134BC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9134BC">
        <w:rPr>
          <w:bCs/>
          <w:sz w:val="28"/>
          <w:szCs w:val="28"/>
        </w:rPr>
        <w:t xml:space="preserve">Государственная программа Удмуртской Республики «Развитие промышленности и повышение ее конкурентоспособности» утверждена  постановлением  Правительства  Удмуртской  Республики   от 20 мая 2013 года №201. </w:t>
      </w:r>
    </w:p>
    <w:p w:rsidR="00D1455B" w:rsidRPr="009134BC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9134BC">
        <w:rPr>
          <w:bCs/>
          <w:sz w:val="28"/>
          <w:szCs w:val="28"/>
        </w:rPr>
        <w:t xml:space="preserve">Ответственный исполнитель государственной программы – Министерство промышленности и </w:t>
      </w:r>
      <w:r>
        <w:rPr>
          <w:bCs/>
          <w:sz w:val="28"/>
          <w:szCs w:val="28"/>
        </w:rPr>
        <w:t>торговли</w:t>
      </w:r>
      <w:r w:rsidRPr="009134BC">
        <w:rPr>
          <w:bCs/>
          <w:sz w:val="28"/>
          <w:szCs w:val="28"/>
        </w:rPr>
        <w:t xml:space="preserve"> Удмуртской Республики.</w:t>
      </w:r>
    </w:p>
    <w:p w:rsidR="00D1455B" w:rsidRPr="009134BC" w:rsidRDefault="00D1455B" w:rsidP="00D1455B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9134BC">
        <w:rPr>
          <w:bCs/>
          <w:sz w:val="28"/>
          <w:szCs w:val="28"/>
        </w:rPr>
        <w:t>Целью государственной программы является</w:t>
      </w:r>
      <w:r w:rsidRPr="009134BC">
        <w:rPr>
          <w:rFonts w:ascii="Courier New" w:hAnsi="Courier New" w:cs="Courier New"/>
          <w:sz w:val="20"/>
        </w:rPr>
        <w:t xml:space="preserve"> </w:t>
      </w:r>
      <w:r w:rsidRPr="009134BC">
        <w:rPr>
          <w:bCs/>
          <w:sz w:val="28"/>
          <w:szCs w:val="28"/>
        </w:rPr>
        <w:t>создание условий для устойчивого роста промышленного производства в Удмуртской Республике.</w:t>
      </w:r>
    </w:p>
    <w:p w:rsidR="00D1455B" w:rsidRPr="009134BC" w:rsidRDefault="00D1455B" w:rsidP="00D1455B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9134BC">
        <w:rPr>
          <w:sz w:val="28"/>
          <w:szCs w:val="28"/>
        </w:rPr>
        <w:t>Задачи государственной программы:</w:t>
      </w:r>
    </w:p>
    <w:p w:rsidR="00D1455B" w:rsidRPr="00D1455B" w:rsidRDefault="00D1455B" w:rsidP="00A8479F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1455B">
        <w:rPr>
          <w:sz w:val="28"/>
          <w:szCs w:val="28"/>
        </w:rPr>
        <w:t>содействие росту конкурентоспособности и продвижению продукции предприятий обрабатывающих производств на товарные рынки;</w:t>
      </w:r>
    </w:p>
    <w:p w:rsidR="00D1455B" w:rsidRPr="00D1455B" w:rsidRDefault="00D1455B" w:rsidP="00A8479F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1455B">
        <w:rPr>
          <w:sz w:val="28"/>
          <w:szCs w:val="28"/>
        </w:rPr>
        <w:t>стимулирование деятельности, направленной на повышение эффективности деятельности предприятий обрабатывающих производств;</w:t>
      </w:r>
    </w:p>
    <w:p w:rsidR="00D1455B" w:rsidRPr="00D1455B" w:rsidRDefault="00D1455B" w:rsidP="00A8479F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1455B">
        <w:rPr>
          <w:sz w:val="28"/>
          <w:szCs w:val="28"/>
        </w:rPr>
        <w:t xml:space="preserve">обеспечение сохранения и роста занятости инвалидов в организациях Общероссийской общественной организации инвалидов </w:t>
      </w:r>
      <w:r>
        <w:rPr>
          <w:sz w:val="28"/>
          <w:szCs w:val="28"/>
        </w:rPr>
        <w:t>«</w:t>
      </w:r>
      <w:r w:rsidRPr="00D1455B">
        <w:rPr>
          <w:sz w:val="28"/>
          <w:szCs w:val="28"/>
        </w:rPr>
        <w:t>Всероссийское ордена Трудового К</w:t>
      </w:r>
      <w:r>
        <w:rPr>
          <w:sz w:val="28"/>
          <w:szCs w:val="28"/>
        </w:rPr>
        <w:t>расного Знамени общество слепых»</w:t>
      </w:r>
      <w:r w:rsidRPr="00D1455B">
        <w:rPr>
          <w:sz w:val="28"/>
          <w:szCs w:val="28"/>
        </w:rPr>
        <w:t>, расположенных на территории Удмуртской Республики;</w:t>
      </w:r>
    </w:p>
    <w:p w:rsidR="00D1455B" w:rsidRPr="00D1455B" w:rsidRDefault="00D1455B" w:rsidP="00A8479F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1455B">
        <w:rPr>
          <w:sz w:val="28"/>
          <w:szCs w:val="28"/>
        </w:rPr>
        <w:t>недопущение падения добычи нефти ниже 10,0 млн. тонн;</w:t>
      </w:r>
    </w:p>
    <w:p w:rsidR="00D1455B" w:rsidRPr="00D1455B" w:rsidRDefault="00D1455B" w:rsidP="00A8479F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1455B">
        <w:rPr>
          <w:sz w:val="28"/>
          <w:szCs w:val="28"/>
        </w:rPr>
        <w:t>интеграция промышленного потенциала уголовно-исполнительной системы в экономику Удмуртской Республики;</w:t>
      </w:r>
    </w:p>
    <w:p w:rsidR="00D1455B" w:rsidRPr="00D1455B" w:rsidRDefault="00D1455B" w:rsidP="00A8479F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1455B">
        <w:rPr>
          <w:sz w:val="28"/>
          <w:szCs w:val="28"/>
        </w:rPr>
        <w:t>содействие в развитии научно-технической и производственной кооперации;</w:t>
      </w:r>
    </w:p>
    <w:p w:rsidR="00D1455B" w:rsidRPr="00D1455B" w:rsidRDefault="00D1455B" w:rsidP="00A8479F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1455B">
        <w:rPr>
          <w:sz w:val="28"/>
          <w:szCs w:val="28"/>
        </w:rPr>
        <w:t>развитие системы подготовки, переподготовки, подбора и адаптации научных и инженерных кадров;</w:t>
      </w:r>
    </w:p>
    <w:p w:rsidR="00D1455B" w:rsidRPr="00D1455B" w:rsidRDefault="00D1455B" w:rsidP="00A8479F">
      <w:pPr>
        <w:pStyle w:val="af2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1455B">
        <w:rPr>
          <w:sz w:val="28"/>
          <w:szCs w:val="28"/>
        </w:rPr>
        <w:t>развитие инновационной инфраструктуры</w:t>
      </w:r>
    </w:p>
    <w:p w:rsidR="00D1455B" w:rsidRPr="00F178A7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 w:rsidR="0096555D">
        <w:rPr>
          <w:bCs/>
          <w:sz w:val="28"/>
          <w:szCs w:val="28"/>
        </w:rPr>
        <w:t xml:space="preserve">75 870,1 </w:t>
      </w:r>
      <w:r w:rsidRPr="00265FE0">
        <w:rPr>
          <w:bCs/>
          <w:sz w:val="28"/>
          <w:szCs w:val="28"/>
        </w:rPr>
        <w:t>тыс. рублей.</w:t>
      </w:r>
    </w:p>
    <w:p w:rsidR="00D1455B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178A7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F178A7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  <w:r>
        <w:rPr>
          <w:bCs/>
          <w:sz w:val="28"/>
          <w:szCs w:val="28"/>
        </w:rPr>
        <w:t xml:space="preserve"> </w:t>
      </w:r>
    </w:p>
    <w:p w:rsidR="00D1455B" w:rsidRPr="00F178A7" w:rsidRDefault="00D1455B" w:rsidP="00D1455B">
      <w:pPr>
        <w:pStyle w:val="a5"/>
        <w:tabs>
          <w:tab w:val="left" w:pos="993"/>
          <w:tab w:val="left" w:pos="1134"/>
        </w:tabs>
        <w:spacing w:line="360" w:lineRule="auto"/>
        <w:ind w:firstLine="851"/>
        <w:rPr>
          <w:b/>
          <w:bCs/>
          <w:sz w:val="28"/>
          <w:szCs w:val="28"/>
        </w:rPr>
      </w:pPr>
      <w:r w:rsidRPr="00F178A7">
        <w:rPr>
          <w:b/>
          <w:bCs/>
          <w:sz w:val="28"/>
          <w:szCs w:val="28"/>
        </w:rPr>
        <w:t>- подпрограмма «Развитие обрабатывающих производств»</w:t>
      </w:r>
    </w:p>
    <w:p w:rsidR="00D1455B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 w:rsidR="0096555D">
        <w:rPr>
          <w:bCs/>
          <w:sz w:val="28"/>
          <w:szCs w:val="28"/>
        </w:rPr>
        <w:t>25 140,5</w:t>
      </w:r>
      <w:r w:rsidRPr="00265FE0">
        <w:rPr>
          <w:bCs/>
          <w:sz w:val="28"/>
          <w:szCs w:val="28"/>
        </w:rPr>
        <w:t xml:space="preserve"> тыс. рублей и включают расходы </w:t>
      </w:r>
      <w:r w:rsidR="00290169">
        <w:rPr>
          <w:bCs/>
          <w:sz w:val="28"/>
          <w:szCs w:val="28"/>
        </w:rPr>
        <w:t xml:space="preserve">на </w:t>
      </w:r>
      <w:r w:rsidR="00474710" w:rsidRPr="00474710">
        <w:rPr>
          <w:bCs/>
          <w:sz w:val="28"/>
          <w:szCs w:val="28"/>
        </w:rPr>
        <w:t>техническое перевооружение, содействие росту конкурентоспособности и продвижению продукции предприятий обрабатывающих производств</w:t>
      </w:r>
      <w:r w:rsidRPr="00474710">
        <w:rPr>
          <w:bCs/>
          <w:sz w:val="28"/>
          <w:szCs w:val="28"/>
        </w:rPr>
        <w:t>;</w:t>
      </w:r>
    </w:p>
    <w:p w:rsidR="00D1455B" w:rsidRPr="00A267C6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  <w:highlight w:val="green"/>
        </w:rPr>
      </w:pPr>
      <w:r w:rsidRPr="00E34CB1">
        <w:rPr>
          <w:b/>
          <w:bCs/>
          <w:sz w:val="28"/>
          <w:szCs w:val="28"/>
        </w:rPr>
        <w:t xml:space="preserve">- </w:t>
      </w:r>
      <w:r w:rsidRPr="00F178A7">
        <w:rPr>
          <w:b/>
          <w:bCs/>
          <w:sz w:val="28"/>
          <w:szCs w:val="28"/>
        </w:rPr>
        <w:t xml:space="preserve">подпрограмма «Сохранение и создание рабочих мест для инвалидов в организациях Общероссийской общественной организации инвалидов </w:t>
      </w:r>
      <w:r w:rsidR="00616CF1">
        <w:rPr>
          <w:b/>
          <w:bCs/>
          <w:sz w:val="28"/>
          <w:szCs w:val="28"/>
        </w:rPr>
        <w:t>«</w:t>
      </w:r>
      <w:r w:rsidRPr="00F178A7">
        <w:rPr>
          <w:b/>
          <w:bCs/>
          <w:sz w:val="28"/>
          <w:szCs w:val="28"/>
        </w:rPr>
        <w:t>Всероссийское ордена Трудового К</w:t>
      </w:r>
      <w:r w:rsidR="00616CF1">
        <w:rPr>
          <w:b/>
          <w:bCs/>
          <w:sz w:val="28"/>
          <w:szCs w:val="28"/>
        </w:rPr>
        <w:t>расного Знамени общество слепых»</w:t>
      </w:r>
      <w:r w:rsidRPr="00F178A7">
        <w:rPr>
          <w:b/>
          <w:bCs/>
          <w:sz w:val="28"/>
          <w:szCs w:val="28"/>
        </w:rPr>
        <w:t>, расположенных на территории Удмуртской Республики»</w:t>
      </w:r>
    </w:p>
    <w:p w:rsidR="00D1455B" w:rsidRDefault="00D1455B" w:rsidP="0029016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 w:rsidR="00290169">
        <w:rPr>
          <w:bCs/>
          <w:sz w:val="28"/>
          <w:szCs w:val="28"/>
        </w:rPr>
        <w:t>10 522,5</w:t>
      </w:r>
      <w:r w:rsidRPr="00265FE0">
        <w:rPr>
          <w:bCs/>
          <w:sz w:val="28"/>
          <w:szCs w:val="28"/>
        </w:rPr>
        <w:t xml:space="preserve"> тыс. рублей и включают расходы </w:t>
      </w:r>
      <w:r w:rsidR="00290169" w:rsidRPr="00290169">
        <w:rPr>
          <w:bCs/>
          <w:sz w:val="28"/>
          <w:szCs w:val="28"/>
        </w:rPr>
        <w:t>на техническое перевооружение организаций ВОС, сохранение и создание рабочих мест для инвалидов</w:t>
      </w:r>
      <w:r w:rsidR="00290169">
        <w:rPr>
          <w:bCs/>
          <w:sz w:val="28"/>
          <w:szCs w:val="28"/>
        </w:rPr>
        <w:t>;</w:t>
      </w:r>
    </w:p>
    <w:p w:rsidR="00D1455B" w:rsidRPr="00265FE0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65FE0">
        <w:rPr>
          <w:b/>
          <w:bCs/>
          <w:sz w:val="28"/>
          <w:szCs w:val="28"/>
        </w:rPr>
        <w:t>- подпрограмма «Развитие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Республики»</w:t>
      </w:r>
    </w:p>
    <w:p w:rsidR="00D1455B" w:rsidRPr="00F178A7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178A7">
        <w:rPr>
          <w:bCs/>
          <w:sz w:val="28"/>
          <w:szCs w:val="28"/>
        </w:rPr>
        <w:t xml:space="preserve">Бюджетные ассигнования запланированы в сумме </w:t>
      </w:r>
      <w:r w:rsidR="00290169">
        <w:rPr>
          <w:bCs/>
          <w:sz w:val="28"/>
          <w:szCs w:val="28"/>
        </w:rPr>
        <w:t>637,4</w:t>
      </w:r>
      <w:r w:rsidRPr="00F178A7">
        <w:rPr>
          <w:bCs/>
          <w:sz w:val="28"/>
          <w:szCs w:val="28"/>
        </w:rPr>
        <w:t xml:space="preserve"> тыс. рублей и </w:t>
      </w:r>
      <w:r w:rsidRPr="00265FE0">
        <w:rPr>
          <w:bCs/>
          <w:sz w:val="28"/>
          <w:szCs w:val="28"/>
        </w:rPr>
        <w:t>включают расходы</w:t>
      </w:r>
      <w:r w:rsidRPr="00F178A7">
        <w:rPr>
          <w:bCs/>
          <w:sz w:val="28"/>
          <w:szCs w:val="28"/>
        </w:rPr>
        <w:t xml:space="preserve"> на расширение действующих и организацию новых производств, организацию новых рабочих мест, организацию системы профессионального образования и упреждающей профессиональной подготовки с учетом ситуации, складывающейся на рынке труда;</w:t>
      </w:r>
    </w:p>
    <w:p w:rsidR="00D1455B" w:rsidRPr="003D140A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3D140A">
        <w:rPr>
          <w:b/>
          <w:bCs/>
          <w:sz w:val="28"/>
          <w:szCs w:val="28"/>
        </w:rPr>
        <w:t>- подпрограмма «Создание условий для реализации государственной программы»</w:t>
      </w:r>
    </w:p>
    <w:p w:rsidR="00D1455B" w:rsidRDefault="00D1455B" w:rsidP="00D1455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 w:rsidR="00290169">
        <w:rPr>
          <w:bCs/>
          <w:sz w:val="28"/>
          <w:szCs w:val="28"/>
        </w:rPr>
        <w:t>37 555,3</w:t>
      </w:r>
      <w:r w:rsidRPr="00265FE0">
        <w:rPr>
          <w:bCs/>
          <w:sz w:val="28"/>
          <w:szCs w:val="28"/>
        </w:rPr>
        <w:t xml:space="preserve"> тыс. рублей и включают расходы на реализацию установленных </w:t>
      </w:r>
      <w:r w:rsidR="00A01285" w:rsidRPr="00265FE0">
        <w:rPr>
          <w:bCs/>
          <w:sz w:val="28"/>
          <w:szCs w:val="28"/>
        </w:rPr>
        <w:t xml:space="preserve">функций </w:t>
      </w:r>
      <w:r w:rsidRPr="00265FE0">
        <w:rPr>
          <w:bCs/>
          <w:sz w:val="28"/>
          <w:szCs w:val="28"/>
        </w:rPr>
        <w:t>(</w:t>
      </w:r>
      <w:r w:rsidR="00A01285" w:rsidRPr="00265FE0">
        <w:rPr>
          <w:bCs/>
          <w:sz w:val="28"/>
          <w:szCs w:val="28"/>
        </w:rPr>
        <w:t>полномочий</w:t>
      </w:r>
      <w:r w:rsidRPr="00265FE0">
        <w:rPr>
          <w:bCs/>
          <w:sz w:val="28"/>
          <w:szCs w:val="28"/>
        </w:rPr>
        <w:t xml:space="preserve">) </w:t>
      </w:r>
      <w:r w:rsidRPr="00265FE0">
        <w:rPr>
          <w:rFonts w:eastAsia="Calibri"/>
          <w:sz w:val="28"/>
          <w:szCs w:val="28"/>
        </w:rPr>
        <w:t xml:space="preserve">Министерства промышленности и </w:t>
      </w:r>
      <w:r w:rsidR="00616CF1">
        <w:rPr>
          <w:rFonts w:eastAsia="Calibri"/>
          <w:sz w:val="28"/>
          <w:szCs w:val="28"/>
        </w:rPr>
        <w:t xml:space="preserve">торговли </w:t>
      </w:r>
      <w:r w:rsidRPr="00265FE0">
        <w:rPr>
          <w:rFonts w:eastAsia="Calibri"/>
          <w:sz w:val="28"/>
          <w:szCs w:val="28"/>
        </w:rPr>
        <w:t xml:space="preserve"> Удмуртской Республики</w:t>
      </w:r>
      <w:r w:rsidR="00616CF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сумме </w:t>
      </w:r>
      <w:r w:rsidR="00290169">
        <w:rPr>
          <w:rFonts w:eastAsia="Calibri"/>
          <w:sz w:val="28"/>
          <w:szCs w:val="28"/>
        </w:rPr>
        <w:t>37 546,1</w:t>
      </w:r>
      <w:r>
        <w:rPr>
          <w:rFonts w:eastAsia="Calibri"/>
          <w:sz w:val="28"/>
          <w:szCs w:val="28"/>
        </w:rPr>
        <w:t xml:space="preserve"> тыс. рублей и </w:t>
      </w:r>
      <w:r w:rsidRPr="00265FE0">
        <w:rPr>
          <w:bCs/>
          <w:sz w:val="28"/>
          <w:szCs w:val="28"/>
        </w:rPr>
        <w:t xml:space="preserve"> уплату налога на имущество в сумме </w:t>
      </w:r>
      <w:r w:rsidR="00290169">
        <w:rPr>
          <w:bCs/>
          <w:sz w:val="28"/>
          <w:szCs w:val="28"/>
        </w:rPr>
        <w:t>9,2</w:t>
      </w:r>
      <w:r w:rsidRPr="00265FE0">
        <w:rPr>
          <w:bCs/>
          <w:sz w:val="28"/>
          <w:szCs w:val="28"/>
        </w:rPr>
        <w:t xml:space="preserve"> тыс. рублей.</w:t>
      </w:r>
    </w:p>
    <w:p w:rsidR="00290169" w:rsidRDefault="00290169" w:rsidP="0029016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627E96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 на 201</w:t>
      </w:r>
      <w:r>
        <w:rPr>
          <w:bCs/>
          <w:sz w:val="28"/>
          <w:szCs w:val="28"/>
        </w:rPr>
        <w:t>6 год</w:t>
      </w:r>
      <w:r w:rsidRPr="00627E96">
        <w:rPr>
          <w:bCs/>
          <w:sz w:val="28"/>
          <w:szCs w:val="28"/>
        </w:rPr>
        <w:t xml:space="preserve"> с учетом проведения меропри</w:t>
      </w:r>
      <w:r>
        <w:rPr>
          <w:bCs/>
          <w:sz w:val="28"/>
          <w:szCs w:val="28"/>
        </w:rPr>
        <w:t>ятий по оптимизации расходов;</w:t>
      </w:r>
    </w:p>
    <w:p w:rsidR="00290169" w:rsidRPr="00290169" w:rsidRDefault="00290169" w:rsidP="00290169">
      <w:pPr>
        <w:pStyle w:val="a5"/>
        <w:tabs>
          <w:tab w:val="left" w:pos="1276"/>
        </w:tabs>
        <w:spacing w:line="312" w:lineRule="auto"/>
        <w:ind w:firstLine="851"/>
        <w:rPr>
          <w:b/>
          <w:sz w:val="28"/>
          <w:szCs w:val="28"/>
        </w:rPr>
      </w:pPr>
      <w:r w:rsidRPr="00290169">
        <w:rPr>
          <w:sz w:val="28"/>
          <w:szCs w:val="28"/>
        </w:rPr>
        <w:t xml:space="preserve">- </w:t>
      </w:r>
      <w:r w:rsidRPr="00290169">
        <w:rPr>
          <w:b/>
          <w:sz w:val="28"/>
          <w:szCs w:val="28"/>
        </w:rPr>
        <w:t>подпрограмма «Развитие инновационного территориального кластера «Удмуртский машиностроительный кластер»</w:t>
      </w:r>
    </w:p>
    <w:p w:rsidR="00290169" w:rsidRPr="00FD6D69" w:rsidRDefault="00290169" w:rsidP="00FD6D69">
      <w:pPr>
        <w:pStyle w:val="a5"/>
        <w:tabs>
          <w:tab w:val="left" w:pos="1276"/>
        </w:tabs>
        <w:spacing w:after="240" w:line="312" w:lineRule="auto"/>
        <w:ind w:firstLine="851"/>
        <w:rPr>
          <w:sz w:val="28"/>
          <w:szCs w:val="28"/>
        </w:rPr>
      </w:pPr>
      <w:r w:rsidRPr="00290169">
        <w:rPr>
          <w:bCs/>
          <w:sz w:val="28"/>
          <w:szCs w:val="28"/>
        </w:rPr>
        <w:t xml:space="preserve">Бюджетные ассигнования запланированы в сумме 2 014,4 тыс. рублей и включают расходы на развитие производств по специализации </w:t>
      </w:r>
      <w:r w:rsidR="00FD6D69">
        <w:rPr>
          <w:bCs/>
          <w:sz w:val="28"/>
          <w:szCs w:val="28"/>
        </w:rPr>
        <w:t>Удмуртского машиностроительного к</w:t>
      </w:r>
      <w:r w:rsidRPr="00290169">
        <w:rPr>
          <w:bCs/>
          <w:sz w:val="28"/>
          <w:szCs w:val="28"/>
        </w:rPr>
        <w:t xml:space="preserve">ластера, содействие кооперации организаций, входящих в </w:t>
      </w:r>
      <w:r w:rsidR="00FD6D69">
        <w:rPr>
          <w:bCs/>
          <w:sz w:val="28"/>
          <w:szCs w:val="28"/>
        </w:rPr>
        <w:t>его состав.</w:t>
      </w:r>
    </w:p>
    <w:p w:rsidR="00D1455B" w:rsidRPr="00265FE0" w:rsidRDefault="00D1455B" w:rsidP="00290169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D1455B" w:rsidRDefault="00D1455B" w:rsidP="00747805">
      <w:pPr>
        <w:pStyle w:val="a5"/>
        <w:tabs>
          <w:tab w:val="left" w:pos="1276"/>
        </w:tabs>
        <w:spacing w:after="240" w:line="312" w:lineRule="auto"/>
        <w:ind w:firstLine="851"/>
        <w:rPr>
          <w:sz w:val="28"/>
          <w:szCs w:val="28"/>
        </w:rPr>
      </w:pPr>
      <w:proofErr w:type="gramStart"/>
      <w:r w:rsidRPr="00265FE0">
        <w:rPr>
          <w:rFonts w:eastAsia="Calibri"/>
          <w:sz w:val="28"/>
          <w:szCs w:val="28"/>
        </w:rPr>
        <w:t>Предусмотренные в проекте бюдже</w:t>
      </w:r>
      <w:r w:rsidR="00616CF1">
        <w:rPr>
          <w:rFonts w:eastAsia="Calibri"/>
          <w:sz w:val="28"/>
          <w:szCs w:val="28"/>
        </w:rPr>
        <w:t>та Удмуртской Республики на 2016</w:t>
      </w:r>
      <w:r w:rsidRPr="00265FE0">
        <w:rPr>
          <w:rFonts w:eastAsia="Calibri"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«Развитие промышленности и повышение ее конкурентоспособности» будут направлены на поддержку машиностроения и металлообработки, лесопромышленного комплекса и легкой промышленности  Удмуртской Республики, </w:t>
      </w:r>
      <w:r w:rsidRPr="00F178A7">
        <w:rPr>
          <w:bCs/>
          <w:sz w:val="28"/>
          <w:szCs w:val="28"/>
        </w:rPr>
        <w:t>развитие промышленного сектора и трудов</w:t>
      </w:r>
      <w:r>
        <w:rPr>
          <w:bCs/>
          <w:sz w:val="28"/>
          <w:szCs w:val="28"/>
        </w:rPr>
        <w:t>ой</w:t>
      </w:r>
      <w:r w:rsidRPr="00F178A7">
        <w:rPr>
          <w:bCs/>
          <w:sz w:val="28"/>
          <w:szCs w:val="28"/>
        </w:rPr>
        <w:t xml:space="preserve"> адаптаци</w:t>
      </w:r>
      <w:r>
        <w:rPr>
          <w:bCs/>
          <w:sz w:val="28"/>
          <w:szCs w:val="28"/>
        </w:rPr>
        <w:t>и</w:t>
      </w:r>
      <w:r w:rsidRPr="00F178A7">
        <w:rPr>
          <w:bCs/>
          <w:sz w:val="28"/>
          <w:szCs w:val="28"/>
        </w:rPr>
        <w:t xml:space="preserve"> осужденных в учреждениях уголовно-исполнительной системы</w:t>
      </w:r>
      <w:r>
        <w:rPr>
          <w:bCs/>
          <w:sz w:val="28"/>
          <w:szCs w:val="28"/>
        </w:rPr>
        <w:t>,</w:t>
      </w:r>
      <w:r w:rsidRPr="00265FE0">
        <w:rPr>
          <w:rFonts w:eastAsia="Calibri"/>
          <w:sz w:val="28"/>
          <w:szCs w:val="28"/>
        </w:rPr>
        <w:t xml:space="preserve"> </w:t>
      </w:r>
      <w:r w:rsidR="00FD6D69">
        <w:rPr>
          <w:rFonts w:eastAsia="Calibri"/>
          <w:sz w:val="28"/>
          <w:szCs w:val="28"/>
        </w:rPr>
        <w:t xml:space="preserve">создание условий для </w:t>
      </w:r>
      <w:r w:rsidR="00FD6D69" w:rsidRPr="00FD6D69">
        <w:rPr>
          <w:sz w:val="28"/>
          <w:szCs w:val="28"/>
        </w:rPr>
        <w:t>развити</w:t>
      </w:r>
      <w:r w:rsidR="00FD6D69">
        <w:rPr>
          <w:sz w:val="28"/>
          <w:szCs w:val="28"/>
        </w:rPr>
        <w:t>я</w:t>
      </w:r>
      <w:r w:rsidR="00FD6D69" w:rsidRPr="00FD6D69">
        <w:rPr>
          <w:sz w:val="28"/>
          <w:szCs w:val="28"/>
        </w:rPr>
        <w:t xml:space="preserve"> </w:t>
      </w:r>
      <w:r w:rsidR="00FD6D69">
        <w:rPr>
          <w:sz w:val="28"/>
          <w:szCs w:val="28"/>
        </w:rPr>
        <w:t>Удмуртского</w:t>
      </w:r>
      <w:r w:rsidR="00FD6D69" w:rsidRPr="00FD6D69">
        <w:rPr>
          <w:sz w:val="28"/>
          <w:szCs w:val="28"/>
        </w:rPr>
        <w:t xml:space="preserve"> машиностроительн</w:t>
      </w:r>
      <w:r w:rsidR="00FD6D69">
        <w:rPr>
          <w:sz w:val="28"/>
          <w:szCs w:val="28"/>
        </w:rPr>
        <w:t>ого</w:t>
      </w:r>
      <w:r w:rsidR="00FD6D69" w:rsidRPr="00FD6D69">
        <w:rPr>
          <w:sz w:val="28"/>
          <w:szCs w:val="28"/>
        </w:rPr>
        <w:t xml:space="preserve"> кластер</w:t>
      </w:r>
      <w:r w:rsidR="00FD6D69">
        <w:rPr>
          <w:sz w:val="28"/>
          <w:szCs w:val="28"/>
        </w:rPr>
        <w:t>а,</w:t>
      </w:r>
      <w:r w:rsidR="00FD6D69" w:rsidRPr="00265FE0">
        <w:rPr>
          <w:rFonts w:eastAsia="Calibri"/>
          <w:sz w:val="28"/>
          <w:szCs w:val="28"/>
        </w:rPr>
        <w:t xml:space="preserve"> </w:t>
      </w:r>
      <w:r w:rsidR="00FD6D69">
        <w:rPr>
          <w:rFonts w:eastAsia="Calibri"/>
          <w:sz w:val="28"/>
          <w:szCs w:val="28"/>
        </w:rPr>
        <w:t>способствующего пополнению консолидированного бюджета Удмуртской</w:t>
      </w:r>
      <w:proofErr w:type="gramEnd"/>
      <w:r w:rsidR="00FD6D69">
        <w:rPr>
          <w:rFonts w:eastAsia="Calibri"/>
          <w:sz w:val="28"/>
          <w:szCs w:val="28"/>
        </w:rPr>
        <w:t xml:space="preserve"> Республики, </w:t>
      </w:r>
      <w:r w:rsidRPr="00265FE0">
        <w:rPr>
          <w:rFonts w:eastAsia="Calibri"/>
          <w:sz w:val="28"/>
          <w:szCs w:val="28"/>
        </w:rPr>
        <w:t xml:space="preserve">реализацию </w:t>
      </w:r>
      <w:r w:rsidRPr="00265FE0">
        <w:rPr>
          <w:bCs/>
          <w:sz w:val="28"/>
          <w:szCs w:val="28"/>
        </w:rPr>
        <w:t xml:space="preserve">установленных </w:t>
      </w:r>
      <w:r w:rsidR="00A01285" w:rsidRPr="00265FE0">
        <w:rPr>
          <w:bCs/>
          <w:sz w:val="28"/>
          <w:szCs w:val="28"/>
        </w:rPr>
        <w:t xml:space="preserve">функций </w:t>
      </w:r>
      <w:r w:rsidRPr="00265FE0">
        <w:rPr>
          <w:bCs/>
          <w:sz w:val="28"/>
          <w:szCs w:val="28"/>
        </w:rPr>
        <w:t>(</w:t>
      </w:r>
      <w:r w:rsidR="00A01285" w:rsidRPr="00265FE0">
        <w:rPr>
          <w:bCs/>
          <w:sz w:val="28"/>
          <w:szCs w:val="28"/>
        </w:rPr>
        <w:t>полномочий</w:t>
      </w:r>
      <w:r w:rsidRPr="00265FE0">
        <w:rPr>
          <w:bCs/>
          <w:sz w:val="28"/>
          <w:szCs w:val="28"/>
        </w:rPr>
        <w:t xml:space="preserve">) </w:t>
      </w:r>
      <w:r w:rsidRPr="00265FE0">
        <w:rPr>
          <w:rFonts w:eastAsia="Calibri"/>
          <w:sz w:val="28"/>
          <w:szCs w:val="28"/>
        </w:rPr>
        <w:t xml:space="preserve">Министерства промышленности и </w:t>
      </w:r>
      <w:r w:rsidR="00616CF1">
        <w:rPr>
          <w:rFonts w:eastAsia="Calibri"/>
          <w:sz w:val="28"/>
          <w:szCs w:val="28"/>
        </w:rPr>
        <w:t>торговли</w:t>
      </w:r>
      <w:r w:rsidRPr="00265FE0">
        <w:rPr>
          <w:rFonts w:eastAsia="Calibri"/>
          <w:sz w:val="28"/>
          <w:szCs w:val="28"/>
        </w:rPr>
        <w:t xml:space="preserve"> Удмуртской Республики,</w:t>
      </w:r>
      <w:r w:rsidRPr="00265FE0">
        <w:rPr>
          <w:bCs/>
          <w:sz w:val="28"/>
          <w:szCs w:val="28"/>
        </w:rPr>
        <w:t xml:space="preserve"> с учетом </w:t>
      </w:r>
      <w:r w:rsidRPr="00265FE0">
        <w:rPr>
          <w:sz w:val="28"/>
          <w:szCs w:val="28"/>
        </w:rPr>
        <w:t>проведения системной работы по оптимизации указанных расходов.</w:t>
      </w:r>
    </w:p>
    <w:p w:rsidR="00057993" w:rsidRDefault="00057993" w:rsidP="00693BD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</w:p>
    <w:p w:rsidR="00057993" w:rsidRDefault="00057993" w:rsidP="00693BD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</w:p>
    <w:p w:rsidR="00430D29" w:rsidRDefault="00430D29" w:rsidP="00693BD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3D5A05">
        <w:rPr>
          <w:b/>
          <w:bCs/>
          <w:sz w:val="28"/>
          <w:szCs w:val="28"/>
        </w:rPr>
        <w:t xml:space="preserve">Государственная программа Удмуртской Республики «Развитие лесного хозяйства» </w:t>
      </w:r>
      <w:r w:rsidR="00C62D24">
        <w:rPr>
          <w:b/>
          <w:bCs/>
          <w:sz w:val="28"/>
          <w:szCs w:val="28"/>
        </w:rPr>
        <w:t>(16)</w:t>
      </w:r>
    </w:p>
    <w:p w:rsidR="00747805" w:rsidRPr="003D5A05" w:rsidRDefault="00747805" w:rsidP="00747805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3D5A05">
        <w:rPr>
          <w:bCs/>
          <w:sz w:val="28"/>
          <w:szCs w:val="28"/>
        </w:rPr>
        <w:t xml:space="preserve">Государственная программа Удмуртской Республики «Развитие лесного хозяйства» утверждена постановлением Правительства Удмуртской Республики от 29 июля 2013 года №329. </w:t>
      </w:r>
    </w:p>
    <w:p w:rsidR="00747805" w:rsidRPr="003D5A05" w:rsidRDefault="00747805" w:rsidP="00747805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3D5A05">
        <w:rPr>
          <w:bCs/>
          <w:sz w:val="28"/>
          <w:szCs w:val="28"/>
        </w:rPr>
        <w:t>Ответственный исполнитель государственной программы – Министерство лесного хозяйства Удмуртской Республики.</w:t>
      </w:r>
    </w:p>
    <w:p w:rsidR="00747805" w:rsidRPr="003D5A05" w:rsidRDefault="00747805" w:rsidP="00747805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3D5A05">
        <w:rPr>
          <w:bCs/>
          <w:sz w:val="28"/>
          <w:szCs w:val="28"/>
        </w:rPr>
        <w:t>Целью государственной программы является</w:t>
      </w:r>
      <w:r w:rsidRPr="003D5A05">
        <w:rPr>
          <w:rFonts w:ascii="Courier New" w:hAnsi="Courier New" w:cs="Courier New"/>
          <w:sz w:val="20"/>
        </w:rPr>
        <w:t xml:space="preserve"> </w:t>
      </w:r>
      <w:r w:rsidRPr="003D5A05">
        <w:rPr>
          <w:bCs/>
          <w:sz w:val="28"/>
          <w:szCs w:val="28"/>
        </w:rPr>
        <w:t>повышение эффективности использования, охраны, защиты и воспроизводства лесов; обеспечение стабильного удовлетворения общественных потребностей в ресурсах и полезных свойствах леса при гарантированном сохранении ресурсно-экологического потенциала и глобальных функций лесов на территории Удмуртской Республики.</w:t>
      </w:r>
    </w:p>
    <w:p w:rsidR="00747805" w:rsidRPr="003D5A05" w:rsidRDefault="00747805" w:rsidP="00747805">
      <w:pPr>
        <w:pStyle w:val="a5"/>
        <w:tabs>
          <w:tab w:val="left" w:pos="1276"/>
        </w:tabs>
        <w:spacing w:line="312" w:lineRule="auto"/>
        <w:ind w:left="851"/>
        <w:rPr>
          <w:sz w:val="28"/>
          <w:szCs w:val="28"/>
        </w:rPr>
      </w:pPr>
      <w:r w:rsidRPr="003D5A05">
        <w:rPr>
          <w:sz w:val="28"/>
          <w:szCs w:val="28"/>
        </w:rPr>
        <w:t>Задачи государственной программы:</w:t>
      </w:r>
    </w:p>
    <w:p w:rsidR="00747805" w:rsidRPr="003D5A05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5A05">
        <w:rPr>
          <w:sz w:val="28"/>
          <w:szCs w:val="28"/>
        </w:rPr>
        <w:t>сокращение потерь лесного хозяйства от пожаров, вредных организмов и незаконных рубок;</w:t>
      </w:r>
    </w:p>
    <w:p w:rsidR="00747805" w:rsidRPr="003D5A05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5A05">
        <w:rPr>
          <w:sz w:val="28"/>
          <w:szCs w:val="28"/>
        </w:rPr>
        <w:t xml:space="preserve">создание условий для рационального и интенсивного использования лесов при сохранении их экологических функций и биологического разнообразия, а также повышение эффективности </w:t>
      </w:r>
      <w:proofErr w:type="gramStart"/>
      <w:r w:rsidRPr="003D5A05">
        <w:rPr>
          <w:sz w:val="28"/>
          <w:szCs w:val="28"/>
        </w:rPr>
        <w:t>контроля за</w:t>
      </w:r>
      <w:proofErr w:type="gramEnd"/>
      <w:r w:rsidRPr="003D5A05">
        <w:rPr>
          <w:sz w:val="28"/>
          <w:szCs w:val="28"/>
        </w:rPr>
        <w:t xml:space="preserve"> использованием и воспроизводством лесов;</w:t>
      </w:r>
    </w:p>
    <w:p w:rsidR="00747805" w:rsidRPr="003D5A05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3D5A05">
        <w:rPr>
          <w:sz w:val="28"/>
          <w:szCs w:val="28"/>
        </w:rPr>
        <w:t>обеспечение баланса выбытия и восстановления лесов, повышение продуктивности и качества лесов;</w:t>
      </w:r>
    </w:p>
    <w:p w:rsidR="00747805" w:rsidRPr="003D5A05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3D5A05">
        <w:rPr>
          <w:sz w:val="28"/>
          <w:szCs w:val="28"/>
        </w:rPr>
        <w:t>повышение эффективности управления лесами.</w:t>
      </w:r>
    </w:p>
    <w:p w:rsidR="00747805" w:rsidRPr="003D5A05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3D5A05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</w:t>
      </w:r>
      <w:r>
        <w:rPr>
          <w:bCs/>
          <w:sz w:val="28"/>
          <w:szCs w:val="28"/>
        </w:rPr>
        <w:t xml:space="preserve"> 295 921,0 тыс. рублей, в том числе за счет субвенции из федерального бюджета на осуществление полномочий Российской Федерации в области лесных отношений в сумме 198 485,4 тыс. рублей.</w:t>
      </w:r>
    </w:p>
    <w:p w:rsidR="00747805" w:rsidRPr="003D5A05" w:rsidRDefault="00747805" w:rsidP="0074780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3D5A05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 xml:space="preserve">6 </w:t>
      </w:r>
      <w:r w:rsidRPr="003D5A05">
        <w:rPr>
          <w:bCs/>
          <w:sz w:val="28"/>
          <w:szCs w:val="28"/>
        </w:rPr>
        <w:t xml:space="preserve">год с учетом проведения мероприятий по оптимизации расходов и распределены в структуре подпрограмм следующим образом: </w:t>
      </w:r>
    </w:p>
    <w:p w:rsidR="00747805" w:rsidRPr="003D5A05" w:rsidRDefault="00747805" w:rsidP="0074780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3D5A05">
        <w:rPr>
          <w:bCs/>
          <w:sz w:val="28"/>
          <w:szCs w:val="28"/>
        </w:rPr>
        <w:t xml:space="preserve">- </w:t>
      </w:r>
      <w:r w:rsidRPr="003D5A05">
        <w:rPr>
          <w:b/>
          <w:bCs/>
          <w:sz w:val="28"/>
          <w:szCs w:val="28"/>
        </w:rPr>
        <w:t>подпрограмма «Охрана и защита лесов»</w:t>
      </w:r>
    </w:p>
    <w:p w:rsidR="00747805" w:rsidRPr="003D5A05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3D5A05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52 260,0</w:t>
      </w:r>
      <w:r w:rsidRPr="003D5A05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</w:t>
      </w:r>
      <w:r w:rsidRPr="000C2B8F">
        <w:rPr>
          <w:sz w:val="28"/>
          <w:szCs w:val="28"/>
        </w:rPr>
        <w:t xml:space="preserve"> </w:t>
      </w:r>
      <w:r w:rsidRPr="00DD7115">
        <w:rPr>
          <w:sz w:val="28"/>
          <w:szCs w:val="28"/>
        </w:rPr>
        <w:t xml:space="preserve">из них за счет субвенции из федерального бюджета на реализацию отдельных полномочий Российской Федерации в </w:t>
      </w:r>
      <w:r>
        <w:rPr>
          <w:sz w:val="28"/>
          <w:szCs w:val="28"/>
        </w:rPr>
        <w:t>области</w:t>
      </w:r>
      <w:r w:rsidRPr="00DD7115">
        <w:rPr>
          <w:sz w:val="28"/>
          <w:szCs w:val="28"/>
        </w:rPr>
        <w:t xml:space="preserve"> лесных отношений в сумме </w:t>
      </w:r>
      <w:r>
        <w:rPr>
          <w:sz w:val="28"/>
          <w:szCs w:val="28"/>
        </w:rPr>
        <w:t>2 000,0</w:t>
      </w:r>
      <w:r w:rsidRPr="00DD71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747805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sz w:val="28"/>
          <w:szCs w:val="28"/>
        </w:rPr>
      </w:pPr>
      <w:r w:rsidRPr="003D5A05">
        <w:rPr>
          <w:bCs/>
          <w:sz w:val="28"/>
          <w:szCs w:val="28"/>
        </w:rPr>
        <w:t>В рамках подпрограммы предусмотрены расходы</w:t>
      </w:r>
      <w:r>
        <w:rPr>
          <w:bCs/>
          <w:sz w:val="28"/>
          <w:szCs w:val="28"/>
        </w:rPr>
        <w:t xml:space="preserve"> </w:t>
      </w:r>
      <w:r w:rsidRPr="00DD7115">
        <w:rPr>
          <w:sz w:val="28"/>
          <w:szCs w:val="28"/>
        </w:rPr>
        <w:t>на предоставление субсидий автономному учреждению Удмуртской Республики «</w:t>
      </w:r>
      <w:proofErr w:type="spellStart"/>
      <w:r w:rsidRPr="00DD7115">
        <w:rPr>
          <w:sz w:val="28"/>
          <w:szCs w:val="28"/>
        </w:rPr>
        <w:t>Удмуртлес</w:t>
      </w:r>
      <w:proofErr w:type="spellEnd"/>
      <w:r w:rsidRPr="00DD7115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DD7115">
        <w:rPr>
          <w:sz w:val="28"/>
          <w:szCs w:val="28"/>
        </w:rPr>
        <w:t xml:space="preserve"> </w:t>
      </w:r>
    </w:p>
    <w:p w:rsidR="00747805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на финансовое обеспечение выполнения государственных работ </w:t>
      </w:r>
      <w:r>
        <w:rPr>
          <w:sz w:val="28"/>
          <w:szCs w:val="28"/>
        </w:rPr>
        <w:t>по охране и защите лесов</w:t>
      </w:r>
      <w:r w:rsidRPr="00DD7115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51 357,0</w:t>
      </w:r>
      <w:r w:rsidRPr="00DD71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D7115">
        <w:rPr>
          <w:sz w:val="28"/>
          <w:szCs w:val="28"/>
        </w:rPr>
        <w:t xml:space="preserve">из них за счет субвенции из федерального бюджета на реализацию отдельных полномочий Российской Федерации в </w:t>
      </w:r>
      <w:r>
        <w:rPr>
          <w:sz w:val="28"/>
          <w:szCs w:val="28"/>
        </w:rPr>
        <w:t>области</w:t>
      </w:r>
      <w:r w:rsidRPr="00DD7115">
        <w:rPr>
          <w:sz w:val="28"/>
          <w:szCs w:val="28"/>
        </w:rPr>
        <w:t xml:space="preserve"> лесных отношений в сумме </w:t>
      </w:r>
      <w:r>
        <w:rPr>
          <w:sz w:val="28"/>
          <w:szCs w:val="28"/>
        </w:rPr>
        <w:t>2 000,0</w:t>
      </w:r>
      <w:r w:rsidR="00194D90">
        <w:rPr>
          <w:sz w:val="28"/>
          <w:szCs w:val="28"/>
        </w:rPr>
        <w:t xml:space="preserve"> тыс. рублей.</w:t>
      </w:r>
    </w:p>
    <w:p w:rsidR="00194D90" w:rsidRPr="00DD7115" w:rsidRDefault="00194D90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sz w:val="28"/>
          <w:szCs w:val="28"/>
        </w:rPr>
      </w:pPr>
      <w:r w:rsidRPr="0008161B">
        <w:rPr>
          <w:sz w:val="28"/>
          <w:szCs w:val="28"/>
        </w:rPr>
        <w:t xml:space="preserve">Прогнозирование расходов на финансовое обеспечение </w:t>
      </w:r>
      <w:r>
        <w:rPr>
          <w:sz w:val="28"/>
          <w:szCs w:val="28"/>
        </w:rPr>
        <w:t xml:space="preserve">выполнения </w:t>
      </w:r>
      <w:r w:rsidR="002113A2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>работ</w:t>
      </w:r>
      <w:r w:rsidRPr="0008161B">
        <w:rPr>
          <w:sz w:val="28"/>
          <w:szCs w:val="28"/>
        </w:rPr>
        <w:t xml:space="preserve"> осуществлено на основе анализа выполнения государственных заданий на </w:t>
      </w:r>
      <w:r>
        <w:rPr>
          <w:sz w:val="28"/>
          <w:szCs w:val="28"/>
        </w:rPr>
        <w:t>выполнение работ</w:t>
      </w:r>
      <w:r w:rsidRPr="0008161B">
        <w:rPr>
          <w:sz w:val="28"/>
          <w:szCs w:val="28"/>
        </w:rPr>
        <w:t xml:space="preserve"> с учетом результатов мониторинга потребности, проведения мероприятий по оптимизации указанных расходов и возможности  доходной базы проекта бюджета</w:t>
      </w:r>
      <w:r>
        <w:rPr>
          <w:sz w:val="28"/>
          <w:szCs w:val="28"/>
        </w:rPr>
        <w:t>;</w:t>
      </w:r>
    </w:p>
    <w:p w:rsidR="00747805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на приобретение специализированной </w:t>
      </w:r>
      <w:proofErr w:type="spellStart"/>
      <w:r w:rsidRPr="00DD7115">
        <w:rPr>
          <w:sz w:val="28"/>
          <w:szCs w:val="28"/>
        </w:rPr>
        <w:t>лесопожарной</w:t>
      </w:r>
      <w:proofErr w:type="spellEnd"/>
      <w:r w:rsidRPr="00DD7115">
        <w:rPr>
          <w:sz w:val="28"/>
          <w:szCs w:val="28"/>
        </w:rPr>
        <w:t xml:space="preserve"> техники и оборудования в сумме </w:t>
      </w:r>
      <w:r>
        <w:rPr>
          <w:sz w:val="28"/>
          <w:szCs w:val="28"/>
        </w:rPr>
        <w:t>720,0</w:t>
      </w:r>
      <w:r w:rsidRPr="00DD7115">
        <w:rPr>
          <w:sz w:val="28"/>
          <w:szCs w:val="28"/>
        </w:rPr>
        <w:t xml:space="preserve"> тыс. рублей;</w:t>
      </w:r>
    </w:p>
    <w:p w:rsidR="00747805" w:rsidRPr="00DD7115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на тушение пожаров на полях и участках древесно-кустарниковой растительности, прилегающих к лесным массивам и не входящим в лесной фонд,</w:t>
      </w:r>
      <w:r w:rsidR="00194D90">
        <w:rPr>
          <w:sz w:val="28"/>
          <w:szCs w:val="28"/>
        </w:rPr>
        <w:t xml:space="preserve"> в сумме 183,0 тыс. рублей;</w:t>
      </w:r>
    </w:p>
    <w:p w:rsidR="00747805" w:rsidRPr="003D5A05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/>
          <w:bCs/>
          <w:sz w:val="28"/>
          <w:szCs w:val="28"/>
        </w:rPr>
      </w:pPr>
      <w:r w:rsidRPr="003D5A05">
        <w:rPr>
          <w:bCs/>
          <w:sz w:val="28"/>
          <w:szCs w:val="28"/>
        </w:rPr>
        <w:t xml:space="preserve">- </w:t>
      </w:r>
      <w:r w:rsidRPr="003D5A05">
        <w:rPr>
          <w:b/>
          <w:bCs/>
          <w:sz w:val="28"/>
          <w:szCs w:val="28"/>
        </w:rPr>
        <w:t>подпрограмма «Обеспечение использования лесов»</w:t>
      </w:r>
    </w:p>
    <w:p w:rsidR="00747805" w:rsidRPr="003D5A05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3D5A05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12 775,1</w:t>
      </w:r>
      <w:r w:rsidRPr="003D5A05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в том числе за счет субвенции из федерального бюджета </w:t>
      </w:r>
      <w:r w:rsidRPr="00DD7115">
        <w:rPr>
          <w:sz w:val="28"/>
          <w:szCs w:val="28"/>
        </w:rPr>
        <w:t xml:space="preserve">на реализацию отдельных полномочий Российской Федерации в </w:t>
      </w:r>
      <w:r>
        <w:rPr>
          <w:sz w:val="28"/>
          <w:szCs w:val="28"/>
        </w:rPr>
        <w:t>области</w:t>
      </w:r>
      <w:r w:rsidRPr="00DD7115">
        <w:rPr>
          <w:sz w:val="28"/>
          <w:szCs w:val="28"/>
        </w:rPr>
        <w:t xml:space="preserve"> лесных отношений </w:t>
      </w:r>
      <w:r>
        <w:rPr>
          <w:bCs/>
          <w:sz w:val="28"/>
          <w:szCs w:val="28"/>
        </w:rPr>
        <w:t>в сумме 11 588,0 тыс. рублей</w:t>
      </w:r>
      <w:r w:rsidRPr="003D5A05">
        <w:rPr>
          <w:bCs/>
          <w:sz w:val="28"/>
          <w:szCs w:val="28"/>
        </w:rPr>
        <w:t>.</w:t>
      </w:r>
    </w:p>
    <w:p w:rsidR="00747805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3D5A05">
        <w:rPr>
          <w:bCs/>
          <w:sz w:val="28"/>
          <w:szCs w:val="28"/>
        </w:rPr>
        <w:t xml:space="preserve">В рамках подпрограммы предусмотрены </w:t>
      </w:r>
      <w:r>
        <w:rPr>
          <w:bCs/>
          <w:sz w:val="28"/>
          <w:szCs w:val="28"/>
        </w:rPr>
        <w:t xml:space="preserve">следующие </w:t>
      </w:r>
      <w:r w:rsidRPr="003D5A05">
        <w:rPr>
          <w:bCs/>
          <w:sz w:val="28"/>
          <w:szCs w:val="28"/>
        </w:rPr>
        <w:t>расходы</w:t>
      </w:r>
      <w:r>
        <w:rPr>
          <w:bCs/>
          <w:sz w:val="28"/>
          <w:szCs w:val="28"/>
        </w:rPr>
        <w:t>:</w:t>
      </w:r>
    </w:p>
    <w:p w:rsidR="00194D90" w:rsidRPr="00194D90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>на предоставление субсидий автономному учреждению Удмуртской Республики «</w:t>
      </w:r>
      <w:proofErr w:type="spellStart"/>
      <w:r w:rsidRPr="00DD7115">
        <w:rPr>
          <w:sz w:val="28"/>
          <w:szCs w:val="28"/>
        </w:rPr>
        <w:t>Удмуртлес</w:t>
      </w:r>
      <w:proofErr w:type="spellEnd"/>
      <w:r w:rsidRPr="00DD7115">
        <w:rPr>
          <w:sz w:val="28"/>
          <w:szCs w:val="28"/>
        </w:rPr>
        <w:t>» на финансовое обеспечение выполнения государственн</w:t>
      </w:r>
      <w:r>
        <w:rPr>
          <w:sz w:val="28"/>
          <w:szCs w:val="28"/>
        </w:rPr>
        <w:t>ых</w:t>
      </w:r>
      <w:r w:rsidRPr="00DD7115">
        <w:rPr>
          <w:sz w:val="28"/>
          <w:szCs w:val="28"/>
        </w:rPr>
        <w:t xml:space="preserve"> работ</w:t>
      </w:r>
      <w:r w:rsidRPr="00D5474B">
        <w:rPr>
          <w:sz w:val="28"/>
          <w:szCs w:val="28"/>
        </w:rPr>
        <w:t xml:space="preserve"> </w:t>
      </w:r>
      <w:r>
        <w:rPr>
          <w:sz w:val="28"/>
          <w:szCs w:val="28"/>
        </w:rPr>
        <w:t>по обеспечению использования лесов</w:t>
      </w:r>
      <w:r w:rsidRPr="00DD7115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1 187,1</w:t>
      </w:r>
      <w:r w:rsidR="00194D90">
        <w:rPr>
          <w:sz w:val="28"/>
          <w:szCs w:val="28"/>
        </w:rPr>
        <w:t xml:space="preserve"> тыс. рублей.</w:t>
      </w:r>
    </w:p>
    <w:p w:rsidR="00747805" w:rsidRDefault="00747805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 проведение мероприятий по лесоустройству </w:t>
      </w:r>
      <w:r w:rsidR="00194D90">
        <w:rPr>
          <w:sz w:val="28"/>
          <w:szCs w:val="28"/>
        </w:rPr>
        <w:t xml:space="preserve">(за счет </w:t>
      </w:r>
      <w:r w:rsidR="00D56ED6">
        <w:rPr>
          <w:sz w:val="28"/>
          <w:szCs w:val="28"/>
        </w:rPr>
        <w:t>субвенции из</w:t>
      </w:r>
      <w:r w:rsidR="00194D90">
        <w:rPr>
          <w:sz w:val="28"/>
          <w:szCs w:val="28"/>
        </w:rPr>
        <w:t xml:space="preserve"> федерального бюджета) в сумме 11 588,0 тыс. рублей;</w:t>
      </w:r>
    </w:p>
    <w:p w:rsidR="00747805" w:rsidRPr="00627E96" w:rsidRDefault="00747805" w:rsidP="0074780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627E96">
        <w:rPr>
          <w:b/>
          <w:bCs/>
          <w:sz w:val="28"/>
          <w:szCs w:val="28"/>
        </w:rPr>
        <w:t>- подпрограмма «Воспроизводство лесов»</w:t>
      </w:r>
    </w:p>
    <w:p w:rsidR="00747805" w:rsidRPr="00627E96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627E96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15 302,6</w:t>
      </w:r>
      <w:r w:rsidRPr="00627E96">
        <w:rPr>
          <w:bCs/>
          <w:sz w:val="28"/>
          <w:szCs w:val="28"/>
        </w:rPr>
        <w:t xml:space="preserve"> тыс. рублей, из них за счет субвенции из федерального бюджета на реализацию отдельных полномочий Российской Федерации в </w:t>
      </w:r>
      <w:r>
        <w:rPr>
          <w:bCs/>
          <w:sz w:val="28"/>
          <w:szCs w:val="28"/>
        </w:rPr>
        <w:t>области</w:t>
      </w:r>
      <w:r w:rsidRPr="00627E96">
        <w:rPr>
          <w:bCs/>
          <w:sz w:val="28"/>
          <w:szCs w:val="28"/>
        </w:rPr>
        <w:t xml:space="preserve"> лесных отношений в сумме </w:t>
      </w:r>
      <w:r>
        <w:rPr>
          <w:bCs/>
          <w:sz w:val="28"/>
          <w:szCs w:val="28"/>
        </w:rPr>
        <w:t>8 696,3</w:t>
      </w:r>
      <w:r w:rsidRPr="00627E96">
        <w:rPr>
          <w:bCs/>
          <w:sz w:val="28"/>
          <w:szCs w:val="28"/>
        </w:rPr>
        <w:t xml:space="preserve"> тыс. рублей.</w:t>
      </w:r>
    </w:p>
    <w:p w:rsidR="00747805" w:rsidRPr="00627E96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627E96">
        <w:rPr>
          <w:bCs/>
          <w:sz w:val="28"/>
          <w:szCs w:val="28"/>
        </w:rPr>
        <w:t>В рамках подпрограммы предусмотрены расходы на предоставление субсидий автономному учреждению Удмуртской Республики «</w:t>
      </w:r>
      <w:proofErr w:type="spellStart"/>
      <w:r w:rsidRPr="00627E96">
        <w:rPr>
          <w:bCs/>
          <w:sz w:val="28"/>
          <w:szCs w:val="28"/>
        </w:rPr>
        <w:t>Удмуртлес</w:t>
      </w:r>
      <w:proofErr w:type="spellEnd"/>
      <w:r w:rsidRPr="00627E96">
        <w:rPr>
          <w:bCs/>
          <w:sz w:val="28"/>
          <w:szCs w:val="28"/>
        </w:rPr>
        <w:t>» на финансовое обеспечение выполнения государственны</w:t>
      </w:r>
      <w:r>
        <w:rPr>
          <w:bCs/>
          <w:sz w:val="28"/>
          <w:szCs w:val="28"/>
        </w:rPr>
        <w:t>х работ</w:t>
      </w:r>
      <w:r w:rsidRPr="00D5474B">
        <w:rPr>
          <w:sz w:val="28"/>
          <w:szCs w:val="28"/>
        </w:rPr>
        <w:t xml:space="preserve"> </w:t>
      </w:r>
      <w:r w:rsidR="001902CC">
        <w:rPr>
          <w:sz w:val="28"/>
          <w:szCs w:val="28"/>
        </w:rPr>
        <w:t>по воспроизводству лесов;</w:t>
      </w:r>
    </w:p>
    <w:p w:rsidR="00747805" w:rsidRPr="00627E96" w:rsidRDefault="00747805" w:rsidP="0074780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627E96">
        <w:rPr>
          <w:b/>
          <w:bCs/>
          <w:sz w:val="28"/>
          <w:szCs w:val="28"/>
        </w:rPr>
        <w:t>- подпрограмма «</w:t>
      </w:r>
      <w:hyperlink w:anchor="Par1028" w:history="1">
        <w:r w:rsidRPr="00627E96">
          <w:rPr>
            <w:b/>
            <w:bCs/>
            <w:sz w:val="28"/>
            <w:szCs w:val="28"/>
          </w:rPr>
          <w:t>Создание условий для реализации</w:t>
        </w:r>
      </w:hyperlink>
      <w:r w:rsidRPr="00627E96">
        <w:rPr>
          <w:b/>
          <w:bCs/>
          <w:sz w:val="28"/>
          <w:szCs w:val="28"/>
        </w:rPr>
        <w:t xml:space="preserve"> государственной программы»</w:t>
      </w:r>
    </w:p>
    <w:p w:rsidR="00747805" w:rsidRPr="00627E96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627E96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215 583,3 тыс. рублей</w:t>
      </w:r>
      <w:r w:rsidRPr="00627E96">
        <w:rPr>
          <w:bCs/>
          <w:sz w:val="28"/>
          <w:szCs w:val="28"/>
        </w:rPr>
        <w:t>, из них за счет субвенци</w:t>
      </w:r>
      <w:r>
        <w:rPr>
          <w:bCs/>
          <w:sz w:val="28"/>
          <w:szCs w:val="28"/>
        </w:rPr>
        <w:t>и</w:t>
      </w:r>
      <w:r w:rsidRPr="00627E96">
        <w:rPr>
          <w:bCs/>
          <w:sz w:val="28"/>
          <w:szCs w:val="28"/>
        </w:rPr>
        <w:t xml:space="preserve"> из федерального бюджета на реализацию отдельных полномочий Российской Федерации в </w:t>
      </w:r>
      <w:r>
        <w:rPr>
          <w:bCs/>
          <w:sz w:val="28"/>
          <w:szCs w:val="28"/>
        </w:rPr>
        <w:t>области</w:t>
      </w:r>
      <w:r w:rsidRPr="00627E96">
        <w:rPr>
          <w:bCs/>
          <w:sz w:val="28"/>
          <w:szCs w:val="28"/>
        </w:rPr>
        <w:t xml:space="preserve"> лесных отношений в сумме </w:t>
      </w:r>
      <w:r>
        <w:rPr>
          <w:bCs/>
          <w:sz w:val="28"/>
          <w:szCs w:val="28"/>
        </w:rPr>
        <w:t>176 201,1</w:t>
      </w:r>
      <w:r w:rsidRPr="00627E96">
        <w:rPr>
          <w:bCs/>
          <w:sz w:val="28"/>
          <w:szCs w:val="28"/>
        </w:rPr>
        <w:t xml:space="preserve"> тыс. рублей.</w:t>
      </w:r>
    </w:p>
    <w:p w:rsidR="001902CC" w:rsidRDefault="00747805" w:rsidP="00747805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627E96">
        <w:rPr>
          <w:bCs/>
          <w:sz w:val="28"/>
          <w:szCs w:val="28"/>
        </w:rPr>
        <w:t>В рамках подпрограммы  предусмотрены расходы</w:t>
      </w:r>
      <w:r w:rsidR="001902CC">
        <w:rPr>
          <w:bCs/>
          <w:sz w:val="28"/>
          <w:szCs w:val="28"/>
        </w:rPr>
        <w:t>:</w:t>
      </w:r>
    </w:p>
    <w:p w:rsidR="00B24CDE" w:rsidRDefault="00B24CDE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н</w:t>
      </w:r>
      <w:r w:rsidRPr="001902CC">
        <w:rPr>
          <w:bCs/>
          <w:sz w:val="28"/>
          <w:szCs w:val="28"/>
        </w:rPr>
        <w:t xml:space="preserve">а обеспечение установленных функций (полномочий) деятельности Министерства лесного </w:t>
      </w:r>
      <w:r>
        <w:rPr>
          <w:bCs/>
          <w:sz w:val="28"/>
          <w:szCs w:val="28"/>
        </w:rPr>
        <w:t xml:space="preserve">хозяйства Удмуртской Республики,   </w:t>
      </w:r>
      <w:r w:rsidRPr="001902CC">
        <w:rPr>
          <w:sz w:val="28"/>
          <w:szCs w:val="28"/>
        </w:rPr>
        <w:t>на обеспечение выполнения функций государственны</w:t>
      </w:r>
      <w:r>
        <w:rPr>
          <w:sz w:val="28"/>
          <w:szCs w:val="28"/>
        </w:rPr>
        <w:t>ми казенными</w:t>
      </w:r>
      <w:r w:rsidRPr="001902C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1902CC">
        <w:rPr>
          <w:sz w:val="28"/>
          <w:szCs w:val="28"/>
        </w:rPr>
        <w:t xml:space="preserve"> Удмуртской Республики – лесничеств</w:t>
      </w:r>
      <w:r>
        <w:rPr>
          <w:sz w:val="28"/>
          <w:szCs w:val="28"/>
        </w:rPr>
        <w:t>ами</w:t>
      </w:r>
      <w:r>
        <w:rPr>
          <w:bCs/>
          <w:sz w:val="28"/>
          <w:szCs w:val="28"/>
        </w:rPr>
        <w:t xml:space="preserve"> предусмотрено 210 328,1 тыс. рублей, в том числе за счет субвенции из федерального бюджета </w:t>
      </w:r>
      <w:r w:rsidRPr="00627E96">
        <w:rPr>
          <w:bCs/>
          <w:sz w:val="28"/>
          <w:szCs w:val="28"/>
        </w:rPr>
        <w:t xml:space="preserve">на реализацию отдельных полномочий Российской Федерации в </w:t>
      </w:r>
      <w:r>
        <w:rPr>
          <w:bCs/>
          <w:sz w:val="28"/>
          <w:szCs w:val="28"/>
        </w:rPr>
        <w:t>области</w:t>
      </w:r>
      <w:r w:rsidRPr="00627E96">
        <w:rPr>
          <w:bCs/>
          <w:sz w:val="28"/>
          <w:szCs w:val="28"/>
        </w:rPr>
        <w:t xml:space="preserve"> лесных отношений</w:t>
      </w:r>
      <w:r>
        <w:rPr>
          <w:bCs/>
          <w:sz w:val="28"/>
          <w:szCs w:val="28"/>
        </w:rPr>
        <w:t xml:space="preserve"> в сумме </w:t>
      </w:r>
      <w:r w:rsidRPr="003765EE">
        <w:rPr>
          <w:sz w:val="28"/>
          <w:szCs w:val="28"/>
        </w:rPr>
        <w:t>17</w:t>
      </w:r>
      <w:r>
        <w:rPr>
          <w:sz w:val="28"/>
          <w:szCs w:val="28"/>
        </w:rPr>
        <w:t>5 879,7</w:t>
      </w:r>
      <w:r w:rsidRPr="001902C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proofErr w:type="gramEnd"/>
    </w:p>
    <w:p w:rsidR="00B24CDE" w:rsidRPr="00B24CDE" w:rsidRDefault="00B24CDE" w:rsidP="00B24CDE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r w:rsidRPr="00B24CDE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 на 2016 год с учетом проведения мероприятий по оптимиз</w:t>
      </w:r>
      <w:r>
        <w:rPr>
          <w:bCs/>
          <w:sz w:val="28"/>
          <w:szCs w:val="28"/>
        </w:rPr>
        <w:t>ации расходов;</w:t>
      </w:r>
    </w:p>
    <w:p w:rsidR="001902CC" w:rsidRPr="001902CC" w:rsidRDefault="003765EE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 переподготовку и повышение квалификации кадров лесного хозяйства </w:t>
      </w:r>
      <w:r w:rsidR="00B24CDE">
        <w:rPr>
          <w:sz w:val="28"/>
          <w:szCs w:val="28"/>
        </w:rPr>
        <w:t>(</w:t>
      </w:r>
      <w:r w:rsidR="00B24CDE">
        <w:rPr>
          <w:bCs/>
          <w:sz w:val="28"/>
          <w:szCs w:val="28"/>
        </w:rPr>
        <w:t>за счет субвенции из федерального бюджета)</w:t>
      </w:r>
      <w:r w:rsidR="00B24CDE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321,4 тыс. рублей</w:t>
      </w:r>
      <w:r w:rsidR="001902CC" w:rsidRPr="001902CC">
        <w:rPr>
          <w:sz w:val="28"/>
          <w:szCs w:val="28"/>
        </w:rPr>
        <w:t>;</w:t>
      </w:r>
    </w:p>
    <w:p w:rsidR="00747805" w:rsidRPr="00B24CDE" w:rsidRDefault="001902CC" w:rsidP="00B24CDE">
      <w:pPr>
        <w:pStyle w:val="a5"/>
        <w:numPr>
          <w:ilvl w:val="0"/>
          <w:numId w:val="12"/>
        </w:numPr>
        <w:tabs>
          <w:tab w:val="left" w:pos="1134"/>
        </w:tabs>
        <w:spacing w:after="240" w:line="312" w:lineRule="auto"/>
        <w:ind w:left="0" w:firstLine="851"/>
        <w:rPr>
          <w:sz w:val="28"/>
          <w:szCs w:val="28"/>
        </w:rPr>
      </w:pPr>
      <w:r w:rsidRPr="001902CC">
        <w:rPr>
          <w:sz w:val="28"/>
          <w:szCs w:val="28"/>
        </w:rPr>
        <w:t>на уплату налога на имущество организаций и земельного нал</w:t>
      </w:r>
      <w:r w:rsidR="00B24CDE">
        <w:rPr>
          <w:sz w:val="28"/>
          <w:szCs w:val="28"/>
        </w:rPr>
        <w:t>ога в сумме 4 933,8 тыс. рублей.</w:t>
      </w:r>
    </w:p>
    <w:p w:rsidR="00747805" w:rsidRPr="002A4C8D" w:rsidRDefault="00747805" w:rsidP="002A4C8D">
      <w:pPr>
        <w:tabs>
          <w:tab w:val="left" w:pos="993"/>
          <w:tab w:val="left" w:pos="1134"/>
        </w:tabs>
        <w:spacing w:line="312" w:lineRule="auto"/>
        <w:ind w:firstLine="851"/>
        <w:jc w:val="both"/>
        <w:rPr>
          <w:bCs/>
          <w:sz w:val="28"/>
          <w:szCs w:val="28"/>
        </w:rPr>
      </w:pPr>
      <w:proofErr w:type="gramStart"/>
      <w:r w:rsidRPr="00627E96">
        <w:rPr>
          <w:bCs/>
          <w:sz w:val="28"/>
          <w:szCs w:val="28"/>
        </w:rPr>
        <w:t>Предусмотренные в проекте бюджета Удмуртской Республики на 201</w:t>
      </w:r>
      <w:r>
        <w:rPr>
          <w:bCs/>
          <w:sz w:val="28"/>
          <w:szCs w:val="28"/>
        </w:rPr>
        <w:t>6</w:t>
      </w:r>
      <w:r w:rsidRPr="00627E96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«Развитие лесного хозяйства» будут направлены на повышение эффективности ведения лесного хозяйства, обеспечение многоцелевого, рационального, непрерывного, </w:t>
      </w:r>
      <w:proofErr w:type="spellStart"/>
      <w:r w:rsidRPr="00627E96">
        <w:rPr>
          <w:bCs/>
          <w:sz w:val="28"/>
          <w:szCs w:val="28"/>
        </w:rPr>
        <w:t>неистощительного</w:t>
      </w:r>
      <w:proofErr w:type="spellEnd"/>
      <w:r w:rsidRPr="00627E96">
        <w:rPr>
          <w:bCs/>
          <w:sz w:val="28"/>
          <w:szCs w:val="28"/>
        </w:rPr>
        <w:t xml:space="preserve"> использования лесов,  выполнение функций государственных казенных  учреждений</w:t>
      </w:r>
      <w:r w:rsidR="002A4C8D">
        <w:rPr>
          <w:bCs/>
          <w:sz w:val="28"/>
          <w:szCs w:val="28"/>
        </w:rPr>
        <w:t xml:space="preserve"> – лесничеств</w:t>
      </w:r>
      <w:r w:rsidRPr="00627E96">
        <w:rPr>
          <w:bCs/>
          <w:sz w:val="28"/>
          <w:szCs w:val="28"/>
        </w:rPr>
        <w:t xml:space="preserve">,  на </w:t>
      </w:r>
      <w:r>
        <w:rPr>
          <w:bCs/>
          <w:sz w:val="28"/>
          <w:szCs w:val="28"/>
        </w:rPr>
        <w:t xml:space="preserve">финансовое обеспечение </w:t>
      </w:r>
      <w:r w:rsidRPr="00627E96">
        <w:rPr>
          <w:bCs/>
          <w:sz w:val="28"/>
          <w:szCs w:val="28"/>
        </w:rPr>
        <w:t>выполнени</w:t>
      </w:r>
      <w:r>
        <w:rPr>
          <w:bCs/>
          <w:sz w:val="28"/>
          <w:szCs w:val="28"/>
        </w:rPr>
        <w:t>я</w:t>
      </w:r>
      <w:r w:rsidRPr="00627E96">
        <w:rPr>
          <w:bCs/>
          <w:sz w:val="28"/>
          <w:szCs w:val="28"/>
        </w:rPr>
        <w:t xml:space="preserve"> государственных работ</w:t>
      </w:r>
      <w:r w:rsidR="002A4C8D">
        <w:rPr>
          <w:bCs/>
          <w:sz w:val="28"/>
          <w:szCs w:val="28"/>
        </w:rPr>
        <w:t xml:space="preserve"> в области лесного хозяйства</w:t>
      </w:r>
      <w:r w:rsidRPr="00627E96">
        <w:rPr>
          <w:bCs/>
          <w:sz w:val="28"/>
          <w:szCs w:val="28"/>
        </w:rPr>
        <w:t xml:space="preserve">, реализацию установленных </w:t>
      </w:r>
      <w:r w:rsidR="002113A2" w:rsidRPr="00627E96">
        <w:rPr>
          <w:bCs/>
          <w:sz w:val="28"/>
          <w:szCs w:val="28"/>
        </w:rPr>
        <w:t xml:space="preserve">функций </w:t>
      </w:r>
      <w:r w:rsidRPr="00627E96">
        <w:rPr>
          <w:bCs/>
          <w:sz w:val="28"/>
          <w:szCs w:val="28"/>
        </w:rPr>
        <w:t>(</w:t>
      </w:r>
      <w:r w:rsidR="002113A2" w:rsidRPr="00627E96">
        <w:rPr>
          <w:bCs/>
          <w:sz w:val="28"/>
          <w:szCs w:val="28"/>
        </w:rPr>
        <w:t>полномочий</w:t>
      </w:r>
      <w:r w:rsidRPr="00627E96">
        <w:rPr>
          <w:bCs/>
          <w:sz w:val="28"/>
          <w:szCs w:val="28"/>
        </w:rPr>
        <w:t>) Министерства лесного хозяйства Удмуртской Республики</w:t>
      </w:r>
      <w:proofErr w:type="gramEnd"/>
      <w:r w:rsidRPr="00627E96">
        <w:rPr>
          <w:bCs/>
          <w:sz w:val="28"/>
          <w:szCs w:val="28"/>
        </w:rPr>
        <w:t xml:space="preserve">, с учетом </w:t>
      </w:r>
      <w:r w:rsidRPr="00627E96">
        <w:rPr>
          <w:sz w:val="28"/>
          <w:szCs w:val="28"/>
        </w:rPr>
        <w:t>проведения системной работы по оптимизации указанных расходов.</w:t>
      </w:r>
    </w:p>
    <w:p w:rsidR="00747805" w:rsidRPr="003D5A05" w:rsidRDefault="00747805" w:rsidP="00747805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</w:p>
    <w:p w:rsidR="00C62D24" w:rsidRDefault="00C62D24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D96F17">
        <w:rPr>
          <w:b/>
          <w:bCs/>
          <w:sz w:val="28"/>
          <w:szCs w:val="28"/>
        </w:rPr>
        <w:t xml:space="preserve">Государственная программа Удмуртской Республики «Развитие сельского хозяйства и регулирования рынков сельскохозяйственной продукции, сырья и продовольствия» </w:t>
      </w:r>
      <w:r>
        <w:rPr>
          <w:b/>
          <w:bCs/>
          <w:sz w:val="28"/>
          <w:szCs w:val="28"/>
        </w:rPr>
        <w:t>(17)</w:t>
      </w:r>
    </w:p>
    <w:p w:rsidR="007C11F6" w:rsidRPr="001D097F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1D097F">
        <w:rPr>
          <w:bCs/>
          <w:sz w:val="28"/>
          <w:szCs w:val="28"/>
        </w:rPr>
        <w:t>Государственная программа Удмуртской Республики «Развитие сельского хозяйства и регулирования рынков сельскохозяйственной продукции, сырья и продовольствия»</w:t>
      </w:r>
      <w:r>
        <w:rPr>
          <w:bCs/>
          <w:sz w:val="28"/>
          <w:szCs w:val="28"/>
        </w:rPr>
        <w:t xml:space="preserve"> </w:t>
      </w:r>
      <w:r w:rsidRPr="001D097F">
        <w:rPr>
          <w:bCs/>
          <w:sz w:val="28"/>
          <w:szCs w:val="28"/>
        </w:rPr>
        <w:t xml:space="preserve">утверждена постановлением Правительства Удмуртской Республики от 15 марта 2013 года №102. </w:t>
      </w:r>
    </w:p>
    <w:p w:rsidR="007C11F6" w:rsidRPr="00F85747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670FF">
        <w:rPr>
          <w:bCs/>
          <w:sz w:val="28"/>
          <w:szCs w:val="28"/>
        </w:rPr>
        <w:t>Ответственный исполнитель</w:t>
      </w:r>
      <w:r>
        <w:rPr>
          <w:bCs/>
          <w:sz w:val="28"/>
          <w:szCs w:val="28"/>
        </w:rPr>
        <w:t xml:space="preserve"> </w:t>
      </w:r>
      <w:r w:rsidRPr="00E670FF">
        <w:rPr>
          <w:bCs/>
          <w:sz w:val="28"/>
          <w:szCs w:val="28"/>
        </w:rPr>
        <w:t>государственной программы</w:t>
      </w:r>
      <w:r>
        <w:rPr>
          <w:bCs/>
          <w:sz w:val="28"/>
          <w:szCs w:val="28"/>
        </w:rPr>
        <w:t xml:space="preserve"> – Министерство сельского хозяйства и продовольствия Удмуртской Республики.</w:t>
      </w:r>
    </w:p>
    <w:p w:rsidR="007C11F6" w:rsidRPr="00AA16E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93BFD">
        <w:rPr>
          <w:bCs/>
          <w:sz w:val="28"/>
          <w:szCs w:val="28"/>
        </w:rPr>
        <w:t>Целью государственной программы</w:t>
      </w:r>
      <w:r>
        <w:rPr>
          <w:bCs/>
          <w:sz w:val="28"/>
          <w:szCs w:val="28"/>
        </w:rPr>
        <w:t xml:space="preserve"> является</w:t>
      </w:r>
      <w:r w:rsidRPr="00C62D24">
        <w:rPr>
          <w:bCs/>
          <w:sz w:val="28"/>
          <w:szCs w:val="28"/>
        </w:rPr>
        <w:t xml:space="preserve"> </w:t>
      </w:r>
      <w:r w:rsidRPr="00AA16E2">
        <w:rPr>
          <w:bCs/>
          <w:sz w:val="28"/>
          <w:szCs w:val="28"/>
        </w:rPr>
        <w:t xml:space="preserve">создание </w:t>
      </w:r>
      <w:r w:rsidRPr="00C62D24">
        <w:rPr>
          <w:bCs/>
          <w:sz w:val="28"/>
          <w:szCs w:val="28"/>
        </w:rPr>
        <w:t>эффективного и устойчивого функционирования агропромышленного комплекса;</w:t>
      </w:r>
      <w:r>
        <w:rPr>
          <w:bCs/>
          <w:sz w:val="28"/>
          <w:szCs w:val="28"/>
        </w:rPr>
        <w:t xml:space="preserve"> </w:t>
      </w:r>
      <w:r w:rsidRPr="00C62D24">
        <w:rPr>
          <w:bCs/>
          <w:sz w:val="28"/>
          <w:szCs w:val="28"/>
        </w:rPr>
        <w:t>увеличение объемов производства продукции агропромышленного комплекса;</w:t>
      </w:r>
      <w:r>
        <w:rPr>
          <w:bCs/>
          <w:sz w:val="28"/>
          <w:szCs w:val="28"/>
        </w:rPr>
        <w:t xml:space="preserve"> </w:t>
      </w:r>
      <w:r w:rsidRPr="00C62D24">
        <w:rPr>
          <w:bCs/>
          <w:sz w:val="28"/>
          <w:szCs w:val="28"/>
        </w:rPr>
        <w:t>повышение конкурентоспособности продукции за счет внедрения новых технологий и повышения производительности труда;</w:t>
      </w:r>
      <w:r>
        <w:rPr>
          <w:bCs/>
          <w:sz w:val="28"/>
          <w:szCs w:val="28"/>
        </w:rPr>
        <w:t xml:space="preserve"> </w:t>
      </w:r>
      <w:r w:rsidRPr="00C62D24">
        <w:rPr>
          <w:bCs/>
          <w:sz w:val="28"/>
          <w:szCs w:val="28"/>
        </w:rPr>
        <w:t>обеспечение защиты населения от болезней, общих для человека и животных, обеспечение безопасности продуктов животноводства в ветеринарно-санитарном отношении</w:t>
      </w:r>
      <w:r>
        <w:rPr>
          <w:bCs/>
          <w:sz w:val="28"/>
          <w:szCs w:val="28"/>
        </w:rPr>
        <w:t>.</w:t>
      </w:r>
    </w:p>
    <w:p w:rsidR="007C11F6" w:rsidRPr="00216562" w:rsidRDefault="007C11F6" w:rsidP="007C11F6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216562">
        <w:rPr>
          <w:sz w:val="28"/>
          <w:szCs w:val="28"/>
        </w:rPr>
        <w:t>Задачи государственной программы: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62D24">
        <w:rPr>
          <w:sz w:val="28"/>
          <w:szCs w:val="28"/>
        </w:rPr>
        <w:t>ехническая и технологическая модернизация сел</w:t>
      </w:r>
      <w:r>
        <w:rPr>
          <w:sz w:val="28"/>
          <w:szCs w:val="28"/>
        </w:rPr>
        <w:t>ьскохозяйственного производства;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2D24">
        <w:rPr>
          <w:sz w:val="28"/>
          <w:szCs w:val="28"/>
        </w:rPr>
        <w:t>овышение уровня инвестиционной и инновационной активности с</w:t>
      </w:r>
      <w:r>
        <w:rPr>
          <w:sz w:val="28"/>
          <w:szCs w:val="28"/>
        </w:rPr>
        <w:t>ельскохозяйственных организаций;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2D24">
        <w:rPr>
          <w:sz w:val="28"/>
          <w:szCs w:val="28"/>
        </w:rPr>
        <w:t>оздание условий для развития племенного животноводства и семеноводст</w:t>
      </w:r>
      <w:r>
        <w:rPr>
          <w:sz w:val="28"/>
          <w:szCs w:val="28"/>
        </w:rPr>
        <w:t>ва сельскохозяйственных культур;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2D24">
        <w:rPr>
          <w:sz w:val="28"/>
          <w:szCs w:val="28"/>
        </w:rPr>
        <w:t>оздание условий для сохранения и восстановления плодородия почв, эффективного использования земель с</w:t>
      </w:r>
      <w:r>
        <w:rPr>
          <w:sz w:val="28"/>
          <w:szCs w:val="28"/>
        </w:rPr>
        <w:t>ельскохозяйственного назначения;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2D24">
        <w:rPr>
          <w:sz w:val="28"/>
          <w:szCs w:val="28"/>
        </w:rPr>
        <w:t>оздание условий для развития льняного комплекса путем формирования в Удмуртской Республике замкнутого цикла производства льна от сырь</w:t>
      </w:r>
      <w:r>
        <w:rPr>
          <w:sz w:val="28"/>
          <w:szCs w:val="28"/>
        </w:rPr>
        <w:t>я до конечного продукта;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62D24">
        <w:rPr>
          <w:sz w:val="28"/>
          <w:szCs w:val="28"/>
        </w:rPr>
        <w:t>ормирование кадрового потенциала агропромышленного комплекса республики, обладающего инновационным мышлением и способного обеспечить эффективное функционирование</w:t>
      </w:r>
      <w:r>
        <w:rPr>
          <w:sz w:val="28"/>
          <w:szCs w:val="28"/>
        </w:rPr>
        <w:t xml:space="preserve"> отрасли в современных условиях;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62D24">
        <w:rPr>
          <w:sz w:val="28"/>
          <w:szCs w:val="28"/>
        </w:rPr>
        <w:t>спользование информационных ресурсов в сфере агропромышленного комплекса органами местного самоуправления, организаци</w:t>
      </w:r>
      <w:r>
        <w:rPr>
          <w:sz w:val="28"/>
          <w:szCs w:val="28"/>
        </w:rPr>
        <w:t>ями агропромышленного комплекса;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C62D24">
        <w:rPr>
          <w:sz w:val="28"/>
          <w:szCs w:val="28"/>
        </w:rPr>
        <w:t>стойчивое развитие сельских территорий, повышение занятости и у</w:t>
      </w:r>
      <w:r>
        <w:rPr>
          <w:sz w:val="28"/>
          <w:szCs w:val="28"/>
        </w:rPr>
        <w:t>ровня жизни сельского населения;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62D24">
        <w:rPr>
          <w:sz w:val="28"/>
          <w:szCs w:val="28"/>
        </w:rPr>
        <w:t>оздание условий государственной поддержки для повышения доступности кредитов и займов для организа</w:t>
      </w:r>
      <w:r>
        <w:rPr>
          <w:sz w:val="28"/>
          <w:szCs w:val="28"/>
        </w:rPr>
        <w:t>ций агропромышленного комплекса;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2D24">
        <w:rPr>
          <w:sz w:val="28"/>
          <w:szCs w:val="28"/>
        </w:rPr>
        <w:t>беспечение эффективного государственного управления в сфере развития сельского хозяйства и регулирования рынков сельскохозяйственной пр</w:t>
      </w:r>
      <w:r>
        <w:rPr>
          <w:sz w:val="28"/>
          <w:szCs w:val="28"/>
        </w:rPr>
        <w:t>одукции, сырья и продовольствия;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2D24">
        <w:rPr>
          <w:sz w:val="28"/>
          <w:szCs w:val="28"/>
        </w:rPr>
        <w:t>редупреждение и ликвидация заразных и массов</w:t>
      </w:r>
      <w:r>
        <w:rPr>
          <w:sz w:val="28"/>
          <w:szCs w:val="28"/>
        </w:rPr>
        <w:t>ых незаразных болезней животных;</w:t>
      </w:r>
    </w:p>
    <w:p w:rsidR="007C11F6" w:rsidRPr="00C62D24" w:rsidRDefault="007C11F6" w:rsidP="00A8479F">
      <w:pPr>
        <w:pStyle w:val="af2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120"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2D24">
        <w:rPr>
          <w:sz w:val="28"/>
          <w:szCs w:val="28"/>
        </w:rPr>
        <w:t>существление регионального государственного ветеринарного надзора</w:t>
      </w:r>
      <w:r>
        <w:rPr>
          <w:sz w:val="28"/>
          <w:szCs w:val="28"/>
        </w:rPr>
        <w:t>.</w:t>
      </w:r>
    </w:p>
    <w:p w:rsidR="007C11F6" w:rsidRPr="004B0037" w:rsidRDefault="007C11F6" w:rsidP="007C11F6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</w:t>
      </w:r>
      <w:r>
        <w:rPr>
          <w:bCs/>
          <w:sz w:val="28"/>
          <w:szCs w:val="28"/>
        </w:rPr>
        <w:br/>
        <w:t>2 699 594,3</w:t>
      </w:r>
      <w:r w:rsidRPr="00EF5892">
        <w:rPr>
          <w:bCs/>
          <w:sz w:val="28"/>
          <w:szCs w:val="28"/>
        </w:rPr>
        <w:t xml:space="preserve"> тыс. рублей, из них за счет субсидий из федерального бюджета в сумме </w:t>
      </w:r>
      <w:r>
        <w:rPr>
          <w:bCs/>
          <w:sz w:val="28"/>
          <w:szCs w:val="28"/>
        </w:rPr>
        <w:t>346 057,6</w:t>
      </w:r>
      <w:r w:rsidRPr="00EF5892">
        <w:rPr>
          <w:bCs/>
          <w:sz w:val="28"/>
          <w:szCs w:val="28"/>
        </w:rPr>
        <w:t xml:space="preserve"> тыс. рублей.</w:t>
      </w:r>
      <w:r w:rsidRPr="001D097F">
        <w:rPr>
          <w:bCs/>
          <w:sz w:val="28"/>
          <w:szCs w:val="28"/>
        </w:rPr>
        <w:t xml:space="preserve">      </w:t>
      </w:r>
    </w:p>
    <w:p w:rsidR="007C11F6" w:rsidRPr="00F74957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74957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</w:t>
      </w:r>
      <w:r>
        <w:rPr>
          <w:bCs/>
          <w:sz w:val="28"/>
          <w:szCs w:val="28"/>
        </w:rPr>
        <w:t>ой части проекта бюджета на 2016 год</w:t>
      </w:r>
      <w:r w:rsidRPr="00F74957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 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74957">
        <w:rPr>
          <w:b/>
          <w:bCs/>
          <w:sz w:val="28"/>
          <w:szCs w:val="28"/>
        </w:rPr>
        <w:t xml:space="preserve"> подпрограмма «Развитие </w:t>
      </w:r>
      <w:proofErr w:type="spellStart"/>
      <w:r w:rsidRPr="00F74957">
        <w:rPr>
          <w:b/>
          <w:bCs/>
          <w:sz w:val="28"/>
          <w:szCs w:val="28"/>
        </w:rPr>
        <w:t>подотрасли</w:t>
      </w:r>
      <w:proofErr w:type="spellEnd"/>
      <w:r w:rsidRPr="00F74957">
        <w:rPr>
          <w:b/>
          <w:bCs/>
          <w:sz w:val="28"/>
          <w:szCs w:val="28"/>
        </w:rPr>
        <w:t xml:space="preserve"> растениеводства, переработки и реализ</w:t>
      </w:r>
      <w:r>
        <w:rPr>
          <w:b/>
          <w:bCs/>
          <w:sz w:val="28"/>
          <w:szCs w:val="28"/>
        </w:rPr>
        <w:t>ации продукции растениеводства»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350 272,8</w:t>
      </w:r>
      <w:r w:rsidRPr="00EF5892">
        <w:rPr>
          <w:bCs/>
          <w:sz w:val="28"/>
          <w:szCs w:val="28"/>
        </w:rPr>
        <w:t xml:space="preserve"> тыс. рублей, из них за счет субсидий из федерального бюджета в </w:t>
      </w:r>
      <w:r>
        <w:rPr>
          <w:bCs/>
          <w:sz w:val="28"/>
          <w:szCs w:val="28"/>
        </w:rPr>
        <w:t>сумме 172 467,9 тыс. рублей</w:t>
      </w:r>
      <w:r w:rsidRPr="00EF5892">
        <w:rPr>
          <w:bCs/>
          <w:sz w:val="28"/>
          <w:szCs w:val="28"/>
        </w:rPr>
        <w:t>.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C11F6" w:rsidRPr="00DD7115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 в сумме </w:t>
      </w:r>
      <w:r>
        <w:rPr>
          <w:sz w:val="28"/>
          <w:szCs w:val="28"/>
        </w:rPr>
        <w:t>7 000,0</w:t>
      </w:r>
      <w:r w:rsidRPr="00DD7115">
        <w:rPr>
          <w:sz w:val="28"/>
          <w:szCs w:val="28"/>
        </w:rPr>
        <w:t xml:space="preserve"> тыс. рублей. За счет данных </w:t>
      </w:r>
      <w:r>
        <w:rPr>
          <w:sz w:val="28"/>
          <w:szCs w:val="28"/>
        </w:rPr>
        <w:t>расходов планируется</w:t>
      </w:r>
      <w:r w:rsidRPr="00DD7115">
        <w:rPr>
          <w:sz w:val="28"/>
          <w:szCs w:val="28"/>
        </w:rPr>
        <w:t xml:space="preserve"> </w:t>
      </w:r>
      <w:r w:rsidRPr="00FD602A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DD7115">
        <w:rPr>
          <w:sz w:val="28"/>
          <w:szCs w:val="28"/>
        </w:rPr>
        <w:t xml:space="preserve"> доступность к краткосрочным заемным средствам по кредитным договорам (договорам займа) на приобретение материальных ресурсов для проведения сезонных работ в растениеводстве, на закупку сельскохозяйственного сырья для первичной и промышленной переработки продукции растениеводства, а также иные цели;</w:t>
      </w:r>
    </w:p>
    <w:p w:rsidR="007C11F6" w:rsidRPr="00DD7115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 в сумме </w:t>
      </w:r>
      <w:r>
        <w:rPr>
          <w:sz w:val="28"/>
          <w:szCs w:val="28"/>
        </w:rPr>
        <w:t>15 000,0 тыс. рублей</w:t>
      </w:r>
      <w:r w:rsidRPr="00DD7115">
        <w:rPr>
          <w:sz w:val="28"/>
          <w:szCs w:val="28"/>
        </w:rPr>
        <w:t xml:space="preserve">. За счет данных </w:t>
      </w:r>
      <w:r>
        <w:rPr>
          <w:sz w:val="28"/>
          <w:szCs w:val="28"/>
        </w:rPr>
        <w:t>расходов планируется обеспечить</w:t>
      </w:r>
      <w:r w:rsidRPr="00FD602A">
        <w:rPr>
          <w:sz w:val="28"/>
          <w:szCs w:val="28"/>
        </w:rPr>
        <w:t xml:space="preserve"> </w:t>
      </w:r>
      <w:r w:rsidRPr="00DD7115">
        <w:rPr>
          <w:sz w:val="28"/>
          <w:szCs w:val="28"/>
        </w:rPr>
        <w:t>доступность к долгосрочным заемным средствам по инвестиционным кредитным договорам (договорам займа) на строительство, реконструкцию, модернизацию хранилищ картофеля, овощей, тепличных комплексов по производству плодоовощной продукции в закрытом грунте, предприятий мукомольно-крупяной хлебопекарной промышленности, а также иные цели;</w:t>
      </w:r>
    </w:p>
    <w:p w:rsidR="007C11F6" w:rsidRPr="00DD7115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 в сумме </w:t>
      </w:r>
      <w:r>
        <w:rPr>
          <w:sz w:val="28"/>
          <w:szCs w:val="28"/>
        </w:rPr>
        <w:t>500,0</w:t>
      </w:r>
      <w:r w:rsidRPr="00DD7115">
        <w:rPr>
          <w:sz w:val="28"/>
          <w:szCs w:val="28"/>
        </w:rPr>
        <w:t xml:space="preserve"> тыс. рублей. За счет данных </w:t>
      </w:r>
      <w:r>
        <w:rPr>
          <w:sz w:val="28"/>
          <w:szCs w:val="28"/>
        </w:rPr>
        <w:t>расходов</w:t>
      </w:r>
      <w:r w:rsidR="00251B64">
        <w:rPr>
          <w:sz w:val="28"/>
          <w:szCs w:val="28"/>
        </w:rPr>
        <w:t xml:space="preserve"> планируется осуществить </w:t>
      </w:r>
      <w:r w:rsidRPr="00DD7115">
        <w:rPr>
          <w:sz w:val="28"/>
          <w:szCs w:val="28"/>
        </w:rPr>
        <w:t xml:space="preserve"> </w:t>
      </w:r>
      <w:r w:rsidR="00251B64" w:rsidRPr="00FD602A">
        <w:rPr>
          <w:sz w:val="28"/>
          <w:szCs w:val="28"/>
        </w:rPr>
        <w:t>снижение финансовой нагрузки на сельскохозяйственного товаропроизводителя при осуществлении сельскохозяйственного страхования</w:t>
      </w:r>
      <w:r w:rsidR="00251B64">
        <w:rPr>
          <w:sz w:val="28"/>
          <w:szCs w:val="28"/>
        </w:rPr>
        <w:t xml:space="preserve"> и </w:t>
      </w:r>
      <w:r w:rsidR="00251B64" w:rsidRPr="00FD602A">
        <w:rPr>
          <w:bCs/>
          <w:sz w:val="28"/>
          <w:szCs w:val="28"/>
        </w:rPr>
        <w:t>снижение возможности потери доходности при производстве продукции растениеводства</w:t>
      </w:r>
      <w:r w:rsidR="00251B64">
        <w:rPr>
          <w:bCs/>
          <w:sz w:val="28"/>
          <w:szCs w:val="28"/>
        </w:rPr>
        <w:t>;</w:t>
      </w:r>
    </w:p>
    <w:p w:rsidR="007C11F6" w:rsidRDefault="00251B64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 </w:t>
      </w:r>
      <w:r w:rsidR="007C11F6" w:rsidRPr="00DD7115">
        <w:rPr>
          <w:sz w:val="28"/>
          <w:szCs w:val="28"/>
        </w:rPr>
        <w:t xml:space="preserve">субсидии на оказание несвязанной поддержки сельскохозяйственным товаропроизводителям в области растениеводства  в сумме </w:t>
      </w:r>
      <w:r w:rsidR="007C11F6">
        <w:rPr>
          <w:sz w:val="28"/>
          <w:szCs w:val="28"/>
        </w:rPr>
        <w:t>276 972,5</w:t>
      </w:r>
      <w:r w:rsidR="007C11F6" w:rsidRPr="00DD7115">
        <w:rPr>
          <w:sz w:val="28"/>
          <w:szCs w:val="28"/>
        </w:rPr>
        <w:t xml:space="preserve"> тыс. рублей, из них за счет субсидий из федерального бюджета в сумме </w:t>
      </w:r>
      <w:r w:rsidR="007C11F6">
        <w:rPr>
          <w:sz w:val="28"/>
          <w:szCs w:val="28"/>
        </w:rPr>
        <w:t>172 333,9</w:t>
      </w:r>
      <w:r w:rsidR="007C11F6" w:rsidRPr="00DD7115">
        <w:rPr>
          <w:sz w:val="28"/>
          <w:szCs w:val="28"/>
        </w:rPr>
        <w:t xml:space="preserve"> тыс. рублей. За счет данных субсидий планируется </w:t>
      </w:r>
      <w:r w:rsidR="007C11F6" w:rsidRPr="00FD602A">
        <w:rPr>
          <w:sz w:val="28"/>
          <w:szCs w:val="28"/>
        </w:rPr>
        <w:t>осуществить снижение финансовой нагрузки на сельскохозяйственных товаропроизводителей</w:t>
      </w:r>
      <w:r w:rsidR="007C11F6">
        <w:rPr>
          <w:sz w:val="28"/>
          <w:szCs w:val="28"/>
        </w:rPr>
        <w:t xml:space="preserve"> при проведении сезонных полевых работ;</w:t>
      </w:r>
    </w:p>
    <w:p w:rsidR="007C11F6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D7115">
        <w:rPr>
          <w:sz w:val="28"/>
          <w:szCs w:val="28"/>
        </w:rPr>
        <w:t>субсидии бюджетному учреждению Удмуртской Республики «Удмуртский ботанический сад» на финансовое обеспечение</w:t>
      </w:r>
      <w:r>
        <w:rPr>
          <w:sz w:val="28"/>
          <w:szCs w:val="28"/>
        </w:rPr>
        <w:t xml:space="preserve"> оказания</w:t>
      </w:r>
      <w:r w:rsidRPr="00DD7115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DD7115">
        <w:rPr>
          <w:sz w:val="28"/>
          <w:szCs w:val="28"/>
        </w:rPr>
        <w:t xml:space="preserve"> </w:t>
      </w:r>
      <w:r w:rsidR="00814900">
        <w:rPr>
          <w:sz w:val="28"/>
          <w:szCs w:val="28"/>
        </w:rPr>
        <w:t>услуг (</w:t>
      </w:r>
      <w:r>
        <w:rPr>
          <w:sz w:val="28"/>
          <w:szCs w:val="28"/>
        </w:rPr>
        <w:t>выполнени</w:t>
      </w:r>
      <w:r w:rsidR="0081490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D7115">
        <w:rPr>
          <w:sz w:val="28"/>
          <w:szCs w:val="28"/>
        </w:rPr>
        <w:t>работ</w:t>
      </w:r>
      <w:r w:rsidR="0081490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D71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области  растениеводства в сумме 3 889,9 </w:t>
      </w:r>
      <w:r w:rsidRPr="00DD7115">
        <w:rPr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</w:p>
    <w:p w:rsidR="007C11F6" w:rsidRPr="00A42A8B" w:rsidRDefault="00814900" w:rsidP="007C11F6">
      <w:pPr>
        <w:pStyle w:val="a5"/>
        <w:tabs>
          <w:tab w:val="left" w:pos="1134"/>
        </w:tabs>
        <w:spacing w:line="312" w:lineRule="auto"/>
        <w:ind w:firstLine="709"/>
        <w:rPr>
          <w:bCs/>
          <w:sz w:val="28"/>
          <w:szCs w:val="28"/>
        </w:rPr>
      </w:pPr>
      <w:r w:rsidRPr="00890A2D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>
        <w:rPr>
          <w:rStyle w:val="af0"/>
          <w:sz w:val="28"/>
        </w:rPr>
        <w:t>;</w:t>
      </w:r>
    </w:p>
    <w:p w:rsidR="007C11F6" w:rsidRPr="00FD602A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A42C7C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A42C7C">
        <w:rPr>
          <w:sz w:val="28"/>
          <w:szCs w:val="28"/>
        </w:rPr>
        <w:t xml:space="preserve"> </w:t>
      </w:r>
      <w:r w:rsidRPr="00024426">
        <w:rPr>
          <w:sz w:val="28"/>
          <w:szCs w:val="28"/>
        </w:rPr>
        <w:t xml:space="preserve">на </w:t>
      </w:r>
      <w:r w:rsidRPr="00A42C7C">
        <w:rPr>
          <w:sz w:val="28"/>
          <w:szCs w:val="28"/>
        </w:rPr>
        <w:t xml:space="preserve">развитие льняного комплекса Удмуртской Республики в сумме </w:t>
      </w:r>
      <w:r>
        <w:rPr>
          <w:sz w:val="28"/>
          <w:szCs w:val="28"/>
        </w:rPr>
        <w:t>17 677,4</w:t>
      </w:r>
      <w:r w:rsidRPr="00A42C7C">
        <w:rPr>
          <w:sz w:val="28"/>
          <w:szCs w:val="28"/>
        </w:rPr>
        <w:t xml:space="preserve"> тыс. рублей</w:t>
      </w:r>
      <w:r w:rsidRPr="00DD7115">
        <w:rPr>
          <w:sz w:val="28"/>
          <w:szCs w:val="28"/>
        </w:rPr>
        <w:t>. За счет данных субсидий предусматривается возмещение затрат по производству льна-долгунца и возмещение затрат на приобретение сельскохозяйственной</w:t>
      </w:r>
      <w:r w:rsidRPr="00FD602A">
        <w:rPr>
          <w:sz w:val="28"/>
          <w:szCs w:val="28"/>
        </w:rPr>
        <w:t xml:space="preserve"> техни</w:t>
      </w:r>
      <w:r>
        <w:rPr>
          <w:sz w:val="28"/>
          <w:szCs w:val="28"/>
        </w:rPr>
        <w:t>ки по выращиванию и уборке льна;</w:t>
      </w:r>
    </w:p>
    <w:p w:rsidR="007C11F6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возмещение части затрат на </w:t>
      </w:r>
      <w:r w:rsidRPr="00644186">
        <w:rPr>
          <w:sz w:val="28"/>
          <w:szCs w:val="28"/>
        </w:rPr>
        <w:t xml:space="preserve">выполнение работ по известкованию и </w:t>
      </w:r>
      <w:proofErr w:type="spellStart"/>
      <w:r w:rsidRPr="00644186">
        <w:rPr>
          <w:sz w:val="28"/>
          <w:szCs w:val="28"/>
        </w:rPr>
        <w:t>фосфоритованию</w:t>
      </w:r>
      <w:proofErr w:type="spellEnd"/>
      <w:r w:rsidRPr="00644186">
        <w:rPr>
          <w:sz w:val="28"/>
          <w:szCs w:val="28"/>
        </w:rPr>
        <w:t xml:space="preserve"> почв в сумме </w:t>
      </w:r>
      <w:r>
        <w:rPr>
          <w:sz w:val="28"/>
          <w:szCs w:val="28"/>
        </w:rPr>
        <w:t xml:space="preserve">5 970,0 </w:t>
      </w:r>
      <w:r w:rsidRPr="0064418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r w:rsidRPr="00DD7115">
        <w:rPr>
          <w:sz w:val="28"/>
          <w:szCs w:val="28"/>
        </w:rPr>
        <w:t xml:space="preserve">За счет данных </w:t>
      </w:r>
      <w:r>
        <w:rPr>
          <w:sz w:val="28"/>
          <w:szCs w:val="28"/>
        </w:rPr>
        <w:t>расходов</w:t>
      </w:r>
      <w:r w:rsidRPr="00DD7115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 xml:space="preserve">снизить финансовые затраты сельскохозяйственных товаропроизводителей на проведение работ по известкованию  и </w:t>
      </w:r>
      <w:proofErr w:type="spellStart"/>
      <w:r>
        <w:rPr>
          <w:sz w:val="28"/>
          <w:szCs w:val="28"/>
        </w:rPr>
        <w:t>фосфоритованию</w:t>
      </w:r>
      <w:proofErr w:type="spellEnd"/>
      <w:r>
        <w:rPr>
          <w:sz w:val="28"/>
          <w:szCs w:val="28"/>
        </w:rPr>
        <w:t xml:space="preserve"> почв</w:t>
      </w:r>
      <w:r w:rsidRPr="00644186">
        <w:rPr>
          <w:sz w:val="28"/>
          <w:szCs w:val="28"/>
        </w:rPr>
        <w:t>;</w:t>
      </w:r>
    </w:p>
    <w:p w:rsidR="007C11F6" w:rsidRPr="00644186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возмещение части затрат </w:t>
      </w:r>
      <w:r w:rsidRPr="00644186">
        <w:rPr>
          <w:sz w:val="28"/>
          <w:szCs w:val="28"/>
        </w:rPr>
        <w:t xml:space="preserve">на выполнение работ по агрохимическому обследованию почв земель сельскохозяйственного назначения в сумме </w:t>
      </w:r>
      <w:r>
        <w:rPr>
          <w:sz w:val="28"/>
          <w:szCs w:val="28"/>
        </w:rPr>
        <w:t>7 629,0</w:t>
      </w:r>
      <w:r w:rsidRPr="00644186">
        <w:rPr>
          <w:sz w:val="28"/>
          <w:szCs w:val="28"/>
        </w:rPr>
        <w:t xml:space="preserve"> тыс. рублей. Предоставление данных субсидий позволит организовать мониторинг плодородия почв земель сельскохозяйственного назначения и формирование информационной базы по плодородию почв земель сельскохозяйственного назначения на основе проведения агрохимического и эколого-токсикологического обследования;</w:t>
      </w:r>
    </w:p>
    <w:p w:rsidR="007C11F6" w:rsidRPr="00644186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субсидии на</w:t>
      </w:r>
      <w:r w:rsidRPr="00A42A8B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 меропри</w:t>
      </w:r>
      <w:r w:rsidRPr="00A42A8B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r w:rsidRPr="00A42A8B">
        <w:rPr>
          <w:sz w:val="28"/>
          <w:szCs w:val="28"/>
        </w:rPr>
        <w:t>ий по образованию земельных участков, проведение кадастровых и землеустроительных работ в отношении земельных участков из состава земель сельскохозяйственного назначения</w:t>
      </w:r>
      <w:r>
        <w:rPr>
          <w:sz w:val="28"/>
          <w:szCs w:val="28"/>
        </w:rPr>
        <w:t xml:space="preserve"> </w:t>
      </w:r>
      <w:r w:rsidRPr="0064418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8 000,0 </w:t>
      </w:r>
      <w:r w:rsidRPr="00644186">
        <w:rPr>
          <w:sz w:val="28"/>
          <w:szCs w:val="28"/>
        </w:rPr>
        <w:t>тыс. рублей;</w:t>
      </w:r>
    </w:p>
    <w:p w:rsidR="007C11F6" w:rsidRPr="00DD7115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возмещение части затрат на закладку и уход за многолетними плодовыми и ягодными насаждениями (за счет субсидии из федерального бюджета) в сумме 134,0 тыс. рублей;</w:t>
      </w:r>
    </w:p>
    <w:p w:rsidR="007C11F6" w:rsidRPr="00E45F4E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D7115">
        <w:rPr>
          <w:sz w:val="28"/>
          <w:szCs w:val="28"/>
        </w:rPr>
        <w:t>субсидии на оказание несвязанной поддержки</w:t>
      </w:r>
      <w:r>
        <w:rPr>
          <w:sz w:val="28"/>
          <w:szCs w:val="28"/>
        </w:rPr>
        <w:t xml:space="preserve"> </w:t>
      </w:r>
      <w:r w:rsidRPr="00A42A8B">
        <w:rPr>
          <w:sz w:val="28"/>
          <w:szCs w:val="28"/>
        </w:rPr>
        <w:t>сельскохозяйственным товаропроизводителям в области развития производства семенного картофеля и овощей открытого грунта</w:t>
      </w:r>
      <w:r>
        <w:rPr>
          <w:sz w:val="28"/>
          <w:szCs w:val="28"/>
        </w:rPr>
        <w:t xml:space="preserve"> в сумме 1 000,0 тыс. рублей. </w:t>
      </w:r>
      <w:r w:rsidRPr="00DD7115">
        <w:rPr>
          <w:sz w:val="28"/>
          <w:szCs w:val="28"/>
        </w:rPr>
        <w:t xml:space="preserve">За счет данных </w:t>
      </w:r>
      <w:r>
        <w:rPr>
          <w:sz w:val="28"/>
          <w:szCs w:val="28"/>
        </w:rPr>
        <w:t>расходов планируется осуществить снижение финансовых затрат, связанных с  производством семенного картофеля и овощей открытого грунта;</w:t>
      </w:r>
    </w:p>
    <w:p w:rsidR="007C11F6" w:rsidRPr="00E32A2E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autoSpaceDN w:val="0"/>
        <w:spacing w:line="312" w:lineRule="auto"/>
        <w:ind w:left="0" w:firstLine="851"/>
        <w:rPr>
          <w:bCs/>
          <w:sz w:val="28"/>
          <w:szCs w:val="28"/>
        </w:rPr>
      </w:pPr>
      <w:r w:rsidRPr="00E32A2E">
        <w:rPr>
          <w:sz w:val="28"/>
          <w:szCs w:val="28"/>
        </w:rPr>
        <w:t>возмещение части</w:t>
      </w:r>
      <w:r w:rsidRPr="00E45F4E">
        <w:t xml:space="preserve"> </w:t>
      </w:r>
      <w:r w:rsidRPr="00E32A2E">
        <w:rPr>
          <w:sz w:val="28"/>
          <w:szCs w:val="28"/>
        </w:rPr>
        <w:t xml:space="preserve">прямых понесенных затрат на создание и модернизацию объектов картофелехранилищ и овощехранилищ в сумме 5 500,0 тыс. рублей. За счет данных субсидий планируется осуществить </w:t>
      </w:r>
      <w:r w:rsidRPr="00E32A2E">
        <w:rPr>
          <w:rFonts w:eastAsia="Calibri"/>
          <w:sz w:val="28"/>
          <w:szCs w:val="28"/>
        </w:rPr>
        <w:t>обеспечение повышения технической и технологической оснащенности отрасли за счет приобретени</w:t>
      </w:r>
      <w:r>
        <w:rPr>
          <w:rFonts w:eastAsia="Calibri"/>
          <w:sz w:val="28"/>
          <w:szCs w:val="28"/>
        </w:rPr>
        <w:t>я</w:t>
      </w:r>
      <w:r w:rsidRPr="00E32A2E">
        <w:rPr>
          <w:rFonts w:eastAsia="Calibri"/>
          <w:sz w:val="28"/>
          <w:szCs w:val="28"/>
        </w:rPr>
        <w:t xml:space="preserve"> технологического оборудования </w:t>
      </w:r>
      <w:proofErr w:type="gramStart"/>
      <w:r w:rsidRPr="00E32A2E">
        <w:rPr>
          <w:rFonts w:eastAsia="Calibri"/>
          <w:sz w:val="28"/>
          <w:szCs w:val="28"/>
        </w:rPr>
        <w:t>для</w:t>
      </w:r>
      <w:proofErr w:type="gramEnd"/>
      <w:r w:rsidRPr="00E32A2E">
        <w:rPr>
          <w:rFonts w:eastAsia="Calibri"/>
          <w:sz w:val="28"/>
          <w:szCs w:val="28"/>
        </w:rPr>
        <w:t xml:space="preserve"> </w:t>
      </w:r>
      <w:proofErr w:type="gramStart"/>
      <w:r w:rsidRPr="00E32A2E">
        <w:rPr>
          <w:rFonts w:eastAsia="Calibri"/>
          <w:sz w:val="28"/>
          <w:szCs w:val="28"/>
        </w:rPr>
        <w:t>картофеле</w:t>
      </w:r>
      <w:proofErr w:type="gramEnd"/>
      <w:r w:rsidRPr="00E32A2E">
        <w:rPr>
          <w:rFonts w:eastAsia="Calibri"/>
          <w:sz w:val="28"/>
          <w:szCs w:val="28"/>
        </w:rPr>
        <w:t>- и овощехранилищ</w:t>
      </w:r>
      <w:r>
        <w:rPr>
          <w:rFonts w:eastAsia="Calibri"/>
          <w:sz w:val="28"/>
          <w:szCs w:val="28"/>
        </w:rPr>
        <w:t xml:space="preserve">, </w:t>
      </w:r>
      <w:r w:rsidRPr="00E32A2E">
        <w:rPr>
          <w:rFonts w:eastAsia="Calibri"/>
          <w:sz w:val="28"/>
          <w:szCs w:val="28"/>
        </w:rPr>
        <w:t>строительства и реконстру</w:t>
      </w:r>
      <w:r>
        <w:rPr>
          <w:rFonts w:eastAsia="Calibri"/>
          <w:sz w:val="28"/>
          <w:szCs w:val="28"/>
        </w:rPr>
        <w:t>кции картофеле- и овощехранилищ;</w:t>
      </w:r>
    </w:p>
    <w:p w:rsidR="007C11F6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>
        <w:rPr>
          <w:sz w:val="28"/>
          <w:szCs w:val="28"/>
        </w:rPr>
        <w:t>возмещение части</w:t>
      </w:r>
      <w:r w:rsidRPr="00E45F4E">
        <w:t xml:space="preserve"> </w:t>
      </w:r>
      <w:r w:rsidRPr="00E45F4E">
        <w:rPr>
          <w:sz w:val="28"/>
          <w:szCs w:val="28"/>
        </w:rPr>
        <w:t xml:space="preserve">прямых понесенных затрат на создание и модернизацию объектов тепличных комплексов </w:t>
      </w:r>
      <w:r>
        <w:rPr>
          <w:sz w:val="28"/>
          <w:szCs w:val="28"/>
        </w:rPr>
        <w:t>в сумме 1 000,0 тыс. рублей</w:t>
      </w:r>
      <w:r w:rsidR="007F7518">
        <w:rPr>
          <w:sz w:val="28"/>
          <w:szCs w:val="28"/>
        </w:rPr>
        <w:t>;</w:t>
      </w:r>
      <w:r w:rsidRPr="00BB7A4D">
        <w:rPr>
          <w:b/>
          <w:bCs/>
          <w:sz w:val="28"/>
          <w:szCs w:val="28"/>
        </w:rPr>
        <w:t xml:space="preserve">  </w:t>
      </w:r>
    </w:p>
    <w:p w:rsidR="007C11F6" w:rsidRPr="00BB7A4D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F74957">
        <w:rPr>
          <w:b/>
          <w:bCs/>
          <w:sz w:val="28"/>
          <w:szCs w:val="28"/>
        </w:rPr>
        <w:t xml:space="preserve"> подпрограмма</w:t>
      </w:r>
      <w:r w:rsidRPr="00BB7A4D">
        <w:rPr>
          <w:b/>
          <w:bCs/>
          <w:sz w:val="28"/>
          <w:szCs w:val="28"/>
        </w:rPr>
        <w:t xml:space="preserve"> «Развитие </w:t>
      </w:r>
      <w:proofErr w:type="spellStart"/>
      <w:r w:rsidRPr="00BB7A4D">
        <w:rPr>
          <w:b/>
          <w:bCs/>
          <w:sz w:val="28"/>
          <w:szCs w:val="28"/>
        </w:rPr>
        <w:t>подотрасли</w:t>
      </w:r>
      <w:proofErr w:type="spellEnd"/>
      <w:r w:rsidRPr="00BB7A4D">
        <w:rPr>
          <w:b/>
          <w:bCs/>
          <w:sz w:val="28"/>
          <w:szCs w:val="28"/>
        </w:rPr>
        <w:t xml:space="preserve"> животноводства, переработки и реализации продукции животноводства»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169 525,9 тыс. рублей.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C11F6" w:rsidRPr="00DD7115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возмещение части процентной ставки по краткосрочным кредитам (займам) на развитие животноводства, переработки и реализации продукции животноводства в сумме </w:t>
      </w:r>
      <w:r>
        <w:rPr>
          <w:sz w:val="28"/>
          <w:szCs w:val="28"/>
        </w:rPr>
        <w:t>110 000,0 тыс. рублей. За счет данных расходов планируется</w:t>
      </w:r>
      <w:r w:rsidRPr="00DD7115">
        <w:rPr>
          <w:sz w:val="28"/>
          <w:szCs w:val="28"/>
        </w:rPr>
        <w:t xml:space="preserve"> </w:t>
      </w:r>
      <w:r w:rsidRPr="00B31F94">
        <w:rPr>
          <w:sz w:val="28"/>
          <w:szCs w:val="28"/>
        </w:rPr>
        <w:t>обеспечи</w:t>
      </w:r>
      <w:r>
        <w:rPr>
          <w:sz w:val="28"/>
          <w:szCs w:val="28"/>
        </w:rPr>
        <w:t>ть</w:t>
      </w:r>
      <w:r w:rsidRPr="00DD7115">
        <w:rPr>
          <w:sz w:val="28"/>
          <w:szCs w:val="28"/>
        </w:rPr>
        <w:t xml:space="preserve"> доступность к краткосрочным заемным средствам по кредитным договорам (договорам займа) для приобретения кормов, ветеринарных препаратов, молодняка сельскохозяйственных животных, на закупку сельскохозяйственного сырья для первичной и промышленной переработки продукции животноводства, а также иные цели;</w:t>
      </w:r>
    </w:p>
    <w:p w:rsidR="007C11F6" w:rsidRPr="004C682D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rPr>
          <w:sz w:val="28"/>
        </w:rPr>
      </w:pPr>
      <w:r w:rsidRPr="004C682D">
        <w:rPr>
          <w:sz w:val="28"/>
          <w:szCs w:val="28"/>
        </w:rPr>
        <w:t>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 в сумме 50 000,0 тыс. рублей. За счет данных расходов планируется обеспечить доступность к долгосрочным заемным средствам по инвестиционным кредитным договорам (договорам займа) на строительство, реконструкцию и модернизацию комплексов (ферм), объектов животноводства и кормопроизводства, включая промышленное рыбоводство, мясохладобоен, на приобретение племенной продукции, на повышение объема производства молока, а также иные цели;</w:t>
      </w:r>
    </w:p>
    <w:p w:rsidR="007C11F6" w:rsidRPr="004C682D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709"/>
        <w:rPr>
          <w:rStyle w:val="af0"/>
          <w:sz w:val="28"/>
        </w:rPr>
      </w:pPr>
      <w:r w:rsidRPr="004C682D">
        <w:rPr>
          <w:sz w:val="28"/>
          <w:szCs w:val="28"/>
        </w:rPr>
        <w:t>субсидии бюджетному учреждению Удмуртской Республики  «ГЗК «Удмуртская» с ипподромом» на финансовое обеспечение о</w:t>
      </w:r>
      <w:r w:rsidR="00251B64">
        <w:rPr>
          <w:sz w:val="28"/>
          <w:szCs w:val="28"/>
        </w:rPr>
        <w:t>казания государственных услуг (</w:t>
      </w:r>
      <w:r w:rsidRPr="004C682D">
        <w:rPr>
          <w:sz w:val="28"/>
          <w:szCs w:val="28"/>
        </w:rPr>
        <w:t>выполнени</w:t>
      </w:r>
      <w:r w:rsidR="00251B64">
        <w:rPr>
          <w:sz w:val="28"/>
          <w:szCs w:val="28"/>
        </w:rPr>
        <w:t>е</w:t>
      </w:r>
      <w:r w:rsidRPr="004C682D">
        <w:rPr>
          <w:sz w:val="28"/>
          <w:szCs w:val="28"/>
        </w:rPr>
        <w:t xml:space="preserve"> работ</w:t>
      </w:r>
      <w:r w:rsidR="00251B64">
        <w:rPr>
          <w:sz w:val="28"/>
          <w:szCs w:val="28"/>
        </w:rPr>
        <w:t>)</w:t>
      </w:r>
      <w:r w:rsidRPr="004C682D">
        <w:rPr>
          <w:sz w:val="28"/>
          <w:szCs w:val="28"/>
        </w:rPr>
        <w:t xml:space="preserve">  в области животноводства в сумме 7 425,9 тыс. рублей</w:t>
      </w:r>
      <w:r>
        <w:rPr>
          <w:sz w:val="28"/>
          <w:szCs w:val="28"/>
        </w:rPr>
        <w:t>.</w:t>
      </w:r>
      <w:r w:rsidRPr="004C682D">
        <w:rPr>
          <w:rStyle w:val="af0"/>
          <w:sz w:val="28"/>
        </w:rPr>
        <w:t xml:space="preserve"> </w:t>
      </w:r>
    </w:p>
    <w:p w:rsidR="00251B64" w:rsidRPr="00A42A8B" w:rsidRDefault="00251B64" w:rsidP="007C11F6">
      <w:pPr>
        <w:pStyle w:val="a5"/>
        <w:tabs>
          <w:tab w:val="left" w:pos="1134"/>
        </w:tabs>
        <w:spacing w:line="312" w:lineRule="auto"/>
        <w:ind w:firstLine="709"/>
        <w:rPr>
          <w:bCs/>
          <w:sz w:val="28"/>
          <w:szCs w:val="28"/>
        </w:rPr>
      </w:pPr>
      <w:r w:rsidRPr="00890A2D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;</w:t>
      </w:r>
    </w:p>
    <w:p w:rsidR="007C11F6" w:rsidRPr="00DD7115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D7115">
        <w:rPr>
          <w:sz w:val="28"/>
          <w:szCs w:val="28"/>
        </w:rPr>
        <w:t xml:space="preserve">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 в сумме </w:t>
      </w:r>
      <w:r>
        <w:rPr>
          <w:sz w:val="28"/>
          <w:szCs w:val="28"/>
        </w:rPr>
        <w:t>2 100</w:t>
      </w:r>
      <w:r w:rsidRPr="00DD7115">
        <w:rPr>
          <w:sz w:val="28"/>
          <w:szCs w:val="28"/>
        </w:rPr>
        <w:t xml:space="preserve"> тыс. рублей. За счет данных </w:t>
      </w:r>
      <w:r>
        <w:rPr>
          <w:sz w:val="28"/>
          <w:szCs w:val="28"/>
        </w:rPr>
        <w:t>расходов</w:t>
      </w:r>
      <w:r w:rsidRPr="00DD7115">
        <w:rPr>
          <w:sz w:val="28"/>
          <w:szCs w:val="28"/>
        </w:rPr>
        <w:t xml:space="preserve"> планируется осуществить</w:t>
      </w:r>
      <w:r w:rsidR="00251B64" w:rsidRPr="00251B64">
        <w:rPr>
          <w:bCs/>
          <w:sz w:val="28"/>
          <w:szCs w:val="28"/>
        </w:rPr>
        <w:t xml:space="preserve"> </w:t>
      </w:r>
      <w:r w:rsidR="00251B64" w:rsidRPr="00B31F94">
        <w:rPr>
          <w:bCs/>
          <w:sz w:val="28"/>
          <w:szCs w:val="28"/>
        </w:rPr>
        <w:t>снижение финансовой нагрузки на сельскохозяйственного товаропроизводителя при осуществлении сельскохозяйственного страхования</w:t>
      </w:r>
      <w:r w:rsidR="00251B64">
        <w:rPr>
          <w:sz w:val="28"/>
          <w:szCs w:val="28"/>
        </w:rPr>
        <w:t xml:space="preserve"> и </w:t>
      </w:r>
      <w:r w:rsidR="00251B64" w:rsidRPr="00B31F94">
        <w:rPr>
          <w:bCs/>
          <w:sz w:val="28"/>
          <w:szCs w:val="28"/>
        </w:rPr>
        <w:t>снижение возможности потери доходности при производстве продукции животноводства</w:t>
      </w:r>
      <w:r w:rsidR="00251B64">
        <w:rPr>
          <w:bCs/>
          <w:sz w:val="28"/>
          <w:szCs w:val="28"/>
        </w:rPr>
        <w:t>;</w:t>
      </w:r>
    </w:p>
    <w:p w:rsidR="007C11F6" w:rsidRPr="0022796A" w:rsidRDefault="00251B64" w:rsidP="00251B6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2796A">
        <w:rPr>
          <w:b/>
          <w:bCs/>
          <w:sz w:val="28"/>
          <w:szCs w:val="28"/>
        </w:rPr>
        <w:t xml:space="preserve"> </w:t>
      </w:r>
      <w:r w:rsidR="007C11F6" w:rsidRPr="0022796A">
        <w:rPr>
          <w:b/>
          <w:bCs/>
          <w:sz w:val="28"/>
          <w:szCs w:val="28"/>
        </w:rPr>
        <w:t>- подпрограмма «Поддержка малых форм хозяйствования»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 w:rsidR="00005AF6">
        <w:rPr>
          <w:bCs/>
          <w:sz w:val="28"/>
          <w:szCs w:val="28"/>
        </w:rPr>
        <w:t>42 734,4</w:t>
      </w:r>
      <w:r w:rsidRPr="00EF5892">
        <w:rPr>
          <w:bCs/>
          <w:sz w:val="28"/>
          <w:szCs w:val="28"/>
        </w:rPr>
        <w:t xml:space="preserve"> тыс. рублей.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C11F6" w:rsidRPr="00EF5892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возмещение части процентной ставки по долгосрочным, среднесрочным и краткосрочным кредитам, взятым малым</w:t>
      </w:r>
      <w:r>
        <w:rPr>
          <w:bCs/>
          <w:sz w:val="28"/>
          <w:szCs w:val="28"/>
        </w:rPr>
        <w:t xml:space="preserve">и формами хозяйствования </w:t>
      </w:r>
      <w:r w:rsidRPr="00EF5892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br/>
        <w:t xml:space="preserve">3 100,0 </w:t>
      </w:r>
      <w:r w:rsidRPr="00EF5892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  <w:r w:rsidRPr="00144144">
        <w:rPr>
          <w:bCs/>
          <w:iCs/>
          <w:sz w:val="28"/>
          <w:szCs w:val="28"/>
        </w:rPr>
        <w:t xml:space="preserve"> </w:t>
      </w:r>
      <w:r w:rsidRPr="00B31F94">
        <w:rPr>
          <w:bCs/>
          <w:iCs/>
          <w:sz w:val="28"/>
          <w:szCs w:val="28"/>
        </w:rPr>
        <w:t xml:space="preserve">За счет данных </w:t>
      </w:r>
      <w:r>
        <w:rPr>
          <w:bCs/>
          <w:iCs/>
          <w:sz w:val="28"/>
          <w:szCs w:val="28"/>
        </w:rPr>
        <w:t xml:space="preserve">расходов планируется </w:t>
      </w:r>
      <w:r>
        <w:rPr>
          <w:sz w:val="28"/>
          <w:szCs w:val="28"/>
          <w:lang w:eastAsia="en-US"/>
        </w:rPr>
        <w:t xml:space="preserve">обеспечить    </w:t>
      </w:r>
      <w:r w:rsidRPr="00B31F94">
        <w:rPr>
          <w:sz w:val="28"/>
          <w:szCs w:val="28"/>
          <w:lang w:eastAsia="en-US"/>
        </w:rPr>
        <w:t xml:space="preserve"> </w:t>
      </w:r>
      <w:r w:rsidRPr="00B31F94">
        <w:rPr>
          <w:bCs/>
          <w:sz w:val="28"/>
          <w:szCs w:val="28"/>
        </w:rPr>
        <w:t>доступность к заемным средствам</w:t>
      </w:r>
      <w:r>
        <w:rPr>
          <w:bCs/>
          <w:sz w:val="28"/>
          <w:szCs w:val="28"/>
        </w:rPr>
        <w:t xml:space="preserve"> для малых форм хозяйствования;</w:t>
      </w:r>
    </w:p>
    <w:p w:rsidR="007C11F6" w:rsidRPr="00144144" w:rsidRDefault="00911F7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>
        <w:rPr>
          <w:bCs/>
          <w:sz w:val="28"/>
          <w:szCs w:val="28"/>
        </w:rPr>
        <w:t>субсидии на</w:t>
      </w:r>
      <w:r w:rsidR="007C11F6">
        <w:rPr>
          <w:bCs/>
          <w:sz w:val="28"/>
          <w:szCs w:val="28"/>
        </w:rPr>
        <w:t xml:space="preserve"> </w:t>
      </w:r>
      <w:r w:rsidR="007C11F6" w:rsidRPr="00EF5892">
        <w:rPr>
          <w:bCs/>
          <w:sz w:val="28"/>
          <w:szCs w:val="28"/>
        </w:rPr>
        <w:t>поддержк</w:t>
      </w:r>
      <w:r w:rsidR="007C11F6">
        <w:rPr>
          <w:bCs/>
          <w:sz w:val="28"/>
          <w:szCs w:val="28"/>
        </w:rPr>
        <w:t>у</w:t>
      </w:r>
      <w:r w:rsidR="007C11F6" w:rsidRPr="00EF5892">
        <w:rPr>
          <w:bCs/>
          <w:sz w:val="28"/>
          <w:szCs w:val="28"/>
        </w:rPr>
        <w:t xml:space="preserve"> начинающих фермеров в сумме </w:t>
      </w:r>
      <w:r w:rsidR="007C11F6">
        <w:rPr>
          <w:bCs/>
          <w:sz w:val="28"/>
          <w:szCs w:val="28"/>
        </w:rPr>
        <w:t>3 000,0</w:t>
      </w:r>
      <w:r w:rsidR="007C11F6" w:rsidRPr="00EF5892">
        <w:rPr>
          <w:bCs/>
          <w:sz w:val="28"/>
          <w:szCs w:val="28"/>
        </w:rPr>
        <w:t xml:space="preserve"> тыс. рублей</w:t>
      </w:r>
      <w:r w:rsidR="007C11F6">
        <w:rPr>
          <w:bCs/>
          <w:iCs/>
          <w:szCs w:val="28"/>
        </w:rPr>
        <w:t xml:space="preserve">. </w:t>
      </w:r>
      <w:r w:rsidR="007C11F6" w:rsidRPr="00144144">
        <w:rPr>
          <w:bCs/>
          <w:sz w:val="28"/>
          <w:szCs w:val="28"/>
        </w:rPr>
        <w:t xml:space="preserve">В рамках данного направления планируется </w:t>
      </w:r>
      <w:r w:rsidR="007C11F6" w:rsidRPr="00144144">
        <w:rPr>
          <w:sz w:val="28"/>
          <w:szCs w:val="28"/>
          <w:lang w:eastAsia="en-US"/>
        </w:rPr>
        <w:t xml:space="preserve">предоставление грантов, </w:t>
      </w:r>
      <w:r w:rsidR="007C11F6" w:rsidRPr="00144144">
        <w:rPr>
          <w:bCs/>
          <w:sz w:val="28"/>
          <w:szCs w:val="28"/>
        </w:rPr>
        <w:t>что будет способствовать</w:t>
      </w:r>
      <w:r w:rsidR="007C11F6" w:rsidRPr="00144144">
        <w:rPr>
          <w:sz w:val="28"/>
          <w:szCs w:val="28"/>
          <w:lang w:eastAsia="en-US"/>
        </w:rPr>
        <w:t xml:space="preserve"> </w:t>
      </w:r>
      <w:r w:rsidR="007C11F6" w:rsidRPr="00144144">
        <w:rPr>
          <w:sz w:val="28"/>
          <w:szCs w:val="28"/>
        </w:rPr>
        <w:t>созданию и развитию производственной базы вновь создаваемых крестьянских (фермерских) хозяйств</w:t>
      </w:r>
      <w:r w:rsidR="007C11F6">
        <w:rPr>
          <w:bCs/>
          <w:sz w:val="28"/>
          <w:szCs w:val="28"/>
        </w:rPr>
        <w:t>;</w:t>
      </w:r>
    </w:p>
    <w:p w:rsidR="007C11F6" w:rsidRPr="00CD3F7F" w:rsidRDefault="00911F7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субсидии </w:t>
      </w:r>
      <w:r w:rsidR="007C11F6" w:rsidRPr="00EF5892">
        <w:rPr>
          <w:bCs/>
          <w:sz w:val="28"/>
          <w:szCs w:val="28"/>
        </w:rPr>
        <w:t>на развитие семейных животноводческих ферм в сумме</w:t>
      </w:r>
      <w:r w:rsidR="007C11F6">
        <w:rPr>
          <w:bCs/>
          <w:sz w:val="28"/>
          <w:szCs w:val="28"/>
        </w:rPr>
        <w:t xml:space="preserve"> 12 594,8</w:t>
      </w:r>
      <w:r w:rsidR="007C11F6" w:rsidRPr="00EF5892">
        <w:rPr>
          <w:bCs/>
          <w:sz w:val="28"/>
          <w:szCs w:val="28"/>
        </w:rPr>
        <w:t xml:space="preserve"> тыс. рублей</w:t>
      </w:r>
      <w:r w:rsidR="007C11F6" w:rsidRPr="00CD3F7F">
        <w:rPr>
          <w:bCs/>
          <w:i/>
          <w:sz w:val="28"/>
          <w:szCs w:val="28"/>
        </w:rPr>
        <w:t xml:space="preserve">. </w:t>
      </w:r>
      <w:r w:rsidR="007C11F6" w:rsidRPr="00144144">
        <w:rPr>
          <w:bCs/>
          <w:sz w:val="28"/>
          <w:szCs w:val="28"/>
        </w:rPr>
        <w:t xml:space="preserve">В рамках данного направления планируется </w:t>
      </w:r>
      <w:r w:rsidR="007C11F6" w:rsidRPr="00144144">
        <w:rPr>
          <w:sz w:val="28"/>
          <w:szCs w:val="28"/>
          <w:lang w:eastAsia="en-US"/>
        </w:rPr>
        <w:t xml:space="preserve">предоставление грантов, </w:t>
      </w:r>
      <w:r w:rsidR="007C11F6" w:rsidRPr="00144144">
        <w:rPr>
          <w:bCs/>
          <w:sz w:val="28"/>
          <w:szCs w:val="28"/>
        </w:rPr>
        <w:t>что будет способствовать</w:t>
      </w:r>
      <w:r w:rsidR="007C11F6" w:rsidRPr="00144144">
        <w:rPr>
          <w:sz w:val="28"/>
          <w:szCs w:val="28"/>
          <w:lang w:eastAsia="en-US"/>
        </w:rPr>
        <w:t xml:space="preserve"> </w:t>
      </w:r>
      <w:r w:rsidR="007C11F6" w:rsidRPr="00144144">
        <w:rPr>
          <w:sz w:val="28"/>
          <w:szCs w:val="28"/>
        </w:rPr>
        <w:t>увеличению числа семейных животноводческих ферм, создаваемых в крестьянских (фермерских) хозяйствах, в которых деятельность организована на личном трудовом участии членов крестьянского (фермерского) хозяйства</w:t>
      </w:r>
      <w:r w:rsidR="007C11F6">
        <w:rPr>
          <w:sz w:val="28"/>
          <w:szCs w:val="28"/>
        </w:rPr>
        <w:t>;</w:t>
      </w:r>
    </w:p>
    <w:p w:rsidR="007C11F6" w:rsidRPr="00CD3F7F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i/>
          <w:sz w:val="28"/>
          <w:szCs w:val="28"/>
        </w:rPr>
      </w:pPr>
      <w:r w:rsidRPr="00EF5892">
        <w:rPr>
          <w:bCs/>
          <w:sz w:val="28"/>
          <w:szCs w:val="28"/>
        </w:rPr>
        <w:t xml:space="preserve">возмещение части затрат крестьянских (фермерских) хозяйств, при оформлении в собственность используемых ими земельных участков из земель сельскохозяйственного назначения в сумме </w:t>
      </w:r>
      <w:r>
        <w:rPr>
          <w:bCs/>
          <w:sz w:val="28"/>
          <w:szCs w:val="28"/>
        </w:rPr>
        <w:t xml:space="preserve"> 539,6 тыс. рублей</w:t>
      </w:r>
      <w:r w:rsidRPr="00EF5892">
        <w:rPr>
          <w:b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За счет данных расходов</w:t>
      </w:r>
      <w:r w:rsidRPr="00144144">
        <w:rPr>
          <w:bCs/>
          <w:iCs/>
          <w:sz w:val="28"/>
          <w:szCs w:val="28"/>
        </w:rPr>
        <w:t xml:space="preserve"> </w:t>
      </w:r>
      <w:r w:rsidRPr="00144144">
        <w:rPr>
          <w:sz w:val="28"/>
          <w:szCs w:val="28"/>
          <w:lang w:eastAsia="en-US"/>
        </w:rPr>
        <w:t>планируется обеспечить компенсацию расходов крестьянских (фермерских) хозяйств на проведение кадастровых работ в отношении земельных участков из земель сельскохозяйственного назначения</w:t>
      </w:r>
      <w:r>
        <w:rPr>
          <w:sz w:val="28"/>
          <w:szCs w:val="28"/>
          <w:lang w:eastAsia="en-US"/>
        </w:rPr>
        <w:t>;</w:t>
      </w:r>
    </w:p>
    <w:p w:rsidR="007C11F6" w:rsidRPr="0022796A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3437CA">
        <w:rPr>
          <w:bCs/>
          <w:sz w:val="28"/>
          <w:szCs w:val="28"/>
        </w:rPr>
        <w:t xml:space="preserve"> развити</w:t>
      </w:r>
      <w:r>
        <w:rPr>
          <w:bCs/>
          <w:sz w:val="28"/>
          <w:szCs w:val="28"/>
        </w:rPr>
        <w:t>е</w:t>
      </w:r>
      <w:r w:rsidRPr="003437CA">
        <w:rPr>
          <w:bCs/>
          <w:sz w:val="28"/>
          <w:szCs w:val="28"/>
        </w:rPr>
        <w:t xml:space="preserve"> потребительской кооперации Удмуртской Республики в сумме </w:t>
      </w:r>
      <w:r w:rsidR="00005AF6">
        <w:rPr>
          <w:bCs/>
          <w:sz w:val="28"/>
          <w:szCs w:val="28"/>
        </w:rPr>
        <w:t>23 500,0</w:t>
      </w:r>
      <w:r>
        <w:rPr>
          <w:bCs/>
          <w:sz w:val="28"/>
          <w:szCs w:val="28"/>
        </w:rPr>
        <w:t xml:space="preserve"> </w:t>
      </w:r>
      <w:r w:rsidRPr="003437CA">
        <w:rPr>
          <w:bCs/>
          <w:sz w:val="28"/>
          <w:szCs w:val="28"/>
        </w:rPr>
        <w:t xml:space="preserve">тыс. рублей. </w:t>
      </w:r>
      <w:r w:rsidRPr="00144144">
        <w:rPr>
          <w:bCs/>
          <w:sz w:val="28"/>
          <w:szCs w:val="28"/>
        </w:rPr>
        <w:t xml:space="preserve">За счет данных </w:t>
      </w:r>
      <w:r>
        <w:rPr>
          <w:bCs/>
          <w:sz w:val="28"/>
          <w:szCs w:val="28"/>
        </w:rPr>
        <w:t>расходов</w:t>
      </w:r>
      <w:r w:rsidRPr="00144144">
        <w:rPr>
          <w:bCs/>
          <w:sz w:val="28"/>
          <w:szCs w:val="28"/>
        </w:rPr>
        <w:t xml:space="preserve"> предусматривается возмещение части затрат </w:t>
      </w:r>
      <w:r>
        <w:rPr>
          <w:bCs/>
          <w:sz w:val="28"/>
          <w:szCs w:val="28"/>
        </w:rPr>
        <w:t>на приобретение</w:t>
      </w:r>
      <w:r w:rsidRPr="00144144">
        <w:rPr>
          <w:bCs/>
          <w:sz w:val="28"/>
          <w:szCs w:val="28"/>
        </w:rPr>
        <w:t xml:space="preserve"> нового оборудования и специализированных автомобилей (автолавки), что будет способствовать развитию сельских поселений за счет повышения доступности товаров и услуг для сельского населения</w:t>
      </w:r>
      <w:r>
        <w:rPr>
          <w:bCs/>
          <w:sz w:val="28"/>
          <w:szCs w:val="28"/>
        </w:rPr>
        <w:t>;</w:t>
      </w:r>
    </w:p>
    <w:p w:rsidR="007C11F6" w:rsidRPr="005A47B3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A47B3">
        <w:rPr>
          <w:b/>
          <w:bCs/>
          <w:sz w:val="28"/>
          <w:szCs w:val="28"/>
        </w:rPr>
        <w:t>- подпрограмма «Техническая и технологическая модернизация, инновационное развитие»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 w:rsidR="00005AF6">
        <w:rPr>
          <w:bCs/>
          <w:sz w:val="28"/>
          <w:szCs w:val="28"/>
        </w:rPr>
        <w:t>176 037,7</w:t>
      </w:r>
      <w:r w:rsidRPr="00EF5892">
        <w:rPr>
          <w:bCs/>
          <w:sz w:val="28"/>
          <w:szCs w:val="28"/>
        </w:rPr>
        <w:t xml:space="preserve"> тыс. рублей и  предусматривают</w:t>
      </w:r>
      <w:r>
        <w:rPr>
          <w:bCs/>
          <w:sz w:val="28"/>
          <w:szCs w:val="28"/>
        </w:rPr>
        <w:t>:</w:t>
      </w:r>
    </w:p>
    <w:p w:rsidR="007C11F6" w:rsidRPr="002D5239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sz w:val="28"/>
          <w:szCs w:val="28"/>
          <w:lang w:eastAsia="en-US"/>
        </w:rPr>
      </w:pPr>
      <w:r w:rsidRPr="00EF5892">
        <w:rPr>
          <w:bCs/>
          <w:sz w:val="28"/>
          <w:szCs w:val="28"/>
        </w:rPr>
        <w:t>возмещение части затрат</w:t>
      </w:r>
      <w:r>
        <w:rPr>
          <w:bCs/>
          <w:sz w:val="28"/>
          <w:szCs w:val="28"/>
        </w:rPr>
        <w:t xml:space="preserve"> на приобретение и модернизацию техники, оборудования предприятиям и организациям агропромышленного комплекса </w:t>
      </w:r>
      <w:r w:rsidRPr="00EF5892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 xml:space="preserve"> </w:t>
      </w:r>
      <w:r w:rsidR="00005AF6">
        <w:rPr>
          <w:bCs/>
          <w:sz w:val="28"/>
          <w:szCs w:val="28"/>
        </w:rPr>
        <w:t>171 553,6</w:t>
      </w:r>
      <w:r>
        <w:rPr>
          <w:bCs/>
          <w:sz w:val="28"/>
          <w:szCs w:val="28"/>
        </w:rPr>
        <w:t xml:space="preserve"> тыс. рублей;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sz w:val="28"/>
          <w:szCs w:val="28"/>
          <w:lang w:eastAsia="en-US"/>
        </w:rPr>
      </w:pPr>
      <w:r w:rsidRPr="002D5239">
        <w:rPr>
          <w:sz w:val="28"/>
          <w:szCs w:val="28"/>
          <w:lang w:eastAsia="en-US"/>
        </w:rPr>
        <w:t xml:space="preserve">субсидии бюджетному учреждению Удмуртской Республики «Центр сельскохозяйственного консультирования» на финансовое обеспечение оказания  </w:t>
      </w:r>
      <w:r>
        <w:rPr>
          <w:sz w:val="28"/>
          <w:szCs w:val="28"/>
          <w:lang w:eastAsia="en-US"/>
        </w:rPr>
        <w:t>консультационных услуг в области сельского хозяйства</w:t>
      </w:r>
      <w:r w:rsidRPr="002D5239">
        <w:rPr>
          <w:bCs/>
          <w:sz w:val="28"/>
          <w:szCs w:val="28"/>
        </w:rPr>
        <w:t xml:space="preserve"> </w:t>
      </w:r>
      <w:r w:rsidRPr="00EF5892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 xml:space="preserve"> 4 484,1 тыс. </w:t>
      </w:r>
      <w:r w:rsidRPr="004C682D">
        <w:rPr>
          <w:sz w:val="28"/>
          <w:szCs w:val="28"/>
          <w:lang w:eastAsia="en-US"/>
        </w:rPr>
        <w:t>рублей</w:t>
      </w:r>
      <w:r w:rsidRPr="002D5239">
        <w:rPr>
          <w:sz w:val="28"/>
          <w:szCs w:val="28"/>
          <w:lang w:eastAsia="en-US"/>
        </w:rPr>
        <w:t>.</w:t>
      </w:r>
    </w:p>
    <w:p w:rsidR="00911F76" w:rsidRPr="00911F76" w:rsidRDefault="00911F76" w:rsidP="00911F7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90A2D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осуществлено на основе анализа выполнения государственных заданий на оказание государственных услуг</w:t>
      </w:r>
      <w:r>
        <w:rPr>
          <w:bCs/>
          <w:sz w:val="28"/>
          <w:szCs w:val="28"/>
        </w:rPr>
        <w:t>,</w:t>
      </w:r>
      <w:r w:rsidRPr="00890A2D">
        <w:rPr>
          <w:bCs/>
          <w:sz w:val="28"/>
          <w:szCs w:val="28"/>
        </w:rPr>
        <w:t xml:space="preserve">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;</w:t>
      </w:r>
    </w:p>
    <w:p w:rsidR="007C11F6" w:rsidRPr="005A47B3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A47B3">
        <w:rPr>
          <w:b/>
          <w:bCs/>
          <w:sz w:val="28"/>
          <w:szCs w:val="28"/>
        </w:rPr>
        <w:t xml:space="preserve">- подпрограмма «Устойчивое развитие сельских территорий» 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A47B3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809 888,0</w:t>
      </w:r>
      <w:r w:rsidRPr="005A47B3">
        <w:rPr>
          <w:bCs/>
          <w:sz w:val="28"/>
          <w:szCs w:val="28"/>
        </w:rPr>
        <w:t xml:space="preserve"> тыс. рублей.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A47B3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C11F6" w:rsidRPr="005C70DB" w:rsidRDefault="00911F7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бюджетные инвестиции </w:t>
      </w:r>
      <w:r w:rsidR="007C11F6" w:rsidRPr="005C70DB">
        <w:rPr>
          <w:bCs/>
          <w:sz w:val="28"/>
          <w:szCs w:val="28"/>
        </w:rPr>
        <w:t>на развитие сети автомобильных дорог, ведущих к общественно значимым объектам сельских населённых пунктов, объектам производства и переработки сельскохозяйственной продукции в сумме 528 060,0 тыс. рублей;</w:t>
      </w:r>
    </w:p>
    <w:p w:rsidR="007C11F6" w:rsidRPr="005C70DB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улучшение жилищных условий сельского населения и обеспечение жильем молодых семей, молодых специалистов в сумме 50 000,0 тыс. рублей;</w:t>
      </w:r>
    </w:p>
    <w:p w:rsidR="007C11F6" w:rsidRPr="005C70DB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развитие газификации в сельской местности в сумме 166 700,0 тыс. рублей;</w:t>
      </w:r>
    </w:p>
    <w:p w:rsidR="007C11F6" w:rsidRPr="005C70DB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развитие водоснабжения в сельской местности в сумме 2 700,0 тыс. рублей;</w:t>
      </w:r>
    </w:p>
    <w:p w:rsidR="007C11F6" w:rsidRPr="005C70DB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развитие сети общеобразовательных учреждений в сельской местности в сумме 7 400,0 тыс. рублей;</w:t>
      </w:r>
    </w:p>
    <w:p w:rsidR="007C11F6" w:rsidRPr="005C70DB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 xml:space="preserve">  на развитие сети плоскостных спортивных сооружений в сельской местности в сумме 12 200,0 тыс. рублей; </w:t>
      </w:r>
    </w:p>
    <w:p w:rsidR="007C11F6" w:rsidRPr="005C70DB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5C70DB">
        <w:rPr>
          <w:bCs/>
          <w:sz w:val="28"/>
          <w:szCs w:val="28"/>
        </w:rPr>
        <w:t>на развитие сети фельдшерско-акушерских пунктов и (или) офисов врачей общей практики в сельской местности в сумме 8 500,0 тыс. рублей;</w:t>
      </w:r>
    </w:p>
    <w:p w:rsidR="007C11F6" w:rsidRPr="0077151A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i/>
          <w:sz w:val="28"/>
          <w:szCs w:val="28"/>
        </w:rPr>
      </w:pPr>
      <w:r w:rsidRPr="00EF5892">
        <w:rPr>
          <w:bCs/>
          <w:sz w:val="28"/>
          <w:szCs w:val="28"/>
        </w:rPr>
        <w:t xml:space="preserve">на мероприятия, направленные на кадровое обеспечение сельскохозяйственного производства Удмуртской Республики  в сумме </w:t>
      </w:r>
      <w:r>
        <w:rPr>
          <w:bCs/>
          <w:sz w:val="28"/>
          <w:szCs w:val="28"/>
        </w:rPr>
        <w:t>26 000,0</w:t>
      </w:r>
      <w:r w:rsidRPr="00EF5892">
        <w:rPr>
          <w:bCs/>
          <w:sz w:val="28"/>
          <w:szCs w:val="28"/>
        </w:rPr>
        <w:t xml:space="preserve"> тыс. рублей</w:t>
      </w:r>
      <w:r w:rsidRPr="00B97898">
        <w:rPr>
          <w:bCs/>
          <w:sz w:val="28"/>
          <w:szCs w:val="28"/>
        </w:rPr>
        <w:t xml:space="preserve"> </w:t>
      </w:r>
      <w:r w:rsidRPr="00144144">
        <w:rPr>
          <w:bCs/>
          <w:sz w:val="28"/>
          <w:szCs w:val="28"/>
        </w:rPr>
        <w:t>для предоставлени</w:t>
      </w:r>
      <w:r>
        <w:rPr>
          <w:bCs/>
          <w:sz w:val="28"/>
          <w:szCs w:val="28"/>
        </w:rPr>
        <w:t>я</w:t>
      </w:r>
      <w:r w:rsidRPr="00144144">
        <w:rPr>
          <w:bCs/>
          <w:sz w:val="28"/>
          <w:szCs w:val="28"/>
        </w:rPr>
        <w:t xml:space="preserve"> единовременных выплат руководителям, специалистам, рабочим и студентам, а также для организации профессиональной подготовки, переподготовки кадров</w:t>
      </w:r>
      <w:r>
        <w:rPr>
          <w:bCs/>
          <w:sz w:val="28"/>
          <w:szCs w:val="28"/>
        </w:rPr>
        <w:t>;</w:t>
      </w:r>
    </w:p>
    <w:p w:rsidR="007C11F6" w:rsidRPr="006855A5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единовременные выплаты работникам агропромышленного комплекса в части оплаты санаторно-курортного лечения в сумме </w:t>
      </w:r>
      <w:r>
        <w:rPr>
          <w:bCs/>
          <w:sz w:val="28"/>
          <w:szCs w:val="28"/>
        </w:rPr>
        <w:t>5 000,0</w:t>
      </w:r>
      <w:r w:rsidRPr="00EF589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 </w:t>
      </w:r>
      <w:r w:rsidRPr="006855A5">
        <w:rPr>
          <w:bCs/>
          <w:sz w:val="28"/>
          <w:szCs w:val="28"/>
        </w:rPr>
        <w:t xml:space="preserve">в целях профилактики и снижения </w:t>
      </w:r>
      <w:proofErr w:type="gramStart"/>
      <w:r w:rsidRPr="006855A5">
        <w:rPr>
          <w:bCs/>
          <w:sz w:val="28"/>
          <w:szCs w:val="28"/>
        </w:rPr>
        <w:t>уровня профессиональных заболеваний работников организаций агропромышленного комплекса</w:t>
      </w:r>
      <w:proofErr w:type="gramEnd"/>
      <w:r>
        <w:rPr>
          <w:bCs/>
          <w:sz w:val="28"/>
          <w:szCs w:val="28"/>
        </w:rPr>
        <w:t>;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ежемесячную доплату к трудовой пенсии руководителям сельскохозяйственных организаций в сумме </w:t>
      </w:r>
      <w:r>
        <w:rPr>
          <w:bCs/>
          <w:sz w:val="28"/>
          <w:szCs w:val="28"/>
        </w:rPr>
        <w:t>3 328,0</w:t>
      </w:r>
      <w:r w:rsidRPr="00EF5892">
        <w:rPr>
          <w:bCs/>
          <w:sz w:val="28"/>
          <w:szCs w:val="28"/>
        </w:rPr>
        <w:t xml:space="preserve"> тыс. рублей;</w:t>
      </w:r>
    </w:p>
    <w:p w:rsidR="007C11F6" w:rsidRPr="007C3928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7C3928">
        <w:rPr>
          <w:b/>
          <w:bCs/>
          <w:sz w:val="28"/>
          <w:szCs w:val="28"/>
        </w:rPr>
        <w:t xml:space="preserve">- подпрограмма «Обеспечение эпизоотического, </w:t>
      </w:r>
      <w:proofErr w:type="spellStart"/>
      <w:r w:rsidRPr="007C3928">
        <w:rPr>
          <w:b/>
          <w:bCs/>
          <w:sz w:val="28"/>
          <w:szCs w:val="28"/>
        </w:rPr>
        <w:t>ветеринарно</w:t>
      </w:r>
      <w:proofErr w:type="spellEnd"/>
      <w:r w:rsidRPr="007C3928">
        <w:rPr>
          <w:b/>
          <w:bCs/>
          <w:sz w:val="28"/>
          <w:szCs w:val="28"/>
        </w:rPr>
        <w:t xml:space="preserve">– </w:t>
      </w:r>
      <w:proofErr w:type="gramStart"/>
      <w:r w:rsidRPr="007C3928">
        <w:rPr>
          <w:b/>
          <w:bCs/>
          <w:sz w:val="28"/>
          <w:szCs w:val="28"/>
        </w:rPr>
        <w:t>са</w:t>
      </w:r>
      <w:proofErr w:type="gramEnd"/>
      <w:r w:rsidRPr="007C3928">
        <w:rPr>
          <w:b/>
          <w:bCs/>
          <w:sz w:val="28"/>
          <w:szCs w:val="28"/>
        </w:rPr>
        <w:t>нитарного благополучия»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265 928,7</w:t>
      </w:r>
      <w:r w:rsidRPr="00EF5892">
        <w:rPr>
          <w:bCs/>
          <w:sz w:val="28"/>
          <w:szCs w:val="28"/>
        </w:rPr>
        <w:t xml:space="preserve"> тыс. рублей.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left="786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на предоставление субсидий бюджетным учреждениям, подведомственным Главному управлению ветеринарии Удмуртской Республики, на финансовое обеспечение</w:t>
      </w:r>
      <w:r>
        <w:rPr>
          <w:bCs/>
          <w:sz w:val="28"/>
          <w:szCs w:val="28"/>
        </w:rPr>
        <w:t xml:space="preserve"> оказани</w:t>
      </w:r>
      <w:r w:rsidR="00EA1E6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EF5892">
        <w:rPr>
          <w:bCs/>
          <w:sz w:val="28"/>
          <w:szCs w:val="28"/>
        </w:rPr>
        <w:t>го</w:t>
      </w:r>
      <w:r w:rsidR="00EA1E6C">
        <w:rPr>
          <w:bCs/>
          <w:sz w:val="28"/>
          <w:szCs w:val="28"/>
        </w:rPr>
        <w:t>сударственных услуг (</w:t>
      </w:r>
      <w:r>
        <w:rPr>
          <w:bCs/>
          <w:sz w:val="28"/>
          <w:szCs w:val="28"/>
        </w:rPr>
        <w:t>выполнени</w:t>
      </w:r>
      <w:r w:rsidR="00EA1E6C">
        <w:rPr>
          <w:bCs/>
          <w:sz w:val="28"/>
          <w:szCs w:val="28"/>
        </w:rPr>
        <w:t>я</w:t>
      </w:r>
      <w:r w:rsidRPr="00EF5892">
        <w:rPr>
          <w:bCs/>
          <w:sz w:val="28"/>
          <w:szCs w:val="28"/>
        </w:rPr>
        <w:t xml:space="preserve"> работ</w:t>
      </w:r>
      <w:r w:rsidR="00EA1E6C">
        <w:rPr>
          <w:bCs/>
          <w:sz w:val="28"/>
          <w:szCs w:val="28"/>
        </w:rPr>
        <w:t>)</w:t>
      </w:r>
      <w:r w:rsidRPr="00EF5892">
        <w:rPr>
          <w:bCs/>
          <w:sz w:val="28"/>
          <w:szCs w:val="28"/>
        </w:rPr>
        <w:t xml:space="preserve"> в сфере обеспечения эпизоотического, </w:t>
      </w:r>
      <w:proofErr w:type="spellStart"/>
      <w:r w:rsidRPr="00EF5892">
        <w:rPr>
          <w:bCs/>
          <w:sz w:val="28"/>
          <w:szCs w:val="28"/>
        </w:rPr>
        <w:t>ветеринарно</w:t>
      </w:r>
      <w:proofErr w:type="spellEnd"/>
      <w:r w:rsidRPr="00EF5892">
        <w:rPr>
          <w:bCs/>
          <w:sz w:val="28"/>
          <w:szCs w:val="28"/>
        </w:rPr>
        <w:t xml:space="preserve"> - санитарного благополучия в сумме </w:t>
      </w:r>
      <w:r>
        <w:rPr>
          <w:bCs/>
          <w:sz w:val="28"/>
          <w:szCs w:val="28"/>
        </w:rPr>
        <w:t xml:space="preserve"> 218 762,7</w:t>
      </w:r>
      <w:r w:rsidRPr="00EF589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EA1E6C" w:rsidRDefault="00EA1E6C" w:rsidP="00EA1E6C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90A2D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;</w:t>
      </w:r>
    </w:p>
    <w:p w:rsidR="007C11F6" w:rsidRPr="00EF5892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обеспечение проведения  противоэпизоотических мероприятий в сумме </w:t>
      </w:r>
      <w:r>
        <w:rPr>
          <w:bCs/>
          <w:sz w:val="28"/>
          <w:szCs w:val="28"/>
        </w:rPr>
        <w:t>7 000,0</w:t>
      </w:r>
      <w:r w:rsidRPr="00EF5892">
        <w:rPr>
          <w:bCs/>
          <w:sz w:val="28"/>
          <w:szCs w:val="28"/>
        </w:rPr>
        <w:t xml:space="preserve"> тыс. рублей;</w:t>
      </w:r>
    </w:p>
    <w:p w:rsidR="007C11F6" w:rsidRPr="00EF5892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предоставление субвенций </w:t>
      </w:r>
      <w:r>
        <w:rPr>
          <w:bCs/>
          <w:sz w:val="28"/>
          <w:szCs w:val="28"/>
        </w:rPr>
        <w:t>бюджетам муниципальных образований в Удмуртской Республике</w:t>
      </w:r>
      <w:r w:rsidRPr="00EF5892">
        <w:rPr>
          <w:bCs/>
          <w:sz w:val="28"/>
          <w:szCs w:val="28"/>
        </w:rPr>
        <w:t xml:space="preserve"> на реализацию переданных государственных полномочий  Удмуртской Республики по отлову и содержанию безнадзорных животных </w:t>
      </w:r>
      <w:r>
        <w:rPr>
          <w:bCs/>
          <w:sz w:val="28"/>
          <w:szCs w:val="28"/>
        </w:rPr>
        <w:t>в сумме 5 197,6 тыс. рублей</w:t>
      </w:r>
      <w:r w:rsidRPr="00EF5892">
        <w:rPr>
          <w:bCs/>
          <w:sz w:val="28"/>
          <w:szCs w:val="28"/>
        </w:rPr>
        <w:t>;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965576">
        <w:rPr>
          <w:bCs/>
          <w:sz w:val="28"/>
          <w:szCs w:val="28"/>
        </w:rPr>
        <w:t xml:space="preserve">на развитие и укрепление материально-технической базы государственной ветеринарной службы Удмуртской Республики </w:t>
      </w:r>
      <w:r>
        <w:rPr>
          <w:bCs/>
          <w:sz w:val="28"/>
          <w:szCs w:val="28"/>
        </w:rPr>
        <w:t>в сумме 5 122,5 тыс. рублей;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реализацию мероприятий по </w:t>
      </w:r>
      <w:r>
        <w:rPr>
          <w:bCs/>
          <w:sz w:val="28"/>
          <w:szCs w:val="28"/>
        </w:rPr>
        <w:t xml:space="preserve">ремонту, обустройству, консервации, мониторингу, формированию земельных участков, оформлению технических паспортов и государственной регистрации прав собственности на бесхозяйные </w:t>
      </w:r>
      <w:r w:rsidRPr="00EF5892">
        <w:rPr>
          <w:bCs/>
          <w:sz w:val="28"/>
          <w:szCs w:val="28"/>
        </w:rPr>
        <w:t>скотомогильник</w:t>
      </w:r>
      <w:r>
        <w:rPr>
          <w:bCs/>
          <w:sz w:val="28"/>
          <w:szCs w:val="28"/>
        </w:rPr>
        <w:t xml:space="preserve">и (биотермические ямы) </w:t>
      </w:r>
      <w:r w:rsidRPr="00EF589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места захоронения</w:t>
      </w:r>
      <w:r w:rsidRPr="00EF5892">
        <w:rPr>
          <w:bCs/>
          <w:sz w:val="28"/>
          <w:szCs w:val="28"/>
        </w:rPr>
        <w:t xml:space="preserve"> животных</w:t>
      </w:r>
      <w:r>
        <w:rPr>
          <w:bCs/>
          <w:sz w:val="28"/>
          <w:szCs w:val="28"/>
        </w:rPr>
        <w:t>, павших от сибирской язвы</w:t>
      </w:r>
      <w:r w:rsidRPr="00EF5892">
        <w:rPr>
          <w:bCs/>
          <w:sz w:val="28"/>
          <w:szCs w:val="28"/>
        </w:rPr>
        <w:t xml:space="preserve"> на территории Удмуртской Республики </w:t>
      </w:r>
      <w:r>
        <w:rPr>
          <w:bCs/>
          <w:sz w:val="28"/>
          <w:szCs w:val="28"/>
        </w:rPr>
        <w:t>в сумме 1 500,0 тыс. рублей;</w:t>
      </w:r>
    </w:p>
    <w:p w:rsidR="00EA1E6C" w:rsidRDefault="00EA1E6C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уплату налога на имущество, земельного налога  в сумме </w:t>
      </w:r>
      <w:r>
        <w:rPr>
          <w:bCs/>
          <w:sz w:val="28"/>
          <w:szCs w:val="28"/>
        </w:rPr>
        <w:t>4 673,3</w:t>
      </w:r>
      <w:r w:rsidRPr="00EF5892">
        <w:rPr>
          <w:bCs/>
          <w:sz w:val="28"/>
          <w:szCs w:val="28"/>
        </w:rPr>
        <w:t xml:space="preserve"> тыс. рублей;</w:t>
      </w:r>
    </w:p>
    <w:p w:rsidR="00EA1E6C" w:rsidRPr="00EA1E6C" w:rsidRDefault="00EA1E6C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на денежную компенсацию расходов по оплате жилых помещений и коммунальных услуг (отопление, освещение) работникам государственных учреждений Удмуртской Республики, проживающим и работающим в сельск</w:t>
      </w:r>
      <w:r>
        <w:rPr>
          <w:bCs/>
          <w:sz w:val="28"/>
          <w:szCs w:val="28"/>
        </w:rPr>
        <w:t>ой</w:t>
      </w:r>
      <w:r w:rsidRPr="00EF58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местности</w:t>
      </w:r>
      <w:r w:rsidRPr="00EF5892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2 138,0</w:t>
      </w:r>
      <w:r w:rsidRPr="00EF5892">
        <w:rPr>
          <w:bCs/>
          <w:sz w:val="28"/>
          <w:szCs w:val="28"/>
        </w:rPr>
        <w:t xml:space="preserve"> тыс. рублей;</w:t>
      </w:r>
    </w:p>
    <w:p w:rsidR="007C11F6" w:rsidRPr="00965576" w:rsidRDefault="00EA1E6C" w:rsidP="00EA1E6C">
      <w:pPr>
        <w:pStyle w:val="a5"/>
        <w:tabs>
          <w:tab w:val="left" w:pos="851"/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Бюджетные ассигнования </w:t>
      </w:r>
      <w:r w:rsidR="007C11F6" w:rsidRPr="00965576">
        <w:rPr>
          <w:bCs/>
          <w:sz w:val="28"/>
          <w:szCs w:val="28"/>
        </w:rPr>
        <w:t xml:space="preserve">на обеспечение установленных </w:t>
      </w:r>
      <w:r w:rsidR="002113A2" w:rsidRPr="00965576">
        <w:rPr>
          <w:bCs/>
          <w:sz w:val="28"/>
          <w:szCs w:val="28"/>
        </w:rPr>
        <w:t xml:space="preserve">функций </w:t>
      </w:r>
      <w:r w:rsidR="007C11F6" w:rsidRPr="00965576">
        <w:rPr>
          <w:bCs/>
          <w:sz w:val="28"/>
          <w:szCs w:val="28"/>
        </w:rPr>
        <w:t>(</w:t>
      </w:r>
      <w:r w:rsidR="002113A2" w:rsidRPr="00965576">
        <w:rPr>
          <w:bCs/>
          <w:sz w:val="28"/>
          <w:szCs w:val="28"/>
        </w:rPr>
        <w:t>полномочий</w:t>
      </w:r>
      <w:r w:rsidR="007C11F6" w:rsidRPr="00965576">
        <w:rPr>
          <w:bCs/>
          <w:sz w:val="28"/>
          <w:szCs w:val="28"/>
        </w:rPr>
        <w:t xml:space="preserve">) деятельности Главного управления ветеринарии Удмуртской Республики </w:t>
      </w:r>
      <w:r>
        <w:rPr>
          <w:bCs/>
          <w:sz w:val="28"/>
          <w:szCs w:val="28"/>
        </w:rPr>
        <w:t xml:space="preserve">предусмотрены </w:t>
      </w:r>
      <w:r w:rsidR="007C11F6" w:rsidRPr="00965576">
        <w:rPr>
          <w:bCs/>
          <w:sz w:val="28"/>
          <w:szCs w:val="28"/>
        </w:rPr>
        <w:t xml:space="preserve">в сумме </w:t>
      </w:r>
      <w:r w:rsidR="007C11F6">
        <w:rPr>
          <w:bCs/>
          <w:sz w:val="28"/>
          <w:szCs w:val="28"/>
        </w:rPr>
        <w:t>21 532,6</w:t>
      </w:r>
      <w:r w:rsidR="007C11F6" w:rsidRPr="00965576">
        <w:rPr>
          <w:bCs/>
          <w:sz w:val="28"/>
          <w:szCs w:val="28"/>
        </w:rPr>
        <w:t xml:space="preserve"> тыс. рублей.</w:t>
      </w:r>
    </w:p>
    <w:p w:rsidR="007C11F6" w:rsidRPr="00EF5892" w:rsidRDefault="007C11F6" w:rsidP="007C11F6">
      <w:pPr>
        <w:pStyle w:val="a5"/>
        <w:tabs>
          <w:tab w:val="left" w:pos="851"/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7C3928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 на 201</w:t>
      </w:r>
      <w:r>
        <w:rPr>
          <w:bCs/>
          <w:sz w:val="28"/>
          <w:szCs w:val="28"/>
        </w:rPr>
        <w:t>6 год</w:t>
      </w:r>
      <w:r w:rsidRPr="007C3928">
        <w:rPr>
          <w:bCs/>
          <w:sz w:val="28"/>
          <w:szCs w:val="28"/>
        </w:rPr>
        <w:t xml:space="preserve"> с учетом проведения мероприятий по оптимизации р</w:t>
      </w:r>
      <w:r>
        <w:rPr>
          <w:bCs/>
          <w:sz w:val="28"/>
          <w:szCs w:val="28"/>
        </w:rPr>
        <w:t>асходов;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7C3928">
        <w:rPr>
          <w:b/>
          <w:bCs/>
          <w:sz w:val="28"/>
          <w:szCs w:val="28"/>
        </w:rPr>
        <w:t>- подпрограмма «</w:t>
      </w:r>
      <w:r w:rsidRPr="002D5239">
        <w:rPr>
          <w:b/>
          <w:bCs/>
          <w:sz w:val="28"/>
          <w:szCs w:val="28"/>
        </w:rPr>
        <w:t>Развитие мелиорации земель сельскохозяйственного назначения</w:t>
      </w:r>
      <w:r w:rsidRPr="007C3928">
        <w:rPr>
          <w:b/>
          <w:bCs/>
          <w:sz w:val="28"/>
          <w:szCs w:val="28"/>
        </w:rPr>
        <w:t>»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24 430,0</w:t>
      </w:r>
      <w:r w:rsidRPr="00EF5892">
        <w:rPr>
          <w:bCs/>
          <w:sz w:val="28"/>
          <w:szCs w:val="28"/>
        </w:rPr>
        <w:t xml:space="preserve"> тыс. рублей. 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A47B3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возмещение части затрат</w:t>
      </w:r>
      <w:r>
        <w:rPr>
          <w:bCs/>
          <w:sz w:val="28"/>
          <w:szCs w:val="28"/>
        </w:rPr>
        <w:t xml:space="preserve"> на </w:t>
      </w:r>
      <w:r w:rsidRPr="00081AD6">
        <w:rPr>
          <w:bCs/>
          <w:sz w:val="28"/>
          <w:szCs w:val="28"/>
        </w:rPr>
        <w:t>сельскохозяйственное водоснабжение, ремонт мелиоративных систем и гидротехнических сооружений</w:t>
      </w:r>
      <w:r>
        <w:rPr>
          <w:bCs/>
          <w:sz w:val="28"/>
          <w:szCs w:val="28"/>
        </w:rPr>
        <w:t xml:space="preserve"> </w:t>
      </w:r>
      <w:r w:rsidRPr="00EF5892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4 210,3 тыс. рублей;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возмещение части затрат</w:t>
      </w:r>
      <w:r w:rsidRPr="00081AD6">
        <w:rPr>
          <w:bCs/>
          <w:sz w:val="28"/>
          <w:szCs w:val="28"/>
        </w:rPr>
        <w:t xml:space="preserve"> на выполнение проектно - изыскательских работ, включая экспертизу проектов</w:t>
      </w:r>
      <w:r>
        <w:rPr>
          <w:bCs/>
          <w:sz w:val="28"/>
          <w:szCs w:val="28"/>
        </w:rPr>
        <w:t xml:space="preserve"> </w:t>
      </w:r>
      <w:r w:rsidRPr="00EF5892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2 471,0 тыс. рублей;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F5892">
        <w:rPr>
          <w:bCs/>
          <w:sz w:val="28"/>
          <w:szCs w:val="28"/>
        </w:rPr>
        <w:t>озмещение части затрат</w:t>
      </w:r>
      <w:r w:rsidRPr="00081AD6">
        <w:rPr>
          <w:bCs/>
          <w:sz w:val="28"/>
          <w:szCs w:val="28"/>
        </w:rPr>
        <w:t xml:space="preserve"> на</w:t>
      </w:r>
      <w:r w:rsidRPr="00081AD6">
        <w:t xml:space="preserve"> </w:t>
      </w:r>
      <w:r w:rsidRPr="00081AD6">
        <w:rPr>
          <w:bCs/>
          <w:sz w:val="28"/>
          <w:szCs w:val="28"/>
        </w:rPr>
        <w:t xml:space="preserve">строительство, реконструкцию, техническое перевооружение мелиоративных систем общего и индивидуального пользования и отдельно расположенных гидротехнических сооружений, оформление в собственность бесхозяйных мелиоративных систем и гидротехнических сооружений, </w:t>
      </w:r>
      <w:proofErr w:type="spellStart"/>
      <w:r w:rsidRPr="00081AD6">
        <w:rPr>
          <w:bCs/>
          <w:sz w:val="28"/>
          <w:szCs w:val="28"/>
        </w:rPr>
        <w:t>культуртехнические</w:t>
      </w:r>
      <w:proofErr w:type="spellEnd"/>
      <w:r w:rsidRPr="00081AD6">
        <w:rPr>
          <w:bCs/>
          <w:sz w:val="28"/>
          <w:szCs w:val="28"/>
        </w:rPr>
        <w:t xml:space="preserve"> мероприятия</w:t>
      </w:r>
      <w:r>
        <w:rPr>
          <w:bCs/>
          <w:sz w:val="28"/>
          <w:szCs w:val="28"/>
        </w:rPr>
        <w:t xml:space="preserve"> в</w:t>
      </w:r>
      <w:r w:rsidRPr="00081AD6">
        <w:rPr>
          <w:bCs/>
          <w:sz w:val="28"/>
          <w:szCs w:val="28"/>
        </w:rPr>
        <w:t xml:space="preserve"> </w:t>
      </w:r>
      <w:r w:rsidRPr="00EF5892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17 748,7 тыс. рублей.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7C3928">
        <w:rPr>
          <w:b/>
          <w:bCs/>
          <w:sz w:val="28"/>
          <w:szCs w:val="28"/>
        </w:rPr>
        <w:t>- подпрограмма «</w:t>
      </w:r>
      <w:r w:rsidRPr="00081AD6">
        <w:rPr>
          <w:b/>
          <w:bCs/>
          <w:sz w:val="28"/>
          <w:szCs w:val="28"/>
        </w:rPr>
        <w:t>Энергосбережение и повышение энергетической эффективности в сельском хозяйстве</w:t>
      </w:r>
      <w:r w:rsidRPr="007C3928">
        <w:rPr>
          <w:b/>
          <w:bCs/>
          <w:sz w:val="28"/>
          <w:szCs w:val="28"/>
        </w:rPr>
        <w:t>»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 xml:space="preserve">1 000,0 тыс. рублей и предусмотрены на </w:t>
      </w:r>
      <w:r w:rsidRPr="00EF5892">
        <w:rPr>
          <w:bCs/>
          <w:sz w:val="28"/>
          <w:szCs w:val="28"/>
        </w:rPr>
        <w:t>возмещение части затрат</w:t>
      </w:r>
      <w:r w:rsidRPr="00081AD6">
        <w:rPr>
          <w:bCs/>
          <w:sz w:val="28"/>
          <w:szCs w:val="28"/>
        </w:rPr>
        <w:t xml:space="preserve"> на приобретение </w:t>
      </w:r>
      <w:proofErr w:type="spellStart"/>
      <w:r w:rsidRPr="00081AD6">
        <w:rPr>
          <w:bCs/>
          <w:sz w:val="28"/>
          <w:szCs w:val="28"/>
        </w:rPr>
        <w:t>энергоресурсосберегающей</w:t>
      </w:r>
      <w:proofErr w:type="spellEnd"/>
      <w:r w:rsidRPr="00081AD6">
        <w:rPr>
          <w:bCs/>
          <w:sz w:val="28"/>
          <w:szCs w:val="28"/>
        </w:rPr>
        <w:t xml:space="preserve"> техники</w:t>
      </w:r>
      <w:r>
        <w:rPr>
          <w:bCs/>
          <w:sz w:val="28"/>
          <w:szCs w:val="28"/>
        </w:rPr>
        <w:t>, оборудования.</w:t>
      </w:r>
      <w:r w:rsidRPr="00B83E89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данных расходов</w:t>
      </w:r>
      <w:r w:rsidRPr="00081AD6">
        <w:rPr>
          <w:sz w:val="28"/>
          <w:szCs w:val="28"/>
        </w:rPr>
        <w:t xml:space="preserve"> планируется </w:t>
      </w:r>
      <w:r>
        <w:rPr>
          <w:sz w:val="28"/>
          <w:szCs w:val="28"/>
        </w:rPr>
        <w:t>приобретение машин и оборудования, работающих на альтернативных (воз</w:t>
      </w:r>
      <w:r w:rsidR="00BC13FB">
        <w:rPr>
          <w:sz w:val="28"/>
          <w:szCs w:val="28"/>
        </w:rPr>
        <w:t>обновляемых) источниках энергии;</w:t>
      </w:r>
      <w:r>
        <w:rPr>
          <w:sz w:val="28"/>
          <w:szCs w:val="28"/>
        </w:rPr>
        <w:t xml:space="preserve"> </w:t>
      </w:r>
    </w:p>
    <w:p w:rsidR="007C11F6" w:rsidRPr="007C3928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7C3928">
        <w:rPr>
          <w:b/>
          <w:bCs/>
          <w:sz w:val="28"/>
          <w:szCs w:val="28"/>
        </w:rPr>
        <w:t>- подпрограмма «</w:t>
      </w:r>
      <w:r w:rsidRPr="00081AD6">
        <w:rPr>
          <w:b/>
          <w:bCs/>
          <w:sz w:val="28"/>
          <w:szCs w:val="28"/>
        </w:rPr>
        <w:t>Развитие молочного скотоводства</w:t>
      </w:r>
      <w:r w:rsidRPr="007C3928">
        <w:rPr>
          <w:b/>
          <w:bCs/>
          <w:sz w:val="28"/>
          <w:szCs w:val="28"/>
        </w:rPr>
        <w:t>»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528 119,2</w:t>
      </w:r>
      <w:r w:rsidRPr="00EF5892">
        <w:rPr>
          <w:bCs/>
          <w:sz w:val="28"/>
          <w:szCs w:val="28"/>
        </w:rPr>
        <w:t xml:space="preserve"> тыс. рублей, из них за счет субсидий из федерального бюджета в </w:t>
      </w:r>
      <w:r>
        <w:rPr>
          <w:bCs/>
          <w:sz w:val="28"/>
          <w:szCs w:val="28"/>
        </w:rPr>
        <w:t>сумме 104 239,1 тыс. рублей</w:t>
      </w:r>
      <w:r w:rsidRPr="00EF5892">
        <w:rPr>
          <w:bCs/>
          <w:sz w:val="28"/>
          <w:szCs w:val="28"/>
        </w:rPr>
        <w:t>.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9F6B8E" w:rsidRPr="009F6B8E" w:rsidRDefault="007C11F6" w:rsidP="009F6B8E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081AD6">
        <w:rPr>
          <w:sz w:val="28"/>
          <w:szCs w:val="28"/>
        </w:rPr>
        <w:t>субсидии на 1 килограмм реализованного и (или) отгруженного на собственную переработку молока в сумме 183 119,2 тыс. рублей, из них за счет субсидий из федерального бюджет</w:t>
      </w:r>
      <w:r w:rsidR="009F6B8E">
        <w:rPr>
          <w:sz w:val="28"/>
          <w:szCs w:val="28"/>
        </w:rPr>
        <w:t>а в сумме 104 239,1 тыс. рублей;</w:t>
      </w:r>
      <w:r w:rsidRPr="00081AD6">
        <w:rPr>
          <w:sz w:val="28"/>
          <w:szCs w:val="28"/>
        </w:rPr>
        <w:t xml:space="preserve"> </w:t>
      </w:r>
    </w:p>
    <w:p w:rsidR="007C11F6" w:rsidRPr="00081AD6" w:rsidRDefault="007C11F6" w:rsidP="009F6B8E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возмещение части</w:t>
      </w:r>
      <w:r>
        <w:rPr>
          <w:bCs/>
          <w:sz w:val="28"/>
          <w:szCs w:val="28"/>
        </w:rPr>
        <w:t xml:space="preserve"> </w:t>
      </w:r>
      <w:r w:rsidRPr="00081AD6">
        <w:rPr>
          <w:bCs/>
          <w:sz w:val="28"/>
          <w:szCs w:val="28"/>
        </w:rPr>
        <w:t>процентной ставки по краткосрочным кредитам (займам) на развитие молочного скотоводства</w:t>
      </w:r>
      <w:r>
        <w:rPr>
          <w:bCs/>
          <w:sz w:val="28"/>
          <w:szCs w:val="28"/>
        </w:rPr>
        <w:t xml:space="preserve"> </w:t>
      </w:r>
      <w:r w:rsidRPr="00081AD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10 000,0</w:t>
      </w:r>
      <w:r w:rsidRPr="00081AD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C11F6" w:rsidRPr="00081AD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возмещение части</w:t>
      </w:r>
      <w:r>
        <w:rPr>
          <w:bCs/>
          <w:sz w:val="28"/>
          <w:szCs w:val="28"/>
        </w:rPr>
        <w:t xml:space="preserve"> </w:t>
      </w:r>
      <w:r w:rsidRPr="00081AD6">
        <w:rPr>
          <w:bCs/>
          <w:sz w:val="28"/>
          <w:szCs w:val="28"/>
        </w:rPr>
        <w:t>процентной</w:t>
      </w:r>
      <w:r w:rsidRPr="00081AD6">
        <w:t xml:space="preserve"> </w:t>
      </w:r>
      <w:r w:rsidRPr="00081AD6">
        <w:rPr>
          <w:bCs/>
          <w:sz w:val="28"/>
          <w:szCs w:val="28"/>
        </w:rPr>
        <w:t>ставки по инвестиционным кредитам (займам) на строительство и реконструкцию объектов для молочного скотоводства</w:t>
      </w:r>
      <w:r w:rsidRPr="00081AD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35 000,0</w:t>
      </w:r>
      <w:r w:rsidRPr="00081AD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C11F6" w:rsidRPr="00081AD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081AD6">
        <w:rPr>
          <w:bCs/>
          <w:sz w:val="28"/>
          <w:szCs w:val="28"/>
        </w:rPr>
        <w:t>возмещение части</w:t>
      </w:r>
      <w:r w:rsidRPr="00081AD6">
        <w:t xml:space="preserve"> </w:t>
      </w:r>
      <w:r w:rsidRPr="00081AD6">
        <w:rPr>
          <w:bCs/>
          <w:sz w:val="28"/>
          <w:szCs w:val="28"/>
        </w:rPr>
        <w:t xml:space="preserve">затрат на создание и развитие производственных мощностей  молочных ферм </w:t>
      </w:r>
      <w:r w:rsidRPr="00081AD6">
        <w:rPr>
          <w:sz w:val="28"/>
          <w:szCs w:val="28"/>
        </w:rPr>
        <w:t>в сумме 80 000,0 тыс. рублей;</w:t>
      </w:r>
    </w:p>
    <w:p w:rsidR="007C11F6" w:rsidRPr="00081AD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081AD6">
        <w:rPr>
          <w:bCs/>
          <w:sz w:val="28"/>
          <w:szCs w:val="28"/>
        </w:rPr>
        <w:t>возмещение части</w:t>
      </w:r>
      <w:r w:rsidRPr="00081AD6">
        <w:t xml:space="preserve"> </w:t>
      </w:r>
      <w:r w:rsidRPr="00081AD6">
        <w:rPr>
          <w:bCs/>
          <w:sz w:val="28"/>
          <w:szCs w:val="28"/>
        </w:rPr>
        <w:t>затрат на</w:t>
      </w:r>
      <w:r w:rsidRPr="00081AD6">
        <w:t xml:space="preserve"> </w:t>
      </w:r>
      <w:r w:rsidRPr="00081AD6">
        <w:rPr>
          <w:bCs/>
          <w:sz w:val="28"/>
          <w:szCs w:val="28"/>
        </w:rPr>
        <w:t>создание и модернизацию объектов животноводческих комплексов молочного направления (молочных ферм)</w:t>
      </w:r>
      <w:r w:rsidRPr="00081AD6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</w:t>
      </w:r>
      <w:r w:rsidRPr="00081AD6">
        <w:rPr>
          <w:sz w:val="28"/>
          <w:szCs w:val="28"/>
        </w:rPr>
        <w:t>0 000,0 тыс. рублей;</w:t>
      </w:r>
    </w:p>
    <w:p w:rsidR="007C11F6" w:rsidRPr="00081AD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81AD6">
        <w:rPr>
          <w:bCs/>
          <w:sz w:val="28"/>
          <w:szCs w:val="28"/>
        </w:rPr>
        <w:t>возмещение части</w:t>
      </w:r>
      <w:r w:rsidRPr="00081AD6">
        <w:t xml:space="preserve"> </w:t>
      </w:r>
      <w:r w:rsidRPr="00081AD6">
        <w:rPr>
          <w:bCs/>
          <w:sz w:val="28"/>
          <w:szCs w:val="28"/>
        </w:rPr>
        <w:t>затрат</w:t>
      </w:r>
      <w:r>
        <w:rPr>
          <w:bCs/>
          <w:sz w:val="28"/>
          <w:szCs w:val="28"/>
        </w:rPr>
        <w:t xml:space="preserve"> на заготовку кормов </w:t>
      </w:r>
      <w:r w:rsidRPr="00081AD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74 000,0</w:t>
      </w:r>
      <w:r w:rsidRPr="00081AD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C11F6" w:rsidRPr="004A58EC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081AD6">
        <w:rPr>
          <w:bCs/>
          <w:sz w:val="28"/>
          <w:szCs w:val="28"/>
        </w:rPr>
        <w:t>возмещение части</w:t>
      </w:r>
      <w:r w:rsidRPr="00081AD6">
        <w:t xml:space="preserve"> </w:t>
      </w:r>
      <w:r w:rsidRPr="00081AD6">
        <w:rPr>
          <w:bCs/>
          <w:sz w:val="28"/>
          <w:szCs w:val="28"/>
        </w:rPr>
        <w:t>затрат</w:t>
      </w:r>
      <w:r>
        <w:rPr>
          <w:bCs/>
          <w:sz w:val="28"/>
          <w:szCs w:val="28"/>
        </w:rPr>
        <w:t xml:space="preserve"> </w:t>
      </w:r>
      <w:r w:rsidRPr="004A58EC">
        <w:rPr>
          <w:bCs/>
          <w:sz w:val="28"/>
          <w:szCs w:val="28"/>
        </w:rPr>
        <w:t>на приобретение племенного молодняка крупного рогатого скота молочного направления</w:t>
      </w:r>
      <w:r>
        <w:rPr>
          <w:bCs/>
          <w:sz w:val="28"/>
          <w:szCs w:val="28"/>
        </w:rPr>
        <w:t xml:space="preserve"> </w:t>
      </w:r>
      <w:r w:rsidRPr="00081AD6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100 000,0</w:t>
      </w:r>
      <w:r w:rsidRPr="00081AD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C11F6" w:rsidRPr="009F6B8E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081AD6">
        <w:rPr>
          <w:bCs/>
          <w:sz w:val="28"/>
          <w:szCs w:val="28"/>
        </w:rPr>
        <w:t>субсидии на</w:t>
      </w:r>
      <w:r>
        <w:rPr>
          <w:bCs/>
          <w:sz w:val="28"/>
          <w:szCs w:val="28"/>
        </w:rPr>
        <w:t xml:space="preserve"> п</w:t>
      </w:r>
      <w:r w:rsidRPr="004A58EC">
        <w:rPr>
          <w:bCs/>
          <w:sz w:val="28"/>
          <w:szCs w:val="28"/>
        </w:rPr>
        <w:t>оддержк</w:t>
      </w:r>
      <w:r>
        <w:rPr>
          <w:bCs/>
          <w:sz w:val="28"/>
          <w:szCs w:val="28"/>
        </w:rPr>
        <w:t>у</w:t>
      </w:r>
      <w:r w:rsidRPr="004A58EC">
        <w:rPr>
          <w:bCs/>
          <w:sz w:val="28"/>
          <w:szCs w:val="28"/>
        </w:rPr>
        <w:t xml:space="preserve"> личных подсобных хозяйств</w:t>
      </w:r>
      <w:r>
        <w:rPr>
          <w:bCs/>
          <w:sz w:val="28"/>
          <w:szCs w:val="28"/>
        </w:rPr>
        <w:t xml:space="preserve"> </w:t>
      </w:r>
      <w:r w:rsidRPr="00081AD6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26 000,0</w:t>
      </w:r>
      <w:r w:rsidRPr="004A58EC">
        <w:rPr>
          <w:sz w:val="28"/>
          <w:szCs w:val="28"/>
        </w:rPr>
        <w:t xml:space="preserve"> </w:t>
      </w:r>
      <w:r w:rsidRPr="00081AD6">
        <w:rPr>
          <w:sz w:val="28"/>
          <w:szCs w:val="28"/>
        </w:rPr>
        <w:t>тыс. рублей</w:t>
      </w:r>
      <w:r w:rsidR="009F6B8E">
        <w:rPr>
          <w:sz w:val="28"/>
          <w:szCs w:val="28"/>
        </w:rPr>
        <w:t>.</w:t>
      </w:r>
    </w:p>
    <w:p w:rsidR="009F6B8E" w:rsidRPr="009F6B8E" w:rsidRDefault="009F6B8E" w:rsidP="009F6B8E">
      <w:pPr>
        <w:pStyle w:val="a5"/>
        <w:tabs>
          <w:tab w:val="left" w:pos="0"/>
        </w:tabs>
        <w:spacing w:line="312" w:lineRule="auto"/>
        <w:ind w:left="709"/>
        <w:rPr>
          <w:bCs/>
          <w:sz w:val="28"/>
          <w:szCs w:val="28"/>
        </w:rPr>
      </w:pPr>
      <w:r w:rsidRPr="009F6B8E">
        <w:rPr>
          <w:bCs/>
          <w:sz w:val="28"/>
          <w:szCs w:val="28"/>
        </w:rPr>
        <w:t xml:space="preserve">За счет данных </w:t>
      </w:r>
      <w:r>
        <w:rPr>
          <w:bCs/>
          <w:sz w:val="28"/>
          <w:szCs w:val="28"/>
        </w:rPr>
        <w:t>расходов</w:t>
      </w:r>
      <w:r w:rsidRPr="009F6B8E">
        <w:rPr>
          <w:bCs/>
          <w:sz w:val="28"/>
          <w:szCs w:val="28"/>
        </w:rPr>
        <w:t xml:space="preserve"> планируется осуществить:</w:t>
      </w:r>
    </w:p>
    <w:p w:rsidR="009F6B8E" w:rsidRPr="00081AD6" w:rsidRDefault="009F6B8E" w:rsidP="009F6B8E">
      <w:pPr>
        <w:pStyle w:val="a5"/>
        <w:tabs>
          <w:tab w:val="left" w:pos="0"/>
        </w:tabs>
        <w:spacing w:line="312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81AD6">
        <w:rPr>
          <w:bCs/>
          <w:sz w:val="28"/>
          <w:szCs w:val="28"/>
        </w:rPr>
        <w:t>повышение производства продукции и инвестиционной привлекательности молочного скотоводства;</w:t>
      </w:r>
    </w:p>
    <w:p w:rsidR="009F6B8E" w:rsidRPr="00081AD6" w:rsidRDefault="009F6B8E" w:rsidP="009F6B8E">
      <w:pPr>
        <w:pStyle w:val="a5"/>
        <w:tabs>
          <w:tab w:val="left" w:pos="0"/>
        </w:tabs>
        <w:spacing w:line="312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81AD6">
        <w:rPr>
          <w:bCs/>
          <w:sz w:val="28"/>
          <w:szCs w:val="28"/>
        </w:rPr>
        <w:t>выравнивание сезонности производства молока;</w:t>
      </w:r>
    </w:p>
    <w:p w:rsidR="009F6B8E" w:rsidRPr="004A58EC" w:rsidRDefault="009F6B8E" w:rsidP="009F6B8E">
      <w:pPr>
        <w:pStyle w:val="a5"/>
        <w:tabs>
          <w:tab w:val="left" w:pos="0"/>
        </w:tabs>
        <w:spacing w:line="312" w:lineRule="auto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81AD6">
        <w:rPr>
          <w:bCs/>
          <w:sz w:val="28"/>
          <w:szCs w:val="28"/>
        </w:rPr>
        <w:t>стимулирование повышения товарности молока во всех формах хозяйствования;</w:t>
      </w:r>
    </w:p>
    <w:p w:rsidR="007C11F6" w:rsidRPr="007C3928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7C3928">
        <w:rPr>
          <w:b/>
          <w:bCs/>
          <w:sz w:val="28"/>
          <w:szCs w:val="28"/>
        </w:rPr>
        <w:t>- подпрограмма «</w:t>
      </w:r>
      <w:r w:rsidRPr="004A58EC">
        <w:rPr>
          <w:b/>
          <w:bCs/>
          <w:sz w:val="28"/>
          <w:szCs w:val="28"/>
        </w:rPr>
        <w:t>Поддержка племенного дела, селекции и семеноводства</w:t>
      </w:r>
      <w:r w:rsidRPr="007C3928">
        <w:rPr>
          <w:b/>
          <w:bCs/>
          <w:sz w:val="28"/>
          <w:szCs w:val="28"/>
        </w:rPr>
        <w:t>»</w:t>
      </w:r>
    </w:p>
    <w:p w:rsidR="007C11F6" w:rsidRDefault="007C11F6" w:rsidP="0005799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140 785,9</w:t>
      </w:r>
      <w:r w:rsidRPr="00EF5892">
        <w:rPr>
          <w:bCs/>
          <w:sz w:val="28"/>
          <w:szCs w:val="28"/>
        </w:rPr>
        <w:t xml:space="preserve"> тыс. рублей, из них за счет субсидий из федерального бюджета в </w:t>
      </w:r>
      <w:r>
        <w:rPr>
          <w:bCs/>
          <w:sz w:val="28"/>
          <w:szCs w:val="28"/>
        </w:rPr>
        <w:t>сумме 69 350,6 тыс. рублей</w:t>
      </w:r>
      <w:r w:rsidRPr="00EF5892">
        <w:rPr>
          <w:bCs/>
          <w:sz w:val="28"/>
          <w:szCs w:val="28"/>
        </w:rPr>
        <w:t>.</w:t>
      </w:r>
    </w:p>
    <w:p w:rsidR="007C11F6" w:rsidRDefault="007C11F6" w:rsidP="0005799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EF5892">
        <w:rPr>
          <w:bCs/>
          <w:sz w:val="28"/>
          <w:szCs w:val="28"/>
        </w:rPr>
        <w:t xml:space="preserve"> рамках подпрограммы предусмотрены следующие расходы:</w:t>
      </w:r>
    </w:p>
    <w:p w:rsidR="007C11F6" w:rsidRPr="00923371" w:rsidRDefault="007C11F6" w:rsidP="00057993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 w:rsidRPr="00923371">
        <w:rPr>
          <w:sz w:val="28"/>
          <w:szCs w:val="28"/>
        </w:rPr>
        <w:t xml:space="preserve">озмещение части затрат на приобретение элитных семян </w:t>
      </w:r>
      <w:r w:rsidRPr="004A58E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65 809,2</w:t>
      </w:r>
      <w:r w:rsidRPr="004A58EC">
        <w:rPr>
          <w:sz w:val="28"/>
          <w:szCs w:val="28"/>
        </w:rPr>
        <w:t xml:space="preserve"> тыс. рублей, из них за счет субсидий из федерального бюджета в сумме </w:t>
      </w:r>
      <w:r>
        <w:rPr>
          <w:sz w:val="28"/>
          <w:szCs w:val="28"/>
        </w:rPr>
        <w:t xml:space="preserve">22 809,2 </w:t>
      </w:r>
      <w:r w:rsidRPr="004A58EC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r w:rsidRPr="00DD7115">
        <w:rPr>
          <w:sz w:val="28"/>
          <w:szCs w:val="28"/>
        </w:rPr>
        <w:t xml:space="preserve">За счет данных </w:t>
      </w:r>
      <w:r>
        <w:rPr>
          <w:sz w:val="28"/>
          <w:szCs w:val="28"/>
        </w:rPr>
        <w:t>расходов</w:t>
      </w:r>
      <w:r w:rsidRPr="00DD7115">
        <w:rPr>
          <w:sz w:val="28"/>
          <w:szCs w:val="28"/>
        </w:rPr>
        <w:t xml:space="preserve"> </w:t>
      </w:r>
      <w:r w:rsidRPr="00FD602A">
        <w:rPr>
          <w:sz w:val="28"/>
          <w:szCs w:val="28"/>
        </w:rPr>
        <w:t>обеспечивается доступность приобретения элитных и оригинальных семян</w:t>
      </w:r>
      <w:r w:rsidRPr="00DD7115">
        <w:rPr>
          <w:sz w:val="28"/>
          <w:szCs w:val="28"/>
        </w:rPr>
        <w:t>;</w:t>
      </w:r>
    </w:p>
    <w:p w:rsidR="007C11F6" w:rsidRPr="004A58EC" w:rsidRDefault="007C11F6" w:rsidP="00057993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A58EC">
        <w:rPr>
          <w:sz w:val="28"/>
          <w:szCs w:val="28"/>
        </w:rPr>
        <w:t xml:space="preserve"> субсидии на поддержку племенного животноводства в сумме 73 947,1 тыс. рублей, из них за счет субсидий из федерального бюджета в сумме 46 511,8 тыс. рублей. За счет данных субсидий планируется осуществить развитие племенной базы животноводства, увеличение производства высококачественной племенной продукции;</w:t>
      </w:r>
    </w:p>
    <w:p w:rsidR="007C11F6" w:rsidRPr="004A58EC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A58EC">
        <w:rPr>
          <w:sz w:val="28"/>
          <w:szCs w:val="28"/>
        </w:rPr>
        <w:t>субсидии на поддержку племенного крупного рогатого скота мясного направления (за счет субсидии из федерального бюджета) в сумме 29,6 тыс. рублей;</w:t>
      </w:r>
    </w:p>
    <w:p w:rsidR="007C11F6" w:rsidRPr="004A58EC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A58EC">
        <w:rPr>
          <w:sz w:val="28"/>
          <w:szCs w:val="28"/>
        </w:rPr>
        <w:t xml:space="preserve">возмещение части прямых понесенных затрат на создание и модернизацию объектов селекционно-генетических центров в животноводстве и селекционно-семеноводческих центров в растениеводстве в сумме </w:t>
      </w:r>
      <w:r>
        <w:rPr>
          <w:sz w:val="28"/>
          <w:szCs w:val="28"/>
        </w:rPr>
        <w:t>1 000,0</w:t>
      </w:r>
      <w:r w:rsidRPr="004A58EC">
        <w:rPr>
          <w:sz w:val="28"/>
          <w:szCs w:val="28"/>
        </w:rPr>
        <w:t xml:space="preserve"> тыс. рублей;</w:t>
      </w:r>
    </w:p>
    <w:p w:rsidR="007C11F6" w:rsidRPr="007C3928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7C3928">
        <w:rPr>
          <w:b/>
          <w:bCs/>
          <w:sz w:val="28"/>
          <w:szCs w:val="28"/>
        </w:rPr>
        <w:t>- подпрограмма «</w:t>
      </w:r>
      <w:r w:rsidRPr="004A58EC">
        <w:rPr>
          <w:b/>
          <w:bCs/>
          <w:sz w:val="28"/>
          <w:szCs w:val="28"/>
        </w:rPr>
        <w:t>Развитие оптово-распределительных центров и инфраструктуры системы социального питания</w:t>
      </w:r>
      <w:r w:rsidRPr="007C3928">
        <w:rPr>
          <w:b/>
          <w:bCs/>
          <w:sz w:val="28"/>
          <w:szCs w:val="28"/>
        </w:rPr>
        <w:t>»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71 000,0</w:t>
      </w:r>
      <w:r w:rsidRPr="00EF5892">
        <w:rPr>
          <w:bCs/>
          <w:sz w:val="28"/>
          <w:szCs w:val="28"/>
        </w:rPr>
        <w:t xml:space="preserve"> тыс. рублей. </w:t>
      </w:r>
    </w:p>
    <w:p w:rsidR="007C11F6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7C11F6" w:rsidRPr="004A58EC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A58EC">
        <w:rPr>
          <w:sz w:val="28"/>
          <w:szCs w:val="28"/>
        </w:rPr>
        <w:t>возмещение части прямых понесенных затрат на</w:t>
      </w:r>
      <w:r>
        <w:rPr>
          <w:sz w:val="28"/>
          <w:szCs w:val="28"/>
        </w:rPr>
        <w:t xml:space="preserve"> </w:t>
      </w:r>
      <w:r w:rsidRPr="004A58EC">
        <w:rPr>
          <w:sz w:val="28"/>
          <w:szCs w:val="28"/>
        </w:rPr>
        <w:t>создание оптово-распределительных центров</w:t>
      </w:r>
      <w:r>
        <w:rPr>
          <w:sz w:val="28"/>
          <w:szCs w:val="28"/>
        </w:rPr>
        <w:t xml:space="preserve"> </w:t>
      </w:r>
      <w:r w:rsidRPr="004A58E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1 000,0</w:t>
      </w:r>
      <w:r w:rsidRPr="004A58EC">
        <w:rPr>
          <w:sz w:val="28"/>
          <w:szCs w:val="28"/>
        </w:rPr>
        <w:t xml:space="preserve"> тыс. рублей;</w:t>
      </w:r>
    </w:p>
    <w:p w:rsidR="007C11F6" w:rsidRPr="004A58EC" w:rsidRDefault="007C11F6" w:rsidP="00A8479F">
      <w:pPr>
        <w:pStyle w:val="a5"/>
        <w:numPr>
          <w:ilvl w:val="0"/>
          <w:numId w:val="1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A58EC">
        <w:rPr>
          <w:sz w:val="28"/>
          <w:szCs w:val="28"/>
        </w:rPr>
        <w:t>возмещение части процентной ставки по краткосрочным кредитам (займам) на переработку продукции растениеводства и животноводства</w:t>
      </w:r>
      <w:r>
        <w:rPr>
          <w:sz w:val="28"/>
          <w:szCs w:val="28"/>
        </w:rPr>
        <w:t xml:space="preserve"> </w:t>
      </w:r>
      <w:r w:rsidRPr="004A58E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70 000,0</w:t>
      </w:r>
      <w:r w:rsidRPr="004A58EC"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  <w:t xml:space="preserve"> </w:t>
      </w:r>
    </w:p>
    <w:p w:rsidR="007C11F6" w:rsidRPr="007C3928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7C3928">
        <w:rPr>
          <w:b/>
          <w:bCs/>
          <w:sz w:val="28"/>
          <w:szCs w:val="28"/>
        </w:rPr>
        <w:t>- подпрограмма «</w:t>
      </w:r>
      <w:hyperlink w:anchor="Par1028" w:history="1">
        <w:r w:rsidRPr="007C3928">
          <w:rPr>
            <w:b/>
            <w:bCs/>
            <w:sz w:val="28"/>
            <w:szCs w:val="28"/>
          </w:rPr>
          <w:t>Создание условий для реализации</w:t>
        </w:r>
      </w:hyperlink>
      <w:r w:rsidRPr="007C3928">
        <w:rPr>
          <w:b/>
          <w:bCs/>
          <w:sz w:val="28"/>
          <w:szCs w:val="28"/>
        </w:rPr>
        <w:t xml:space="preserve"> государственной программы»</w:t>
      </w:r>
    </w:p>
    <w:p w:rsidR="007C11F6" w:rsidRPr="00EF5892" w:rsidRDefault="007C11F6" w:rsidP="007C11F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Бюджетные ассигнования запланированы в сумме </w:t>
      </w:r>
      <w:r w:rsidR="00005AF6">
        <w:rPr>
          <w:bCs/>
          <w:sz w:val="28"/>
          <w:szCs w:val="28"/>
        </w:rPr>
        <w:t>119 871,7</w:t>
      </w:r>
      <w:r w:rsidRPr="00EF5892">
        <w:rPr>
          <w:bCs/>
          <w:sz w:val="28"/>
          <w:szCs w:val="28"/>
        </w:rPr>
        <w:t xml:space="preserve"> тыс. рублей. </w:t>
      </w:r>
    </w:p>
    <w:p w:rsidR="007C11F6" w:rsidRPr="00EF5892" w:rsidRDefault="007C11F6" w:rsidP="007C11F6">
      <w:pPr>
        <w:pStyle w:val="a5"/>
        <w:tabs>
          <w:tab w:val="left" w:pos="851"/>
          <w:tab w:val="left" w:pos="993"/>
          <w:tab w:val="left" w:pos="1134"/>
        </w:tabs>
        <w:spacing w:line="312" w:lineRule="auto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ab/>
        <w:t>В рамках подпрограммы предусмотрены следующие расходы:</w:t>
      </w:r>
    </w:p>
    <w:p w:rsidR="007C11F6" w:rsidRPr="003437CA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обеспечение установленных </w:t>
      </w:r>
      <w:r w:rsidR="002113A2" w:rsidRPr="00EF5892">
        <w:rPr>
          <w:bCs/>
          <w:sz w:val="28"/>
          <w:szCs w:val="28"/>
        </w:rPr>
        <w:t xml:space="preserve">функций </w:t>
      </w:r>
      <w:r w:rsidRPr="00EF5892">
        <w:rPr>
          <w:bCs/>
          <w:sz w:val="28"/>
          <w:szCs w:val="28"/>
        </w:rPr>
        <w:t>(</w:t>
      </w:r>
      <w:r w:rsidR="002113A2" w:rsidRPr="00EF5892">
        <w:rPr>
          <w:bCs/>
          <w:sz w:val="28"/>
          <w:szCs w:val="28"/>
        </w:rPr>
        <w:t>полномочий</w:t>
      </w:r>
      <w:r w:rsidRPr="00EF5892">
        <w:rPr>
          <w:bCs/>
          <w:sz w:val="28"/>
          <w:szCs w:val="28"/>
        </w:rPr>
        <w:t xml:space="preserve">) Министерства сельского хозяйства и продовольствия Удмуртской Республики, Государственной инспекции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 в </w:t>
      </w:r>
      <w:r w:rsidRPr="00EB3F2B">
        <w:rPr>
          <w:bCs/>
          <w:sz w:val="28"/>
          <w:szCs w:val="28"/>
        </w:rPr>
        <w:t xml:space="preserve">сумме </w:t>
      </w:r>
      <w:r w:rsidR="00783802" w:rsidRPr="00EB3F2B">
        <w:rPr>
          <w:bCs/>
          <w:sz w:val="28"/>
          <w:szCs w:val="28"/>
        </w:rPr>
        <w:t xml:space="preserve">56 231,3 </w:t>
      </w:r>
      <w:r w:rsidR="00A924F5" w:rsidRPr="00EB3F2B">
        <w:rPr>
          <w:bCs/>
          <w:sz w:val="28"/>
          <w:szCs w:val="28"/>
        </w:rPr>
        <w:t xml:space="preserve">тыс. рублей </w:t>
      </w:r>
      <w:r w:rsidR="00783802" w:rsidRPr="00EB3F2B">
        <w:rPr>
          <w:bCs/>
          <w:sz w:val="28"/>
          <w:szCs w:val="28"/>
        </w:rPr>
        <w:t>и 20 374,</w:t>
      </w:r>
      <w:r w:rsidR="0071420C" w:rsidRPr="00EB3F2B">
        <w:rPr>
          <w:bCs/>
          <w:sz w:val="28"/>
          <w:szCs w:val="28"/>
        </w:rPr>
        <w:t>2</w:t>
      </w:r>
      <w:r w:rsidR="00783802" w:rsidRPr="00EB3F2B">
        <w:rPr>
          <w:bCs/>
          <w:sz w:val="28"/>
          <w:szCs w:val="28"/>
        </w:rPr>
        <w:t xml:space="preserve"> </w:t>
      </w:r>
      <w:r w:rsidRPr="00EB3F2B">
        <w:rPr>
          <w:bCs/>
          <w:sz w:val="28"/>
          <w:szCs w:val="28"/>
        </w:rPr>
        <w:t>тыс. руб</w:t>
      </w:r>
      <w:r w:rsidRPr="00EF5892">
        <w:rPr>
          <w:bCs/>
          <w:sz w:val="28"/>
          <w:szCs w:val="28"/>
        </w:rPr>
        <w:t>лей</w:t>
      </w:r>
      <w:r w:rsidR="00A924F5">
        <w:rPr>
          <w:bCs/>
          <w:sz w:val="28"/>
          <w:szCs w:val="28"/>
        </w:rPr>
        <w:t xml:space="preserve"> соответственно</w:t>
      </w:r>
      <w:r w:rsidRPr="00EF5892">
        <w:rPr>
          <w:bCs/>
          <w:sz w:val="28"/>
          <w:szCs w:val="28"/>
        </w:rPr>
        <w:t>.</w:t>
      </w:r>
    </w:p>
    <w:p w:rsidR="007C11F6" w:rsidRPr="00EF5892" w:rsidRDefault="007C11F6" w:rsidP="007C11F6">
      <w:pPr>
        <w:pStyle w:val="a5"/>
        <w:tabs>
          <w:tab w:val="left" w:pos="0"/>
        </w:tabs>
        <w:spacing w:line="312" w:lineRule="auto"/>
        <w:ind w:firstLine="993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EF5892">
        <w:rPr>
          <w:bCs/>
          <w:sz w:val="28"/>
          <w:szCs w:val="28"/>
        </w:rPr>
        <w:t xml:space="preserve"> с учетом проведения мероприятий по оптимизации р</w:t>
      </w:r>
      <w:r>
        <w:rPr>
          <w:bCs/>
          <w:sz w:val="28"/>
          <w:szCs w:val="28"/>
        </w:rPr>
        <w:t>асходов;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уплату налога на имущество, земельного налога  в сумме </w:t>
      </w:r>
      <w:r>
        <w:rPr>
          <w:bCs/>
          <w:sz w:val="28"/>
          <w:szCs w:val="28"/>
        </w:rPr>
        <w:t>35 171,2</w:t>
      </w:r>
      <w:r w:rsidRPr="00EF589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3A49EE" w:rsidRPr="00EF5892" w:rsidRDefault="003A49EE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приобретение </w:t>
      </w:r>
      <w:proofErr w:type="spellStart"/>
      <w:r>
        <w:rPr>
          <w:bCs/>
          <w:sz w:val="28"/>
          <w:szCs w:val="28"/>
        </w:rPr>
        <w:t>спецпродукции</w:t>
      </w:r>
      <w:proofErr w:type="spellEnd"/>
      <w:r>
        <w:rPr>
          <w:bCs/>
          <w:sz w:val="28"/>
          <w:szCs w:val="28"/>
        </w:rPr>
        <w:t xml:space="preserve"> в сумме 1 422,0 тыс. рублей;</w:t>
      </w:r>
    </w:p>
    <w:p w:rsidR="007C11F6" w:rsidRPr="006855A5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мероприятия по проведению конкурсов, смотров, семинаров и совещаний в сумме </w:t>
      </w:r>
      <w:r>
        <w:rPr>
          <w:bCs/>
          <w:sz w:val="28"/>
          <w:szCs w:val="28"/>
        </w:rPr>
        <w:t>3 051,0</w:t>
      </w:r>
      <w:r w:rsidRPr="00EF589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</w:t>
      </w:r>
      <w:r w:rsidRPr="006855A5">
        <w:rPr>
          <w:bCs/>
          <w:sz w:val="28"/>
          <w:szCs w:val="28"/>
        </w:rPr>
        <w:t>ключа</w:t>
      </w:r>
      <w:r>
        <w:rPr>
          <w:bCs/>
          <w:sz w:val="28"/>
          <w:szCs w:val="28"/>
        </w:rPr>
        <w:t>я</w:t>
      </w:r>
      <w:r w:rsidRPr="006855A5">
        <w:rPr>
          <w:bCs/>
          <w:sz w:val="28"/>
          <w:szCs w:val="28"/>
        </w:rPr>
        <w:t xml:space="preserve"> расходы на проведение республиканского конкурса операторов по воспроизводству стада крупного рогатого скота, республиканского смотра-конкурса сельскохозяйственных животных и птицы, соревнования по уборке урожая, профессионального праздника «День работника сельского хозяйства и перерабатывающей промышленности»</w:t>
      </w:r>
      <w:r>
        <w:rPr>
          <w:bCs/>
          <w:sz w:val="28"/>
          <w:szCs w:val="28"/>
        </w:rPr>
        <w:t>;</w:t>
      </w:r>
    </w:p>
    <w:p w:rsidR="007C11F6" w:rsidRPr="00EF5892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EF5892">
        <w:rPr>
          <w:bCs/>
          <w:sz w:val="28"/>
          <w:szCs w:val="28"/>
        </w:rPr>
        <w:t xml:space="preserve">на научно-исследовательские работы по заказу Министерства сельского хозяйства и продовольствия Удмуртской  Республики в сумме </w:t>
      </w:r>
      <w:r>
        <w:rPr>
          <w:bCs/>
          <w:sz w:val="28"/>
          <w:szCs w:val="28"/>
        </w:rPr>
        <w:t>500,0</w:t>
      </w:r>
      <w:r w:rsidRPr="00EF5892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7C11F6" w:rsidRDefault="007C11F6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after="240" w:line="312" w:lineRule="auto"/>
        <w:ind w:left="0" w:firstLine="927"/>
        <w:rPr>
          <w:bCs/>
          <w:sz w:val="28"/>
          <w:szCs w:val="28"/>
        </w:rPr>
      </w:pPr>
      <w:r w:rsidRPr="00DA382E">
        <w:rPr>
          <w:bCs/>
          <w:sz w:val="28"/>
          <w:szCs w:val="28"/>
        </w:rPr>
        <w:t xml:space="preserve">на создание системы государственного информационного обеспечения  в сфере сельского хозяйства  в сумме </w:t>
      </w:r>
      <w:r>
        <w:rPr>
          <w:bCs/>
          <w:sz w:val="28"/>
          <w:szCs w:val="28"/>
        </w:rPr>
        <w:t>3 122,0</w:t>
      </w:r>
      <w:r w:rsidRPr="00DA382E">
        <w:rPr>
          <w:bCs/>
          <w:sz w:val="28"/>
          <w:szCs w:val="28"/>
        </w:rPr>
        <w:t xml:space="preserve"> тыс. рублей </w:t>
      </w:r>
      <w:r w:rsidRPr="006855A5">
        <w:rPr>
          <w:bCs/>
          <w:sz w:val="28"/>
          <w:szCs w:val="28"/>
        </w:rPr>
        <w:t>для совершенствования процессов сбора и обработки ведомственной статистической информации и развитие информационных и телекоммуникационных технологий в сфере управле</w:t>
      </w:r>
      <w:r>
        <w:rPr>
          <w:bCs/>
          <w:sz w:val="28"/>
          <w:szCs w:val="28"/>
        </w:rPr>
        <w:t>ния агропромышленным комплексом.</w:t>
      </w:r>
    </w:p>
    <w:p w:rsidR="007C11F6" w:rsidRPr="00761088" w:rsidRDefault="007C11F6" w:rsidP="007610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proofErr w:type="gramStart"/>
      <w:r w:rsidRPr="00EF5892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EF5892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 </w:t>
      </w:r>
      <w:r>
        <w:rPr>
          <w:bCs/>
          <w:sz w:val="28"/>
          <w:szCs w:val="28"/>
        </w:rPr>
        <w:t xml:space="preserve">будут направлены на </w:t>
      </w:r>
      <w:r w:rsidRPr="00EF71B4">
        <w:rPr>
          <w:bCs/>
          <w:sz w:val="28"/>
          <w:szCs w:val="28"/>
        </w:rPr>
        <w:t>обеспеч</w:t>
      </w:r>
      <w:r>
        <w:rPr>
          <w:bCs/>
          <w:sz w:val="28"/>
          <w:szCs w:val="28"/>
        </w:rPr>
        <w:t>ение</w:t>
      </w:r>
      <w:r w:rsidRPr="00EF71B4">
        <w:rPr>
          <w:bCs/>
          <w:sz w:val="28"/>
          <w:szCs w:val="28"/>
        </w:rPr>
        <w:t xml:space="preserve"> продовольствием населени</w:t>
      </w:r>
      <w:r>
        <w:rPr>
          <w:bCs/>
          <w:sz w:val="28"/>
          <w:szCs w:val="28"/>
        </w:rPr>
        <w:t>я</w:t>
      </w:r>
      <w:r w:rsidRPr="00EF71B4">
        <w:rPr>
          <w:bCs/>
          <w:sz w:val="28"/>
          <w:szCs w:val="28"/>
        </w:rPr>
        <w:t xml:space="preserve"> республики, повы</w:t>
      </w:r>
      <w:r>
        <w:rPr>
          <w:bCs/>
          <w:sz w:val="28"/>
          <w:szCs w:val="28"/>
        </w:rPr>
        <w:t>шение</w:t>
      </w:r>
      <w:r w:rsidRPr="00EF71B4">
        <w:rPr>
          <w:bCs/>
          <w:sz w:val="28"/>
          <w:szCs w:val="28"/>
        </w:rPr>
        <w:t xml:space="preserve"> финансов</w:t>
      </w:r>
      <w:r>
        <w:rPr>
          <w:bCs/>
          <w:sz w:val="28"/>
          <w:szCs w:val="28"/>
        </w:rPr>
        <w:t>ой</w:t>
      </w:r>
      <w:r w:rsidRPr="00EF71B4">
        <w:rPr>
          <w:bCs/>
          <w:sz w:val="28"/>
          <w:szCs w:val="28"/>
        </w:rPr>
        <w:t xml:space="preserve"> устойчиво</w:t>
      </w:r>
      <w:r>
        <w:rPr>
          <w:bCs/>
          <w:sz w:val="28"/>
          <w:szCs w:val="28"/>
        </w:rPr>
        <w:t>сти</w:t>
      </w:r>
      <w:r w:rsidRPr="00EF71B4">
        <w:rPr>
          <w:bCs/>
          <w:sz w:val="28"/>
          <w:szCs w:val="28"/>
        </w:rPr>
        <w:t xml:space="preserve"> се</w:t>
      </w:r>
      <w:r>
        <w:rPr>
          <w:bCs/>
          <w:sz w:val="28"/>
          <w:szCs w:val="28"/>
        </w:rPr>
        <w:t>льскохозяйственных организаций,</w:t>
      </w:r>
      <w:r w:rsidRPr="00EF71B4">
        <w:rPr>
          <w:bCs/>
          <w:sz w:val="28"/>
          <w:szCs w:val="28"/>
        </w:rPr>
        <w:t xml:space="preserve"> воспроизводство и повышение эффективности использования в сельском хозяйс</w:t>
      </w:r>
      <w:r>
        <w:rPr>
          <w:bCs/>
          <w:sz w:val="28"/>
          <w:szCs w:val="28"/>
        </w:rPr>
        <w:t xml:space="preserve">тве земельных и других ресурсов, </w:t>
      </w:r>
      <w:r w:rsidRPr="00EF5892">
        <w:rPr>
          <w:bCs/>
          <w:sz w:val="28"/>
          <w:szCs w:val="28"/>
        </w:rPr>
        <w:t xml:space="preserve">на финансовое обеспечение </w:t>
      </w:r>
      <w:r>
        <w:rPr>
          <w:bCs/>
          <w:sz w:val="28"/>
          <w:szCs w:val="28"/>
        </w:rPr>
        <w:t>оказания</w:t>
      </w:r>
      <w:r w:rsidR="007C208D">
        <w:rPr>
          <w:bCs/>
          <w:sz w:val="28"/>
          <w:szCs w:val="28"/>
        </w:rPr>
        <w:t xml:space="preserve">  государственных услуг (</w:t>
      </w:r>
      <w:r w:rsidRPr="00EF5892">
        <w:rPr>
          <w:bCs/>
          <w:sz w:val="28"/>
          <w:szCs w:val="28"/>
        </w:rPr>
        <w:t>выполнени</w:t>
      </w:r>
      <w:r w:rsidR="007C208D">
        <w:rPr>
          <w:bCs/>
          <w:sz w:val="28"/>
          <w:szCs w:val="28"/>
        </w:rPr>
        <w:t>я</w:t>
      </w:r>
      <w:r w:rsidRPr="00EF5892">
        <w:rPr>
          <w:bCs/>
          <w:sz w:val="28"/>
          <w:szCs w:val="28"/>
        </w:rPr>
        <w:t xml:space="preserve"> работ</w:t>
      </w:r>
      <w:proofErr w:type="gramEnd"/>
      <w:r w:rsidR="007C208D">
        <w:rPr>
          <w:bCs/>
          <w:sz w:val="28"/>
          <w:szCs w:val="28"/>
        </w:rPr>
        <w:t>)</w:t>
      </w:r>
      <w:r w:rsidRPr="00EF5892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обеспечение </w:t>
      </w:r>
      <w:r w:rsidRPr="00EF71B4">
        <w:rPr>
          <w:bCs/>
          <w:sz w:val="28"/>
          <w:szCs w:val="28"/>
        </w:rPr>
        <w:t>реализаци</w:t>
      </w:r>
      <w:r>
        <w:rPr>
          <w:bCs/>
          <w:sz w:val="28"/>
          <w:szCs w:val="28"/>
        </w:rPr>
        <w:t>и</w:t>
      </w:r>
      <w:r w:rsidRPr="00EF71B4">
        <w:rPr>
          <w:bCs/>
          <w:sz w:val="28"/>
          <w:szCs w:val="28"/>
        </w:rPr>
        <w:t xml:space="preserve"> установленных </w:t>
      </w:r>
      <w:r w:rsidR="002113A2" w:rsidRPr="00EF71B4">
        <w:rPr>
          <w:bCs/>
          <w:sz w:val="28"/>
          <w:szCs w:val="28"/>
        </w:rPr>
        <w:t xml:space="preserve">функций </w:t>
      </w:r>
      <w:r w:rsidRPr="00EF71B4">
        <w:rPr>
          <w:bCs/>
          <w:sz w:val="28"/>
          <w:szCs w:val="28"/>
        </w:rPr>
        <w:t>(</w:t>
      </w:r>
      <w:r w:rsidR="002113A2" w:rsidRPr="00EF71B4">
        <w:rPr>
          <w:bCs/>
          <w:sz w:val="28"/>
          <w:szCs w:val="28"/>
        </w:rPr>
        <w:t>полномочий</w:t>
      </w:r>
      <w:r w:rsidRPr="00EF71B4">
        <w:rPr>
          <w:bCs/>
          <w:sz w:val="28"/>
          <w:szCs w:val="28"/>
        </w:rPr>
        <w:t>) Министерства сельского хозяйства</w:t>
      </w:r>
      <w:r>
        <w:rPr>
          <w:bCs/>
          <w:sz w:val="28"/>
          <w:szCs w:val="28"/>
        </w:rPr>
        <w:t xml:space="preserve"> и продовольствия</w:t>
      </w:r>
      <w:r w:rsidRPr="00411557">
        <w:rPr>
          <w:bCs/>
          <w:sz w:val="28"/>
          <w:szCs w:val="28"/>
        </w:rPr>
        <w:t xml:space="preserve"> Удмуртской Республи</w:t>
      </w:r>
      <w:r w:rsidRPr="00BE43AD">
        <w:rPr>
          <w:rFonts w:eastAsia="Calibri"/>
          <w:sz w:val="28"/>
          <w:szCs w:val="28"/>
        </w:rPr>
        <w:t>ки</w:t>
      </w:r>
      <w:r>
        <w:rPr>
          <w:bCs/>
          <w:sz w:val="28"/>
          <w:szCs w:val="28"/>
        </w:rPr>
        <w:t>, Главного управления ветеринарии</w:t>
      </w:r>
      <w:r w:rsidRPr="00EC1C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Удмуртской Республики, </w:t>
      </w:r>
      <w:r w:rsidRPr="00FA421C">
        <w:rPr>
          <w:bCs/>
          <w:sz w:val="28"/>
          <w:szCs w:val="28"/>
        </w:rPr>
        <w:t xml:space="preserve">Государственной инспекции по надзору за техническим состоянием самоходных машин и других видов техники </w:t>
      </w:r>
      <w:r w:rsidR="007C208D" w:rsidRPr="00EF5892">
        <w:rPr>
          <w:bCs/>
          <w:sz w:val="28"/>
          <w:szCs w:val="28"/>
        </w:rPr>
        <w:t xml:space="preserve">при Министерстве сельского хозяйства и продовольствия Удмуртской Республики </w:t>
      </w:r>
      <w:r>
        <w:rPr>
          <w:bCs/>
          <w:sz w:val="28"/>
          <w:szCs w:val="28"/>
        </w:rPr>
        <w:t xml:space="preserve">и </w:t>
      </w:r>
      <w:r w:rsidRPr="00EF5892">
        <w:rPr>
          <w:bCs/>
          <w:sz w:val="28"/>
          <w:szCs w:val="28"/>
        </w:rPr>
        <w:t>позволят в максимальной степени обеспечить достижение основных ключевых индикаторов и показателей развития сельского хозяйства, а также результат</w:t>
      </w:r>
      <w:r>
        <w:rPr>
          <w:bCs/>
          <w:sz w:val="28"/>
          <w:szCs w:val="28"/>
        </w:rPr>
        <w:t xml:space="preserve">ов реализации аграрной политики </w:t>
      </w:r>
      <w:r w:rsidRPr="009429D4">
        <w:rPr>
          <w:bCs/>
          <w:sz w:val="28"/>
          <w:szCs w:val="28"/>
        </w:rPr>
        <w:t>с</w:t>
      </w:r>
      <w:proofErr w:type="gramEnd"/>
      <w:r w:rsidRPr="009429D4">
        <w:rPr>
          <w:bCs/>
          <w:sz w:val="28"/>
          <w:szCs w:val="28"/>
        </w:rPr>
        <w:t xml:space="preserve"> учетом проведения системной работы по оптимизации указанных расходов</w:t>
      </w:r>
      <w:r>
        <w:rPr>
          <w:bCs/>
          <w:sz w:val="28"/>
          <w:szCs w:val="28"/>
        </w:rPr>
        <w:t>.</w:t>
      </w:r>
    </w:p>
    <w:p w:rsidR="00714317" w:rsidRPr="00D25154" w:rsidRDefault="00714317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D25154">
        <w:rPr>
          <w:b/>
          <w:bCs/>
          <w:sz w:val="28"/>
          <w:szCs w:val="28"/>
        </w:rPr>
        <w:t>Государственная программа Удмуртской Республики «Развитие потребительского рынка»</w:t>
      </w:r>
      <w:r w:rsidR="00C371D2">
        <w:rPr>
          <w:b/>
          <w:bCs/>
          <w:sz w:val="28"/>
          <w:szCs w:val="28"/>
        </w:rPr>
        <w:t xml:space="preserve"> (19)</w:t>
      </w:r>
    </w:p>
    <w:p w:rsidR="00714317" w:rsidRPr="00D25154" w:rsidRDefault="00714317" w:rsidP="0071431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25154">
        <w:rPr>
          <w:bCs/>
          <w:sz w:val="28"/>
          <w:szCs w:val="28"/>
        </w:rPr>
        <w:t>Государственная программа Удмуртской Республики «Развитие потребительского рынка»</w:t>
      </w:r>
      <w:r w:rsidRPr="00D25154">
        <w:rPr>
          <w:b/>
          <w:bCs/>
          <w:sz w:val="28"/>
          <w:szCs w:val="28"/>
        </w:rPr>
        <w:t xml:space="preserve"> </w:t>
      </w:r>
      <w:r w:rsidRPr="00D25154">
        <w:rPr>
          <w:bCs/>
          <w:sz w:val="28"/>
          <w:szCs w:val="28"/>
        </w:rPr>
        <w:t xml:space="preserve">утверждена постановлением Правительства Удмуртской Республики от </w:t>
      </w:r>
      <w:r w:rsidR="00C371D2">
        <w:rPr>
          <w:bCs/>
          <w:sz w:val="28"/>
          <w:szCs w:val="28"/>
        </w:rPr>
        <w:t>17</w:t>
      </w:r>
      <w:r w:rsidRPr="00D25154">
        <w:rPr>
          <w:bCs/>
          <w:sz w:val="28"/>
          <w:szCs w:val="28"/>
        </w:rPr>
        <w:t xml:space="preserve"> </w:t>
      </w:r>
      <w:r w:rsidR="00C371D2">
        <w:rPr>
          <w:bCs/>
          <w:sz w:val="28"/>
          <w:szCs w:val="28"/>
        </w:rPr>
        <w:t>августа 2015</w:t>
      </w:r>
      <w:r w:rsidRPr="00D25154">
        <w:rPr>
          <w:bCs/>
          <w:sz w:val="28"/>
          <w:szCs w:val="28"/>
        </w:rPr>
        <w:t xml:space="preserve"> года №</w:t>
      </w:r>
      <w:r w:rsidR="00C371D2">
        <w:rPr>
          <w:bCs/>
          <w:sz w:val="28"/>
          <w:szCs w:val="28"/>
        </w:rPr>
        <w:t>409</w:t>
      </w:r>
      <w:r w:rsidRPr="00D25154">
        <w:rPr>
          <w:bCs/>
          <w:sz w:val="28"/>
          <w:szCs w:val="28"/>
        </w:rPr>
        <w:t xml:space="preserve">. </w:t>
      </w:r>
    </w:p>
    <w:p w:rsidR="00714317" w:rsidRPr="00D25154" w:rsidRDefault="00714317" w:rsidP="0071431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25154">
        <w:rPr>
          <w:bCs/>
          <w:sz w:val="28"/>
          <w:szCs w:val="28"/>
        </w:rPr>
        <w:t xml:space="preserve">Ответственный исполнитель государственной программы – Министерство </w:t>
      </w:r>
      <w:r w:rsidR="00C371D2">
        <w:rPr>
          <w:bCs/>
          <w:sz w:val="28"/>
          <w:szCs w:val="28"/>
        </w:rPr>
        <w:t>промышленности и торговли</w:t>
      </w:r>
      <w:r w:rsidRPr="00D25154">
        <w:rPr>
          <w:bCs/>
          <w:sz w:val="28"/>
          <w:szCs w:val="28"/>
        </w:rPr>
        <w:t xml:space="preserve"> Удмуртской Республики.</w:t>
      </w:r>
    </w:p>
    <w:p w:rsidR="00714317" w:rsidRPr="00D25154" w:rsidRDefault="00714317" w:rsidP="00714317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D25154">
        <w:rPr>
          <w:bCs/>
          <w:sz w:val="28"/>
          <w:szCs w:val="28"/>
        </w:rPr>
        <w:t>Целью государственной программы является</w:t>
      </w:r>
      <w:r w:rsidRPr="00D25154">
        <w:rPr>
          <w:rFonts w:ascii="Courier New" w:hAnsi="Courier New" w:cs="Courier New"/>
          <w:sz w:val="20"/>
        </w:rPr>
        <w:t xml:space="preserve"> </w:t>
      </w:r>
      <w:r w:rsidRPr="00D25154">
        <w:rPr>
          <w:bCs/>
          <w:sz w:val="28"/>
          <w:szCs w:val="28"/>
        </w:rPr>
        <w:t>решение комплекса задач, ориентированных на наиболее полное удовлетворение спроса населения на потребительские товары и услуги в широком ассортименте, по доступным ценам и в пределах территориальной доступности при гарантированном качестве и безопасности; повышение социально-экономической эффективности функционирования потребительского рынка.</w:t>
      </w:r>
    </w:p>
    <w:p w:rsidR="00714317" w:rsidRPr="00D25154" w:rsidRDefault="00714317" w:rsidP="00714317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D25154">
        <w:rPr>
          <w:sz w:val="28"/>
          <w:szCs w:val="28"/>
        </w:rPr>
        <w:t>Задачи государственной программы:</w:t>
      </w:r>
    </w:p>
    <w:p w:rsidR="00714317" w:rsidRPr="00D25154" w:rsidRDefault="00714317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25154">
        <w:rPr>
          <w:sz w:val="28"/>
          <w:szCs w:val="28"/>
        </w:rPr>
        <w:t>совершенствование государственной координации и правового регулирования в сфере потребительского рынка;</w:t>
      </w:r>
    </w:p>
    <w:p w:rsidR="00714317" w:rsidRPr="00D25154" w:rsidRDefault="00714317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25154">
        <w:rPr>
          <w:sz w:val="28"/>
          <w:szCs w:val="28"/>
        </w:rPr>
        <w:t>формирование современной инфраструктуры потребительского рынка и повышение территориальной доступности товаров и услуг для населения Удмуртской Республики;</w:t>
      </w:r>
    </w:p>
    <w:p w:rsidR="00714317" w:rsidRPr="00D25154" w:rsidRDefault="00714317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25154">
        <w:rPr>
          <w:sz w:val="28"/>
          <w:szCs w:val="28"/>
        </w:rPr>
        <w:t>содействие развитию сети социально ориентированных предприятий торговли и сферы услуг, повышение экономической доступности товаров и услуг для населения Удмуртской Республики;</w:t>
      </w:r>
    </w:p>
    <w:p w:rsidR="00714317" w:rsidRPr="00D25154" w:rsidRDefault="00714317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25154">
        <w:rPr>
          <w:sz w:val="28"/>
          <w:szCs w:val="28"/>
        </w:rPr>
        <w:t>формирование конкурентной среды на внутреннем потребительском рынке и реализация комплекса мер по обеспечению приоритетного продвижения на республиканский рынок товаров отечественного производства;</w:t>
      </w:r>
    </w:p>
    <w:p w:rsidR="00714317" w:rsidRPr="00D25154" w:rsidRDefault="00714317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25154">
        <w:rPr>
          <w:sz w:val="28"/>
          <w:szCs w:val="28"/>
        </w:rPr>
        <w:t>защита прав потребителей, повышение качества и обеспечение безопасности товаров и услуг в Удмуртской Республике;</w:t>
      </w:r>
    </w:p>
    <w:p w:rsidR="00714317" w:rsidRPr="00D25154" w:rsidRDefault="00714317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D25154">
        <w:rPr>
          <w:sz w:val="28"/>
          <w:szCs w:val="28"/>
        </w:rPr>
        <w:t>снижение уровня потребления алкогольной продукции и формирование здорового образа жизни населения Удмуртской Республики, особенно молодежи;</w:t>
      </w:r>
    </w:p>
    <w:p w:rsidR="00714317" w:rsidRPr="00D25154" w:rsidRDefault="00714317" w:rsidP="00A8479F">
      <w:pPr>
        <w:pStyle w:val="a5"/>
        <w:numPr>
          <w:ilvl w:val="0"/>
          <w:numId w:val="13"/>
        </w:numPr>
        <w:tabs>
          <w:tab w:val="left" w:pos="1134"/>
        </w:tabs>
        <w:spacing w:line="276" w:lineRule="auto"/>
        <w:ind w:left="0" w:firstLine="851"/>
        <w:rPr>
          <w:b/>
          <w:bCs/>
          <w:sz w:val="28"/>
          <w:szCs w:val="28"/>
        </w:rPr>
      </w:pPr>
      <w:r w:rsidRPr="00D25154">
        <w:rPr>
          <w:sz w:val="28"/>
          <w:szCs w:val="28"/>
        </w:rPr>
        <w:t>повышение уровня подготовки, переподготовки кадров и квалификации персонала в сфере потребительского рынка.</w:t>
      </w:r>
    </w:p>
    <w:p w:rsidR="00714317" w:rsidRPr="00D25154" w:rsidRDefault="00714317" w:rsidP="00714317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D25154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 w:rsidR="0032738B">
        <w:rPr>
          <w:bCs/>
          <w:sz w:val="28"/>
          <w:szCs w:val="28"/>
        </w:rPr>
        <w:t xml:space="preserve">124 601,9 </w:t>
      </w:r>
      <w:r w:rsidRPr="00D25154">
        <w:rPr>
          <w:bCs/>
          <w:sz w:val="28"/>
          <w:szCs w:val="28"/>
        </w:rPr>
        <w:t>тыс. рублей.</w:t>
      </w:r>
    </w:p>
    <w:p w:rsidR="00714317" w:rsidRPr="00D25154" w:rsidRDefault="00714317" w:rsidP="00714317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D25154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на 201</w:t>
      </w:r>
      <w:r w:rsidR="006F23D3">
        <w:rPr>
          <w:bCs/>
          <w:sz w:val="28"/>
          <w:szCs w:val="28"/>
        </w:rPr>
        <w:t>6 год</w:t>
      </w:r>
      <w:r w:rsidRPr="00D25154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714317" w:rsidRPr="00D25154" w:rsidRDefault="00714317" w:rsidP="00714317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D25154">
        <w:rPr>
          <w:b/>
          <w:bCs/>
          <w:sz w:val="28"/>
          <w:szCs w:val="28"/>
        </w:rPr>
        <w:t>- подпрограмма «Детское и школьное питание»</w:t>
      </w:r>
    </w:p>
    <w:p w:rsidR="00714317" w:rsidRPr="00C07D44" w:rsidRDefault="00714317" w:rsidP="00714317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C07D44">
        <w:rPr>
          <w:bCs/>
          <w:sz w:val="28"/>
          <w:szCs w:val="28"/>
        </w:rPr>
        <w:t xml:space="preserve">Бюджетные ассигнования запланированы в сумме </w:t>
      </w:r>
      <w:r w:rsidR="0032738B">
        <w:rPr>
          <w:bCs/>
          <w:sz w:val="28"/>
          <w:szCs w:val="28"/>
        </w:rPr>
        <w:t>124 453,1</w:t>
      </w:r>
      <w:r w:rsidRPr="00C07D44">
        <w:rPr>
          <w:bCs/>
          <w:sz w:val="28"/>
          <w:szCs w:val="28"/>
        </w:rPr>
        <w:t xml:space="preserve"> тыс. рублей.</w:t>
      </w:r>
    </w:p>
    <w:p w:rsidR="00714317" w:rsidRDefault="00714317" w:rsidP="00714317">
      <w:pPr>
        <w:pStyle w:val="a5"/>
        <w:spacing w:line="312" w:lineRule="auto"/>
        <w:ind w:firstLine="851"/>
        <w:rPr>
          <w:bCs/>
          <w:sz w:val="28"/>
          <w:szCs w:val="28"/>
        </w:rPr>
      </w:pPr>
      <w:proofErr w:type="gramStart"/>
      <w:r w:rsidRPr="00C07D44">
        <w:rPr>
          <w:bCs/>
          <w:sz w:val="28"/>
          <w:szCs w:val="28"/>
        </w:rPr>
        <w:t>В рамках подпрограммы предусмотрены расходы на обеспечение качественным сбалансированным питанием детей школьного возраста в Удмуртской Республике</w:t>
      </w:r>
      <w:r w:rsidR="00DF2730">
        <w:rPr>
          <w:bCs/>
          <w:sz w:val="28"/>
          <w:szCs w:val="28"/>
        </w:rPr>
        <w:t xml:space="preserve"> в сумме 123 964,7 тыс. рублей</w:t>
      </w:r>
      <w:r w:rsidRPr="00C07D44">
        <w:rPr>
          <w:bCs/>
          <w:sz w:val="28"/>
          <w:szCs w:val="28"/>
        </w:rPr>
        <w:t>, на проведение мероприятий по динамическому наблюдению за состоянием здоровья детей школьного возраста</w:t>
      </w:r>
      <w:r w:rsidR="00DF2730">
        <w:rPr>
          <w:bCs/>
          <w:sz w:val="28"/>
          <w:szCs w:val="28"/>
        </w:rPr>
        <w:t xml:space="preserve"> в сумме 150,4 тыс. рублей</w:t>
      </w:r>
      <w:r w:rsidRPr="00C07D44">
        <w:rPr>
          <w:bCs/>
          <w:sz w:val="28"/>
          <w:szCs w:val="28"/>
        </w:rPr>
        <w:t>,  на совершенствование организации системы школьного питания в Удмуртской Республике</w:t>
      </w:r>
      <w:r w:rsidR="0032738B">
        <w:rPr>
          <w:bCs/>
          <w:sz w:val="28"/>
          <w:szCs w:val="28"/>
        </w:rPr>
        <w:t xml:space="preserve"> и</w:t>
      </w:r>
      <w:r w:rsidRPr="00C07D44">
        <w:rPr>
          <w:bCs/>
          <w:sz w:val="28"/>
          <w:szCs w:val="28"/>
        </w:rPr>
        <w:t xml:space="preserve"> профессионально-кадрового состава работников основных профессий предприятий школьного питания</w:t>
      </w:r>
      <w:r w:rsidR="00DF2730">
        <w:rPr>
          <w:bCs/>
          <w:sz w:val="28"/>
          <w:szCs w:val="28"/>
        </w:rPr>
        <w:t xml:space="preserve"> в сумме 338,0</w:t>
      </w:r>
      <w:proofErr w:type="gramEnd"/>
      <w:r w:rsidR="00DF2730">
        <w:rPr>
          <w:bCs/>
          <w:sz w:val="28"/>
          <w:szCs w:val="28"/>
        </w:rPr>
        <w:t xml:space="preserve"> тыс. рублей</w:t>
      </w:r>
      <w:r w:rsidRPr="00C07D44">
        <w:rPr>
          <w:bCs/>
          <w:sz w:val="28"/>
          <w:szCs w:val="28"/>
        </w:rPr>
        <w:t>;</w:t>
      </w:r>
    </w:p>
    <w:p w:rsidR="00714317" w:rsidRPr="00B21F5C" w:rsidRDefault="00714317" w:rsidP="00714317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B21F5C">
        <w:rPr>
          <w:b/>
          <w:bCs/>
          <w:sz w:val="28"/>
          <w:szCs w:val="28"/>
        </w:rPr>
        <w:t>- подпрограмма «Развитие бытового обслуживания населения и гостиничного бизнеса в Удмуртской Республике»</w:t>
      </w:r>
    </w:p>
    <w:p w:rsidR="00714317" w:rsidRPr="001B2635" w:rsidRDefault="00714317" w:rsidP="00714317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 w:rsidR="00DF2730">
        <w:rPr>
          <w:bCs/>
          <w:sz w:val="28"/>
          <w:szCs w:val="28"/>
        </w:rPr>
        <w:t>48,8</w:t>
      </w:r>
      <w:r w:rsidR="006F23D3">
        <w:rPr>
          <w:bCs/>
          <w:sz w:val="28"/>
          <w:szCs w:val="28"/>
        </w:rPr>
        <w:t xml:space="preserve"> </w:t>
      </w:r>
      <w:r w:rsidRPr="00265FE0">
        <w:rPr>
          <w:bCs/>
          <w:sz w:val="28"/>
          <w:szCs w:val="28"/>
        </w:rPr>
        <w:t xml:space="preserve">тыс. рублей и включают расходы на проведение </w:t>
      </w:r>
      <w:r w:rsidRPr="009B0ABF">
        <w:rPr>
          <w:bCs/>
          <w:sz w:val="28"/>
          <w:szCs w:val="28"/>
        </w:rPr>
        <w:t>профессионального праздника «День работников бытового обслуживания населения и жилищно-коммунального хозяйства»;</w:t>
      </w:r>
    </w:p>
    <w:p w:rsidR="00714317" w:rsidRPr="001B2635" w:rsidRDefault="00714317" w:rsidP="00714317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1B2635">
        <w:rPr>
          <w:b/>
          <w:bCs/>
          <w:sz w:val="28"/>
          <w:szCs w:val="28"/>
        </w:rPr>
        <w:t>- подпрограмма «Регулирование производства и оборота этилового спирта, алкогольной, спиртосодержащей и безалкогольной продукции в Удмуртской Республике»</w:t>
      </w:r>
    </w:p>
    <w:p w:rsidR="00714317" w:rsidRPr="001B2635" w:rsidRDefault="00714317" w:rsidP="00E114F6">
      <w:pPr>
        <w:pStyle w:val="a5"/>
        <w:spacing w:after="240"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 w:rsidR="00E114F6">
        <w:rPr>
          <w:bCs/>
          <w:sz w:val="28"/>
          <w:szCs w:val="28"/>
        </w:rPr>
        <w:t>100,0</w:t>
      </w:r>
      <w:r w:rsidRPr="00265FE0">
        <w:rPr>
          <w:bCs/>
          <w:sz w:val="28"/>
          <w:szCs w:val="28"/>
        </w:rPr>
        <w:t xml:space="preserve"> тыс. рублей и включают расходы на приобретение </w:t>
      </w:r>
      <w:proofErr w:type="spellStart"/>
      <w:r w:rsidRPr="00265FE0">
        <w:rPr>
          <w:bCs/>
          <w:sz w:val="28"/>
          <w:szCs w:val="28"/>
        </w:rPr>
        <w:t>спецпродукции</w:t>
      </w:r>
      <w:proofErr w:type="spellEnd"/>
      <w:r w:rsidRPr="00265FE0">
        <w:rPr>
          <w:bCs/>
          <w:sz w:val="28"/>
          <w:szCs w:val="28"/>
        </w:rPr>
        <w:t xml:space="preserve"> </w:t>
      </w:r>
      <w:r w:rsidR="00E114F6">
        <w:rPr>
          <w:bCs/>
          <w:sz w:val="28"/>
          <w:szCs w:val="28"/>
        </w:rPr>
        <w:t>для выдачи лицензий на розничную продажу алкогольной продукции на территории Удмуртской Республики.</w:t>
      </w:r>
    </w:p>
    <w:p w:rsidR="00714317" w:rsidRPr="00265FE0" w:rsidRDefault="00E114F6" w:rsidP="00E114F6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57574A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714317" w:rsidRDefault="00714317" w:rsidP="00714317">
      <w:pPr>
        <w:pStyle w:val="a5"/>
        <w:spacing w:line="312" w:lineRule="auto"/>
        <w:ind w:firstLine="851"/>
        <w:rPr>
          <w:sz w:val="28"/>
          <w:szCs w:val="28"/>
        </w:rPr>
      </w:pPr>
      <w:proofErr w:type="gramStart"/>
      <w:r w:rsidRPr="00265FE0">
        <w:rPr>
          <w:bCs/>
          <w:sz w:val="28"/>
          <w:szCs w:val="28"/>
        </w:rPr>
        <w:t>Предусмотренные в проекте бюдже</w:t>
      </w:r>
      <w:r w:rsidR="00462E41">
        <w:rPr>
          <w:bCs/>
          <w:sz w:val="28"/>
          <w:szCs w:val="28"/>
        </w:rPr>
        <w:t>та Удмуртской Республики на 2016</w:t>
      </w:r>
      <w:r w:rsidRPr="00265FE0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«Развитие потребительского рынка» будут направлены на развити</w:t>
      </w:r>
      <w:r w:rsidR="00E114F6">
        <w:rPr>
          <w:bCs/>
          <w:sz w:val="28"/>
          <w:szCs w:val="28"/>
        </w:rPr>
        <w:t>е сферы потребительского рынка</w:t>
      </w:r>
      <w:r w:rsidRPr="00265FE0">
        <w:rPr>
          <w:bCs/>
          <w:sz w:val="28"/>
          <w:szCs w:val="28"/>
        </w:rPr>
        <w:t>, увеличение охвата питанием учащихся образовательных учреждений республики, совершенствование системы подготовки и переподготовки кадров сферы потребительского рынка</w:t>
      </w:r>
      <w:r w:rsidR="00462E41">
        <w:rPr>
          <w:bCs/>
          <w:sz w:val="28"/>
          <w:szCs w:val="28"/>
        </w:rPr>
        <w:t xml:space="preserve"> </w:t>
      </w:r>
      <w:r w:rsidRPr="00265FE0">
        <w:rPr>
          <w:bCs/>
          <w:sz w:val="28"/>
          <w:szCs w:val="28"/>
        </w:rPr>
        <w:t xml:space="preserve">с учетом </w:t>
      </w:r>
      <w:r w:rsidRPr="00265FE0">
        <w:rPr>
          <w:sz w:val="28"/>
          <w:szCs w:val="28"/>
        </w:rPr>
        <w:t>проведения системной работы по оптимизации указанных расходов.</w:t>
      </w:r>
      <w:proofErr w:type="gramEnd"/>
    </w:p>
    <w:p w:rsidR="00462E41" w:rsidRDefault="00462E41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C65F4B">
        <w:rPr>
          <w:b/>
          <w:bCs/>
          <w:sz w:val="28"/>
          <w:szCs w:val="28"/>
        </w:rPr>
        <w:t>Государственная программа Удмуртской Республики «Энергоэффективность и развитие энергетики в Удмуртской Республике»</w:t>
      </w:r>
      <w:r>
        <w:rPr>
          <w:b/>
          <w:bCs/>
          <w:sz w:val="28"/>
          <w:szCs w:val="28"/>
        </w:rPr>
        <w:t xml:space="preserve"> (20)</w:t>
      </w:r>
      <w:r w:rsidRPr="00C65F4B">
        <w:rPr>
          <w:b/>
          <w:bCs/>
          <w:sz w:val="28"/>
          <w:szCs w:val="28"/>
        </w:rPr>
        <w:t xml:space="preserve"> </w:t>
      </w:r>
    </w:p>
    <w:p w:rsidR="00B819F3" w:rsidRPr="00C65F4B" w:rsidRDefault="00B819F3" w:rsidP="00B819F3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C65F4B">
        <w:rPr>
          <w:bCs/>
          <w:sz w:val="28"/>
          <w:szCs w:val="28"/>
        </w:rPr>
        <w:t>Государственная программа Удмуртской Республики  «</w:t>
      </w:r>
      <w:proofErr w:type="spellStart"/>
      <w:r w:rsidRPr="00C65F4B">
        <w:rPr>
          <w:bCs/>
          <w:sz w:val="28"/>
          <w:szCs w:val="28"/>
        </w:rPr>
        <w:t>Энергоэффективность</w:t>
      </w:r>
      <w:proofErr w:type="spellEnd"/>
      <w:r w:rsidRPr="00C65F4B">
        <w:rPr>
          <w:bCs/>
          <w:sz w:val="28"/>
          <w:szCs w:val="28"/>
        </w:rPr>
        <w:t xml:space="preserve"> и развитие энергетики в Удмуртской Республике» утверждена постановлением Правительства Удмуртской Республики от </w:t>
      </w:r>
      <w:r>
        <w:rPr>
          <w:bCs/>
          <w:sz w:val="28"/>
          <w:szCs w:val="28"/>
        </w:rPr>
        <w:t>29</w:t>
      </w:r>
      <w:r w:rsidRPr="00C65F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 2015</w:t>
      </w:r>
      <w:r w:rsidRPr="00C65F4B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213</w:t>
      </w:r>
      <w:r w:rsidRPr="00C65F4B">
        <w:rPr>
          <w:bCs/>
          <w:sz w:val="28"/>
          <w:szCs w:val="28"/>
        </w:rPr>
        <w:t xml:space="preserve">. </w:t>
      </w:r>
    </w:p>
    <w:p w:rsidR="00B819F3" w:rsidRPr="00C65F4B" w:rsidRDefault="00B819F3" w:rsidP="00B819F3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C65F4B">
        <w:rPr>
          <w:bCs/>
          <w:sz w:val="28"/>
          <w:szCs w:val="28"/>
        </w:rPr>
        <w:t xml:space="preserve">Ответственный исполнитель государственной программы – </w:t>
      </w:r>
      <w:r w:rsidRPr="00462E41">
        <w:rPr>
          <w:bCs/>
          <w:sz w:val="28"/>
          <w:szCs w:val="28"/>
        </w:rPr>
        <w:t>Министерство энергетики, жилищно-коммунального хозяйства и государственного регулирования тарифов Удмуртской Республики</w:t>
      </w:r>
      <w:r w:rsidRPr="00C65F4B">
        <w:rPr>
          <w:bCs/>
          <w:sz w:val="28"/>
          <w:szCs w:val="28"/>
        </w:rPr>
        <w:t>.</w:t>
      </w:r>
    </w:p>
    <w:p w:rsidR="00B819F3" w:rsidRPr="00C65F4B" w:rsidRDefault="00B819F3" w:rsidP="00B819F3">
      <w:pPr>
        <w:pStyle w:val="ConsPlusNormal"/>
        <w:spacing w:line="312" w:lineRule="auto"/>
        <w:jc w:val="both"/>
        <w:rPr>
          <w:bCs/>
          <w:sz w:val="28"/>
          <w:szCs w:val="28"/>
        </w:rPr>
      </w:pPr>
      <w:r w:rsidRPr="004120AD">
        <w:rPr>
          <w:rFonts w:ascii="Times New Roman" w:hAnsi="Times New Roman" w:cs="Times New Roman"/>
          <w:bCs/>
          <w:sz w:val="28"/>
          <w:szCs w:val="28"/>
        </w:rPr>
        <w:t>Целью государственной программы является создание условий для надежного и эффективного энергоснабжения Удмуртской Республики</w:t>
      </w:r>
      <w:r w:rsidRPr="00C65F4B">
        <w:rPr>
          <w:bCs/>
          <w:sz w:val="28"/>
          <w:szCs w:val="28"/>
        </w:rPr>
        <w:t>.</w:t>
      </w:r>
    </w:p>
    <w:p w:rsidR="00B819F3" w:rsidRPr="00C65F4B" w:rsidRDefault="00B819F3" w:rsidP="00B819F3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C65F4B">
        <w:rPr>
          <w:bCs/>
          <w:sz w:val="28"/>
          <w:szCs w:val="28"/>
        </w:rPr>
        <w:t xml:space="preserve">Задачи государственной программы:    </w:t>
      </w:r>
    </w:p>
    <w:p w:rsidR="00B819F3" w:rsidRPr="00C65F4B" w:rsidRDefault="00B819F3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65F4B">
        <w:rPr>
          <w:sz w:val="28"/>
          <w:szCs w:val="28"/>
        </w:rPr>
        <w:t xml:space="preserve">развитие энергосбережения и повышение </w:t>
      </w:r>
      <w:proofErr w:type="spellStart"/>
      <w:r w:rsidRPr="00C65F4B">
        <w:rPr>
          <w:sz w:val="28"/>
          <w:szCs w:val="28"/>
        </w:rPr>
        <w:t>энергоэффективности</w:t>
      </w:r>
      <w:proofErr w:type="spellEnd"/>
      <w:r w:rsidRPr="00C65F4B">
        <w:rPr>
          <w:sz w:val="28"/>
          <w:szCs w:val="28"/>
        </w:rPr>
        <w:t xml:space="preserve">;   </w:t>
      </w:r>
    </w:p>
    <w:p w:rsidR="00B819F3" w:rsidRPr="00C65F4B" w:rsidRDefault="00B819F3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65F4B">
        <w:rPr>
          <w:sz w:val="28"/>
          <w:szCs w:val="28"/>
        </w:rPr>
        <w:t>содействие инновационному развитию топливно-энергетического комплекса и жилищно-коммунального хозяйства;</w:t>
      </w:r>
    </w:p>
    <w:p w:rsidR="00B819F3" w:rsidRPr="00C65F4B" w:rsidRDefault="00B819F3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65F4B">
        <w:rPr>
          <w:sz w:val="28"/>
          <w:szCs w:val="28"/>
        </w:rPr>
        <w:t xml:space="preserve"> содействие развитию отрасли возобновляемой энергетики и повышение экологической эффективности энергетики;</w:t>
      </w:r>
    </w:p>
    <w:p w:rsidR="00B819F3" w:rsidRPr="00C65F4B" w:rsidRDefault="00B819F3" w:rsidP="00A8479F">
      <w:pPr>
        <w:pStyle w:val="a5"/>
        <w:numPr>
          <w:ilvl w:val="0"/>
          <w:numId w:val="13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65F4B">
        <w:rPr>
          <w:sz w:val="28"/>
          <w:szCs w:val="28"/>
        </w:rPr>
        <w:t>создание условий для приоритетного использования автотранспортными средствами природного газа в качестве моторного топлива.</w:t>
      </w:r>
    </w:p>
    <w:p w:rsidR="00B819F3" w:rsidRPr="00C65F4B" w:rsidRDefault="00B819F3" w:rsidP="00B819F3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700E38">
        <w:rPr>
          <w:bCs/>
          <w:sz w:val="28"/>
          <w:szCs w:val="28"/>
        </w:rPr>
        <w:t>На финансовое обеспечение реализации государственной программы в проекте  бюджета Удмуртской Республики предусмотрены средства в сумме</w:t>
      </w:r>
      <w:r w:rsidR="00CF3586">
        <w:rPr>
          <w:bCs/>
          <w:sz w:val="28"/>
          <w:szCs w:val="28"/>
        </w:rPr>
        <w:t xml:space="preserve">       </w:t>
      </w:r>
      <w:r w:rsidRPr="00700E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70 519,1</w:t>
      </w:r>
      <w:r w:rsidRPr="00700E38">
        <w:rPr>
          <w:bCs/>
          <w:sz w:val="28"/>
          <w:szCs w:val="28"/>
        </w:rPr>
        <w:t xml:space="preserve">  тыс. рублей. </w:t>
      </w:r>
    </w:p>
    <w:p w:rsidR="00B819F3" w:rsidRPr="00C65F4B" w:rsidRDefault="00B819F3" w:rsidP="00B819F3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C65F4B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 бюджета Удмуртской Республики на 201</w:t>
      </w:r>
      <w:r>
        <w:rPr>
          <w:bCs/>
          <w:sz w:val="28"/>
          <w:szCs w:val="28"/>
        </w:rPr>
        <w:t>6 год</w:t>
      </w:r>
      <w:r w:rsidRPr="00C65F4B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B819F3" w:rsidRPr="00C65F4B" w:rsidRDefault="00B819F3" w:rsidP="00B819F3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C65F4B">
        <w:rPr>
          <w:b/>
          <w:bCs/>
          <w:sz w:val="28"/>
          <w:szCs w:val="28"/>
        </w:rPr>
        <w:t>- подпрограмма «Энергосбережение и повышение энергетической эффективности в Удмуртской Республике»</w:t>
      </w:r>
    </w:p>
    <w:p w:rsidR="00B819F3" w:rsidRPr="00700E38" w:rsidRDefault="00B819F3" w:rsidP="00B819F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700E38">
        <w:rPr>
          <w:bCs/>
          <w:sz w:val="28"/>
          <w:szCs w:val="28"/>
        </w:rPr>
        <w:t xml:space="preserve">Бюджетные ассигнования запланированы </w:t>
      </w:r>
      <w:r>
        <w:rPr>
          <w:bCs/>
          <w:sz w:val="28"/>
          <w:szCs w:val="28"/>
        </w:rPr>
        <w:t>в сумме</w:t>
      </w:r>
      <w:r w:rsidRPr="00700E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62 840,6 тыс. рублей</w:t>
      </w:r>
      <w:r w:rsidRPr="00700E38">
        <w:rPr>
          <w:bCs/>
          <w:sz w:val="28"/>
          <w:szCs w:val="28"/>
        </w:rPr>
        <w:t>.</w:t>
      </w:r>
    </w:p>
    <w:p w:rsidR="00B819F3" w:rsidRDefault="00B819F3" w:rsidP="00B819F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700E38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B819F3" w:rsidRDefault="00B819F3" w:rsidP="00A8479F">
      <w:pPr>
        <w:pStyle w:val="a5"/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C13A46">
        <w:rPr>
          <w:bCs/>
          <w:sz w:val="28"/>
          <w:szCs w:val="28"/>
        </w:rPr>
        <w:t>п</w:t>
      </w:r>
      <w:r w:rsidR="00C13A46" w:rsidRPr="00C13A46">
        <w:rPr>
          <w:bCs/>
          <w:sz w:val="28"/>
          <w:szCs w:val="28"/>
        </w:rPr>
        <w:t>роведение семинаров, обучения, организаци</w:t>
      </w:r>
      <w:r w:rsidR="00C13A46">
        <w:rPr>
          <w:bCs/>
          <w:sz w:val="28"/>
          <w:szCs w:val="28"/>
        </w:rPr>
        <w:t>ю</w:t>
      </w:r>
      <w:r w:rsidR="00C13A46" w:rsidRPr="00C13A46">
        <w:rPr>
          <w:bCs/>
          <w:sz w:val="28"/>
          <w:szCs w:val="28"/>
        </w:rPr>
        <w:t xml:space="preserve"> конференций, выставок, пропаганд</w:t>
      </w:r>
      <w:r w:rsidR="00C13A46">
        <w:rPr>
          <w:bCs/>
          <w:sz w:val="28"/>
          <w:szCs w:val="28"/>
        </w:rPr>
        <w:t>ы</w:t>
      </w:r>
      <w:r w:rsidR="00C13A46" w:rsidRPr="00C13A46">
        <w:rPr>
          <w:bCs/>
          <w:sz w:val="28"/>
          <w:szCs w:val="28"/>
        </w:rPr>
        <w:t xml:space="preserve"> по внедрению энергосберегающих мероприятий и систем</w:t>
      </w:r>
      <w:r w:rsidR="00C13A46">
        <w:rPr>
          <w:bCs/>
          <w:sz w:val="28"/>
          <w:szCs w:val="28"/>
        </w:rPr>
        <w:t>ы</w:t>
      </w:r>
      <w:r w:rsidR="00C13A46" w:rsidRPr="00C13A46">
        <w:rPr>
          <w:bCs/>
          <w:sz w:val="28"/>
          <w:szCs w:val="28"/>
        </w:rPr>
        <w:t xml:space="preserve"> управления энергосбережением в организациях</w:t>
      </w:r>
      <w:r w:rsidR="00C13A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сумме 900</w:t>
      </w:r>
      <w:r w:rsidR="00616480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тыс. рублей;</w:t>
      </w:r>
    </w:p>
    <w:p w:rsidR="00CF3586" w:rsidRDefault="00CF3586" w:rsidP="00A8479F">
      <w:pPr>
        <w:pStyle w:val="a5"/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616480">
        <w:rPr>
          <w:bCs/>
          <w:sz w:val="28"/>
          <w:szCs w:val="28"/>
        </w:rPr>
        <w:t>р</w:t>
      </w:r>
      <w:r w:rsidR="00616480" w:rsidRPr="00616480">
        <w:rPr>
          <w:bCs/>
          <w:sz w:val="28"/>
          <w:szCs w:val="28"/>
        </w:rPr>
        <w:t>еализаци</w:t>
      </w:r>
      <w:r w:rsidR="00616480">
        <w:rPr>
          <w:bCs/>
          <w:sz w:val="28"/>
          <w:szCs w:val="28"/>
        </w:rPr>
        <w:t>ю</w:t>
      </w:r>
      <w:r w:rsidR="00616480" w:rsidRPr="00616480">
        <w:rPr>
          <w:bCs/>
          <w:sz w:val="28"/>
          <w:szCs w:val="28"/>
        </w:rPr>
        <w:t xml:space="preserve"> организационных и технических мероприятий, направленных на повышение энергетической эффективности, в организациях, финансируемых из бюджета Удмуртской Республики</w:t>
      </w:r>
      <w:r w:rsidR="00616480">
        <w:rPr>
          <w:bCs/>
          <w:sz w:val="28"/>
          <w:szCs w:val="28"/>
        </w:rPr>
        <w:t xml:space="preserve"> в сумме 900,0 тыс. рублей;</w:t>
      </w:r>
    </w:p>
    <w:p w:rsidR="00616480" w:rsidRPr="00616480" w:rsidRDefault="00616480" w:rsidP="00A8479F">
      <w:pPr>
        <w:pStyle w:val="a5"/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700E38">
        <w:rPr>
          <w:bCs/>
          <w:sz w:val="28"/>
          <w:szCs w:val="28"/>
        </w:rPr>
        <w:t xml:space="preserve"> предоставление субсидий бюджетам муниципальных образований </w:t>
      </w:r>
      <w:r>
        <w:rPr>
          <w:bCs/>
          <w:sz w:val="28"/>
          <w:szCs w:val="28"/>
        </w:rPr>
        <w:t xml:space="preserve">в Удмуртской Республике </w:t>
      </w:r>
      <w:r w:rsidRPr="00700E38">
        <w:rPr>
          <w:bCs/>
          <w:sz w:val="28"/>
          <w:szCs w:val="28"/>
        </w:rPr>
        <w:t xml:space="preserve">на реализацию </w:t>
      </w:r>
      <w:r>
        <w:rPr>
          <w:bCs/>
          <w:sz w:val="28"/>
          <w:szCs w:val="28"/>
        </w:rPr>
        <w:t xml:space="preserve">муниципальных программ в области энергосбережения и повышения энергетической эффективности в сумме 38 908,9  </w:t>
      </w:r>
      <w:r w:rsidRPr="00700E38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700E38">
        <w:rPr>
          <w:bCs/>
          <w:sz w:val="28"/>
          <w:szCs w:val="28"/>
        </w:rPr>
        <w:t>рублей;</w:t>
      </w:r>
    </w:p>
    <w:p w:rsidR="00B819F3" w:rsidRDefault="00B819F3" w:rsidP="00A8479F">
      <w:pPr>
        <w:pStyle w:val="a5"/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мероприятия по техническому перевооружению котельных и систем теплоснабжения в Удмуртской Республике </w:t>
      </w:r>
      <w:r w:rsidR="00616480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6</w:t>
      </w:r>
      <w:r w:rsidR="0061648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700</w:t>
      </w:r>
      <w:r w:rsidR="00616480">
        <w:rPr>
          <w:bCs/>
          <w:sz w:val="28"/>
          <w:szCs w:val="28"/>
        </w:rPr>
        <w:t>,0</w:t>
      </w:r>
      <w:r>
        <w:rPr>
          <w:bCs/>
          <w:sz w:val="28"/>
          <w:szCs w:val="28"/>
        </w:rPr>
        <w:t xml:space="preserve"> тыс.</w:t>
      </w:r>
      <w:r w:rsidR="00A261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</w:t>
      </w:r>
      <w:r w:rsidR="00E106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й;</w:t>
      </w:r>
    </w:p>
    <w:p w:rsidR="00A40F3A" w:rsidRDefault="00A40F3A" w:rsidP="00A8479F">
      <w:pPr>
        <w:pStyle w:val="a5"/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>
        <w:rPr>
          <w:bCs/>
          <w:sz w:val="28"/>
          <w:szCs w:val="28"/>
        </w:rPr>
        <w:t>на с</w:t>
      </w:r>
      <w:r w:rsidRPr="00A40F3A">
        <w:rPr>
          <w:bCs/>
          <w:sz w:val="28"/>
          <w:szCs w:val="28"/>
        </w:rPr>
        <w:t xml:space="preserve">убсидирование части затрат на уплату процентов  по  кредитам, полученным в российских кредитных организациях, и части затрат по лизинговым платежам, по договорам лизинга на реализацию инвестиционных проектов в области энергосбережения и повышения энергетической эффективности и на оказание </w:t>
      </w:r>
      <w:proofErr w:type="spellStart"/>
      <w:r w:rsidRPr="00A40F3A">
        <w:rPr>
          <w:bCs/>
          <w:sz w:val="28"/>
          <w:szCs w:val="28"/>
        </w:rPr>
        <w:t>энергосервисных</w:t>
      </w:r>
      <w:proofErr w:type="spellEnd"/>
      <w:r w:rsidRPr="00A40F3A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 в сумме 3 225,6 тыс. рублей;</w:t>
      </w:r>
    </w:p>
    <w:p w:rsidR="00A40F3A" w:rsidRPr="00700E38" w:rsidRDefault="00A40F3A" w:rsidP="00A8479F">
      <w:pPr>
        <w:pStyle w:val="a5"/>
        <w:numPr>
          <w:ilvl w:val="0"/>
          <w:numId w:val="34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A40F3A">
        <w:rPr>
          <w:bCs/>
          <w:sz w:val="28"/>
          <w:szCs w:val="28"/>
        </w:rPr>
        <w:t xml:space="preserve">на предоставление субсидий хозяйствующим субъектам на возмещение части затрат на приобретенное </w:t>
      </w:r>
      <w:proofErr w:type="spellStart"/>
      <w:r w:rsidRPr="00A40F3A">
        <w:rPr>
          <w:bCs/>
          <w:sz w:val="28"/>
          <w:szCs w:val="28"/>
        </w:rPr>
        <w:t>энергоэффективное</w:t>
      </w:r>
      <w:proofErr w:type="spellEnd"/>
      <w:r w:rsidRPr="00A40F3A">
        <w:rPr>
          <w:bCs/>
          <w:sz w:val="28"/>
          <w:szCs w:val="28"/>
        </w:rPr>
        <w:t xml:space="preserve"> оборудование,  используемое в процессе реализации мероприятий (проектов) в области энергосбережения и повышения энергетической эффективности, в том числе хозяйствующим субъектам, реализующим </w:t>
      </w:r>
      <w:proofErr w:type="spellStart"/>
      <w:r w:rsidRPr="00A40F3A">
        <w:rPr>
          <w:bCs/>
          <w:sz w:val="28"/>
          <w:szCs w:val="28"/>
        </w:rPr>
        <w:t>энергосервисные</w:t>
      </w:r>
      <w:proofErr w:type="spellEnd"/>
      <w:r w:rsidRPr="00A40F3A">
        <w:rPr>
          <w:bCs/>
          <w:sz w:val="28"/>
          <w:szCs w:val="28"/>
        </w:rPr>
        <w:t xml:space="preserve"> договоры (контракты)</w:t>
      </w:r>
      <w:r>
        <w:rPr>
          <w:bCs/>
          <w:sz w:val="28"/>
          <w:szCs w:val="28"/>
        </w:rPr>
        <w:t xml:space="preserve"> в сумме            12 206,1 тыс. рублей;</w:t>
      </w:r>
    </w:p>
    <w:p w:rsidR="00B819F3" w:rsidRPr="0057574A" w:rsidRDefault="00B819F3" w:rsidP="00B819F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57574A">
        <w:rPr>
          <w:b/>
          <w:bCs/>
          <w:sz w:val="28"/>
          <w:szCs w:val="28"/>
        </w:rPr>
        <w:t xml:space="preserve">- подпрограмма «Развитие рынка газомоторного топлива в Удмуртской Республике» </w:t>
      </w:r>
    </w:p>
    <w:p w:rsidR="00B819F3" w:rsidRPr="00700E38" w:rsidRDefault="00B819F3" w:rsidP="00C13A46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 w:rsidRPr="0057574A">
        <w:rPr>
          <w:bCs/>
          <w:sz w:val="28"/>
          <w:szCs w:val="28"/>
        </w:rPr>
        <w:t>Бюджетные ассигнования</w:t>
      </w:r>
      <w:r w:rsidRPr="00700E38">
        <w:rPr>
          <w:bCs/>
          <w:sz w:val="28"/>
          <w:szCs w:val="28"/>
        </w:rPr>
        <w:t xml:space="preserve"> запланированы в сум</w:t>
      </w:r>
      <w:r>
        <w:rPr>
          <w:bCs/>
          <w:sz w:val="28"/>
          <w:szCs w:val="28"/>
        </w:rPr>
        <w:t xml:space="preserve">ме 7 678,5 </w:t>
      </w:r>
      <w:r w:rsidRPr="00700E38">
        <w:rPr>
          <w:bCs/>
          <w:sz w:val="28"/>
          <w:szCs w:val="28"/>
        </w:rPr>
        <w:t>тыс. рублей</w:t>
      </w:r>
      <w:r w:rsidR="00A261B3">
        <w:rPr>
          <w:bCs/>
          <w:sz w:val="28"/>
          <w:szCs w:val="28"/>
        </w:rPr>
        <w:t xml:space="preserve"> и </w:t>
      </w:r>
      <w:r w:rsidRPr="00700E38">
        <w:rPr>
          <w:bCs/>
          <w:sz w:val="28"/>
          <w:szCs w:val="28"/>
        </w:rPr>
        <w:t xml:space="preserve"> </w:t>
      </w:r>
      <w:r w:rsidR="00C13A46">
        <w:rPr>
          <w:sz w:val="28"/>
          <w:szCs w:val="28"/>
        </w:rPr>
        <w:t>включают расходы по предоставлению субсидий на</w:t>
      </w:r>
      <w:r w:rsidR="00C13A46" w:rsidRPr="00C13A46">
        <w:rPr>
          <w:sz w:val="28"/>
          <w:szCs w:val="28"/>
        </w:rPr>
        <w:t xml:space="preserve"> возмещение части затрат </w:t>
      </w:r>
      <w:r w:rsidR="002E2C07">
        <w:rPr>
          <w:sz w:val="28"/>
          <w:szCs w:val="28"/>
        </w:rPr>
        <w:t>по</w:t>
      </w:r>
      <w:r w:rsidR="00C13A46" w:rsidRPr="00C13A46">
        <w:rPr>
          <w:sz w:val="28"/>
          <w:szCs w:val="28"/>
        </w:rPr>
        <w:t xml:space="preserve"> приобретени</w:t>
      </w:r>
      <w:r w:rsidR="002E2C07">
        <w:rPr>
          <w:sz w:val="28"/>
          <w:szCs w:val="28"/>
        </w:rPr>
        <w:t>ю</w:t>
      </w:r>
      <w:r w:rsidR="00C13A46" w:rsidRPr="00C13A46">
        <w:rPr>
          <w:sz w:val="28"/>
          <w:szCs w:val="28"/>
        </w:rPr>
        <w:t xml:space="preserve"> транспортных средств, использующих в качестве моторного топлива  </w:t>
      </w:r>
      <w:r w:rsidR="002E2C07" w:rsidRPr="00C13A46">
        <w:rPr>
          <w:sz w:val="28"/>
          <w:szCs w:val="28"/>
        </w:rPr>
        <w:t xml:space="preserve">компримированный </w:t>
      </w:r>
      <w:r w:rsidR="00C13A46" w:rsidRPr="00C13A46">
        <w:rPr>
          <w:sz w:val="28"/>
          <w:szCs w:val="28"/>
        </w:rPr>
        <w:t>природный газ</w:t>
      </w:r>
      <w:r w:rsidR="00C13A46">
        <w:rPr>
          <w:sz w:val="28"/>
          <w:szCs w:val="28"/>
        </w:rPr>
        <w:t xml:space="preserve"> в сумме 2 303,5 тыс. рублей и расходы на предоставление</w:t>
      </w:r>
      <w:r w:rsidR="00C13A46" w:rsidRPr="00C13A46">
        <w:t xml:space="preserve"> </w:t>
      </w:r>
      <w:r w:rsidR="00C13A46" w:rsidRPr="00C13A46">
        <w:rPr>
          <w:sz w:val="28"/>
          <w:szCs w:val="28"/>
        </w:rPr>
        <w:t>субсидий бюджетам муниципальных образований в Удмуртской Республике на приобретение и (или) перевод транспортных средств, использующих в качестве моторного топлива</w:t>
      </w:r>
      <w:proofErr w:type="gramEnd"/>
      <w:r w:rsidR="00C13A46" w:rsidRPr="00C13A46">
        <w:rPr>
          <w:sz w:val="28"/>
          <w:szCs w:val="28"/>
        </w:rPr>
        <w:t xml:space="preserve"> компримированный природный газ</w:t>
      </w:r>
      <w:r w:rsidR="00C13A46">
        <w:rPr>
          <w:sz w:val="28"/>
          <w:szCs w:val="28"/>
        </w:rPr>
        <w:t xml:space="preserve"> в сумме 5 375,0 тыс. рублей. </w:t>
      </w:r>
    </w:p>
    <w:p w:rsidR="00B819F3" w:rsidRPr="0057574A" w:rsidRDefault="00B819F3" w:rsidP="00C13A46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57574A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B819F3" w:rsidRPr="00E7320D" w:rsidRDefault="00B819F3" w:rsidP="00E7320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proofErr w:type="gramStart"/>
      <w:r w:rsidRPr="0057574A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57574A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</w:t>
      </w:r>
      <w:proofErr w:type="spellStart"/>
      <w:r w:rsidRPr="0057574A">
        <w:rPr>
          <w:bCs/>
          <w:sz w:val="28"/>
          <w:szCs w:val="28"/>
        </w:rPr>
        <w:t>Энергоэффективность</w:t>
      </w:r>
      <w:proofErr w:type="spellEnd"/>
      <w:r w:rsidRPr="0057574A">
        <w:rPr>
          <w:bCs/>
          <w:sz w:val="28"/>
          <w:szCs w:val="28"/>
        </w:rPr>
        <w:t xml:space="preserve"> и развитие энергетики в Удмуртской Республике» будут направлены на реализацию мероприятий энергосбережения и повышения </w:t>
      </w:r>
      <w:proofErr w:type="spellStart"/>
      <w:r w:rsidRPr="0057574A">
        <w:rPr>
          <w:bCs/>
          <w:sz w:val="28"/>
          <w:szCs w:val="28"/>
        </w:rPr>
        <w:t>энергоэффективности</w:t>
      </w:r>
      <w:proofErr w:type="spellEnd"/>
      <w:r w:rsidRPr="0057574A">
        <w:rPr>
          <w:bCs/>
          <w:sz w:val="28"/>
          <w:szCs w:val="28"/>
        </w:rPr>
        <w:t xml:space="preserve"> в республике, </w:t>
      </w:r>
      <w:r w:rsidR="00E7320D">
        <w:rPr>
          <w:bCs/>
          <w:sz w:val="28"/>
          <w:szCs w:val="28"/>
        </w:rPr>
        <w:t xml:space="preserve">техническое перевооружение котельных и систем теплоснабжения, </w:t>
      </w:r>
      <w:r w:rsidR="00C13A46">
        <w:rPr>
          <w:bCs/>
          <w:sz w:val="28"/>
          <w:szCs w:val="28"/>
        </w:rPr>
        <w:t>развитие рынка газомоторного топлива</w:t>
      </w:r>
      <w:r w:rsidR="00E7320D">
        <w:rPr>
          <w:bCs/>
          <w:sz w:val="28"/>
          <w:szCs w:val="28"/>
        </w:rPr>
        <w:t>,</w:t>
      </w:r>
      <w:r w:rsidR="00C13A46">
        <w:rPr>
          <w:bCs/>
          <w:sz w:val="28"/>
          <w:szCs w:val="28"/>
        </w:rPr>
        <w:t xml:space="preserve"> </w:t>
      </w:r>
      <w:r w:rsidRPr="0057574A">
        <w:rPr>
          <w:bCs/>
          <w:sz w:val="28"/>
          <w:szCs w:val="28"/>
        </w:rPr>
        <w:t>с учетом проведения системной работы по оптимизации указанных расходов.</w:t>
      </w:r>
      <w:proofErr w:type="gramEnd"/>
    </w:p>
    <w:p w:rsidR="00EE74EB" w:rsidRDefault="00EE74EB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E01CDB">
        <w:rPr>
          <w:b/>
          <w:bCs/>
          <w:sz w:val="28"/>
          <w:szCs w:val="28"/>
        </w:rPr>
        <w:t>Государственная программа Удмуртской Республики «Развитие транспортной системы Удмуртской Республики»</w:t>
      </w:r>
      <w:r>
        <w:rPr>
          <w:b/>
          <w:bCs/>
          <w:sz w:val="28"/>
          <w:szCs w:val="28"/>
        </w:rPr>
        <w:t xml:space="preserve"> (21)</w:t>
      </w:r>
      <w:r w:rsidRPr="00E01CDB">
        <w:rPr>
          <w:b/>
          <w:bCs/>
          <w:sz w:val="28"/>
          <w:szCs w:val="28"/>
        </w:rPr>
        <w:t xml:space="preserve"> </w:t>
      </w:r>
    </w:p>
    <w:p w:rsidR="008F0422" w:rsidRPr="00E01CDB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 xml:space="preserve">Государственная программа Удмуртской Республики «Развитие транспортной системы Удмуртской Республики» утверждена постановлением Правительства Удмуртской Республики от 29 июля 2013 года №330. </w:t>
      </w:r>
    </w:p>
    <w:p w:rsidR="008F0422" w:rsidRPr="00E01CDB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>Ответственный исполнитель государственной программы – Министерство транспорта и дорожного хозяйства Удмуртской Республики.</w:t>
      </w:r>
    </w:p>
    <w:p w:rsidR="008F0422" w:rsidRPr="00E01CDB" w:rsidRDefault="008F0422" w:rsidP="008F0422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>Целью государственной программы является</w:t>
      </w:r>
      <w:r w:rsidRPr="00E01CDB">
        <w:rPr>
          <w:rFonts w:ascii="Courier New" w:hAnsi="Courier New" w:cs="Courier New"/>
          <w:sz w:val="20"/>
          <w:szCs w:val="20"/>
        </w:rPr>
        <w:t xml:space="preserve"> </w:t>
      </w:r>
      <w:r w:rsidRPr="00E01CDB">
        <w:rPr>
          <w:bCs/>
          <w:sz w:val="28"/>
          <w:szCs w:val="28"/>
        </w:rPr>
        <w:t>обеспечение разработки и проведение государственной политики в области комплексного развития транспорта и дорожного хозяйства Удмуртской Республики.</w:t>
      </w:r>
    </w:p>
    <w:p w:rsidR="008F0422" w:rsidRPr="00E01CDB" w:rsidRDefault="008F0422" w:rsidP="008F0422">
      <w:pPr>
        <w:pStyle w:val="a5"/>
        <w:spacing w:line="312" w:lineRule="auto"/>
        <w:ind w:firstLine="851"/>
        <w:rPr>
          <w:sz w:val="28"/>
          <w:szCs w:val="28"/>
        </w:rPr>
      </w:pPr>
      <w:r w:rsidRPr="00E01CDB">
        <w:rPr>
          <w:sz w:val="28"/>
          <w:szCs w:val="28"/>
        </w:rPr>
        <w:t>Задачи государственной программы:</w:t>
      </w:r>
    </w:p>
    <w:p w:rsidR="008F0422" w:rsidRPr="00E01CDB" w:rsidRDefault="008F0422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>обеспечение устойчивого, стабильного и безопасного функционирования транспортного комплекса Удмуртской Республики;</w:t>
      </w:r>
    </w:p>
    <w:p w:rsidR="008F0422" w:rsidRPr="00E01CDB" w:rsidRDefault="008F0422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 xml:space="preserve">удовлетворение спроса населения Удмуртской Республики в пассажирских перевозках, включая отдельные категории граждан; </w:t>
      </w:r>
    </w:p>
    <w:p w:rsidR="008F0422" w:rsidRPr="00E01CDB" w:rsidRDefault="008F0422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>обеспечение функционирования автомобильных дорог общего пользования;</w:t>
      </w:r>
    </w:p>
    <w:p w:rsidR="008F0422" w:rsidRPr="00E01CDB" w:rsidRDefault="008F0422" w:rsidP="00A8479F">
      <w:pPr>
        <w:pStyle w:val="a5"/>
        <w:numPr>
          <w:ilvl w:val="0"/>
          <w:numId w:val="14"/>
        </w:numPr>
        <w:tabs>
          <w:tab w:val="left" w:pos="1134"/>
        </w:tabs>
        <w:spacing w:after="240" w:line="312" w:lineRule="auto"/>
        <w:ind w:left="0" w:firstLine="851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>развитие сети автомобильных дорог общего пользования.</w:t>
      </w:r>
    </w:p>
    <w:p w:rsidR="008F0422" w:rsidRPr="00E01CDB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 </w:t>
      </w:r>
      <w:r>
        <w:rPr>
          <w:bCs/>
          <w:sz w:val="28"/>
          <w:szCs w:val="28"/>
        </w:rPr>
        <w:br/>
      </w:r>
      <w:r w:rsidRPr="00437B19">
        <w:rPr>
          <w:bCs/>
          <w:sz w:val="28"/>
          <w:szCs w:val="28"/>
        </w:rPr>
        <w:t>4 235 991,6 тыс</w:t>
      </w:r>
      <w:r w:rsidRPr="00466E26">
        <w:rPr>
          <w:bCs/>
          <w:sz w:val="28"/>
          <w:szCs w:val="28"/>
        </w:rPr>
        <w:t>.</w:t>
      </w:r>
      <w:r w:rsidRPr="00E01CDB">
        <w:rPr>
          <w:bCs/>
          <w:sz w:val="28"/>
          <w:szCs w:val="28"/>
        </w:rPr>
        <w:t xml:space="preserve"> рублей.</w:t>
      </w:r>
    </w:p>
    <w:p w:rsidR="008F0422" w:rsidRPr="00E01CDB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01CDB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E01CDB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 </w:t>
      </w:r>
    </w:p>
    <w:p w:rsidR="008F0422" w:rsidRPr="00214128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14128">
        <w:rPr>
          <w:b/>
          <w:bCs/>
          <w:sz w:val="28"/>
          <w:szCs w:val="28"/>
        </w:rPr>
        <w:t>- подпрограмма «</w:t>
      </w:r>
      <w:r w:rsidRPr="00214128">
        <w:rPr>
          <w:b/>
          <w:sz w:val="28"/>
          <w:szCs w:val="28"/>
        </w:rPr>
        <w:t>Комплексное развитие транспорта»</w:t>
      </w:r>
    </w:p>
    <w:p w:rsidR="008F0422" w:rsidRPr="00214128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14128">
        <w:rPr>
          <w:bCs/>
          <w:sz w:val="28"/>
          <w:szCs w:val="28"/>
        </w:rPr>
        <w:t xml:space="preserve">Бюджетные ассигнования запланированы в сумме </w:t>
      </w:r>
      <w:r w:rsidR="00AC1CB5">
        <w:rPr>
          <w:bCs/>
          <w:sz w:val="28"/>
          <w:szCs w:val="28"/>
        </w:rPr>
        <w:t>204 049,2</w:t>
      </w:r>
      <w:r w:rsidRPr="00437B19">
        <w:rPr>
          <w:bCs/>
          <w:sz w:val="28"/>
          <w:szCs w:val="28"/>
        </w:rPr>
        <w:t xml:space="preserve"> тыс</w:t>
      </w:r>
      <w:r w:rsidRPr="00214128">
        <w:rPr>
          <w:bCs/>
          <w:sz w:val="28"/>
          <w:szCs w:val="28"/>
        </w:rPr>
        <w:t>. рублей.</w:t>
      </w:r>
    </w:p>
    <w:p w:rsidR="008F0422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14128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8F0422" w:rsidRPr="00CB09DF" w:rsidRDefault="008F0422" w:rsidP="00A8479F">
      <w:pPr>
        <w:pStyle w:val="a5"/>
        <w:numPr>
          <w:ilvl w:val="0"/>
          <w:numId w:val="48"/>
        </w:numPr>
        <w:tabs>
          <w:tab w:val="left" w:pos="993"/>
          <w:tab w:val="left" w:pos="1134"/>
        </w:tabs>
        <w:spacing w:line="312" w:lineRule="auto"/>
        <w:ind w:left="426" w:firstLine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B09DF">
        <w:rPr>
          <w:bCs/>
          <w:sz w:val="28"/>
          <w:szCs w:val="28"/>
        </w:rPr>
        <w:t xml:space="preserve">на развитие автомобильного и электрического транспорта, в сумме </w:t>
      </w:r>
      <w:r w:rsidR="00AC1CB5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154</w:t>
      </w:r>
      <w:r w:rsidR="00AC1C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997,8</w:t>
      </w:r>
      <w:r w:rsidRPr="00CB09DF">
        <w:rPr>
          <w:bCs/>
          <w:sz w:val="28"/>
          <w:szCs w:val="28"/>
        </w:rPr>
        <w:t xml:space="preserve"> тыс. </w:t>
      </w:r>
      <w:r>
        <w:rPr>
          <w:bCs/>
          <w:sz w:val="28"/>
          <w:szCs w:val="28"/>
        </w:rPr>
        <w:t xml:space="preserve">рублей, </w:t>
      </w:r>
      <w:r w:rsidR="00AC1CB5">
        <w:rPr>
          <w:bCs/>
          <w:sz w:val="28"/>
          <w:szCs w:val="28"/>
        </w:rPr>
        <w:t>в том числе</w:t>
      </w:r>
      <w:r>
        <w:rPr>
          <w:bCs/>
          <w:sz w:val="28"/>
          <w:szCs w:val="28"/>
        </w:rPr>
        <w:t>:</w:t>
      </w:r>
    </w:p>
    <w:p w:rsidR="008F0422" w:rsidRPr="000B655A" w:rsidRDefault="008F0422" w:rsidP="00A8479F">
      <w:pPr>
        <w:pStyle w:val="a5"/>
        <w:numPr>
          <w:ilvl w:val="0"/>
          <w:numId w:val="14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предоставление субсидий</w:t>
      </w:r>
      <w:r w:rsidRPr="00D63051">
        <w:rPr>
          <w:bCs/>
          <w:sz w:val="28"/>
          <w:szCs w:val="28"/>
        </w:rPr>
        <w:t xml:space="preserve"> организациям и предпринимателям без образования юридического лица, осуществляющим транспортные услуги по перевозке населения автомобильным транспортом общего пользования, в целях возмещения убытков, связанных с пригородными перевозками пассажиров в сельской местности </w:t>
      </w:r>
      <w:r w:rsidRPr="00214128">
        <w:rPr>
          <w:bCs/>
          <w:sz w:val="28"/>
          <w:szCs w:val="28"/>
        </w:rPr>
        <w:t xml:space="preserve">в </w:t>
      </w:r>
      <w:r w:rsidRPr="000B655A">
        <w:rPr>
          <w:bCs/>
          <w:sz w:val="28"/>
          <w:szCs w:val="28"/>
        </w:rPr>
        <w:t>сумме 3 515,9 тыс. рублей;</w:t>
      </w:r>
    </w:p>
    <w:p w:rsidR="008F0422" w:rsidRPr="000B655A" w:rsidRDefault="008F0422" w:rsidP="00A8479F">
      <w:pPr>
        <w:pStyle w:val="a5"/>
        <w:numPr>
          <w:ilvl w:val="0"/>
          <w:numId w:val="14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B655A">
        <w:rPr>
          <w:bCs/>
          <w:sz w:val="28"/>
          <w:szCs w:val="28"/>
        </w:rPr>
        <w:t xml:space="preserve">предоставление субсидий </w:t>
      </w:r>
      <w:r w:rsidR="003157F0">
        <w:rPr>
          <w:bCs/>
          <w:sz w:val="28"/>
          <w:szCs w:val="28"/>
        </w:rPr>
        <w:t xml:space="preserve">транспортным </w:t>
      </w:r>
      <w:r w:rsidRPr="000B655A">
        <w:rPr>
          <w:bCs/>
          <w:sz w:val="28"/>
          <w:szCs w:val="28"/>
        </w:rPr>
        <w:t xml:space="preserve">организациям и </w:t>
      </w:r>
      <w:r w:rsidR="003157F0">
        <w:rPr>
          <w:bCs/>
          <w:sz w:val="28"/>
          <w:szCs w:val="28"/>
        </w:rPr>
        <w:t xml:space="preserve">индивидуальным предпринимателям в целях </w:t>
      </w:r>
      <w:r w:rsidRPr="000B655A">
        <w:rPr>
          <w:bCs/>
          <w:sz w:val="28"/>
          <w:szCs w:val="28"/>
        </w:rPr>
        <w:t xml:space="preserve"> </w:t>
      </w:r>
      <w:r w:rsidR="003157F0" w:rsidRPr="000B655A">
        <w:rPr>
          <w:bCs/>
          <w:sz w:val="28"/>
          <w:szCs w:val="28"/>
        </w:rPr>
        <w:t>возмещения расходов, связанных с обеспечением равной доступности услуг общественного транспорта для отдельных категорий граждан, имеющих право на получение мер социально</w:t>
      </w:r>
      <w:r w:rsidR="003157F0">
        <w:rPr>
          <w:bCs/>
          <w:sz w:val="28"/>
          <w:szCs w:val="28"/>
        </w:rPr>
        <w:t>й поддержки,</w:t>
      </w:r>
      <w:r w:rsidR="003157F0" w:rsidRPr="000B655A">
        <w:rPr>
          <w:bCs/>
          <w:sz w:val="28"/>
          <w:szCs w:val="28"/>
        </w:rPr>
        <w:t xml:space="preserve"> </w:t>
      </w:r>
      <w:r w:rsidR="00AC1CB5">
        <w:rPr>
          <w:bCs/>
          <w:sz w:val="28"/>
          <w:szCs w:val="28"/>
        </w:rPr>
        <w:t>в сумме 122 213,5</w:t>
      </w:r>
      <w:r w:rsidRPr="000B655A">
        <w:rPr>
          <w:bCs/>
          <w:sz w:val="28"/>
          <w:szCs w:val="28"/>
        </w:rPr>
        <w:t xml:space="preserve"> тыс. рублей;</w:t>
      </w:r>
    </w:p>
    <w:p w:rsidR="008F0422" w:rsidRPr="000B655A" w:rsidRDefault="00C952C9" w:rsidP="00A8479F">
      <w:pPr>
        <w:pStyle w:val="a5"/>
        <w:numPr>
          <w:ilvl w:val="0"/>
          <w:numId w:val="14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с</w:t>
      </w:r>
      <w:r w:rsidRPr="00C952C9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й</w:t>
      </w:r>
      <w:r w:rsidRPr="00C952C9">
        <w:rPr>
          <w:bCs/>
          <w:sz w:val="28"/>
          <w:szCs w:val="28"/>
        </w:rPr>
        <w:t xml:space="preserve"> транспортным организациям и индивидуальным предпринимателям  в целях возмещения расходов, связанных с обеспечением равной доступности услуг общественного транспорта для отдельных категорий граждан  на междугородном автомобильном транспорте внутриреспубликанского сообщения (кроме такси) </w:t>
      </w:r>
      <w:r w:rsidR="00AC1CB5">
        <w:rPr>
          <w:bCs/>
          <w:sz w:val="28"/>
          <w:szCs w:val="28"/>
        </w:rPr>
        <w:t>в сумме 9 126,1</w:t>
      </w:r>
      <w:r w:rsidR="008F0422" w:rsidRPr="000B655A">
        <w:rPr>
          <w:bCs/>
          <w:sz w:val="28"/>
          <w:szCs w:val="28"/>
        </w:rPr>
        <w:t xml:space="preserve"> тыс. рублей;</w:t>
      </w:r>
    </w:p>
    <w:p w:rsidR="008F0422" w:rsidRPr="000B655A" w:rsidRDefault="00C952C9" w:rsidP="00A8479F">
      <w:pPr>
        <w:pStyle w:val="a5"/>
        <w:numPr>
          <w:ilvl w:val="0"/>
          <w:numId w:val="14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предоставление субсидий</w:t>
      </w:r>
      <w:r w:rsidRPr="00C952C9">
        <w:rPr>
          <w:bCs/>
          <w:sz w:val="28"/>
          <w:szCs w:val="28"/>
        </w:rPr>
        <w:t xml:space="preserve"> организациям и (или) индивидуальным предпринимателям на возмещение выпадающих доходов, связанных с предоставлением бесплатного проезда на автомобильном транспорте общего  пользования  детям из малообеспеченных семей - учащимся образовательных учреждений и школ-интернатов, проживающим в сельской местности, детям-сиротам и детям, оставшихся без попечения родителей, а также лицам из числа детей-сирот и детей, оставшихся без попечения родителей </w:t>
      </w:r>
      <w:r w:rsidR="008F0422" w:rsidRPr="000B655A">
        <w:rPr>
          <w:bCs/>
          <w:sz w:val="28"/>
          <w:szCs w:val="28"/>
        </w:rPr>
        <w:t xml:space="preserve">в сумме </w:t>
      </w:r>
      <w:r w:rsidR="008F0422" w:rsidRPr="000B655A">
        <w:rPr>
          <w:bCs/>
          <w:sz w:val="28"/>
          <w:szCs w:val="28"/>
        </w:rPr>
        <w:br/>
        <w:t>6 849,80 тыс. рублей;</w:t>
      </w:r>
      <w:proofErr w:type="gramEnd"/>
    </w:p>
    <w:p w:rsidR="008F0422" w:rsidRPr="000B655A" w:rsidRDefault="008F0422" w:rsidP="00A8479F">
      <w:pPr>
        <w:pStyle w:val="a5"/>
        <w:numPr>
          <w:ilvl w:val="0"/>
          <w:numId w:val="14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0B655A">
        <w:rPr>
          <w:bCs/>
          <w:sz w:val="28"/>
          <w:szCs w:val="28"/>
        </w:rPr>
        <w:t xml:space="preserve">предоставление субсидий транспортным организациям и индивидуальным предпринимателям, в целях возмещения выпадающих доходов, связанных с предоставлением пенсионерам 50-процентной скидки со стоимости проезда на автомобильном транспорте общего пользования пригородного сообщения с учётом сезонных маршрутов (кроме такси) в сумме </w:t>
      </w:r>
      <w:r w:rsidRPr="000B655A">
        <w:rPr>
          <w:bCs/>
          <w:sz w:val="28"/>
          <w:szCs w:val="28"/>
        </w:rPr>
        <w:br/>
        <w:t>13 292,50 тыс. рублей;</w:t>
      </w:r>
    </w:p>
    <w:p w:rsidR="008F0422" w:rsidRPr="00064523" w:rsidRDefault="008F0422" w:rsidP="00A8479F">
      <w:pPr>
        <w:pStyle w:val="a5"/>
        <w:numPr>
          <w:ilvl w:val="0"/>
          <w:numId w:val="48"/>
        </w:numPr>
        <w:tabs>
          <w:tab w:val="left" w:pos="993"/>
          <w:tab w:val="left" w:pos="1134"/>
        </w:tabs>
        <w:spacing w:line="312" w:lineRule="auto"/>
        <w:ind w:left="426" w:firstLine="425"/>
        <w:jc w:val="left"/>
        <w:rPr>
          <w:bCs/>
          <w:sz w:val="28"/>
          <w:szCs w:val="28"/>
        </w:rPr>
      </w:pPr>
      <w:r w:rsidRPr="00064523">
        <w:rPr>
          <w:bCs/>
          <w:sz w:val="28"/>
          <w:szCs w:val="28"/>
        </w:rPr>
        <w:t xml:space="preserve">   на развитие железнодорожного транспорта в сумме 40</w:t>
      </w:r>
      <w:r>
        <w:rPr>
          <w:bCs/>
          <w:sz w:val="28"/>
          <w:szCs w:val="28"/>
        </w:rPr>
        <w:t xml:space="preserve"> </w:t>
      </w:r>
      <w:r w:rsidRPr="00064523">
        <w:rPr>
          <w:bCs/>
          <w:sz w:val="28"/>
          <w:szCs w:val="28"/>
        </w:rPr>
        <w:t>075,7 тыс</w:t>
      </w:r>
      <w:proofErr w:type="gramStart"/>
      <w:r w:rsidRPr="00064523">
        <w:rPr>
          <w:bCs/>
          <w:sz w:val="28"/>
          <w:szCs w:val="28"/>
        </w:rPr>
        <w:t>.р</w:t>
      </w:r>
      <w:proofErr w:type="gramEnd"/>
      <w:r w:rsidRPr="00064523">
        <w:rPr>
          <w:bCs/>
          <w:sz w:val="28"/>
          <w:szCs w:val="28"/>
        </w:rPr>
        <w:t xml:space="preserve">ублей, </w:t>
      </w:r>
      <w:r w:rsidR="00AC1CB5">
        <w:rPr>
          <w:bCs/>
          <w:sz w:val="28"/>
          <w:szCs w:val="28"/>
        </w:rPr>
        <w:t>в том числе</w:t>
      </w:r>
      <w:r w:rsidRPr="00064523">
        <w:rPr>
          <w:bCs/>
          <w:sz w:val="28"/>
          <w:szCs w:val="28"/>
        </w:rPr>
        <w:t>:</w:t>
      </w:r>
    </w:p>
    <w:p w:rsidR="008F0422" w:rsidRPr="000B655A" w:rsidRDefault="00C952C9" w:rsidP="00A8479F">
      <w:pPr>
        <w:pStyle w:val="a5"/>
        <w:numPr>
          <w:ilvl w:val="0"/>
          <w:numId w:val="14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с</w:t>
      </w:r>
      <w:r w:rsidRPr="00C952C9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й</w:t>
      </w:r>
      <w:r w:rsidRPr="00C952C9">
        <w:rPr>
          <w:bCs/>
          <w:sz w:val="28"/>
          <w:szCs w:val="28"/>
        </w:rPr>
        <w:t xml:space="preserve"> организациям железнодорожного транспорта, осуществляющим перевозки пассажиров железнодорожным транспортом общего пользования в пригородном сообщении на территории Удмуртской Республики, на компенсацию потерь в </w:t>
      </w:r>
      <w:proofErr w:type="gramStart"/>
      <w:r w:rsidRPr="00C952C9">
        <w:rPr>
          <w:bCs/>
          <w:sz w:val="28"/>
          <w:szCs w:val="28"/>
        </w:rPr>
        <w:t>доходах</w:t>
      </w:r>
      <w:proofErr w:type="gramEnd"/>
      <w:r w:rsidRPr="00C952C9">
        <w:rPr>
          <w:bCs/>
          <w:sz w:val="28"/>
          <w:szCs w:val="28"/>
        </w:rPr>
        <w:t xml:space="preserve"> возникших в результате установления  льготы отдельным категориям обучающихся</w:t>
      </w:r>
      <w:r w:rsidR="008F0422">
        <w:rPr>
          <w:bCs/>
          <w:sz w:val="28"/>
          <w:szCs w:val="28"/>
        </w:rPr>
        <w:t xml:space="preserve"> в сумме </w:t>
      </w:r>
      <w:r w:rsidR="00AC1CB5">
        <w:rPr>
          <w:bCs/>
          <w:sz w:val="28"/>
          <w:szCs w:val="28"/>
        </w:rPr>
        <w:t>6 468,6</w:t>
      </w:r>
      <w:r w:rsidR="008F0422" w:rsidRPr="000B655A">
        <w:rPr>
          <w:bCs/>
          <w:sz w:val="28"/>
          <w:szCs w:val="28"/>
        </w:rPr>
        <w:t xml:space="preserve"> тыс. рублей;</w:t>
      </w:r>
    </w:p>
    <w:p w:rsidR="008F0422" w:rsidRPr="000B655A" w:rsidRDefault="00C952C9" w:rsidP="00A8479F">
      <w:pPr>
        <w:pStyle w:val="a5"/>
        <w:numPr>
          <w:ilvl w:val="0"/>
          <w:numId w:val="14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с</w:t>
      </w:r>
      <w:r w:rsidRPr="00C952C9">
        <w:rPr>
          <w:bCs/>
          <w:sz w:val="28"/>
          <w:szCs w:val="28"/>
        </w:rPr>
        <w:t>убсиди</w:t>
      </w:r>
      <w:r>
        <w:rPr>
          <w:bCs/>
          <w:sz w:val="28"/>
          <w:szCs w:val="28"/>
        </w:rPr>
        <w:t>й</w:t>
      </w:r>
      <w:r w:rsidRPr="00C952C9">
        <w:rPr>
          <w:bCs/>
          <w:sz w:val="28"/>
          <w:szCs w:val="28"/>
        </w:rPr>
        <w:t xml:space="preserve"> перевозчикам на возмещение потерь в </w:t>
      </w:r>
      <w:proofErr w:type="gramStart"/>
      <w:r w:rsidRPr="00C952C9">
        <w:rPr>
          <w:bCs/>
          <w:sz w:val="28"/>
          <w:szCs w:val="28"/>
        </w:rPr>
        <w:t>доходах</w:t>
      </w:r>
      <w:proofErr w:type="gramEnd"/>
      <w:r w:rsidRPr="00C952C9">
        <w:rPr>
          <w:bCs/>
          <w:sz w:val="28"/>
          <w:szCs w:val="28"/>
        </w:rPr>
        <w:t xml:space="preserve"> возникших в результате осуществления государственного регулирования тарифов на перевозку пассажиров  железнодорожным транспортом общего пользования в пригородном сообщении на территории Удмуртской Республики</w:t>
      </w:r>
      <w:r w:rsidR="00AC1CB5">
        <w:rPr>
          <w:bCs/>
          <w:sz w:val="28"/>
          <w:szCs w:val="28"/>
        </w:rPr>
        <w:t xml:space="preserve"> в сумме 29 067,2</w:t>
      </w:r>
      <w:r w:rsidR="008F0422" w:rsidRPr="000B655A">
        <w:rPr>
          <w:bCs/>
          <w:sz w:val="28"/>
          <w:szCs w:val="28"/>
        </w:rPr>
        <w:t xml:space="preserve"> тыс. рублей;</w:t>
      </w:r>
    </w:p>
    <w:p w:rsidR="008F0422" w:rsidRPr="000B655A" w:rsidRDefault="008F0422" w:rsidP="00A8479F">
      <w:pPr>
        <w:pStyle w:val="a5"/>
        <w:numPr>
          <w:ilvl w:val="0"/>
          <w:numId w:val="14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0B655A">
        <w:rPr>
          <w:bCs/>
          <w:sz w:val="28"/>
          <w:szCs w:val="28"/>
        </w:rPr>
        <w:t>предоставление субсидий в целях возмещения расходов, возникших в связи с перевозкой граждан, имеющих право на предоставление мер социа</w:t>
      </w:r>
      <w:r w:rsidR="00AC1CB5">
        <w:rPr>
          <w:bCs/>
          <w:sz w:val="28"/>
          <w:szCs w:val="28"/>
        </w:rPr>
        <w:t>льной поддержки в сумме 4 539,9</w:t>
      </w:r>
      <w:r w:rsidRPr="000B655A">
        <w:rPr>
          <w:bCs/>
          <w:sz w:val="28"/>
          <w:szCs w:val="28"/>
        </w:rPr>
        <w:t xml:space="preserve"> тыс. рублей;</w:t>
      </w:r>
    </w:p>
    <w:p w:rsidR="00AC1CB5" w:rsidRPr="000B655A" w:rsidRDefault="008F0422" w:rsidP="00A8479F">
      <w:pPr>
        <w:pStyle w:val="a5"/>
        <w:numPr>
          <w:ilvl w:val="0"/>
          <w:numId w:val="48"/>
        </w:numPr>
        <w:tabs>
          <w:tab w:val="left" w:pos="1134"/>
          <w:tab w:val="left" w:pos="1560"/>
        </w:tabs>
        <w:spacing w:line="312" w:lineRule="auto"/>
        <w:ind w:left="0" w:firstLine="851"/>
        <w:rPr>
          <w:bCs/>
          <w:sz w:val="28"/>
          <w:szCs w:val="28"/>
        </w:rPr>
      </w:pPr>
      <w:proofErr w:type="gramStart"/>
      <w:r w:rsidRPr="00064523">
        <w:rPr>
          <w:bCs/>
          <w:sz w:val="28"/>
          <w:szCs w:val="28"/>
        </w:rPr>
        <w:t xml:space="preserve">на развитие авиационного транспорта </w:t>
      </w:r>
      <w:r w:rsidR="00CA434C">
        <w:rPr>
          <w:bCs/>
          <w:sz w:val="28"/>
          <w:szCs w:val="28"/>
        </w:rPr>
        <w:t xml:space="preserve">в части </w:t>
      </w:r>
      <w:r w:rsidR="00CA434C" w:rsidRPr="000B655A">
        <w:rPr>
          <w:bCs/>
          <w:sz w:val="28"/>
          <w:szCs w:val="28"/>
        </w:rPr>
        <w:t>предоставлени</w:t>
      </w:r>
      <w:r w:rsidR="00CA434C">
        <w:rPr>
          <w:bCs/>
          <w:sz w:val="28"/>
          <w:szCs w:val="28"/>
        </w:rPr>
        <w:t>я</w:t>
      </w:r>
      <w:r w:rsidR="00CA434C" w:rsidRPr="000B655A">
        <w:rPr>
          <w:bCs/>
          <w:sz w:val="28"/>
          <w:szCs w:val="28"/>
        </w:rPr>
        <w:t xml:space="preserve"> субсидий из бюджета Удмуртской Республики организациям воздушного транспорта в целях обеспечения доступности внутренних региональных перевозок пассажиров воздушным транспортом в Приволжском</w:t>
      </w:r>
      <w:proofErr w:type="gramEnd"/>
      <w:r w:rsidR="00CA434C" w:rsidRPr="000B655A">
        <w:rPr>
          <w:bCs/>
          <w:sz w:val="28"/>
          <w:szCs w:val="28"/>
        </w:rPr>
        <w:t xml:space="preserve"> федеральном округе, осуществляемых с территории Удмуртской Республики</w:t>
      </w:r>
      <w:r w:rsidR="00CA434C">
        <w:rPr>
          <w:bCs/>
          <w:sz w:val="28"/>
          <w:szCs w:val="28"/>
        </w:rPr>
        <w:t xml:space="preserve"> </w:t>
      </w:r>
      <w:r w:rsidR="00AC1CB5">
        <w:rPr>
          <w:bCs/>
          <w:sz w:val="28"/>
          <w:szCs w:val="28"/>
        </w:rPr>
        <w:t>в сумме 8 750,3 тыс. рублей</w:t>
      </w:r>
      <w:r w:rsidR="00CA434C">
        <w:rPr>
          <w:bCs/>
          <w:sz w:val="28"/>
          <w:szCs w:val="28"/>
        </w:rPr>
        <w:t>;</w:t>
      </w:r>
    </w:p>
    <w:p w:rsidR="008F0422" w:rsidRPr="00CA434C" w:rsidRDefault="008F0422" w:rsidP="00A8479F">
      <w:pPr>
        <w:pStyle w:val="a5"/>
        <w:numPr>
          <w:ilvl w:val="0"/>
          <w:numId w:val="48"/>
        </w:numPr>
        <w:tabs>
          <w:tab w:val="left" w:pos="1134"/>
          <w:tab w:val="left" w:pos="1560"/>
        </w:tabs>
        <w:spacing w:line="312" w:lineRule="auto"/>
        <w:ind w:left="0" w:firstLine="851"/>
        <w:rPr>
          <w:bCs/>
          <w:sz w:val="28"/>
          <w:szCs w:val="28"/>
        </w:rPr>
      </w:pPr>
      <w:r w:rsidRPr="00064523">
        <w:rPr>
          <w:bCs/>
          <w:sz w:val="28"/>
          <w:szCs w:val="28"/>
        </w:rPr>
        <w:t>на развитие внутреннего водного транспорта</w:t>
      </w:r>
      <w:r w:rsidR="00CA434C">
        <w:rPr>
          <w:bCs/>
          <w:sz w:val="28"/>
          <w:szCs w:val="28"/>
        </w:rPr>
        <w:t xml:space="preserve"> в части </w:t>
      </w:r>
      <w:r>
        <w:rPr>
          <w:bCs/>
          <w:sz w:val="28"/>
          <w:szCs w:val="28"/>
        </w:rPr>
        <w:t xml:space="preserve"> </w:t>
      </w:r>
      <w:r w:rsidR="00C952C9">
        <w:rPr>
          <w:bCs/>
          <w:sz w:val="28"/>
          <w:szCs w:val="28"/>
        </w:rPr>
        <w:t>предоставления с</w:t>
      </w:r>
      <w:r w:rsidR="00C952C9" w:rsidRPr="00C952C9">
        <w:rPr>
          <w:bCs/>
          <w:sz w:val="28"/>
          <w:szCs w:val="28"/>
        </w:rPr>
        <w:t>убсиди</w:t>
      </w:r>
      <w:r w:rsidR="00C952C9">
        <w:rPr>
          <w:bCs/>
          <w:sz w:val="28"/>
          <w:szCs w:val="28"/>
        </w:rPr>
        <w:t>й</w:t>
      </w:r>
      <w:r w:rsidR="00C952C9" w:rsidRPr="00C952C9">
        <w:rPr>
          <w:bCs/>
          <w:sz w:val="28"/>
          <w:szCs w:val="28"/>
        </w:rPr>
        <w:t xml:space="preserve"> транспортным организациям, осуществляющим перевозки на внутреннем водном транспорте пригородного и городского сообщения, в целях возмещения выпадающих доходов, связанных с предоставлением 50-процентной скидки по оплате проезда отдельных категорий граждан</w:t>
      </w:r>
      <w:r w:rsidR="00CA434C">
        <w:rPr>
          <w:bCs/>
          <w:sz w:val="28"/>
          <w:szCs w:val="28"/>
        </w:rPr>
        <w:t xml:space="preserve"> в сумме 225,4</w:t>
      </w:r>
      <w:r w:rsidR="00CA434C" w:rsidRPr="000B655A">
        <w:rPr>
          <w:bCs/>
          <w:sz w:val="28"/>
          <w:szCs w:val="28"/>
        </w:rPr>
        <w:t xml:space="preserve"> тыс. рублей</w:t>
      </w:r>
      <w:r w:rsidR="00CA434C">
        <w:rPr>
          <w:bCs/>
          <w:sz w:val="28"/>
          <w:szCs w:val="28"/>
        </w:rPr>
        <w:t>;</w:t>
      </w:r>
    </w:p>
    <w:p w:rsidR="008F0422" w:rsidRPr="00214128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14128">
        <w:rPr>
          <w:b/>
          <w:bCs/>
          <w:sz w:val="28"/>
          <w:szCs w:val="28"/>
        </w:rPr>
        <w:t>- подпрограмма «Развитие дорожного хозяйства»</w:t>
      </w:r>
    </w:p>
    <w:p w:rsidR="008F0422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C65AB">
        <w:rPr>
          <w:bCs/>
          <w:sz w:val="28"/>
          <w:szCs w:val="28"/>
        </w:rPr>
        <w:t>Бюджетные ассигнования за</w:t>
      </w:r>
      <w:r w:rsidR="00CA434C">
        <w:rPr>
          <w:bCs/>
          <w:sz w:val="28"/>
          <w:szCs w:val="28"/>
        </w:rPr>
        <w:t>планированы в сумме 3 945 088,7</w:t>
      </w:r>
      <w:r w:rsidRPr="002C65AB">
        <w:rPr>
          <w:bCs/>
          <w:sz w:val="28"/>
          <w:szCs w:val="28"/>
        </w:rPr>
        <w:t xml:space="preserve"> тыс. рублей.</w:t>
      </w:r>
    </w:p>
    <w:p w:rsidR="008F0422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14128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8F0422" w:rsidRPr="002C65AB" w:rsidRDefault="008F0422" w:rsidP="00A8479F">
      <w:pPr>
        <w:pStyle w:val="a5"/>
        <w:numPr>
          <w:ilvl w:val="0"/>
          <w:numId w:val="4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на м</w:t>
      </w:r>
      <w:r w:rsidRPr="00CC6386">
        <w:rPr>
          <w:bCs/>
          <w:sz w:val="28"/>
          <w:szCs w:val="28"/>
        </w:rPr>
        <w:t xml:space="preserve">ероприятия по развитию автомобильных дорог Удмуртской </w:t>
      </w:r>
      <w:r w:rsidR="00CA434C">
        <w:rPr>
          <w:bCs/>
          <w:sz w:val="28"/>
          <w:szCs w:val="28"/>
        </w:rPr>
        <w:t>Республики в сумме 1 737 171,7</w:t>
      </w:r>
      <w:r w:rsidRPr="002C65AB">
        <w:rPr>
          <w:bCs/>
          <w:sz w:val="28"/>
          <w:szCs w:val="28"/>
        </w:rPr>
        <w:t xml:space="preserve"> тыс.</w:t>
      </w:r>
      <w:r w:rsidR="00B42523">
        <w:rPr>
          <w:bCs/>
          <w:sz w:val="28"/>
          <w:szCs w:val="28"/>
        </w:rPr>
        <w:t xml:space="preserve"> </w:t>
      </w:r>
      <w:r w:rsidRPr="002C65AB">
        <w:rPr>
          <w:bCs/>
          <w:sz w:val="28"/>
          <w:szCs w:val="28"/>
        </w:rPr>
        <w:t xml:space="preserve">рублей, </w:t>
      </w:r>
      <w:r w:rsidR="00CA434C">
        <w:rPr>
          <w:bCs/>
          <w:sz w:val="28"/>
          <w:szCs w:val="28"/>
        </w:rPr>
        <w:t>в том числе</w:t>
      </w:r>
      <w:r w:rsidRPr="002C65AB">
        <w:rPr>
          <w:bCs/>
          <w:sz w:val="28"/>
          <w:szCs w:val="28"/>
        </w:rPr>
        <w:t>:</w:t>
      </w:r>
    </w:p>
    <w:p w:rsidR="008F0422" w:rsidRPr="002C65AB" w:rsidRDefault="008F0422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2C65AB">
        <w:rPr>
          <w:bCs/>
          <w:sz w:val="28"/>
          <w:szCs w:val="28"/>
        </w:rPr>
        <w:t xml:space="preserve">бюджетные инвестиции в сумме 1 273 042,2 тыс. рублей, </w:t>
      </w:r>
      <w:r w:rsidR="00CA434C">
        <w:rPr>
          <w:bCs/>
          <w:sz w:val="28"/>
          <w:szCs w:val="28"/>
        </w:rPr>
        <w:t>из них</w:t>
      </w:r>
      <w:r w:rsidRPr="002C65AB">
        <w:rPr>
          <w:bCs/>
          <w:sz w:val="28"/>
          <w:szCs w:val="28"/>
        </w:rPr>
        <w:t xml:space="preserve"> на реализацию  концессионного соглашения о  строительстве  и эксплуатации на платной основе мостовых переходов  через реку Кама  и реку Буй у города Камбарка на автомобильной дороге Ижевск-Сарапул-Камбарка - граница Республики  Башкортостан  в Удмуртской Республике </w:t>
      </w:r>
      <w:r w:rsidR="00CA434C">
        <w:rPr>
          <w:bCs/>
          <w:sz w:val="28"/>
          <w:szCs w:val="28"/>
        </w:rPr>
        <w:t>1 176 050,0</w:t>
      </w:r>
      <w:r w:rsidRPr="002C65AB">
        <w:rPr>
          <w:bCs/>
          <w:sz w:val="28"/>
          <w:szCs w:val="28"/>
        </w:rPr>
        <w:t xml:space="preserve"> тыс. рублей</w:t>
      </w:r>
      <w:r w:rsidR="00CA434C">
        <w:rPr>
          <w:bCs/>
          <w:sz w:val="28"/>
          <w:szCs w:val="28"/>
        </w:rPr>
        <w:t>;</w:t>
      </w:r>
    </w:p>
    <w:p w:rsidR="008F0422" w:rsidRPr="002C65AB" w:rsidRDefault="008F0422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2C65AB">
        <w:rPr>
          <w:bCs/>
          <w:sz w:val="28"/>
          <w:szCs w:val="28"/>
        </w:rPr>
        <w:t xml:space="preserve">капитальный ремонт и ремонт автомобильных дорог общего пользования регионального и межмуниципального значения в сумме   </w:t>
      </w:r>
      <w:r w:rsidRPr="002C65AB">
        <w:rPr>
          <w:bCs/>
          <w:sz w:val="28"/>
          <w:szCs w:val="28"/>
        </w:rPr>
        <w:br/>
        <w:t xml:space="preserve">320 054,5  тыс. рублей;  </w:t>
      </w:r>
    </w:p>
    <w:p w:rsidR="008F0422" w:rsidRPr="00B42523" w:rsidRDefault="008F0422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D13392">
        <w:rPr>
          <w:bCs/>
          <w:sz w:val="28"/>
          <w:szCs w:val="28"/>
        </w:rPr>
        <w:t xml:space="preserve">предоставление субсидий бюджетам муниципальных образований на строительство, реконструкцию, капитальный ремонт, ремонт и содержание автомобильных дорог местного значения </w:t>
      </w:r>
      <w:r w:rsidR="00B42523">
        <w:rPr>
          <w:bCs/>
          <w:sz w:val="28"/>
          <w:szCs w:val="28"/>
        </w:rPr>
        <w:t>в сумме 144 075,0</w:t>
      </w:r>
      <w:r w:rsidRPr="00D13392">
        <w:rPr>
          <w:bCs/>
          <w:sz w:val="28"/>
          <w:szCs w:val="28"/>
        </w:rPr>
        <w:t xml:space="preserve"> тыс. рублей;</w:t>
      </w:r>
    </w:p>
    <w:p w:rsidR="008F0422" w:rsidRPr="00D13392" w:rsidRDefault="008F0422" w:rsidP="00A8479F">
      <w:pPr>
        <w:pStyle w:val="a5"/>
        <w:numPr>
          <w:ilvl w:val="0"/>
          <w:numId w:val="4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8"/>
          <w:szCs w:val="28"/>
        </w:rPr>
      </w:pPr>
      <w:r w:rsidRPr="00D13392">
        <w:rPr>
          <w:bCs/>
          <w:sz w:val="28"/>
          <w:szCs w:val="28"/>
        </w:rPr>
        <w:t>на уплату налог</w:t>
      </w:r>
      <w:r w:rsidR="00B42523">
        <w:rPr>
          <w:bCs/>
          <w:sz w:val="28"/>
          <w:szCs w:val="28"/>
        </w:rPr>
        <w:t xml:space="preserve">а на имущество организаций и земельного налога </w:t>
      </w:r>
      <w:r w:rsidRPr="00D13392">
        <w:rPr>
          <w:bCs/>
          <w:sz w:val="28"/>
          <w:szCs w:val="28"/>
        </w:rPr>
        <w:t xml:space="preserve"> в сумме 2 290,7 тыс. рублей;</w:t>
      </w:r>
    </w:p>
    <w:p w:rsidR="008F0422" w:rsidRPr="00D13392" w:rsidRDefault="008F0422" w:rsidP="00A8479F">
      <w:pPr>
        <w:pStyle w:val="a5"/>
        <w:numPr>
          <w:ilvl w:val="0"/>
          <w:numId w:val="4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8"/>
          <w:szCs w:val="28"/>
        </w:rPr>
      </w:pPr>
      <w:r w:rsidRPr="00D13392">
        <w:rPr>
          <w:bCs/>
          <w:sz w:val="28"/>
          <w:szCs w:val="28"/>
        </w:rPr>
        <w:t>на комплекс работ по содержанию автомобильных дорог, приобретение дорож</w:t>
      </w:r>
      <w:r w:rsidR="00B42523">
        <w:rPr>
          <w:bCs/>
          <w:sz w:val="28"/>
          <w:szCs w:val="28"/>
        </w:rPr>
        <w:t>ной техники в сумме 2 043 441,0</w:t>
      </w:r>
      <w:r w:rsidRPr="00D13392">
        <w:rPr>
          <w:bCs/>
          <w:sz w:val="28"/>
          <w:szCs w:val="28"/>
        </w:rPr>
        <w:t xml:space="preserve"> тыс. рублей;</w:t>
      </w:r>
    </w:p>
    <w:p w:rsidR="008F0422" w:rsidRPr="00D13392" w:rsidRDefault="008F0422" w:rsidP="00A8479F">
      <w:pPr>
        <w:pStyle w:val="a5"/>
        <w:numPr>
          <w:ilvl w:val="0"/>
          <w:numId w:val="4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8"/>
          <w:szCs w:val="28"/>
        </w:rPr>
      </w:pPr>
      <w:r w:rsidRPr="00D13392">
        <w:rPr>
          <w:bCs/>
          <w:sz w:val="28"/>
          <w:szCs w:val="28"/>
        </w:rPr>
        <w:t xml:space="preserve">на содержание </w:t>
      </w:r>
      <w:r w:rsidR="00B42523">
        <w:rPr>
          <w:bCs/>
          <w:sz w:val="28"/>
          <w:szCs w:val="28"/>
        </w:rPr>
        <w:t xml:space="preserve">казенных </w:t>
      </w:r>
      <w:r w:rsidRPr="00D13392">
        <w:rPr>
          <w:bCs/>
          <w:sz w:val="28"/>
          <w:szCs w:val="28"/>
        </w:rPr>
        <w:t xml:space="preserve">учреждений, осуществляющих управление автомобильными дорогами в сумме </w:t>
      </w:r>
      <w:r>
        <w:rPr>
          <w:bCs/>
          <w:sz w:val="28"/>
          <w:szCs w:val="28"/>
        </w:rPr>
        <w:t>40</w:t>
      </w:r>
      <w:r w:rsidRPr="00D133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664,0</w:t>
      </w:r>
      <w:r w:rsidRPr="00D13392">
        <w:rPr>
          <w:bCs/>
          <w:sz w:val="28"/>
          <w:szCs w:val="28"/>
        </w:rPr>
        <w:t xml:space="preserve"> тыс. рублей;</w:t>
      </w:r>
    </w:p>
    <w:p w:rsidR="008F0422" w:rsidRPr="00D13392" w:rsidRDefault="008F0422" w:rsidP="00A8479F">
      <w:pPr>
        <w:pStyle w:val="a5"/>
        <w:numPr>
          <w:ilvl w:val="0"/>
          <w:numId w:val="47"/>
        </w:numPr>
        <w:tabs>
          <w:tab w:val="left" w:pos="993"/>
          <w:tab w:val="left" w:pos="1134"/>
        </w:tabs>
        <w:spacing w:line="312" w:lineRule="auto"/>
        <w:ind w:left="0" w:firstLine="360"/>
        <w:rPr>
          <w:bCs/>
          <w:sz w:val="28"/>
          <w:szCs w:val="28"/>
        </w:rPr>
      </w:pPr>
      <w:r w:rsidRPr="00D13392">
        <w:rPr>
          <w:bCs/>
          <w:sz w:val="28"/>
          <w:szCs w:val="28"/>
        </w:rPr>
        <w:t>на содержание и обеспечение деятельности учреждения, обеспечивающего функционирование системы весового контроля автотранспортных средств и систем организации дорож</w:t>
      </w:r>
      <w:r w:rsidR="00B42523">
        <w:rPr>
          <w:bCs/>
          <w:sz w:val="28"/>
          <w:szCs w:val="28"/>
        </w:rPr>
        <w:t>ного движения в сумме 121 521,3</w:t>
      </w:r>
      <w:r w:rsidRPr="00D13392">
        <w:rPr>
          <w:bCs/>
          <w:sz w:val="28"/>
          <w:szCs w:val="28"/>
        </w:rPr>
        <w:t xml:space="preserve"> тыс. рублей;</w:t>
      </w:r>
    </w:p>
    <w:p w:rsidR="008F0422" w:rsidRPr="004424CB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4424CB">
        <w:rPr>
          <w:b/>
          <w:bCs/>
          <w:sz w:val="28"/>
          <w:szCs w:val="28"/>
        </w:rPr>
        <w:t>- подпрограмма «Создание условий для реализации государственной программы»</w:t>
      </w:r>
    </w:p>
    <w:p w:rsidR="008F0422" w:rsidRPr="004424CB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4424CB">
        <w:rPr>
          <w:bCs/>
          <w:sz w:val="28"/>
          <w:szCs w:val="28"/>
        </w:rPr>
        <w:t xml:space="preserve">Бюджетные ассигнования запланированы в </w:t>
      </w:r>
      <w:r w:rsidR="00B42523">
        <w:rPr>
          <w:bCs/>
          <w:sz w:val="28"/>
          <w:szCs w:val="28"/>
        </w:rPr>
        <w:t>сумме 36 853,7</w:t>
      </w:r>
      <w:r w:rsidRPr="00D13392">
        <w:rPr>
          <w:bCs/>
          <w:sz w:val="28"/>
          <w:szCs w:val="28"/>
        </w:rPr>
        <w:t xml:space="preserve"> тыс</w:t>
      </w:r>
      <w:r>
        <w:rPr>
          <w:bCs/>
          <w:sz w:val="28"/>
          <w:szCs w:val="28"/>
        </w:rPr>
        <w:t xml:space="preserve">. рублей </w:t>
      </w:r>
      <w:r w:rsidRPr="004424CB">
        <w:rPr>
          <w:bCs/>
          <w:sz w:val="28"/>
          <w:szCs w:val="28"/>
        </w:rPr>
        <w:t xml:space="preserve">и включают расходы на реализацию установленных </w:t>
      </w:r>
      <w:r w:rsidR="00A74FF4" w:rsidRPr="004424CB">
        <w:rPr>
          <w:bCs/>
          <w:sz w:val="28"/>
          <w:szCs w:val="28"/>
        </w:rPr>
        <w:t xml:space="preserve">функций </w:t>
      </w:r>
      <w:r w:rsidRPr="004424CB">
        <w:rPr>
          <w:bCs/>
          <w:sz w:val="28"/>
          <w:szCs w:val="28"/>
        </w:rPr>
        <w:t>(</w:t>
      </w:r>
      <w:r w:rsidR="00A74FF4" w:rsidRPr="004424CB">
        <w:rPr>
          <w:bCs/>
          <w:sz w:val="28"/>
          <w:szCs w:val="28"/>
        </w:rPr>
        <w:t>полномочий</w:t>
      </w:r>
      <w:r w:rsidRPr="004424CB">
        <w:rPr>
          <w:bCs/>
          <w:sz w:val="28"/>
          <w:szCs w:val="28"/>
        </w:rPr>
        <w:t>) Министерства транспорта и дорожного хозяйства Удмуртской Республики</w:t>
      </w:r>
      <w:r w:rsidR="00AF4808">
        <w:rPr>
          <w:bCs/>
          <w:sz w:val="28"/>
          <w:szCs w:val="28"/>
        </w:rPr>
        <w:t xml:space="preserve"> в сумме 36 846,7 тыс. рублей</w:t>
      </w:r>
      <w:r w:rsidRPr="004424CB">
        <w:rPr>
          <w:bCs/>
          <w:sz w:val="28"/>
          <w:szCs w:val="28"/>
        </w:rPr>
        <w:t>,  уплату налог</w:t>
      </w:r>
      <w:r w:rsidR="00AF4808">
        <w:rPr>
          <w:bCs/>
          <w:sz w:val="28"/>
          <w:szCs w:val="28"/>
        </w:rPr>
        <w:t>а</w:t>
      </w:r>
      <w:r w:rsidRPr="004424CB">
        <w:rPr>
          <w:bCs/>
          <w:sz w:val="28"/>
          <w:szCs w:val="28"/>
        </w:rPr>
        <w:t xml:space="preserve"> на имущество организаций</w:t>
      </w:r>
      <w:r>
        <w:rPr>
          <w:bCs/>
          <w:sz w:val="28"/>
          <w:szCs w:val="28"/>
        </w:rPr>
        <w:t>.</w:t>
      </w:r>
    </w:p>
    <w:p w:rsidR="008F0422" w:rsidRPr="004424CB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4424CB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</w:t>
      </w:r>
      <w:r>
        <w:rPr>
          <w:bCs/>
          <w:sz w:val="28"/>
          <w:szCs w:val="28"/>
        </w:rPr>
        <w:t>й Республики  на 2016 год</w:t>
      </w:r>
      <w:r w:rsidRPr="004424CB">
        <w:rPr>
          <w:bCs/>
          <w:sz w:val="28"/>
          <w:szCs w:val="28"/>
        </w:rPr>
        <w:t xml:space="preserve"> с учетом проведения меро</w:t>
      </w:r>
      <w:r>
        <w:rPr>
          <w:bCs/>
          <w:sz w:val="28"/>
          <w:szCs w:val="28"/>
        </w:rPr>
        <w:t>приятий по оптимизации расходов;</w:t>
      </w:r>
    </w:p>
    <w:p w:rsidR="008F0422" w:rsidRPr="004424CB" w:rsidRDefault="008F0422" w:rsidP="008F042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4424CB">
        <w:rPr>
          <w:b/>
          <w:bCs/>
          <w:sz w:val="28"/>
          <w:szCs w:val="28"/>
        </w:rPr>
        <w:t>- подпрограмма «Повышение безопасности дорожного движения»;</w:t>
      </w:r>
    </w:p>
    <w:p w:rsidR="00641F7F" w:rsidRDefault="008F0422" w:rsidP="00641F7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14128">
        <w:rPr>
          <w:bCs/>
          <w:sz w:val="28"/>
          <w:szCs w:val="28"/>
        </w:rPr>
        <w:t>Бюджетные асс</w:t>
      </w:r>
      <w:r>
        <w:rPr>
          <w:bCs/>
          <w:sz w:val="28"/>
          <w:szCs w:val="28"/>
        </w:rPr>
        <w:t xml:space="preserve">игнования запланированы </w:t>
      </w:r>
      <w:r w:rsidRPr="00214128">
        <w:rPr>
          <w:bCs/>
          <w:sz w:val="28"/>
          <w:szCs w:val="28"/>
        </w:rPr>
        <w:t xml:space="preserve">в </w:t>
      </w:r>
      <w:r w:rsidR="00641F7F">
        <w:rPr>
          <w:bCs/>
          <w:sz w:val="28"/>
          <w:szCs w:val="28"/>
        </w:rPr>
        <w:t>сумме 50 000,0</w:t>
      </w:r>
      <w:r w:rsidRPr="00BF2B18">
        <w:rPr>
          <w:bCs/>
          <w:sz w:val="28"/>
          <w:szCs w:val="28"/>
        </w:rPr>
        <w:t xml:space="preserve"> тыс.</w:t>
      </w:r>
      <w:r w:rsidRPr="00214128">
        <w:rPr>
          <w:bCs/>
          <w:sz w:val="28"/>
          <w:szCs w:val="28"/>
        </w:rPr>
        <w:t xml:space="preserve"> рублей</w:t>
      </w:r>
      <w:r w:rsidR="00641F7F">
        <w:rPr>
          <w:bCs/>
          <w:sz w:val="28"/>
          <w:szCs w:val="28"/>
        </w:rPr>
        <w:t xml:space="preserve">. </w:t>
      </w:r>
    </w:p>
    <w:p w:rsidR="00641F7F" w:rsidRDefault="008F0422" w:rsidP="00641F7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1F7F">
        <w:rPr>
          <w:bCs/>
          <w:sz w:val="28"/>
          <w:szCs w:val="28"/>
        </w:rPr>
        <w:t>В</w:t>
      </w:r>
      <w:r w:rsidR="00641F7F" w:rsidRPr="00EF5892">
        <w:rPr>
          <w:bCs/>
          <w:sz w:val="28"/>
          <w:szCs w:val="28"/>
        </w:rPr>
        <w:t xml:space="preserve"> рамках подпрограммы предусмотрены следующие расходы:</w:t>
      </w:r>
    </w:p>
    <w:p w:rsidR="008F0422" w:rsidRDefault="008F0422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</w:t>
      </w:r>
      <w:r w:rsidRPr="00BB6A6B">
        <w:rPr>
          <w:bCs/>
          <w:sz w:val="28"/>
          <w:szCs w:val="28"/>
        </w:rPr>
        <w:t>снащение системами автоматического контроля и выявления нарушений правил дорожного движения улично</w:t>
      </w:r>
      <w:r>
        <w:rPr>
          <w:bCs/>
          <w:sz w:val="28"/>
          <w:szCs w:val="28"/>
        </w:rPr>
        <w:t>-</w:t>
      </w:r>
      <w:r w:rsidRPr="00BB6A6B">
        <w:rPr>
          <w:bCs/>
          <w:sz w:val="28"/>
          <w:szCs w:val="28"/>
        </w:rPr>
        <w:t>дорожной сети городов и иных населенных пунктов, дорог регионального и межмуниципального значения</w:t>
      </w:r>
      <w:r>
        <w:rPr>
          <w:bCs/>
          <w:sz w:val="28"/>
          <w:szCs w:val="28"/>
        </w:rPr>
        <w:t xml:space="preserve"> в </w:t>
      </w:r>
      <w:r w:rsidRPr="00BF2B18">
        <w:rPr>
          <w:bCs/>
          <w:sz w:val="28"/>
          <w:szCs w:val="28"/>
        </w:rPr>
        <w:t>сумме 10 000,00 тыс. рублей</w:t>
      </w:r>
      <w:r w:rsidRPr="004424CB">
        <w:rPr>
          <w:bCs/>
          <w:sz w:val="28"/>
          <w:szCs w:val="28"/>
        </w:rPr>
        <w:t>;</w:t>
      </w:r>
    </w:p>
    <w:p w:rsidR="008F0422" w:rsidRDefault="008F0422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р</w:t>
      </w:r>
      <w:r w:rsidRPr="006D46CB">
        <w:rPr>
          <w:bCs/>
          <w:sz w:val="28"/>
          <w:szCs w:val="28"/>
        </w:rPr>
        <w:t>азвитие системы организации движения транспортных средств и пешеходов, повышение безопасности дорожных условий</w:t>
      </w:r>
      <w:r>
        <w:rPr>
          <w:bCs/>
          <w:sz w:val="28"/>
          <w:szCs w:val="28"/>
        </w:rPr>
        <w:t xml:space="preserve"> сумме 4</w:t>
      </w:r>
      <w:r w:rsidRPr="00BF2B18">
        <w:rPr>
          <w:bCs/>
          <w:sz w:val="28"/>
          <w:szCs w:val="28"/>
        </w:rPr>
        <w:t>0 000,00 тыс</w:t>
      </w:r>
      <w:r w:rsidRPr="004424CB">
        <w:rPr>
          <w:bCs/>
          <w:sz w:val="28"/>
          <w:szCs w:val="28"/>
        </w:rPr>
        <w:t>. рублей</w:t>
      </w:r>
      <w:r>
        <w:rPr>
          <w:bCs/>
          <w:sz w:val="28"/>
          <w:szCs w:val="28"/>
        </w:rPr>
        <w:t>;</w:t>
      </w:r>
    </w:p>
    <w:p w:rsidR="008F0422" w:rsidRPr="004424CB" w:rsidRDefault="008F0422" w:rsidP="00641F7F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4424CB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8F0422" w:rsidRPr="006E0AE4" w:rsidRDefault="008F0422" w:rsidP="006E0AE4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 w:rsidRPr="004424CB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4424CB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«Развитие транспортной системы Удмуртской Республики» будут направлены на  реализацию комплекса мероприятий по развитию транспортного комплекса Удмуртской Республики,  сохранение и развитие существующей сети автомобильных дорог общего пользования республики,  реализацию установленных </w:t>
      </w:r>
      <w:r w:rsidR="00514869" w:rsidRPr="004424CB">
        <w:rPr>
          <w:bCs/>
          <w:sz w:val="28"/>
          <w:szCs w:val="28"/>
        </w:rPr>
        <w:t xml:space="preserve">функций </w:t>
      </w:r>
      <w:r w:rsidRPr="004424CB">
        <w:rPr>
          <w:bCs/>
          <w:sz w:val="28"/>
          <w:szCs w:val="28"/>
        </w:rPr>
        <w:t>(</w:t>
      </w:r>
      <w:r w:rsidR="00514869" w:rsidRPr="004424CB">
        <w:rPr>
          <w:bCs/>
          <w:sz w:val="28"/>
          <w:szCs w:val="28"/>
        </w:rPr>
        <w:t>полномочий</w:t>
      </w:r>
      <w:r w:rsidRPr="004424CB">
        <w:rPr>
          <w:bCs/>
          <w:sz w:val="28"/>
          <w:szCs w:val="28"/>
        </w:rPr>
        <w:t>) Министерства транспорта и дорожного хозяйства Удмуртской Республики, с учетом проведения системной работы</w:t>
      </w:r>
      <w:proofErr w:type="gramEnd"/>
      <w:r w:rsidRPr="004424CB">
        <w:rPr>
          <w:bCs/>
          <w:sz w:val="28"/>
          <w:szCs w:val="28"/>
        </w:rPr>
        <w:t xml:space="preserve"> по оптимизации указанных расходов.</w:t>
      </w:r>
    </w:p>
    <w:p w:rsidR="00D63C0E" w:rsidRDefault="00D63C0E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B21F5C">
        <w:rPr>
          <w:b/>
          <w:bCs/>
          <w:sz w:val="28"/>
          <w:szCs w:val="28"/>
        </w:rPr>
        <w:t>Государственная программа Удмуртской Республики «Развитие информационного общества в Удмуртской Республике»</w:t>
      </w:r>
      <w:r>
        <w:rPr>
          <w:b/>
          <w:bCs/>
          <w:sz w:val="28"/>
          <w:szCs w:val="28"/>
        </w:rPr>
        <w:t xml:space="preserve"> (23)</w:t>
      </w:r>
    </w:p>
    <w:p w:rsidR="00C96E50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7A6002">
        <w:rPr>
          <w:bCs/>
          <w:sz w:val="28"/>
          <w:szCs w:val="28"/>
        </w:rPr>
        <w:t>Государственная программа Удмуртской Республики «Развитие информационного общества в Удмуртской Республике</w:t>
      </w:r>
      <w:r>
        <w:rPr>
          <w:bCs/>
          <w:sz w:val="28"/>
          <w:szCs w:val="28"/>
        </w:rPr>
        <w:t>»</w:t>
      </w:r>
      <w:r w:rsidRPr="007A6002">
        <w:rPr>
          <w:bCs/>
          <w:sz w:val="28"/>
          <w:szCs w:val="28"/>
        </w:rPr>
        <w:t xml:space="preserve"> утверждена постановлением Правительства Удмуртской Республики от 1 июля</w:t>
      </w:r>
      <w:r>
        <w:rPr>
          <w:bCs/>
          <w:sz w:val="28"/>
          <w:szCs w:val="28"/>
        </w:rPr>
        <w:t xml:space="preserve"> </w:t>
      </w:r>
      <w:r w:rsidRPr="00E670FF">
        <w:rPr>
          <w:bCs/>
          <w:sz w:val="28"/>
          <w:szCs w:val="28"/>
        </w:rPr>
        <w:t xml:space="preserve">2013 года </w:t>
      </w:r>
      <w:r>
        <w:rPr>
          <w:bCs/>
          <w:sz w:val="28"/>
          <w:szCs w:val="28"/>
        </w:rPr>
        <w:t xml:space="preserve">      </w:t>
      </w:r>
      <w:r w:rsidRPr="00E670F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268</w:t>
      </w:r>
      <w:r w:rsidRPr="00E670FF">
        <w:rPr>
          <w:bCs/>
          <w:sz w:val="28"/>
          <w:szCs w:val="28"/>
        </w:rPr>
        <w:t>.</w:t>
      </w:r>
    </w:p>
    <w:p w:rsidR="00C96E50" w:rsidRPr="007A6002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E670FF">
        <w:rPr>
          <w:bCs/>
          <w:sz w:val="28"/>
          <w:szCs w:val="28"/>
        </w:rPr>
        <w:t xml:space="preserve"> Ответственный исполнитель</w:t>
      </w:r>
      <w:r>
        <w:rPr>
          <w:bCs/>
          <w:sz w:val="28"/>
          <w:szCs w:val="28"/>
        </w:rPr>
        <w:t xml:space="preserve"> </w:t>
      </w:r>
      <w:r w:rsidRPr="00E670FF">
        <w:rPr>
          <w:bCs/>
          <w:sz w:val="28"/>
          <w:szCs w:val="28"/>
        </w:rPr>
        <w:t>государственной программы</w:t>
      </w:r>
      <w:r>
        <w:rPr>
          <w:bCs/>
          <w:sz w:val="28"/>
          <w:szCs w:val="28"/>
        </w:rPr>
        <w:t xml:space="preserve"> – Агентство информатизации и связи Удмуртской Республики.</w:t>
      </w:r>
    </w:p>
    <w:p w:rsidR="00C96E50" w:rsidRPr="000767F6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93BFD">
        <w:rPr>
          <w:bCs/>
          <w:sz w:val="28"/>
          <w:szCs w:val="28"/>
        </w:rPr>
        <w:t>Целью государственной программы</w:t>
      </w:r>
      <w:r>
        <w:rPr>
          <w:bCs/>
          <w:sz w:val="28"/>
          <w:szCs w:val="28"/>
        </w:rPr>
        <w:t xml:space="preserve"> является</w:t>
      </w:r>
      <w:r w:rsidRPr="007A60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повышение качества жизни граждан,</w:t>
      </w:r>
      <w:r w:rsidRPr="000767F6">
        <w:rPr>
          <w:bCs/>
          <w:sz w:val="28"/>
          <w:szCs w:val="28"/>
        </w:rPr>
        <w:t xml:space="preserve"> развитие экономической, социально-политической, культурной и духовной сфер жизни о</w:t>
      </w:r>
      <w:r>
        <w:rPr>
          <w:bCs/>
          <w:sz w:val="28"/>
          <w:szCs w:val="28"/>
        </w:rPr>
        <w:t>бщества в Удмуртской Республике путем сотрудничества организаций отрасли информационных технологий и связи,</w:t>
      </w:r>
      <w:r w:rsidRPr="000767F6">
        <w:rPr>
          <w:bCs/>
          <w:sz w:val="28"/>
          <w:szCs w:val="28"/>
        </w:rPr>
        <w:t xml:space="preserve"> совершенствование системы государственного управления в Удмуртской Республике на основе использования</w:t>
      </w:r>
      <w:r w:rsidRPr="007A6002">
        <w:rPr>
          <w:bCs/>
          <w:sz w:val="28"/>
          <w:szCs w:val="28"/>
        </w:rPr>
        <w:t xml:space="preserve"> информационных и телекоммуникационных технолог</w:t>
      </w:r>
      <w:r>
        <w:rPr>
          <w:bCs/>
          <w:sz w:val="28"/>
          <w:szCs w:val="28"/>
        </w:rPr>
        <w:t>ий.</w:t>
      </w:r>
    </w:p>
    <w:p w:rsidR="00C96E50" w:rsidRDefault="00C96E50" w:rsidP="00C96E50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216562">
        <w:rPr>
          <w:sz w:val="28"/>
          <w:szCs w:val="28"/>
        </w:rPr>
        <w:t>Задачи государственной программы:</w:t>
      </w:r>
    </w:p>
    <w:p w:rsidR="00C96E50" w:rsidRDefault="00C96E50" w:rsidP="00A8479F">
      <w:pPr>
        <w:pStyle w:val="a5"/>
        <w:numPr>
          <w:ilvl w:val="0"/>
          <w:numId w:val="1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ф</w:t>
      </w:r>
      <w:r w:rsidRPr="000767F6">
        <w:rPr>
          <w:sz w:val="28"/>
          <w:szCs w:val="28"/>
        </w:rPr>
        <w:t>ормирование современной информационной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и телекоммуникационной инфраструктуры, обеспечение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высокого уровня ее доступности, предоставление на ее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основе качественных государственных и муниципальных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услуг</w:t>
      </w:r>
      <w:r>
        <w:rPr>
          <w:sz w:val="28"/>
          <w:szCs w:val="28"/>
        </w:rPr>
        <w:t>;</w:t>
      </w:r>
    </w:p>
    <w:p w:rsidR="00C96E50" w:rsidRDefault="00C96E50" w:rsidP="00A8479F">
      <w:pPr>
        <w:pStyle w:val="a5"/>
        <w:numPr>
          <w:ilvl w:val="0"/>
          <w:numId w:val="15"/>
        </w:numPr>
        <w:tabs>
          <w:tab w:val="left" w:pos="1134"/>
        </w:tabs>
        <w:spacing w:line="312" w:lineRule="auto"/>
        <w:ind w:left="0" w:firstLine="851"/>
      </w:pPr>
      <w:r w:rsidRPr="000767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767F6">
        <w:rPr>
          <w:sz w:val="28"/>
          <w:szCs w:val="28"/>
        </w:rPr>
        <w:t>овышение качества образования, медицинского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обслуживания, социальной защиты населения на основе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развития и использования информационно</w:t>
      </w:r>
      <w:r>
        <w:rPr>
          <w:sz w:val="28"/>
          <w:szCs w:val="28"/>
        </w:rPr>
        <w:t xml:space="preserve"> – </w:t>
      </w:r>
      <w:r w:rsidRPr="000767F6">
        <w:rPr>
          <w:sz w:val="28"/>
          <w:szCs w:val="28"/>
        </w:rPr>
        <w:t>телекоммуникационных технологий</w:t>
      </w:r>
      <w:r>
        <w:rPr>
          <w:sz w:val="28"/>
          <w:szCs w:val="28"/>
        </w:rPr>
        <w:t xml:space="preserve">; </w:t>
      </w:r>
    </w:p>
    <w:p w:rsidR="00C96E50" w:rsidRPr="0050485F" w:rsidRDefault="00C96E50" w:rsidP="00A8479F">
      <w:pPr>
        <w:pStyle w:val="a5"/>
        <w:numPr>
          <w:ilvl w:val="0"/>
          <w:numId w:val="1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50485F">
        <w:rPr>
          <w:sz w:val="28"/>
          <w:szCs w:val="28"/>
        </w:rPr>
        <w:t>асширение исследовательской деятельности в области информационно-коммуникационных технологий</w:t>
      </w:r>
      <w:r>
        <w:rPr>
          <w:sz w:val="28"/>
          <w:szCs w:val="28"/>
        </w:rPr>
        <w:t>;</w:t>
      </w:r>
    </w:p>
    <w:p w:rsidR="00C96E50" w:rsidRPr="0050485F" w:rsidRDefault="00C96E50" w:rsidP="00A8479F">
      <w:pPr>
        <w:pStyle w:val="a5"/>
        <w:numPr>
          <w:ilvl w:val="0"/>
          <w:numId w:val="1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50485F">
        <w:rPr>
          <w:sz w:val="28"/>
          <w:szCs w:val="28"/>
        </w:rPr>
        <w:t>оздание условий развития отрасли информационных технологий, координация работы исполнительных органов государственной власти Удмуртской Республики и организаций, стимулирующих инновационные процессы;</w:t>
      </w:r>
    </w:p>
    <w:p w:rsidR="00C96E50" w:rsidRDefault="00C96E50" w:rsidP="00A8479F">
      <w:pPr>
        <w:pStyle w:val="a5"/>
        <w:numPr>
          <w:ilvl w:val="0"/>
          <w:numId w:val="1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0767F6">
        <w:rPr>
          <w:sz w:val="28"/>
          <w:szCs w:val="28"/>
        </w:rPr>
        <w:t>азвитие экономики Удмуртской Республики на основе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использования информационных и телекоммуникационных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технологий</w:t>
      </w:r>
      <w:r>
        <w:rPr>
          <w:sz w:val="28"/>
          <w:szCs w:val="28"/>
        </w:rPr>
        <w:t>;</w:t>
      </w:r>
    </w:p>
    <w:p w:rsidR="00C96E50" w:rsidRPr="0050485F" w:rsidRDefault="00C96E50" w:rsidP="00A8479F">
      <w:pPr>
        <w:pStyle w:val="a5"/>
        <w:numPr>
          <w:ilvl w:val="0"/>
          <w:numId w:val="1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50485F">
        <w:rPr>
          <w:sz w:val="28"/>
          <w:szCs w:val="28"/>
        </w:rPr>
        <w:t>снижение административных барьеров и повышение качества и доступности предоставления государственных и муниципальных услуг в Удмуртской Республике;</w:t>
      </w:r>
    </w:p>
    <w:p w:rsidR="00C96E50" w:rsidRDefault="00C96E50" w:rsidP="00A8479F">
      <w:pPr>
        <w:pStyle w:val="a5"/>
        <w:numPr>
          <w:ilvl w:val="0"/>
          <w:numId w:val="1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0767F6">
        <w:rPr>
          <w:sz w:val="28"/>
          <w:szCs w:val="28"/>
        </w:rPr>
        <w:t>азвитие науки, технологий и техники, подготовка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квалифицированных кадров в сфере информационных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и телекоммуникационных технологий</w:t>
      </w:r>
      <w:r>
        <w:rPr>
          <w:sz w:val="28"/>
          <w:szCs w:val="28"/>
        </w:rPr>
        <w:t>;</w:t>
      </w:r>
    </w:p>
    <w:p w:rsidR="00C96E50" w:rsidRDefault="00C96E50" w:rsidP="00A8479F">
      <w:pPr>
        <w:pStyle w:val="a5"/>
        <w:numPr>
          <w:ilvl w:val="0"/>
          <w:numId w:val="1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Pr="000767F6">
        <w:rPr>
          <w:sz w:val="28"/>
          <w:szCs w:val="28"/>
        </w:rPr>
        <w:t>охранение культуры многонационального народа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Российской Федерации, проживающего на территории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Удмуртской Республики, укрепление нравственных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и патриотических принципов в общественном сознании,</w:t>
      </w:r>
      <w:r>
        <w:rPr>
          <w:sz w:val="28"/>
          <w:szCs w:val="28"/>
        </w:rPr>
        <w:t xml:space="preserve"> </w:t>
      </w:r>
      <w:r w:rsidRPr="000767F6">
        <w:rPr>
          <w:sz w:val="28"/>
          <w:szCs w:val="28"/>
        </w:rPr>
        <w:t>развитие системы культурного и гуманитарного просвещения</w:t>
      </w:r>
      <w:r>
        <w:rPr>
          <w:sz w:val="28"/>
          <w:szCs w:val="28"/>
        </w:rPr>
        <w:t>.</w:t>
      </w:r>
    </w:p>
    <w:p w:rsidR="00C96E50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 финансовое обеспечение реализации государственной программы в проекте  бюджета Удмуртской Республики предусмотрены средства в сумме 102 491,6 тыс. рублей.</w:t>
      </w:r>
    </w:p>
    <w:p w:rsidR="00C96E50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220D12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C96E50" w:rsidRPr="00D21A32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D21A32">
        <w:rPr>
          <w:b/>
          <w:bCs/>
          <w:sz w:val="28"/>
          <w:szCs w:val="28"/>
        </w:rPr>
        <w:t xml:space="preserve">- подпрограмма "Развитие </w:t>
      </w:r>
      <w:r>
        <w:rPr>
          <w:b/>
          <w:bCs/>
          <w:sz w:val="28"/>
          <w:szCs w:val="28"/>
        </w:rPr>
        <w:t xml:space="preserve">отрасли </w:t>
      </w:r>
      <w:r w:rsidRPr="00D21A32">
        <w:rPr>
          <w:b/>
          <w:bCs/>
          <w:sz w:val="28"/>
          <w:szCs w:val="28"/>
        </w:rPr>
        <w:t>информационно</w:t>
      </w:r>
      <w:r>
        <w:rPr>
          <w:b/>
          <w:bCs/>
          <w:sz w:val="28"/>
          <w:szCs w:val="28"/>
        </w:rPr>
        <w:t xml:space="preserve">-телекоммуникационных технологий </w:t>
      </w:r>
      <w:r w:rsidRPr="00D21A32">
        <w:rPr>
          <w:b/>
          <w:bCs/>
          <w:sz w:val="28"/>
          <w:szCs w:val="28"/>
        </w:rPr>
        <w:t xml:space="preserve">в Удмуртской Республике" </w:t>
      </w:r>
    </w:p>
    <w:p w:rsidR="00C96E50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Бюджетные ассигнования запланированы в сумме 57 490,1 тыс. рублей и включают расходы на  с</w:t>
      </w:r>
      <w:r w:rsidRPr="00F97B36">
        <w:rPr>
          <w:bCs/>
          <w:sz w:val="28"/>
          <w:szCs w:val="28"/>
        </w:rPr>
        <w:t>оздание инфраструктуры электронного правительства Удмуртской Республики</w:t>
      </w:r>
      <w:r>
        <w:rPr>
          <w:bCs/>
          <w:sz w:val="28"/>
          <w:szCs w:val="28"/>
        </w:rPr>
        <w:t xml:space="preserve"> в сумме 10 855,0 тыс. рублей и </w:t>
      </w:r>
      <w:r w:rsidR="0095691B">
        <w:rPr>
          <w:bCs/>
          <w:sz w:val="28"/>
          <w:szCs w:val="28"/>
        </w:rPr>
        <w:t xml:space="preserve">обеспечение функционирования, </w:t>
      </w:r>
      <w:r w:rsidRPr="00F97B36">
        <w:rPr>
          <w:bCs/>
          <w:sz w:val="28"/>
          <w:szCs w:val="28"/>
        </w:rPr>
        <w:t>развития элементов инфраструктуры электронного правительства Удмуртской Республики</w:t>
      </w:r>
      <w:r w:rsidR="0095691B">
        <w:rPr>
          <w:bCs/>
          <w:sz w:val="28"/>
          <w:szCs w:val="28"/>
        </w:rPr>
        <w:t xml:space="preserve"> в сумме 46 635,1 тыс. рублей;</w:t>
      </w:r>
    </w:p>
    <w:p w:rsidR="00C96E50" w:rsidRPr="00D21A32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D21A32">
        <w:rPr>
          <w:b/>
          <w:bCs/>
          <w:sz w:val="28"/>
          <w:szCs w:val="28"/>
        </w:rPr>
        <w:t>- подпрограмма «Создание условий для формирования и развития информационного общества в Удмуртской Республик</w:t>
      </w:r>
      <w:r>
        <w:rPr>
          <w:b/>
          <w:bCs/>
          <w:sz w:val="28"/>
          <w:szCs w:val="28"/>
        </w:rPr>
        <w:t xml:space="preserve">е и обеспечение </w:t>
      </w:r>
      <w:proofErr w:type="gramStart"/>
      <w:r>
        <w:rPr>
          <w:b/>
          <w:bCs/>
          <w:sz w:val="28"/>
          <w:szCs w:val="28"/>
        </w:rPr>
        <w:t>работоспособности элементов инфраструктуры электронного правительства Удмуртской Республики</w:t>
      </w:r>
      <w:proofErr w:type="gramEnd"/>
      <w:r w:rsidRPr="00D21A32">
        <w:rPr>
          <w:b/>
          <w:bCs/>
          <w:sz w:val="28"/>
          <w:szCs w:val="28"/>
        </w:rPr>
        <w:t>»</w:t>
      </w:r>
    </w:p>
    <w:p w:rsidR="00C96E50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Бюджетные ассигнования запланированы в сумме 25 204,5 тыс. рублей.</w:t>
      </w:r>
    </w:p>
    <w:p w:rsidR="00C96E50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 рам</w:t>
      </w:r>
      <w:r w:rsidR="0095691B">
        <w:rPr>
          <w:bCs/>
          <w:sz w:val="28"/>
          <w:szCs w:val="28"/>
        </w:rPr>
        <w:t xml:space="preserve">ках подпрограммы предусмотрены </w:t>
      </w:r>
      <w:r>
        <w:rPr>
          <w:bCs/>
          <w:sz w:val="28"/>
          <w:szCs w:val="28"/>
        </w:rPr>
        <w:t>расходы</w:t>
      </w:r>
      <w:r w:rsidR="0095691B">
        <w:rPr>
          <w:bCs/>
          <w:sz w:val="28"/>
          <w:szCs w:val="28"/>
        </w:rPr>
        <w:t xml:space="preserve"> на предоставление субсидий бюджетным учреждениям на финансовое обеспечение выполнения государственных работ в сфере формирования и развития информационного общества в сумме 24 989,5 тыс. рублей.</w:t>
      </w:r>
    </w:p>
    <w:p w:rsidR="00C96E50" w:rsidRDefault="00C528DE" w:rsidP="00C528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90A2D">
        <w:rPr>
          <w:bCs/>
          <w:sz w:val="28"/>
          <w:szCs w:val="28"/>
        </w:rPr>
        <w:t xml:space="preserve">Прогнозирование расходов на финансовое обеспечение </w:t>
      </w:r>
      <w:r>
        <w:rPr>
          <w:bCs/>
          <w:sz w:val="28"/>
          <w:szCs w:val="28"/>
        </w:rPr>
        <w:t>выполнения работ</w:t>
      </w:r>
      <w:r w:rsidRPr="00890A2D">
        <w:rPr>
          <w:bCs/>
          <w:sz w:val="28"/>
          <w:szCs w:val="28"/>
        </w:rPr>
        <w:t xml:space="preserve"> осуществлено на основе анализа выполнения государственных заданий на </w:t>
      </w:r>
      <w:r>
        <w:rPr>
          <w:bCs/>
          <w:sz w:val="28"/>
          <w:szCs w:val="28"/>
        </w:rPr>
        <w:t xml:space="preserve">выполнение работ </w:t>
      </w:r>
      <w:r w:rsidRPr="00890A2D">
        <w:rPr>
          <w:bCs/>
          <w:sz w:val="28"/>
          <w:szCs w:val="28"/>
        </w:rPr>
        <w:t>с учетом результатов мониторинга потребности,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.</w:t>
      </w:r>
    </w:p>
    <w:p w:rsidR="00C96E50" w:rsidRPr="005B25FF" w:rsidRDefault="00C96E50" w:rsidP="00C528D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B25FF">
        <w:rPr>
          <w:bCs/>
          <w:sz w:val="28"/>
          <w:szCs w:val="28"/>
        </w:rPr>
        <w:t xml:space="preserve"> </w:t>
      </w:r>
      <w:r w:rsidR="00C528DE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 xml:space="preserve">а </w:t>
      </w:r>
      <w:r w:rsidRPr="005B25FF">
        <w:rPr>
          <w:bCs/>
          <w:sz w:val="28"/>
          <w:szCs w:val="28"/>
        </w:rPr>
        <w:t>уплат</w:t>
      </w:r>
      <w:r>
        <w:rPr>
          <w:bCs/>
          <w:sz w:val="28"/>
          <w:szCs w:val="28"/>
        </w:rPr>
        <w:t>у</w:t>
      </w:r>
      <w:r w:rsidRPr="005B25FF">
        <w:rPr>
          <w:bCs/>
          <w:sz w:val="28"/>
          <w:szCs w:val="28"/>
        </w:rPr>
        <w:t xml:space="preserve"> налога на имущество </w:t>
      </w:r>
      <w:r w:rsidR="00C528DE">
        <w:rPr>
          <w:bCs/>
          <w:sz w:val="28"/>
          <w:szCs w:val="28"/>
        </w:rPr>
        <w:t>организаций предусмотрено</w:t>
      </w:r>
      <w:r>
        <w:rPr>
          <w:bCs/>
          <w:sz w:val="28"/>
          <w:szCs w:val="28"/>
        </w:rPr>
        <w:t xml:space="preserve"> 215,0 тыс. рублей</w:t>
      </w:r>
      <w:r w:rsidRPr="005B25FF">
        <w:rPr>
          <w:bCs/>
          <w:sz w:val="28"/>
          <w:szCs w:val="28"/>
        </w:rPr>
        <w:t>;</w:t>
      </w:r>
    </w:p>
    <w:p w:rsidR="00C96E50" w:rsidRPr="00D21A32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D21A32">
        <w:rPr>
          <w:b/>
          <w:bCs/>
          <w:sz w:val="28"/>
          <w:szCs w:val="28"/>
        </w:rPr>
        <w:t>- подпрограмма «</w:t>
      </w:r>
      <w:hyperlink w:anchor="Par1028" w:history="1">
        <w:r w:rsidRPr="00D21A32">
          <w:rPr>
            <w:b/>
            <w:bCs/>
            <w:sz w:val="28"/>
            <w:szCs w:val="28"/>
          </w:rPr>
          <w:t>Создание условий для реализации</w:t>
        </w:r>
      </w:hyperlink>
      <w:r>
        <w:rPr>
          <w:b/>
          <w:bCs/>
          <w:sz w:val="28"/>
          <w:szCs w:val="28"/>
        </w:rPr>
        <w:t xml:space="preserve"> государственной программы»</w:t>
      </w:r>
    </w:p>
    <w:p w:rsidR="00C96E50" w:rsidRPr="002E0421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E0421">
        <w:rPr>
          <w:bCs/>
          <w:sz w:val="28"/>
          <w:szCs w:val="28"/>
        </w:rPr>
        <w:t>Бюджетны</w:t>
      </w:r>
      <w:r>
        <w:rPr>
          <w:bCs/>
          <w:sz w:val="28"/>
          <w:szCs w:val="28"/>
        </w:rPr>
        <w:t xml:space="preserve">е ассигнования запланированы </w:t>
      </w:r>
      <w:r w:rsidRPr="002E0421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19 797,0 тыс. рублей</w:t>
      </w:r>
      <w:r w:rsidRPr="002E0421">
        <w:rPr>
          <w:bCs/>
          <w:sz w:val="28"/>
          <w:szCs w:val="28"/>
        </w:rPr>
        <w:t>.</w:t>
      </w:r>
    </w:p>
    <w:p w:rsidR="00C96E50" w:rsidRDefault="00C96E50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подпрограммы предусмотрены расходы на реализацию установленных </w:t>
      </w:r>
      <w:r w:rsidR="00514869">
        <w:rPr>
          <w:bCs/>
          <w:sz w:val="28"/>
          <w:szCs w:val="28"/>
        </w:rPr>
        <w:t xml:space="preserve">функций </w:t>
      </w:r>
      <w:r>
        <w:rPr>
          <w:bCs/>
          <w:sz w:val="28"/>
          <w:szCs w:val="28"/>
        </w:rPr>
        <w:t>(</w:t>
      </w:r>
      <w:r w:rsidR="00514869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>) Агентст</w:t>
      </w:r>
      <w:r w:rsidRPr="0065668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а</w:t>
      </w:r>
      <w:r w:rsidRPr="0065668E">
        <w:rPr>
          <w:bCs/>
          <w:sz w:val="28"/>
          <w:szCs w:val="28"/>
        </w:rPr>
        <w:t xml:space="preserve"> информатизации и связи Удмуртской Республики</w:t>
      </w:r>
      <w:r w:rsidR="00C528DE">
        <w:rPr>
          <w:bCs/>
          <w:sz w:val="28"/>
          <w:szCs w:val="28"/>
        </w:rPr>
        <w:t xml:space="preserve"> в сумме 19 744,0 тыс. рублей</w:t>
      </w:r>
      <w:r w:rsidRPr="006566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уплата налога на имущество</w:t>
      </w:r>
      <w:r w:rsidR="00C528DE">
        <w:rPr>
          <w:bCs/>
          <w:sz w:val="28"/>
          <w:szCs w:val="28"/>
        </w:rPr>
        <w:t xml:space="preserve"> организаций</w:t>
      </w:r>
      <w:r w:rsidRPr="0065668E">
        <w:rPr>
          <w:bCs/>
          <w:sz w:val="28"/>
          <w:szCs w:val="28"/>
        </w:rPr>
        <w:t>.</w:t>
      </w:r>
    </w:p>
    <w:p w:rsidR="00C96E50" w:rsidRDefault="00C96E50" w:rsidP="00C96E50">
      <w:pPr>
        <w:pStyle w:val="a5"/>
        <w:spacing w:line="312" w:lineRule="auto"/>
        <w:rPr>
          <w:iCs/>
          <w:sz w:val="28"/>
          <w:szCs w:val="28"/>
        </w:rPr>
      </w:pPr>
    </w:p>
    <w:p w:rsidR="00C96E50" w:rsidRPr="00C528DE" w:rsidRDefault="00C96E50" w:rsidP="00C528DE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Предусмотренные в проекте бюджета Удмуртской Республики бюджетные ассигнования на реализацию государственной программы</w:t>
      </w:r>
      <w:r w:rsidRPr="00B33BAA">
        <w:rPr>
          <w:bCs/>
          <w:sz w:val="28"/>
          <w:szCs w:val="28"/>
        </w:rPr>
        <w:t xml:space="preserve"> Удмуртской Республики «</w:t>
      </w:r>
      <w:r w:rsidRPr="00EB008C">
        <w:rPr>
          <w:bCs/>
          <w:sz w:val="28"/>
          <w:szCs w:val="28"/>
        </w:rPr>
        <w:t>Развитие информационного общества в Удмуртской Республике</w:t>
      </w:r>
      <w:r>
        <w:rPr>
          <w:bCs/>
          <w:sz w:val="28"/>
          <w:szCs w:val="28"/>
        </w:rPr>
        <w:t xml:space="preserve">» будут направлены на </w:t>
      </w:r>
      <w:r w:rsidRPr="0040447F">
        <w:rPr>
          <w:bCs/>
          <w:sz w:val="28"/>
          <w:szCs w:val="28"/>
        </w:rPr>
        <w:t>повышение качества предоставления государственных и муниципа</w:t>
      </w:r>
      <w:r>
        <w:rPr>
          <w:bCs/>
          <w:sz w:val="28"/>
          <w:szCs w:val="28"/>
        </w:rPr>
        <w:t xml:space="preserve">льных услуг в электронном виде, </w:t>
      </w:r>
      <w:r w:rsidRPr="0040447F">
        <w:rPr>
          <w:bCs/>
          <w:sz w:val="28"/>
          <w:szCs w:val="28"/>
        </w:rPr>
        <w:t xml:space="preserve"> упрощение взаимодействия граждан и организаций с органами </w:t>
      </w:r>
      <w:r>
        <w:rPr>
          <w:bCs/>
          <w:sz w:val="28"/>
          <w:szCs w:val="28"/>
        </w:rPr>
        <w:t>государственной власти Удмуртской Республики,</w:t>
      </w:r>
      <w:r w:rsidRPr="0040447F">
        <w:rPr>
          <w:bCs/>
          <w:sz w:val="28"/>
          <w:szCs w:val="28"/>
        </w:rPr>
        <w:t xml:space="preserve"> органами местного самоуправления в Удмуртской Республике за счет применения информационно-коммуникационных технологий и предоставления государственных и муницип</w:t>
      </w:r>
      <w:r>
        <w:rPr>
          <w:bCs/>
          <w:sz w:val="28"/>
          <w:szCs w:val="28"/>
        </w:rPr>
        <w:t>альных</w:t>
      </w:r>
      <w:proofErr w:type="gramEnd"/>
      <w:r>
        <w:rPr>
          <w:bCs/>
          <w:sz w:val="28"/>
          <w:szCs w:val="28"/>
        </w:rPr>
        <w:t xml:space="preserve"> услуг в электронном виде, обеспечение  реализации установленных </w:t>
      </w:r>
      <w:r w:rsidR="00514869">
        <w:rPr>
          <w:bCs/>
          <w:sz w:val="28"/>
          <w:szCs w:val="28"/>
        </w:rPr>
        <w:t xml:space="preserve">функций </w:t>
      </w:r>
      <w:r>
        <w:rPr>
          <w:bCs/>
          <w:sz w:val="28"/>
          <w:szCs w:val="28"/>
        </w:rPr>
        <w:t>(</w:t>
      </w:r>
      <w:r w:rsidR="00514869">
        <w:rPr>
          <w:bCs/>
          <w:sz w:val="28"/>
          <w:szCs w:val="28"/>
        </w:rPr>
        <w:t>полномочий</w:t>
      </w:r>
      <w:r>
        <w:rPr>
          <w:bCs/>
          <w:sz w:val="28"/>
          <w:szCs w:val="28"/>
        </w:rPr>
        <w:t>) Агент</w:t>
      </w:r>
      <w:r w:rsidRPr="0065668E">
        <w:rPr>
          <w:bCs/>
          <w:sz w:val="28"/>
          <w:szCs w:val="28"/>
        </w:rPr>
        <w:t>ств</w:t>
      </w:r>
      <w:r>
        <w:rPr>
          <w:bCs/>
          <w:sz w:val="28"/>
          <w:szCs w:val="28"/>
        </w:rPr>
        <w:t>а</w:t>
      </w:r>
      <w:r w:rsidRPr="0065668E">
        <w:rPr>
          <w:bCs/>
          <w:sz w:val="28"/>
          <w:szCs w:val="28"/>
        </w:rPr>
        <w:t xml:space="preserve"> информатизации и связи Удмуртской Республики</w:t>
      </w:r>
      <w:r>
        <w:rPr>
          <w:bCs/>
          <w:sz w:val="28"/>
          <w:szCs w:val="28"/>
        </w:rPr>
        <w:t xml:space="preserve">,  с учетом </w:t>
      </w:r>
      <w:r w:rsidR="00C528DE" w:rsidRPr="004424CB">
        <w:rPr>
          <w:bCs/>
          <w:sz w:val="28"/>
          <w:szCs w:val="28"/>
        </w:rPr>
        <w:t>с учетом проведения системной работы по оптимизации указанных расходов</w:t>
      </w:r>
      <w:r w:rsidR="00C528DE">
        <w:rPr>
          <w:bCs/>
          <w:sz w:val="28"/>
          <w:szCs w:val="28"/>
        </w:rPr>
        <w:t>.</w:t>
      </w:r>
    </w:p>
    <w:p w:rsidR="00D13AF0" w:rsidRDefault="00D63C0E" w:rsidP="00C96E5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B21F5C">
        <w:rPr>
          <w:bCs/>
          <w:sz w:val="28"/>
          <w:szCs w:val="28"/>
        </w:rPr>
        <w:t xml:space="preserve"> </w:t>
      </w:r>
      <w:r w:rsidR="00B07CA4" w:rsidRPr="00D13AF0">
        <w:rPr>
          <w:b/>
          <w:bCs/>
          <w:sz w:val="28"/>
          <w:szCs w:val="28"/>
        </w:rPr>
        <w:t>Государственная программа Удмуртской Республики «Управление государственным имуществом» (25)</w:t>
      </w:r>
    </w:p>
    <w:p w:rsidR="00D13AF0" w:rsidRPr="00080C51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80C51">
        <w:rPr>
          <w:bCs/>
          <w:sz w:val="28"/>
          <w:szCs w:val="28"/>
        </w:rPr>
        <w:t xml:space="preserve">Государственная программа Удмуртской Республики «Управление государственным имуществом» утверждена постановлением Правительства Удмуртской Республики от 1 июля 2013 года №270. </w:t>
      </w:r>
    </w:p>
    <w:p w:rsidR="00D13AF0" w:rsidRPr="00080C51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80C51">
        <w:rPr>
          <w:bCs/>
          <w:sz w:val="28"/>
          <w:szCs w:val="28"/>
        </w:rPr>
        <w:t>Ответственный исполнитель государственной программы – Министерство имущественных отношений Удмуртской Республики.</w:t>
      </w:r>
    </w:p>
    <w:p w:rsidR="00D13AF0" w:rsidRPr="00080C51" w:rsidRDefault="00D13AF0" w:rsidP="00D13AF0">
      <w:pPr>
        <w:pStyle w:val="a5"/>
        <w:spacing w:line="312" w:lineRule="auto"/>
        <w:ind w:firstLine="851"/>
        <w:rPr>
          <w:bCs/>
          <w:sz w:val="28"/>
          <w:szCs w:val="28"/>
        </w:rPr>
      </w:pPr>
      <w:proofErr w:type="gramStart"/>
      <w:r w:rsidRPr="00080C51">
        <w:rPr>
          <w:bCs/>
          <w:sz w:val="28"/>
          <w:szCs w:val="28"/>
        </w:rPr>
        <w:t>Целью государственной программы является развитие системы управления государственным имуществом и земельными ресурсами на территории Удмуртской Республики; повышение эффективности и прозрачности использования имущества, находящегося в собственности Удмуртской Республики, в том числе земельных ресурсов, исходя из целей и задач социально-экономического развития Удмуртской Республики, обеспечение его сохранности и целевого использования, максимальное вовлечение имущества Удмуртской Республики в хозяйственный оборот;</w:t>
      </w:r>
      <w:proofErr w:type="gramEnd"/>
      <w:r w:rsidRPr="00080C51">
        <w:rPr>
          <w:bCs/>
          <w:sz w:val="28"/>
          <w:szCs w:val="28"/>
        </w:rPr>
        <w:t xml:space="preserve"> формирование оптимальной структуры и состава собственности Удмуртской Республики, отвечающих функциям (полномочиям) органов государственной власти Удмуртской Республики; повышение доходов консолидированного бюджета Удмуртской Республики от имущественных налогов (налога на имущество, земельного налога).</w:t>
      </w:r>
    </w:p>
    <w:p w:rsidR="00D13AF0" w:rsidRPr="00080C51" w:rsidRDefault="00D13AF0" w:rsidP="00D13AF0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080C51">
        <w:rPr>
          <w:sz w:val="28"/>
          <w:szCs w:val="28"/>
        </w:rPr>
        <w:t>Задачи государственной программы:</w:t>
      </w:r>
    </w:p>
    <w:p w:rsidR="00D13AF0" w:rsidRPr="00080C51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 w:rsidRPr="00080C51">
        <w:rPr>
          <w:sz w:val="28"/>
          <w:szCs w:val="28"/>
        </w:rPr>
        <w:t xml:space="preserve">проведение государственной политики в области имущественных и земельных отношений на территории Удмуртской Республики; </w:t>
      </w:r>
    </w:p>
    <w:p w:rsidR="00D13AF0" w:rsidRPr="00080C51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 w:rsidRPr="00080C51">
        <w:rPr>
          <w:sz w:val="28"/>
          <w:szCs w:val="28"/>
        </w:rPr>
        <w:t xml:space="preserve">оптимизация состава и структуры собственности Удмуртской Республики, отвечающих функциям (полномочиям) органов государственной власти Удмуртской Республики, переход к наиболее эффективным организационно-правовым формам государственных организаций Удмуртской Республики; </w:t>
      </w:r>
    </w:p>
    <w:p w:rsidR="00D13AF0" w:rsidRPr="00080C51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 w:rsidRPr="00080C51">
        <w:rPr>
          <w:sz w:val="28"/>
          <w:szCs w:val="28"/>
        </w:rPr>
        <w:t>повышение эффективности использования земельных ресурсов Удмуртской Республики для реализации экономических и социальных задач, инфраструктурных проектов;</w:t>
      </w:r>
    </w:p>
    <w:p w:rsidR="00D13AF0" w:rsidRPr="00080C51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 w:rsidRPr="00080C51">
        <w:rPr>
          <w:sz w:val="28"/>
          <w:szCs w:val="28"/>
        </w:rPr>
        <w:t>вовлечение имущества Удмуртской Республики в хозяйственный оборот, обеспечение поступления в бюджет Удмуртской Республики доходов и средств от использования и продажи имущества Удмуртской Республики;</w:t>
      </w:r>
    </w:p>
    <w:p w:rsidR="00D13AF0" w:rsidRPr="00080C51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 w:rsidRPr="00080C51">
        <w:rPr>
          <w:sz w:val="28"/>
          <w:szCs w:val="28"/>
        </w:rPr>
        <w:t>совершенствование системы учета имущества Удмуртской Республики;</w:t>
      </w:r>
    </w:p>
    <w:p w:rsidR="00D13AF0" w:rsidRPr="00080C51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b/>
          <w:bCs/>
          <w:sz w:val="28"/>
          <w:szCs w:val="28"/>
        </w:rPr>
      </w:pPr>
      <w:r w:rsidRPr="00080C51">
        <w:rPr>
          <w:sz w:val="28"/>
          <w:szCs w:val="28"/>
        </w:rPr>
        <w:t xml:space="preserve"> создание условий для реализации и совершенствования налоговой политики на территории Удмуртской Республики (подготовительные работы для введения единого налога на недвижимость).</w:t>
      </w:r>
    </w:p>
    <w:p w:rsidR="00D13AF0" w:rsidRPr="00CF3412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</w:t>
      </w:r>
      <w:r>
        <w:rPr>
          <w:bCs/>
          <w:sz w:val="28"/>
          <w:szCs w:val="28"/>
        </w:rPr>
        <w:t>47 698,6</w:t>
      </w:r>
      <w:r w:rsidRPr="00265FE0">
        <w:rPr>
          <w:bCs/>
          <w:sz w:val="28"/>
          <w:szCs w:val="28"/>
        </w:rPr>
        <w:t xml:space="preserve"> тыс. рублей.</w:t>
      </w:r>
    </w:p>
    <w:p w:rsidR="00D13AF0" w:rsidRPr="00CF3412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CF3412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на 201</w:t>
      </w:r>
      <w:r>
        <w:rPr>
          <w:bCs/>
          <w:sz w:val="28"/>
          <w:szCs w:val="28"/>
        </w:rPr>
        <w:t>6 год</w:t>
      </w:r>
      <w:r w:rsidRPr="00CF3412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D13AF0" w:rsidRPr="00CF3412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CF3412">
        <w:rPr>
          <w:b/>
          <w:bCs/>
          <w:sz w:val="28"/>
          <w:szCs w:val="28"/>
        </w:rPr>
        <w:t>- подпрограмма «Управление и распоряжение земельными ресурсами»</w:t>
      </w:r>
    </w:p>
    <w:p w:rsidR="00D13AF0" w:rsidRDefault="00D13AF0" w:rsidP="00D13AF0">
      <w:pPr>
        <w:autoSpaceDE w:val="0"/>
        <w:autoSpaceDN w:val="0"/>
        <w:adjustRightInd w:val="0"/>
        <w:spacing w:line="312" w:lineRule="auto"/>
        <w:ind w:firstLine="540"/>
        <w:jc w:val="both"/>
        <w:rPr>
          <w:bCs/>
          <w:sz w:val="28"/>
          <w:szCs w:val="28"/>
        </w:rPr>
      </w:pPr>
      <w:r w:rsidRPr="00832749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9 135,</w:t>
      </w:r>
      <w:r w:rsidR="007932E5">
        <w:rPr>
          <w:bCs/>
          <w:sz w:val="28"/>
          <w:szCs w:val="28"/>
        </w:rPr>
        <w:t>6</w:t>
      </w:r>
      <w:r w:rsidRPr="00832749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D13AF0" w:rsidRPr="005E1B61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E1B61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D13AF0" w:rsidRPr="00CF3412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F3412">
        <w:rPr>
          <w:sz w:val="28"/>
          <w:szCs w:val="28"/>
        </w:rPr>
        <w:t xml:space="preserve">на управление земельными участками и развитие инфраструктуры системы государственного и муниципального управления земельными ресурсами в сумме </w:t>
      </w:r>
      <w:r>
        <w:rPr>
          <w:sz w:val="28"/>
          <w:szCs w:val="28"/>
        </w:rPr>
        <w:t>4 002,6</w:t>
      </w:r>
      <w:r w:rsidRPr="00CF3412">
        <w:rPr>
          <w:sz w:val="28"/>
          <w:szCs w:val="28"/>
        </w:rPr>
        <w:t xml:space="preserve"> тыс. рублей.  За счет данных расходов планируется провести кадастровые и землеустроительные работы по образованию и уточ</w:t>
      </w:r>
      <w:r>
        <w:rPr>
          <w:sz w:val="28"/>
          <w:szCs w:val="28"/>
        </w:rPr>
        <w:t>нению границ земельных участков</w:t>
      </w:r>
      <w:r w:rsidR="007932E5">
        <w:rPr>
          <w:sz w:val="28"/>
          <w:szCs w:val="28"/>
        </w:rPr>
        <w:t>,</w:t>
      </w:r>
      <w:r w:rsidRPr="00CF3412">
        <w:rPr>
          <w:sz w:val="28"/>
          <w:szCs w:val="28"/>
        </w:rPr>
        <w:t xml:space="preserve"> на которые у Удмуртской Республики возникает право собственности</w:t>
      </w:r>
      <w:r w:rsidR="007932E5">
        <w:rPr>
          <w:sz w:val="28"/>
          <w:szCs w:val="28"/>
        </w:rPr>
        <w:t>,</w:t>
      </w:r>
      <w:r w:rsidRPr="00CF3412">
        <w:rPr>
          <w:sz w:val="28"/>
          <w:szCs w:val="28"/>
        </w:rPr>
        <w:t xml:space="preserve"> и в отношении земельных участков, на которых расположены многоквартирные дома, а также иные цели;</w:t>
      </w:r>
    </w:p>
    <w:p w:rsidR="00D13AF0" w:rsidRPr="00CF3412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F3412">
        <w:rPr>
          <w:sz w:val="28"/>
          <w:szCs w:val="28"/>
        </w:rPr>
        <w:t xml:space="preserve"> на развитие экономической оценки земельных ресурсов на территории Удмуртской Республики в сумме </w:t>
      </w:r>
      <w:r>
        <w:rPr>
          <w:sz w:val="28"/>
          <w:szCs w:val="28"/>
        </w:rPr>
        <w:t>5 133,0</w:t>
      </w:r>
      <w:r w:rsidRPr="00CF3412">
        <w:rPr>
          <w:sz w:val="28"/>
          <w:szCs w:val="28"/>
        </w:rPr>
        <w:t xml:space="preserve"> тыс. рублей для проведения актуализации результатов государственной кадастровой оценки земель </w:t>
      </w:r>
      <w:r>
        <w:rPr>
          <w:sz w:val="28"/>
          <w:szCs w:val="28"/>
        </w:rPr>
        <w:t>объектов капитального строительства</w:t>
      </w:r>
      <w:r w:rsidRPr="00CF3412"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земель</w:t>
      </w:r>
      <w:proofErr w:type="gramEnd"/>
      <w:r>
        <w:rPr>
          <w:sz w:val="28"/>
          <w:szCs w:val="28"/>
        </w:rPr>
        <w:t xml:space="preserve"> особо охраняемых территорий (базы отдыха и туристические объекты)</w:t>
      </w:r>
      <w:r w:rsidRPr="00CF3412">
        <w:rPr>
          <w:sz w:val="28"/>
          <w:szCs w:val="28"/>
        </w:rPr>
        <w:t>;</w:t>
      </w:r>
    </w:p>
    <w:p w:rsidR="00D13AF0" w:rsidRPr="00CF3412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CF3412">
        <w:rPr>
          <w:b/>
          <w:bCs/>
          <w:sz w:val="28"/>
          <w:szCs w:val="28"/>
        </w:rPr>
        <w:t>- подпрограмма «</w:t>
      </w:r>
      <w:hyperlink w:anchor="Par1028" w:history="1">
        <w:r w:rsidRPr="00CF3412">
          <w:rPr>
            <w:b/>
            <w:bCs/>
            <w:sz w:val="28"/>
            <w:szCs w:val="28"/>
          </w:rPr>
          <w:t>Создание условий для реализации</w:t>
        </w:r>
      </w:hyperlink>
      <w:r w:rsidRPr="00CF3412">
        <w:rPr>
          <w:b/>
          <w:bCs/>
          <w:sz w:val="28"/>
          <w:szCs w:val="28"/>
        </w:rPr>
        <w:t xml:space="preserve"> государственной программы»</w:t>
      </w:r>
    </w:p>
    <w:p w:rsidR="00D13AF0" w:rsidRPr="00265FE0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 xml:space="preserve">38 563,0 </w:t>
      </w:r>
      <w:r w:rsidRPr="00265FE0">
        <w:rPr>
          <w:bCs/>
          <w:sz w:val="28"/>
          <w:szCs w:val="28"/>
        </w:rPr>
        <w:t>тыс. рублей.</w:t>
      </w:r>
    </w:p>
    <w:p w:rsidR="00D13AF0" w:rsidRPr="00265FE0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D13AF0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F3412">
        <w:rPr>
          <w:sz w:val="28"/>
          <w:szCs w:val="28"/>
        </w:rPr>
        <w:t xml:space="preserve">на обеспечение реализации установленных </w:t>
      </w:r>
      <w:r w:rsidR="00330C40" w:rsidRPr="00CF3412">
        <w:rPr>
          <w:sz w:val="28"/>
          <w:szCs w:val="28"/>
        </w:rPr>
        <w:t xml:space="preserve">функций </w:t>
      </w:r>
      <w:r w:rsidRPr="00CF3412">
        <w:rPr>
          <w:sz w:val="28"/>
          <w:szCs w:val="28"/>
        </w:rPr>
        <w:t>(</w:t>
      </w:r>
      <w:r w:rsidR="00330C40" w:rsidRPr="00CF3412">
        <w:rPr>
          <w:sz w:val="28"/>
          <w:szCs w:val="28"/>
        </w:rPr>
        <w:t>полномочий</w:t>
      </w:r>
      <w:r w:rsidRPr="00CF3412">
        <w:rPr>
          <w:sz w:val="28"/>
          <w:szCs w:val="28"/>
        </w:rPr>
        <w:t xml:space="preserve">) Министерства имущественных отношений Удмуртской Республики в сумме </w:t>
      </w:r>
      <w:r>
        <w:rPr>
          <w:sz w:val="28"/>
          <w:szCs w:val="28"/>
        </w:rPr>
        <w:t>37 557,0</w:t>
      </w:r>
      <w:r w:rsidRPr="00CF341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D13AF0" w:rsidRPr="00650352" w:rsidRDefault="00D13AF0" w:rsidP="00D13AF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13FB3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 на 201</w:t>
      </w:r>
      <w:r>
        <w:rPr>
          <w:bCs/>
          <w:sz w:val="28"/>
          <w:szCs w:val="28"/>
        </w:rPr>
        <w:t>6 год</w:t>
      </w:r>
      <w:r w:rsidRPr="00F13FB3">
        <w:rPr>
          <w:bCs/>
          <w:sz w:val="28"/>
          <w:szCs w:val="28"/>
        </w:rPr>
        <w:t xml:space="preserve"> с учетом проведения мероприятий по оптимизации </w:t>
      </w:r>
      <w:r>
        <w:rPr>
          <w:bCs/>
          <w:sz w:val="28"/>
          <w:szCs w:val="28"/>
        </w:rPr>
        <w:t>расходов;</w:t>
      </w:r>
    </w:p>
    <w:p w:rsidR="00D13AF0" w:rsidRPr="00CF3412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CF3412">
        <w:rPr>
          <w:sz w:val="28"/>
          <w:szCs w:val="28"/>
        </w:rPr>
        <w:t xml:space="preserve">на уплату налога на имущество организаций в сумме </w:t>
      </w:r>
      <w:r>
        <w:rPr>
          <w:sz w:val="28"/>
          <w:szCs w:val="28"/>
        </w:rPr>
        <w:t>6,0</w:t>
      </w:r>
      <w:r w:rsidRPr="00CF3412">
        <w:rPr>
          <w:sz w:val="28"/>
          <w:szCs w:val="28"/>
        </w:rPr>
        <w:t xml:space="preserve"> тыс. рублей;</w:t>
      </w:r>
    </w:p>
    <w:p w:rsidR="00D13AF0" w:rsidRPr="00CF3412" w:rsidRDefault="00D13AF0" w:rsidP="00A8479F">
      <w:pPr>
        <w:pStyle w:val="a5"/>
        <w:numPr>
          <w:ilvl w:val="0"/>
          <w:numId w:val="17"/>
        </w:numPr>
        <w:tabs>
          <w:tab w:val="left" w:pos="1134"/>
        </w:tabs>
        <w:spacing w:after="240" w:line="312" w:lineRule="auto"/>
        <w:ind w:left="0" w:firstLine="851"/>
        <w:rPr>
          <w:sz w:val="28"/>
          <w:szCs w:val="28"/>
        </w:rPr>
      </w:pPr>
      <w:r w:rsidRPr="00CF3412">
        <w:rPr>
          <w:sz w:val="28"/>
          <w:szCs w:val="28"/>
        </w:rPr>
        <w:t xml:space="preserve">на проведение оценки недвижимости, признание прав и регулирование отношений в сфере управления государственной и муниципальной собственностью в сумме </w:t>
      </w:r>
      <w:r>
        <w:rPr>
          <w:sz w:val="28"/>
          <w:szCs w:val="28"/>
        </w:rPr>
        <w:t xml:space="preserve">1 000,0 </w:t>
      </w:r>
      <w:r w:rsidRPr="00CF3412">
        <w:rPr>
          <w:sz w:val="28"/>
          <w:szCs w:val="28"/>
        </w:rPr>
        <w:t>тыс. рублей.</w:t>
      </w:r>
    </w:p>
    <w:p w:rsidR="00D13AF0" w:rsidRPr="00265FE0" w:rsidRDefault="00D13AF0" w:rsidP="00D13AF0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265FE0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D13AF0" w:rsidRPr="00D13AF0" w:rsidRDefault="00D13AF0" w:rsidP="00D13AF0">
      <w:pPr>
        <w:pStyle w:val="a5"/>
        <w:spacing w:line="312" w:lineRule="auto"/>
        <w:ind w:firstLine="709"/>
        <w:rPr>
          <w:iCs/>
          <w:sz w:val="28"/>
          <w:szCs w:val="28"/>
        </w:rPr>
      </w:pPr>
      <w:proofErr w:type="gramStart"/>
      <w:r w:rsidRPr="00265FE0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265FE0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«Управление государственным имуществом» на 2013-2020 годы будут направлены на повышение эффективности и прозрачности использования имущества Удмуртской Республики, обеспечение его сохранности и целевого использования, создание оптимальной структуры и состава собственности Удмуртской Республики, </w:t>
      </w:r>
      <w:r w:rsidR="00924143" w:rsidRPr="00080C51">
        <w:rPr>
          <w:sz w:val="28"/>
          <w:szCs w:val="28"/>
        </w:rPr>
        <w:t>повышение эффективности использования земельных ресурсов Удмуртской Республики</w:t>
      </w:r>
      <w:r w:rsidR="00924143">
        <w:rPr>
          <w:sz w:val="28"/>
          <w:szCs w:val="28"/>
        </w:rPr>
        <w:t>,</w:t>
      </w:r>
      <w:r w:rsidR="00924143" w:rsidRPr="00080C51">
        <w:rPr>
          <w:sz w:val="28"/>
          <w:szCs w:val="28"/>
        </w:rPr>
        <w:t xml:space="preserve"> </w:t>
      </w:r>
      <w:r w:rsidRPr="00265FE0">
        <w:rPr>
          <w:bCs/>
          <w:sz w:val="28"/>
          <w:szCs w:val="28"/>
        </w:rPr>
        <w:t xml:space="preserve">реализацию установленных </w:t>
      </w:r>
      <w:r w:rsidR="003B194B" w:rsidRPr="00265FE0">
        <w:rPr>
          <w:bCs/>
          <w:sz w:val="28"/>
          <w:szCs w:val="28"/>
        </w:rPr>
        <w:t xml:space="preserve">функций </w:t>
      </w:r>
      <w:r w:rsidRPr="00265FE0">
        <w:rPr>
          <w:bCs/>
          <w:sz w:val="28"/>
          <w:szCs w:val="28"/>
        </w:rPr>
        <w:t>(</w:t>
      </w:r>
      <w:r w:rsidR="003B194B" w:rsidRPr="00265FE0">
        <w:rPr>
          <w:bCs/>
          <w:sz w:val="28"/>
          <w:szCs w:val="28"/>
        </w:rPr>
        <w:t>полномочий</w:t>
      </w:r>
      <w:r w:rsidRPr="00265FE0">
        <w:rPr>
          <w:bCs/>
          <w:sz w:val="28"/>
          <w:szCs w:val="28"/>
        </w:rPr>
        <w:t>) Министерства</w:t>
      </w:r>
      <w:proofErr w:type="gramEnd"/>
      <w:r w:rsidRPr="00265FE0">
        <w:rPr>
          <w:bCs/>
          <w:sz w:val="28"/>
          <w:szCs w:val="28"/>
        </w:rPr>
        <w:t xml:space="preserve"> имущественных отношений Удмуртской Республики, с учетом </w:t>
      </w:r>
      <w:r w:rsidRPr="00265FE0">
        <w:rPr>
          <w:sz w:val="28"/>
          <w:szCs w:val="28"/>
        </w:rPr>
        <w:t>проведения системной работы по оптимизации указанных расходов</w:t>
      </w:r>
      <w:r w:rsidRPr="00265FE0">
        <w:rPr>
          <w:iCs/>
          <w:sz w:val="28"/>
          <w:szCs w:val="28"/>
        </w:rPr>
        <w:t>.</w:t>
      </w:r>
    </w:p>
    <w:p w:rsidR="005779A0" w:rsidRPr="00D13AF0" w:rsidRDefault="005779A0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D13AF0">
        <w:rPr>
          <w:b/>
          <w:bCs/>
          <w:sz w:val="28"/>
          <w:szCs w:val="28"/>
        </w:rPr>
        <w:t xml:space="preserve">Государственная программа Удмуртской Республики «Управление государственными финансами» </w:t>
      </w:r>
      <w:r w:rsidR="00EA297E" w:rsidRPr="00D13AF0">
        <w:rPr>
          <w:b/>
          <w:bCs/>
          <w:sz w:val="28"/>
          <w:szCs w:val="28"/>
        </w:rPr>
        <w:t>(26)</w:t>
      </w:r>
    </w:p>
    <w:p w:rsidR="005779A0" w:rsidRPr="002F26F4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F26F4">
        <w:rPr>
          <w:bCs/>
          <w:sz w:val="28"/>
          <w:szCs w:val="28"/>
        </w:rPr>
        <w:t>Государственная программа Удмуртской Республики «Управление государственными финансами» утверждена постановлением Правительства Удмуртской Республики от 17 июня 2013 года №252.</w:t>
      </w:r>
    </w:p>
    <w:p w:rsidR="005779A0" w:rsidRPr="002F26F4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F26F4">
        <w:rPr>
          <w:bCs/>
          <w:sz w:val="28"/>
          <w:szCs w:val="28"/>
        </w:rPr>
        <w:t xml:space="preserve"> Ответственный исполнитель государственной программы – Министерство финансов Удмуртской Республики.</w:t>
      </w:r>
    </w:p>
    <w:p w:rsidR="005779A0" w:rsidRPr="002F26F4" w:rsidRDefault="005779A0" w:rsidP="005779A0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2F26F4">
        <w:rPr>
          <w:bCs/>
          <w:sz w:val="28"/>
          <w:szCs w:val="28"/>
        </w:rPr>
        <w:t>Целью государственной программы является обеспечение исполнения расходных обязательств Удмуртской Республики при сохранении долгосрочной сбалансированности и устойчивости бюджета Удмуртской Республики, повышение эффективности бюджетных расходов и качества финансового менеджмента в секторе государственного управления.</w:t>
      </w:r>
    </w:p>
    <w:p w:rsidR="005779A0" w:rsidRPr="002F26F4" w:rsidRDefault="005779A0" w:rsidP="005779A0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2F26F4">
        <w:rPr>
          <w:sz w:val="28"/>
          <w:szCs w:val="28"/>
        </w:rPr>
        <w:t>Задачи государственной программы:</w:t>
      </w:r>
    </w:p>
    <w:p w:rsidR="005779A0" w:rsidRPr="005C70DB" w:rsidRDefault="005779A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2F26F4">
        <w:rPr>
          <w:sz w:val="28"/>
          <w:szCs w:val="28"/>
        </w:rPr>
        <w:t>создание условий для повышения эффективности бюджетных расходов и качества управления государственными и муниципальными финансами в Удмуртской Республике, повышения качества финансового менеджмента в секторе государственного управления, обеспечение долгосрочной сбалансированности и устойчивости бюджета Удмуртской Республики;</w:t>
      </w:r>
    </w:p>
    <w:p w:rsidR="005779A0" w:rsidRPr="005C70DB" w:rsidRDefault="005779A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2F26F4">
        <w:rPr>
          <w:sz w:val="28"/>
          <w:szCs w:val="28"/>
        </w:rPr>
        <w:t>нормативно-методическое обеспечение бюджетного процесса в Удмуртской Республике, организация планирования и исполнения бюджета Удмуртской Республики, кассового обслуживания исполнения бюджета Удмуртской Республики, ведения бюджетного учета и формирования бюджетной отчетности;</w:t>
      </w:r>
    </w:p>
    <w:p w:rsidR="005779A0" w:rsidRPr="005C70DB" w:rsidRDefault="005779A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2F26F4">
        <w:rPr>
          <w:sz w:val="28"/>
          <w:szCs w:val="28"/>
        </w:rPr>
        <w:t xml:space="preserve">нормативно-методическое обеспечение и осуществление финансового </w:t>
      </w:r>
      <w:proofErr w:type="gramStart"/>
      <w:r w:rsidRPr="002F26F4">
        <w:rPr>
          <w:sz w:val="28"/>
          <w:szCs w:val="28"/>
        </w:rPr>
        <w:t>контроля за</w:t>
      </w:r>
      <w:proofErr w:type="gramEnd"/>
      <w:r w:rsidRPr="002F26F4">
        <w:rPr>
          <w:sz w:val="28"/>
          <w:szCs w:val="28"/>
        </w:rPr>
        <w:t xml:space="preserve"> использованием средств бюджета Удмуртской Республики и исполнением бюджетного законодательства, совершенствование методов финансового контроля;</w:t>
      </w:r>
    </w:p>
    <w:p w:rsidR="005779A0" w:rsidRPr="005C70DB" w:rsidRDefault="005779A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2F26F4">
        <w:rPr>
          <w:sz w:val="28"/>
          <w:szCs w:val="28"/>
        </w:rPr>
        <w:t>проведение консервативной долговой политики;</w:t>
      </w:r>
    </w:p>
    <w:p w:rsidR="005779A0" w:rsidRPr="005C70DB" w:rsidRDefault="005779A0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2F26F4">
        <w:rPr>
          <w:sz w:val="28"/>
          <w:szCs w:val="28"/>
        </w:rPr>
        <w:t>совершенствование системы распределения межбюджетных трансфертов из бюджета Удмуртской Республики бюджетам муниципальных образований в Удмуртской Республике, содействие повышению уровня бюджетной обеспеченности муниципальных образований в Удмуртской Республике;</w:t>
      </w:r>
    </w:p>
    <w:p w:rsidR="005779A0" w:rsidRPr="005C70DB" w:rsidRDefault="005779A0" w:rsidP="00A8479F">
      <w:pPr>
        <w:pStyle w:val="a5"/>
        <w:numPr>
          <w:ilvl w:val="0"/>
          <w:numId w:val="17"/>
        </w:numPr>
        <w:tabs>
          <w:tab w:val="left" w:pos="1134"/>
        </w:tabs>
        <w:spacing w:after="240" w:line="312" w:lineRule="auto"/>
        <w:ind w:left="0" w:firstLine="851"/>
        <w:rPr>
          <w:sz w:val="28"/>
          <w:szCs w:val="28"/>
        </w:rPr>
      </w:pPr>
      <w:r w:rsidRPr="002F26F4">
        <w:rPr>
          <w:sz w:val="28"/>
          <w:szCs w:val="28"/>
        </w:rPr>
        <w:t>развитие информационной системы управления государственными и муниципальными финансами в Удмуртской Республике.</w:t>
      </w:r>
    </w:p>
    <w:p w:rsidR="005779A0" w:rsidRPr="002F26F4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F26F4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 w:rsidR="002D5859" w:rsidRPr="002D5859">
        <w:rPr>
          <w:bCs/>
          <w:sz w:val="28"/>
          <w:szCs w:val="28"/>
        </w:rPr>
        <w:t>7 980</w:t>
      </w:r>
      <w:r w:rsidR="002D5859">
        <w:rPr>
          <w:bCs/>
          <w:sz w:val="28"/>
          <w:szCs w:val="28"/>
        </w:rPr>
        <w:t> 503,4</w:t>
      </w:r>
      <w:r w:rsidR="007314E1">
        <w:rPr>
          <w:bCs/>
          <w:sz w:val="28"/>
          <w:szCs w:val="28"/>
        </w:rPr>
        <w:t xml:space="preserve"> </w:t>
      </w:r>
      <w:r w:rsidRPr="002F26F4">
        <w:rPr>
          <w:bCs/>
          <w:sz w:val="28"/>
          <w:szCs w:val="28"/>
        </w:rPr>
        <w:t>тыс. рублей.</w:t>
      </w:r>
    </w:p>
    <w:p w:rsidR="005779A0" w:rsidRPr="002F26F4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F26F4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 w:rsidR="0010105F">
        <w:rPr>
          <w:bCs/>
          <w:sz w:val="28"/>
          <w:szCs w:val="28"/>
        </w:rPr>
        <w:t>6 год</w:t>
      </w:r>
      <w:r w:rsidRPr="002F26F4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5779A0" w:rsidRPr="002F26F4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F26F4">
        <w:rPr>
          <w:b/>
          <w:bCs/>
          <w:sz w:val="28"/>
          <w:szCs w:val="28"/>
        </w:rPr>
        <w:t>- подпрограмма «Повышение эффективности расходов бюджета Удмуртской Республики»</w:t>
      </w:r>
    </w:p>
    <w:p w:rsidR="005779A0" w:rsidRPr="002F26F4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F26F4">
        <w:rPr>
          <w:bCs/>
          <w:sz w:val="28"/>
          <w:szCs w:val="28"/>
        </w:rPr>
        <w:t xml:space="preserve">Бюджетные ассигнования запланированы в сумме </w:t>
      </w:r>
      <w:r w:rsidR="007314E1">
        <w:rPr>
          <w:bCs/>
          <w:sz w:val="28"/>
          <w:szCs w:val="28"/>
        </w:rPr>
        <w:t>34 453,4</w:t>
      </w:r>
      <w:r w:rsidRPr="002F26F4">
        <w:rPr>
          <w:bCs/>
          <w:sz w:val="28"/>
          <w:szCs w:val="28"/>
        </w:rPr>
        <w:t xml:space="preserve"> тыс. рублей.</w:t>
      </w:r>
    </w:p>
    <w:p w:rsidR="005779A0" w:rsidRPr="002F26F4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F26F4">
        <w:rPr>
          <w:bCs/>
          <w:sz w:val="28"/>
          <w:szCs w:val="28"/>
        </w:rPr>
        <w:t xml:space="preserve"> В рамках подпрограммы предусмотрены следующие расходы:</w:t>
      </w:r>
    </w:p>
    <w:p w:rsidR="005779A0" w:rsidRPr="0071232B" w:rsidRDefault="007314E1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71232B">
        <w:rPr>
          <w:sz w:val="28"/>
          <w:szCs w:val="28"/>
        </w:rPr>
        <w:t xml:space="preserve"> на автоматизацию бюджетного процесса в Удмуртской Республике</w:t>
      </w:r>
      <w:r w:rsidR="0010105F" w:rsidRPr="0071232B">
        <w:rPr>
          <w:sz w:val="28"/>
          <w:szCs w:val="28"/>
        </w:rPr>
        <w:t xml:space="preserve"> </w:t>
      </w:r>
      <w:r w:rsidR="005779A0" w:rsidRPr="0071232B">
        <w:rPr>
          <w:sz w:val="28"/>
          <w:szCs w:val="28"/>
        </w:rPr>
        <w:t xml:space="preserve">в сумме </w:t>
      </w:r>
      <w:r w:rsidRPr="0071232B">
        <w:rPr>
          <w:sz w:val="28"/>
          <w:szCs w:val="28"/>
        </w:rPr>
        <w:t>23 453,4</w:t>
      </w:r>
      <w:r w:rsidR="005779A0" w:rsidRPr="0071232B">
        <w:rPr>
          <w:sz w:val="28"/>
          <w:szCs w:val="28"/>
        </w:rPr>
        <w:t xml:space="preserve"> тыс. рублей;</w:t>
      </w:r>
    </w:p>
    <w:p w:rsidR="005779A0" w:rsidRPr="0071232B" w:rsidRDefault="007314E1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71232B">
        <w:rPr>
          <w:sz w:val="28"/>
          <w:szCs w:val="28"/>
        </w:rPr>
        <w:t xml:space="preserve"> </w:t>
      </w:r>
      <w:r w:rsidR="005779A0" w:rsidRPr="0071232B">
        <w:rPr>
          <w:sz w:val="28"/>
          <w:szCs w:val="28"/>
        </w:rPr>
        <w:t>на реализацию мероприятий, направленных на повышение эффективности расходов бюдже</w:t>
      </w:r>
      <w:r w:rsidR="0010105F" w:rsidRPr="0071232B">
        <w:rPr>
          <w:sz w:val="28"/>
          <w:szCs w:val="28"/>
        </w:rPr>
        <w:t>та Удмуртской Республики</w:t>
      </w:r>
      <w:r w:rsidRPr="0071232B">
        <w:rPr>
          <w:sz w:val="28"/>
          <w:szCs w:val="28"/>
        </w:rPr>
        <w:t>,</w:t>
      </w:r>
      <w:r w:rsidR="0010105F" w:rsidRPr="0071232B">
        <w:rPr>
          <w:sz w:val="28"/>
          <w:szCs w:val="28"/>
        </w:rPr>
        <w:t xml:space="preserve"> </w:t>
      </w:r>
      <w:r w:rsidR="005779A0" w:rsidRPr="0071232B">
        <w:rPr>
          <w:sz w:val="28"/>
          <w:szCs w:val="28"/>
        </w:rPr>
        <w:t xml:space="preserve">в сумме </w:t>
      </w:r>
      <w:r w:rsidRPr="0071232B">
        <w:rPr>
          <w:sz w:val="28"/>
          <w:szCs w:val="28"/>
        </w:rPr>
        <w:t>11 000,0</w:t>
      </w:r>
      <w:r w:rsidR="005779A0" w:rsidRPr="0071232B">
        <w:rPr>
          <w:sz w:val="28"/>
          <w:szCs w:val="28"/>
        </w:rPr>
        <w:t xml:space="preserve"> тыс. рублей;</w:t>
      </w:r>
    </w:p>
    <w:p w:rsidR="005779A0" w:rsidRPr="00850A2F" w:rsidRDefault="005779A0" w:rsidP="005779A0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50A2F">
        <w:rPr>
          <w:b/>
          <w:bCs/>
          <w:sz w:val="28"/>
          <w:szCs w:val="28"/>
        </w:rPr>
        <w:t>- подпрограмма «</w:t>
      </w:r>
      <w:hyperlink w:anchor="Par704" w:history="1">
        <w:r w:rsidRPr="00850A2F">
          <w:rPr>
            <w:b/>
            <w:bCs/>
            <w:sz w:val="28"/>
            <w:szCs w:val="28"/>
          </w:rPr>
          <w:t>Нормативно-методическое обеспечение</w:t>
        </w:r>
      </w:hyperlink>
      <w:r w:rsidRPr="00850A2F">
        <w:rPr>
          <w:b/>
          <w:bCs/>
          <w:sz w:val="28"/>
          <w:szCs w:val="28"/>
        </w:rPr>
        <w:t xml:space="preserve"> и организация бюджетного процесса в Удмуртской Республике»</w:t>
      </w:r>
    </w:p>
    <w:p w:rsidR="005779A0" w:rsidRPr="00850A2F" w:rsidRDefault="005779A0" w:rsidP="007314E1">
      <w:pPr>
        <w:pStyle w:val="a5"/>
        <w:spacing w:line="312" w:lineRule="auto"/>
        <w:ind w:firstLine="851"/>
        <w:rPr>
          <w:bCs/>
          <w:sz w:val="28"/>
          <w:szCs w:val="28"/>
        </w:rPr>
      </w:pPr>
      <w:proofErr w:type="gramStart"/>
      <w:r w:rsidRPr="00850A2F">
        <w:rPr>
          <w:bCs/>
          <w:sz w:val="28"/>
          <w:szCs w:val="28"/>
        </w:rPr>
        <w:t xml:space="preserve">Бюджетные ассигнования запланированы в сумме </w:t>
      </w:r>
      <w:r w:rsidR="007314E1">
        <w:rPr>
          <w:bCs/>
          <w:sz w:val="28"/>
          <w:szCs w:val="28"/>
        </w:rPr>
        <w:t>1 3</w:t>
      </w:r>
      <w:r w:rsidR="00215DD5">
        <w:rPr>
          <w:bCs/>
          <w:sz w:val="28"/>
          <w:szCs w:val="28"/>
        </w:rPr>
        <w:t>7</w:t>
      </w:r>
      <w:r w:rsidR="007314E1">
        <w:rPr>
          <w:bCs/>
          <w:sz w:val="28"/>
          <w:szCs w:val="28"/>
        </w:rPr>
        <w:t>4 887,4</w:t>
      </w:r>
      <w:r w:rsidRPr="00850A2F">
        <w:rPr>
          <w:bCs/>
          <w:sz w:val="28"/>
          <w:szCs w:val="28"/>
        </w:rPr>
        <w:t xml:space="preserve"> тыс. рублей и включают расходы на повышение заработной платы в сумме </w:t>
      </w:r>
      <w:r w:rsidR="007314E1">
        <w:rPr>
          <w:bCs/>
          <w:sz w:val="28"/>
          <w:szCs w:val="28"/>
        </w:rPr>
        <w:t>500 000,0</w:t>
      </w:r>
      <w:r w:rsidRPr="00850A2F">
        <w:rPr>
          <w:bCs/>
          <w:sz w:val="28"/>
          <w:szCs w:val="28"/>
        </w:rPr>
        <w:t xml:space="preserve"> тыс. рублей, на уплату налога на имущество и  земельного налога в сумме </w:t>
      </w:r>
      <w:r w:rsidR="007314E1">
        <w:rPr>
          <w:bCs/>
          <w:sz w:val="28"/>
          <w:szCs w:val="28"/>
        </w:rPr>
        <w:t>100 000,0</w:t>
      </w:r>
      <w:r w:rsidRPr="00850A2F">
        <w:rPr>
          <w:bCs/>
          <w:sz w:val="28"/>
          <w:szCs w:val="28"/>
        </w:rPr>
        <w:t xml:space="preserve"> тыс. рублей, на реализацию государственных функций, связанных с общегосударственным управлением на исполнение судебных решений </w:t>
      </w:r>
      <w:r w:rsidR="007314E1">
        <w:rPr>
          <w:bCs/>
          <w:sz w:val="28"/>
          <w:szCs w:val="28"/>
        </w:rPr>
        <w:t xml:space="preserve"> в сумме </w:t>
      </w:r>
      <w:r w:rsidR="000920FB">
        <w:rPr>
          <w:bCs/>
          <w:sz w:val="28"/>
          <w:szCs w:val="28"/>
        </w:rPr>
        <w:t>7 000,0</w:t>
      </w:r>
      <w:r w:rsidR="007314E1">
        <w:rPr>
          <w:bCs/>
          <w:sz w:val="28"/>
          <w:szCs w:val="28"/>
        </w:rPr>
        <w:t xml:space="preserve"> </w:t>
      </w:r>
      <w:r w:rsidR="00C3734C">
        <w:rPr>
          <w:bCs/>
          <w:sz w:val="28"/>
          <w:szCs w:val="28"/>
        </w:rPr>
        <w:t>тыс. рублей;</w:t>
      </w:r>
      <w:proofErr w:type="gramEnd"/>
    </w:p>
    <w:p w:rsidR="005779A0" w:rsidRDefault="005779A0" w:rsidP="005779A0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AF1C9F">
        <w:rPr>
          <w:b/>
          <w:bCs/>
          <w:sz w:val="28"/>
          <w:szCs w:val="28"/>
        </w:rPr>
        <w:t>- подпрограмма «</w:t>
      </w:r>
      <w:hyperlink w:anchor="Par1151" w:history="1">
        <w:r w:rsidRPr="00AF1C9F">
          <w:rPr>
            <w:b/>
            <w:bCs/>
            <w:sz w:val="28"/>
            <w:szCs w:val="28"/>
          </w:rPr>
          <w:t>Управление государственным долгом</w:t>
        </w:r>
      </w:hyperlink>
      <w:r w:rsidRPr="00AF1C9F">
        <w:rPr>
          <w:b/>
          <w:bCs/>
          <w:sz w:val="28"/>
          <w:szCs w:val="28"/>
        </w:rPr>
        <w:t xml:space="preserve"> Удмуртской Республики»</w:t>
      </w:r>
    </w:p>
    <w:p w:rsidR="0071232B" w:rsidRPr="004E4C7D" w:rsidRDefault="0071232B" w:rsidP="0071232B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4E4C7D">
        <w:rPr>
          <w:bCs/>
          <w:sz w:val="28"/>
          <w:szCs w:val="28"/>
        </w:rPr>
        <w:t>Бюджетные ассигнования запланированы в  сумме  3</w:t>
      </w:r>
      <w:r w:rsidR="005C70DB">
        <w:rPr>
          <w:bCs/>
          <w:sz w:val="28"/>
          <w:szCs w:val="28"/>
        </w:rPr>
        <w:t> </w:t>
      </w:r>
      <w:r w:rsidRPr="004E4C7D">
        <w:rPr>
          <w:bCs/>
          <w:sz w:val="28"/>
          <w:szCs w:val="28"/>
        </w:rPr>
        <w:t>432</w:t>
      </w:r>
      <w:r w:rsidR="005C70DB">
        <w:rPr>
          <w:bCs/>
          <w:sz w:val="28"/>
          <w:szCs w:val="28"/>
        </w:rPr>
        <w:t xml:space="preserve"> </w:t>
      </w:r>
      <w:r w:rsidRPr="004E4C7D">
        <w:rPr>
          <w:bCs/>
          <w:sz w:val="28"/>
          <w:szCs w:val="28"/>
        </w:rPr>
        <w:t>916</w:t>
      </w:r>
      <w:r>
        <w:rPr>
          <w:bCs/>
          <w:sz w:val="28"/>
          <w:szCs w:val="28"/>
        </w:rPr>
        <w:t>,0</w:t>
      </w:r>
      <w:r w:rsidR="00FD75B6">
        <w:rPr>
          <w:bCs/>
          <w:sz w:val="28"/>
          <w:szCs w:val="28"/>
        </w:rPr>
        <w:t xml:space="preserve"> тыс. рублей и включают следующие расходы</w:t>
      </w:r>
      <w:r w:rsidRPr="004E4C7D">
        <w:rPr>
          <w:bCs/>
          <w:sz w:val="28"/>
          <w:szCs w:val="28"/>
        </w:rPr>
        <w:t xml:space="preserve">: </w:t>
      </w:r>
    </w:p>
    <w:p w:rsidR="0071232B" w:rsidRPr="00F63700" w:rsidRDefault="0071232B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E4C7D">
        <w:rPr>
          <w:sz w:val="28"/>
          <w:szCs w:val="28"/>
        </w:rPr>
        <w:t>на обслуживание государственного внутреннего долга</w:t>
      </w:r>
      <w:r w:rsidRPr="00F63700">
        <w:rPr>
          <w:sz w:val="28"/>
          <w:szCs w:val="28"/>
        </w:rPr>
        <w:t xml:space="preserve"> </w:t>
      </w:r>
      <w:r w:rsidRPr="004E4C7D">
        <w:rPr>
          <w:sz w:val="28"/>
          <w:szCs w:val="28"/>
        </w:rPr>
        <w:t>Удмуртской Республики,</w:t>
      </w:r>
      <w:r w:rsidRPr="00F63700">
        <w:rPr>
          <w:sz w:val="28"/>
          <w:szCs w:val="28"/>
        </w:rPr>
        <w:t xml:space="preserve"> </w:t>
      </w:r>
      <w:r w:rsidRPr="004E4C7D">
        <w:rPr>
          <w:sz w:val="28"/>
          <w:szCs w:val="28"/>
        </w:rPr>
        <w:t xml:space="preserve">определенные на основании договоров и соглашений, в соответствии с графиками платежей, а также согласно условиям выпусков государственных ценных бумаг Удмуртской Республики,  в </w:t>
      </w:r>
      <w:r w:rsidRPr="00F63700">
        <w:rPr>
          <w:sz w:val="28"/>
          <w:szCs w:val="28"/>
        </w:rPr>
        <w:t xml:space="preserve"> сумме 3 426</w:t>
      </w:r>
      <w:r w:rsidR="009F6CF2">
        <w:rPr>
          <w:sz w:val="28"/>
          <w:szCs w:val="28"/>
        </w:rPr>
        <w:t> </w:t>
      </w:r>
      <w:r w:rsidRPr="00F63700">
        <w:rPr>
          <w:sz w:val="28"/>
          <w:szCs w:val="28"/>
        </w:rPr>
        <w:t>916</w:t>
      </w:r>
      <w:r w:rsidR="009F6CF2">
        <w:rPr>
          <w:sz w:val="28"/>
          <w:szCs w:val="28"/>
        </w:rPr>
        <w:t>,0</w:t>
      </w:r>
      <w:r w:rsidRPr="00F63700">
        <w:rPr>
          <w:sz w:val="28"/>
          <w:szCs w:val="28"/>
        </w:rPr>
        <w:t xml:space="preserve"> тыс. рублей, </w:t>
      </w:r>
      <w:r w:rsidR="00FD75B6">
        <w:rPr>
          <w:sz w:val="28"/>
          <w:szCs w:val="28"/>
        </w:rPr>
        <w:t>из них</w:t>
      </w:r>
      <w:r w:rsidRPr="00F63700">
        <w:rPr>
          <w:sz w:val="28"/>
          <w:szCs w:val="28"/>
        </w:rPr>
        <w:t>:</w:t>
      </w:r>
    </w:p>
    <w:p w:rsidR="0071232B" w:rsidRPr="004E4C7D" w:rsidRDefault="0071232B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E4C7D">
        <w:rPr>
          <w:sz w:val="28"/>
          <w:szCs w:val="28"/>
        </w:rPr>
        <w:t>выплата купонного дохода по государственным ценным бумагам  Удмуртской Республики в сумме 841</w:t>
      </w:r>
      <w:r w:rsidR="0090685F">
        <w:rPr>
          <w:sz w:val="28"/>
          <w:szCs w:val="28"/>
        </w:rPr>
        <w:t> </w:t>
      </w:r>
      <w:r w:rsidRPr="004E4C7D">
        <w:rPr>
          <w:sz w:val="28"/>
          <w:szCs w:val="28"/>
        </w:rPr>
        <w:t>207</w:t>
      </w:r>
      <w:r w:rsidR="0090685F">
        <w:rPr>
          <w:sz w:val="28"/>
          <w:szCs w:val="28"/>
        </w:rPr>
        <w:t>,0</w:t>
      </w:r>
      <w:r w:rsidRPr="004E4C7D">
        <w:rPr>
          <w:sz w:val="28"/>
          <w:szCs w:val="28"/>
        </w:rPr>
        <w:t xml:space="preserve"> тыс. рублей;</w:t>
      </w:r>
    </w:p>
    <w:p w:rsidR="0071232B" w:rsidRPr="004E4C7D" w:rsidRDefault="0071232B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E4C7D">
        <w:rPr>
          <w:sz w:val="28"/>
          <w:szCs w:val="28"/>
        </w:rPr>
        <w:t>выплата процентов по бюджетным кредитам из федерального бюджета в сумме  40</w:t>
      </w:r>
      <w:r w:rsidR="0090685F">
        <w:rPr>
          <w:sz w:val="28"/>
          <w:szCs w:val="28"/>
        </w:rPr>
        <w:t> </w:t>
      </w:r>
      <w:r w:rsidRPr="004E4C7D">
        <w:rPr>
          <w:sz w:val="28"/>
          <w:szCs w:val="28"/>
        </w:rPr>
        <w:t>574</w:t>
      </w:r>
      <w:r w:rsidR="0090685F">
        <w:rPr>
          <w:sz w:val="28"/>
          <w:szCs w:val="28"/>
        </w:rPr>
        <w:t>,0</w:t>
      </w:r>
      <w:r w:rsidRPr="004E4C7D">
        <w:rPr>
          <w:sz w:val="28"/>
          <w:szCs w:val="28"/>
        </w:rPr>
        <w:t xml:space="preserve"> тыс. рублей;</w:t>
      </w:r>
    </w:p>
    <w:p w:rsidR="0071232B" w:rsidRPr="004E4C7D" w:rsidRDefault="0071232B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E4C7D">
        <w:rPr>
          <w:sz w:val="28"/>
          <w:szCs w:val="28"/>
        </w:rPr>
        <w:t xml:space="preserve">  выплата процентов по кредитам кредитных организаций</w:t>
      </w:r>
      <w:r w:rsidR="00FD75B6">
        <w:rPr>
          <w:sz w:val="28"/>
          <w:szCs w:val="28"/>
        </w:rPr>
        <w:t xml:space="preserve"> в сумме  </w:t>
      </w:r>
      <w:r w:rsidR="0090685F">
        <w:rPr>
          <w:sz w:val="28"/>
          <w:szCs w:val="28"/>
        </w:rPr>
        <w:t xml:space="preserve">    </w:t>
      </w:r>
      <w:r w:rsidR="00FD75B6">
        <w:rPr>
          <w:sz w:val="28"/>
          <w:szCs w:val="28"/>
        </w:rPr>
        <w:t>2 545</w:t>
      </w:r>
      <w:r w:rsidR="0090685F">
        <w:rPr>
          <w:sz w:val="28"/>
          <w:szCs w:val="28"/>
        </w:rPr>
        <w:t> </w:t>
      </w:r>
      <w:r w:rsidR="00FD75B6">
        <w:rPr>
          <w:sz w:val="28"/>
          <w:szCs w:val="28"/>
        </w:rPr>
        <w:t>135</w:t>
      </w:r>
      <w:r w:rsidR="0090685F">
        <w:rPr>
          <w:sz w:val="28"/>
          <w:szCs w:val="28"/>
        </w:rPr>
        <w:t>,0</w:t>
      </w:r>
      <w:r w:rsidR="00FD75B6">
        <w:rPr>
          <w:sz w:val="28"/>
          <w:szCs w:val="28"/>
        </w:rPr>
        <w:t xml:space="preserve"> тыс. рублей.</w:t>
      </w:r>
    </w:p>
    <w:p w:rsidR="0071232B" w:rsidRPr="00BE78D7" w:rsidRDefault="0071232B" w:rsidP="00BE78D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BE78D7">
        <w:rPr>
          <w:bCs/>
          <w:sz w:val="28"/>
          <w:szCs w:val="28"/>
        </w:rPr>
        <w:t>Объем расходов на обслуживание государственного долга Удмуртской Республики в сумме 3 426</w:t>
      </w:r>
      <w:r w:rsidR="00FD75B6" w:rsidRPr="00BE78D7">
        <w:rPr>
          <w:bCs/>
          <w:sz w:val="28"/>
          <w:szCs w:val="28"/>
        </w:rPr>
        <w:t> </w:t>
      </w:r>
      <w:r w:rsidRPr="00BE78D7">
        <w:rPr>
          <w:bCs/>
          <w:sz w:val="28"/>
          <w:szCs w:val="28"/>
        </w:rPr>
        <w:t>916</w:t>
      </w:r>
      <w:r w:rsidR="00FD75B6" w:rsidRPr="00BE78D7">
        <w:rPr>
          <w:bCs/>
          <w:sz w:val="28"/>
          <w:szCs w:val="28"/>
        </w:rPr>
        <w:t>,0</w:t>
      </w:r>
      <w:r w:rsidRPr="00BE78D7">
        <w:rPr>
          <w:bCs/>
          <w:sz w:val="28"/>
          <w:szCs w:val="28"/>
        </w:rPr>
        <w:t xml:space="preserve"> тыс. рублей (или 6,3 %  расходов проекта бюджета за исключением расходов, которые осуществляются за счет субвенций, предоставляемых из бюджетов бюджетной системы РФ)  не превышает </w:t>
      </w:r>
      <w:r w:rsidR="00FD75B6" w:rsidRPr="00BE78D7">
        <w:rPr>
          <w:bCs/>
          <w:sz w:val="28"/>
          <w:szCs w:val="28"/>
        </w:rPr>
        <w:t>уровень</w:t>
      </w:r>
      <w:r w:rsidRPr="00BE78D7">
        <w:rPr>
          <w:bCs/>
          <w:sz w:val="28"/>
          <w:szCs w:val="28"/>
        </w:rPr>
        <w:t xml:space="preserve">, </w:t>
      </w:r>
      <w:r w:rsidR="00FD75B6" w:rsidRPr="00BE78D7">
        <w:rPr>
          <w:bCs/>
          <w:sz w:val="28"/>
          <w:szCs w:val="28"/>
        </w:rPr>
        <w:t>установленный</w:t>
      </w:r>
      <w:r w:rsidRPr="00BE78D7">
        <w:rPr>
          <w:bCs/>
          <w:sz w:val="28"/>
          <w:szCs w:val="28"/>
        </w:rPr>
        <w:t xml:space="preserve"> Бюджетным кодексом Росси</w:t>
      </w:r>
      <w:r w:rsidR="009F6CF2" w:rsidRPr="00BE78D7">
        <w:rPr>
          <w:bCs/>
          <w:sz w:val="28"/>
          <w:szCs w:val="28"/>
        </w:rPr>
        <w:t>йской Федерации (не более 15 %);</w:t>
      </w:r>
    </w:p>
    <w:p w:rsidR="0071232B" w:rsidRPr="009F6CF2" w:rsidRDefault="00FC6076" w:rsidP="00A8479F">
      <w:pPr>
        <w:pStyle w:val="a5"/>
        <w:numPr>
          <w:ilvl w:val="0"/>
          <w:numId w:val="17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на выполнение обязательств Удмуртской Республики по </w:t>
      </w:r>
      <w:r w:rsidR="0071232B" w:rsidRPr="004E4C7D">
        <w:rPr>
          <w:sz w:val="28"/>
          <w:szCs w:val="28"/>
        </w:rPr>
        <w:t>выплате вознаграждения (комиссии)  агентам за оказание агентских услуг в сфере размещения, обслуживания, выкупа, обмена и погашения государственных облигаций Удмуртской Республики в сумме  6 000 тыс. рублей;</w:t>
      </w:r>
    </w:p>
    <w:p w:rsidR="005779A0" w:rsidRPr="003201E3" w:rsidRDefault="005779A0" w:rsidP="005779A0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3201E3">
        <w:rPr>
          <w:b/>
          <w:bCs/>
          <w:sz w:val="28"/>
          <w:szCs w:val="28"/>
        </w:rPr>
        <w:t>- подпрограмма «</w:t>
      </w:r>
      <w:hyperlink w:anchor="Par1398" w:history="1">
        <w:r w:rsidRPr="003201E3">
          <w:rPr>
            <w:b/>
            <w:bCs/>
            <w:sz w:val="28"/>
            <w:szCs w:val="28"/>
          </w:rPr>
          <w:t>Развитие системы межбюджетных отношений</w:t>
        </w:r>
      </w:hyperlink>
      <w:r w:rsidRPr="003201E3">
        <w:rPr>
          <w:b/>
          <w:bCs/>
          <w:sz w:val="28"/>
          <w:szCs w:val="28"/>
        </w:rPr>
        <w:t>, содействие повышению уровня бюджетной обеспеченности муниципальных образований в Удмуртской Республике»</w:t>
      </w:r>
    </w:p>
    <w:p w:rsidR="005779A0" w:rsidRPr="003201E3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3201E3">
        <w:rPr>
          <w:bCs/>
          <w:sz w:val="28"/>
          <w:szCs w:val="28"/>
        </w:rPr>
        <w:t xml:space="preserve">Бюджетные ассигнования запланированы в сумме </w:t>
      </w:r>
      <w:r w:rsidR="009F6CF2">
        <w:rPr>
          <w:bCs/>
          <w:sz w:val="28"/>
          <w:szCs w:val="28"/>
        </w:rPr>
        <w:t>3 050 822,0</w:t>
      </w:r>
      <w:r>
        <w:rPr>
          <w:bCs/>
          <w:sz w:val="28"/>
          <w:szCs w:val="28"/>
        </w:rPr>
        <w:t xml:space="preserve"> </w:t>
      </w:r>
      <w:r w:rsidRPr="003201E3">
        <w:rPr>
          <w:bCs/>
          <w:sz w:val="28"/>
          <w:szCs w:val="28"/>
        </w:rPr>
        <w:t>тыс. рублей.</w:t>
      </w:r>
    </w:p>
    <w:p w:rsidR="005779A0" w:rsidRPr="003201E3" w:rsidRDefault="005779A0" w:rsidP="005779A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</w:rPr>
      </w:pPr>
      <w:proofErr w:type="gramStart"/>
      <w:r w:rsidRPr="003201E3">
        <w:rPr>
          <w:bCs/>
          <w:sz w:val="28"/>
          <w:szCs w:val="28"/>
        </w:rPr>
        <w:t xml:space="preserve">В рамках подпрограммы предусмотрены расходы на </w:t>
      </w:r>
      <w:r w:rsidRPr="003201E3">
        <w:rPr>
          <w:sz w:val="28"/>
        </w:rPr>
        <w:t xml:space="preserve">предоставление дотаций на выравнивание бюджетной обеспеченности  муниципальных образований, дотаций на поддержку мер по обеспечению сбалансированности местных бюджетов, дотаций для стимулирования развития муниципальных образований, </w:t>
      </w:r>
      <w:r w:rsidR="009F6CF2">
        <w:rPr>
          <w:sz w:val="28"/>
        </w:rPr>
        <w:t>субвенции на осуществление отдельных государственных полномочий Удмуртской Республики</w:t>
      </w:r>
      <w:r w:rsidR="006F44A5" w:rsidRPr="006F44A5">
        <w:rPr>
          <w:sz w:val="28"/>
          <w:szCs w:val="28"/>
        </w:rPr>
        <w:t xml:space="preserve"> </w:t>
      </w:r>
      <w:r w:rsidR="006F44A5" w:rsidRPr="003201E3">
        <w:rPr>
          <w:sz w:val="28"/>
          <w:szCs w:val="28"/>
        </w:rPr>
        <w:t>по расчету и предоставлению дотаций поселениям за счет средств бюджета Удмуртской Республики</w:t>
      </w:r>
      <w:r w:rsidR="009F6CF2">
        <w:rPr>
          <w:sz w:val="28"/>
        </w:rPr>
        <w:t>, переданных органам местного самоуправления</w:t>
      </w:r>
      <w:r w:rsidR="003D42AA">
        <w:rPr>
          <w:sz w:val="28"/>
        </w:rPr>
        <w:t xml:space="preserve"> муниципальных районов</w:t>
      </w:r>
      <w:r w:rsidR="009F6CF2">
        <w:rPr>
          <w:sz w:val="28"/>
        </w:rPr>
        <w:t>.</w:t>
      </w:r>
      <w:proofErr w:type="gramEnd"/>
    </w:p>
    <w:p w:rsidR="005779A0" w:rsidRPr="003201E3" w:rsidRDefault="005779A0" w:rsidP="005779A0">
      <w:pPr>
        <w:pStyle w:val="a5"/>
        <w:spacing w:line="312" w:lineRule="auto"/>
        <w:ind w:firstLine="709"/>
        <w:rPr>
          <w:sz w:val="28"/>
          <w:szCs w:val="28"/>
        </w:rPr>
      </w:pPr>
      <w:r w:rsidRPr="003201E3">
        <w:rPr>
          <w:sz w:val="28"/>
          <w:szCs w:val="28"/>
        </w:rPr>
        <w:t>Виды межбюджетных трансфертов, предусмотренные  подпрограммой, определены в соответствии с требованиями Бюджетного кодекса Российской Федерации и Закона Удмуртской Республики</w:t>
      </w:r>
      <w:r w:rsidRPr="003201E3">
        <w:rPr>
          <w:b/>
          <w:spacing w:val="-2"/>
          <w:sz w:val="28"/>
          <w:szCs w:val="28"/>
        </w:rPr>
        <w:t xml:space="preserve"> </w:t>
      </w:r>
      <w:r w:rsidRPr="003201E3">
        <w:rPr>
          <w:spacing w:val="-2"/>
          <w:sz w:val="28"/>
          <w:szCs w:val="28"/>
        </w:rPr>
        <w:t>от 21 ноября 2006 года №52-РЗ</w:t>
      </w:r>
      <w:r w:rsidRPr="003201E3">
        <w:rPr>
          <w:sz w:val="28"/>
          <w:szCs w:val="28"/>
        </w:rPr>
        <w:t xml:space="preserve"> «О регулировании межбюджетных отношений в Удмуртской Республике». </w:t>
      </w:r>
    </w:p>
    <w:p w:rsidR="005779A0" w:rsidRPr="003201E3" w:rsidRDefault="005779A0" w:rsidP="005779A0">
      <w:pPr>
        <w:pStyle w:val="a5"/>
        <w:spacing w:line="312" w:lineRule="auto"/>
        <w:ind w:firstLine="709"/>
        <w:rPr>
          <w:sz w:val="28"/>
          <w:szCs w:val="28"/>
        </w:rPr>
      </w:pPr>
      <w:r w:rsidRPr="003201E3">
        <w:rPr>
          <w:sz w:val="28"/>
          <w:szCs w:val="28"/>
        </w:rPr>
        <w:t>Распределение межбюджетных трансфертов между муниципальными образованиями произведено в соответствии с методиками, утвержденными Законом Удмуртской Республики</w:t>
      </w:r>
      <w:r w:rsidRPr="003201E3">
        <w:rPr>
          <w:b/>
          <w:spacing w:val="-2"/>
          <w:sz w:val="28"/>
          <w:szCs w:val="28"/>
        </w:rPr>
        <w:t xml:space="preserve"> </w:t>
      </w:r>
      <w:r w:rsidRPr="003201E3">
        <w:rPr>
          <w:spacing w:val="-2"/>
          <w:sz w:val="28"/>
          <w:szCs w:val="28"/>
        </w:rPr>
        <w:t>от 21 ноября 2006 года №52-РЗ</w:t>
      </w:r>
      <w:r w:rsidRPr="003201E3">
        <w:rPr>
          <w:sz w:val="28"/>
          <w:szCs w:val="28"/>
        </w:rPr>
        <w:t xml:space="preserve"> «О регулировании межбюджетных отношений в Удмуртской Республике» на основании исходных данных, согласованных с органами местного самоуправления муниципальных районов, городских округов в Удмуртской Республике.</w:t>
      </w:r>
    </w:p>
    <w:p w:rsidR="005779A0" w:rsidRPr="003201E3" w:rsidRDefault="005779A0" w:rsidP="005779A0">
      <w:pPr>
        <w:pStyle w:val="a5"/>
        <w:spacing w:line="312" w:lineRule="auto"/>
        <w:ind w:firstLine="709"/>
        <w:rPr>
          <w:spacing w:val="-6"/>
          <w:sz w:val="28"/>
          <w:szCs w:val="28"/>
        </w:rPr>
      </w:pPr>
      <w:r w:rsidRPr="003201E3">
        <w:rPr>
          <w:spacing w:val="-6"/>
          <w:sz w:val="28"/>
          <w:szCs w:val="28"/>
        </w:rPr>
        <w:t xml:space="preserve">Для обеспечения равных возможностей </w:t>
      </w:r>
      <w:r w:rsidRPr="003201E3">
        <w:rPr>
          <w:bCs/>
          <w:sz w:val="28"/>
          <w:szCs w:val="28"/>
        </w:rPr>
        <w:t xml:space="preserve">муниципальных образований по реализации полномочий органов местного самоуправления, предоставления муниципальных услуг и, соответственно, обеспечения </w:t>
      </w:r>
      <w:r w:rsidRPr="003201E3">
        <w:rPr>
          <w:spacing w:val="-6"/>
          <w:sz w:val="28"/>
          <w:szCs w:val="28"/>
        </w:rPr>
        <w:t>равных возможностей доступа граждан к основным бюджетным услугам и социальным гарантиям предусматриваются дотации на выравнивание уровня бюджетной обеспеченности муниципальных образований, в том числе:</w:t>
      </w:r>
    </w:p>
    <w:p w:rsidR="005779A0" w:rsidRPr="003201E3" w:rsidRDefault="005779A0" w:rsidP="00A8479F">
      <w:pPr>
        <w:pStyle w:val="ConsPlusNonformat"/>
        <w:numPr>
          <w:ilvl w:val="0"/>
          <w:numId w:val="3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1E3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поселений, являющихся городскими округами</w:t>
      </w:r>
      <w:r w:rsidRPr="003201E3">
        <w:rPr>
          <w:rFonts w:ascii="Times New Roman" w:hAnsi="Times New Roman" w:cs="Times New Roman"/>
          <w:spacing w:val="-6"/>
          <w:sz w:val="28"/>
          <w:szCs w:val="28"/>
        </w:rPr>
        <w:t xml:space="preserve"> в сумме  </w:t>
      </w:r>
      <w:r w:rsidR="00DB3B2A">
        <w:rPr>
          <w:rFonts w:ascii="Times New Roman" w:hAnsi="Times New Roman" w:cs="Times New Roman"/>
          <w:spacing w:val="-6"/>
          <w:sz w:val="28"/>
          <w:szCs w:val="28"/>
        </w:rPr>
        <w:t>54 112,0</w:t>
      </w:r>
      <w:r w:rsidRPr="003201E3">
        <w:rPr>
          <w:rFonts w:ascii="Times New Roman" w:hAnsi="Times New Roman" w:cs="Times New Roman"/>
          <w:spacing w:val="-6"/>
          <w:sz w:val="28"/>
          <w:szCs w:val="28"/>
        </w:rPr>
        <w:t xml:space="preserve"> тыс. рублей</w:t>
      </w:r>
      <w:r w:rsidRPr="003201E3">
        <w:rPr>
          <w:rFonts w:ascii="Times New Roman" w:hAnsi="Times New Roman" w:cs="Times New Roman"/>
          <w:sz w:val="28"/>
          <w:szCs w:val="28"/>
        </w:rPr>
        <w:t>;</w:t>
      </w:r>
    </w:p>
    <w:p w:rsidR="005779A0" w:rsidRPr="003201E3" w:rsidRDefault="005779A0" w:rsidP="00A8479F">
      <w:pPr>
        <w:pStyle w:val="ConsPlusNonformat"/>
        <w:numPr>
          <w:ilvl w:val="0"/>
          <w:numId w:val="3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01E3">
        <w:rPr>
          <w:rFonts w:ascii="Times New Roman" w:hAnsi="Times New Roman" w:cs="Times New Roman"/>
          <w:bCs/>
          <w:sz w:val="28"/>
          <w:szCs w:val="28"/>
        </w:rPr>
        <w:t xml:space="preserve">дотации на выравнивание бюджетной обеспеченности </w:t>
      </w:r>
      <w:r w:rsidRPr="003201E3">
        <w:rPr>
          <w:rFonts w:ascii="Times New Roman" w:hAnsi="Times New Roman" w:cs="Times New Roman"/>
          <w:sz w:val="28"/>
          <w:szCs w:val="28"/>
        </w:rPr>
        <w:t>муниципальных</w:t>
      </w:r>
      <w:r w:rsidRPr="003201E3">
        <w:rPr>
          <w:rFonts w:ascii="Times New Roman" w:hAnsi="Times New Roman" w:cs="Times New Roman"/>
          <w:bCs/>
          <w:sz w:val="28"/>
          <w:szCs w:val="28"/>
        </w:rPr>
        <w:t xml:space="preserve"> районов (городских округов) </w:t>
      </w:r>
      <w:r w:rsidRPr="003201E3">
        <w:rPr>
          <w:rFonts w:ascii="Times New Roman" w:hAnsi="Times New Roman" w:cs="Times New Roman"/>
          <w:spacing w:val="-6"/>
          <w:sz w:val="28"/>
          <w:szCs w:val="28"/>
        </w:rPr>
        <w:t xml:space="preserve">в сумме  </w:t>
      </w:r>
      <w:r w:rsidR="00DB3B2A">
        <w:rPr>
          <w:rFonts w:ascii="Times New Roman" w:hAnsi="Times New Roman" w:cs="Times New Roman"/>
          <w:spacing w:val="-6"/>
          <w:sz w:val="28"/>
          <w:szCs w:val="28"/>
        </w:rPr>
        <w:t>2 556 731,0</w:t>
      </w:r>
      <w:r w:rsidRPr="003201E3">
        <w:rPr>
          <w:rFonts w:ascii="Times New Roman" w:hAnsi="Times New Roman" w:cs="Times New Roman"/>
          <w:spacing w:val="-6"/>
          <w:sz w:val="28"/>
          <w:szCs w:val="28"/>
        </w:rPr>
        <w:t xml:space="preserve">  тыс. рублей</w:t>
      </w:r>
      <w:r w:rsidRPr="003201E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779A0" w:rsidRPr="003201E3" w:rsidRDefault="005779A0" w:rsidP="005779A0">
      <w:pPr>
        <w:pStyle w:val="a5"/>
        <w:spacing w:line="312" w:lineRule="auto"/>
        <w:ind w:firstLine="709"/>
        <w:rPr>
          <w:sz w:val="28"/>
          <w:szCs w:val="28"/>
        </w:rPr>
      </w:pPr>
      <w:r w:rsidRPr="003201E3">
        <w:rPr>
          <w:sz w:val="28"/>
          <w:szCs w:val="28"/>
        </w:rPr>
        <w:t>Для обеспечения сбалансированности бюджетов муниципальных образований в процессе исполнения бюджета в связи со снижением их доходной базы, в том числе в результате  изменений налогового или бюджетного законодательства, а также в целях софинансирования отдельных расходных обязательств социального характера предусмотрены:</w:t>
      </w:r>
    </w:p>
    <w:p w:rsidR="005779A0" w:rsidRPr="00DB3B2A" w:rsidRDefault="005779A0" w:rsidP="00A8479F">
      <w:pPr>
        <w:pStyle w:val="ConsPlusNonformat"/>
        <w:numPr>
          <w:ilvl w:val="0"/>
          <w:numId w:val="3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B2A">
        <w:rPr>
          <w:rFonts w:ascii="Times New Roman" w:hAnsi="Times New Roman" w:cs="Times New Roman"/>
          <w:bCs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в сумме </w:t>
      </w:r>
      <w:r w:rsidR="00DB3B2A" w:rsidRPr="00DB3B2A">
        <w:rPr>
          <w:rFonts w:ascii="Times New Roman" w:hAnsi="Times New Roman" w:cs="Times New Roman"/>
          <w:bCs/>
          <w:sz w:val="28"/>
          <w:szCs w:val="28"/>
        </w:rPr>
        <w:t>382 849,0</w:t>
      </w:r>
      <w:r w:rsidRPr="00DB3B2A">
        <w:rPr>
          <w:rFonts w:ascii="Times New Roman" w:hAnsi="Times New Roman" w:cs="Times New Roman"/>
          <w:bCs/>
          <w:sz w:val="28"/>
          <w:szCs w:val="28"/>
        </w:rPr>
        <w:t xml:space="preserve"> тыс. рублей;</w:t>
      </w:r>
    </w:p>
    <w:p w:rsidR="005779A0" w:rsidRPr="00DB3B2A" w:rsidRDefault="005779A0" w:rsidP="00A8479F">
      <w:pPr>
        <w:pStyle w:val="ConsPlusNonformat"/>
        <w:numPr>
          <w:ilvl w:val="0"/>
          <w:numId w:val="3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B2A">
        <w:rPr>
          <w:rFonts w:ascii="Times New Roman" w:hAnsi="Times New Roman" w:cs="Times New Roman"/>
          <w:bCs/>
          <w:sz w:val="28"/>
          <w:szCs w:val="28"/>
        </w:rPr>
        <w:t>дотации для стимулирования развит</w:t>
      </w:r>
      <w:r w:rsidR="00033E50" w:rsidRPr="00DB3B2A">
        <w:rPr>
          <w:rFonts w:ascii="Times New Roman" w:hAnsi="Times New Roman" w:cs="Times New Roman"/>
          <w:bCs/>
          <w:sz w:val="28"/>
          <w:szCs w:val="28"/>
        </w:rPr>
        <w:t xml:space="preserve">ия муниципальных образований </w:t>
      </w:r>
      <w:r w:rsidRPr="00DB3B2A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DB3B2A">
        <w:rPr>
          <w:rFonts w:ascii="Times New Roman" w:hAnsi="Times New Roman" w:cs="Times New Roman"/>
          <w:bCs/>
          <w:sz w:val="28"/>
          <w:szCs w:val="28"/>
        </w:rPr>
        <w:t>27 900,0 тыс. рублей.</w:t>
      </w:r>
    </w:p>
    <w:p w:rsidR="005779A0" w:rsidRPr="003201E3" w:rsidRDefault="005779A0" w:rsidP="005779A0">
      <w:pPr>
        <w:pStyle w:val="a5"/>
        <w:spacing w:line="312" w:lineRule="auto"/>
        <w:ind w:firstLine="709"/>
        <w:rPr>
          <w:sz w:val="28"/>
          <w:szCs w:val="28"/>
        </w:rPr>
      </w:pPr>
      <w:r w:rsidRPr="003201E3">
        <w:rPr>
          <w:sz w:val="28"/>
          <w:szCs w:val="28"/>
        </w:rPr>
        <w:t xml:space="preserve">Для финансового обеспечения расходных обязательств муниципальных образований, возникающих при выполнении государственных полномочий Удмуртской Республики, переданных органам местного самоуправления муниципальных районов, предусматриваются субвенции по расчету и предоставлению дотаций поселениям за счет средств бюджета Удмуртской Республики в сумме </w:t>
      </w:r>
      <w:r w:rsidR="00DB3B2A">
        <w:rPr>
          <w:sz w:val="28"/>
          <w:szCs w:val="28"/>
        </w:rPr>
        <w:t>29 230,0</w:t>
      </w:r>
      <w:r w:rsidRPr="003201E3">
        <w:rPr>
          <w:sz w:val="28"/>
          <w:szCs w:val="28"/>
        </w:rPr>
        <w:t xml:space="preserve"> тыс. рублей;</w:t>
      </w:r>
    </w:p>
    <w:p w:rsidR="005779A0" w:rsidRPr="00F13FB3" w:rsidRDefault="005779A0" w:rsidP="005779A0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F13FB3">
        <w:rPr>
          <w:b/>
          <w:bCs/>
          <w:sz w:val="28"/>
          <w:szCs w:val="28"/>
        </w:rPr>
        <w:t>- подпрограмма «</w:t>
      </w:r>
      <w:hyperlink w:anchor="Par1743" w:history="1">
        <w:r w:rsidRPr="00F13FB3">
          <w:rPr>
            <w:b/>
            <w:bCs/>
            <w:sz w:val="28"/>
            <w:szCs w:val="28"/>
          </w:rPr>
          <w:t>Создание условий для реализации</w:t>
        </w:r>
      </w:hyperlink>
      <w:r w:rsidRPr="00F13FB3">
        <w:rPr>
          <w:b/>
          <w:bCs/>
          <w:sz w:val="28"/>
          <w:szCs w:val="28"/>
        </w:rPr>
        <w:t xml:space="preserve"> государственной программы»</w:t>
      </w:r>
    </w:p>
    <w:p w:rsidR="005779A0" w:rsidRPr="00F13FB3" w:rsidRDefault="005779A0" w:rsidP="005779A0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F13FB3">
        <w:rPr>
          <w:bCs/>
          <w:sz w:val="28"/>
          <w:szCs w:val="28"/>
        </w:rPr>
        <w:t xml:space="preserve">Бюджетные ассигнования запланированы в сумме </w:t>
      </w:r>
      <w:r w:rsidR="00DB3B2A">
        <w:rPr>
          <w:bCs/>
          <w:sz w:val="28"/>
          <w:szCs w:val="28"/>
        </w:rPr>
        <w:t>87 424,6</w:t>
      </w:r>
      <w:r w:rsidRPr="00F13FB3">
        <w:rPr>
          <w:bCs/>
          <w:sz w:val="28"/>
          <w:szCs w:val="28"/>
        </w:rPr>
        <w:t xml:space="preserve"> тыс. рублей и включают расходы на реализацию установленных </w:t>
      </w:r>
      <w:r w:rsidR="0034306A" w:rsidRPr="00F13FB3">
        <w:rPr>
          <w:bCs/>
          <w:sz w:val="28"/>
          <w:szCs w:val="28"/>
        </w:rPr>
        <w:t xml:space="preserve">функций </w:t>
      </w:r>
      <w:r w:rsidRPr="00F13FB3">
        <w:rPr>
          <w:bCs/>
          <w:sz w:val="28"/>
          <w:szCs w:val="28"/>
        </w:rPr>
        <w:t>(</w:t>
      </w:r>
      <w:r w:rsidR="0034306A" w:rsidRPr="00F13FB3">
        <w:rPr>
          <w:bCs/>
          <w:sz w:val="28"/>
          <w:szCs w:val="28"/>
        </w:rPr>
        <w:t>полномочий</w:t>
      </w:r>
      <w:r w:rsidRPr="00F13FB3">
        <w:rPr>
          <w:bCs/>
          <w:sz w:val="28"/>
          <w:szCs w:val="28"/>
        </w:rPr>
        <w:t>) Министерства финансов Удмуртской Республики</w:t>
      </w:r>
      <w:r>
        <w:rPr>
          <w:bCs/>
          <w:sz w:val="28"/>
          <w:szCs w:val="28"/>
        </w:rPr>
        <w:t xml:space="preserve"> в сумме </w:t>
      </w:r>
      <w:r w:rsidR="00DB3B2A">
        <w:rPr>
          <w:bCs/>
          <w:sz w:val="28"/>
          <w:szCs w:val="28"/>
        </w:rPr>
        <w:t>87 379,6</w:t>
      </w:r>
      <w:r>
        <w:rPr>
          <w:bCs/>
          <w:sz w:val="28"/>
          <w:szCs w:val="28"/>
        </w:rPr>
        <w:t xml:space="preserve"> тыс. рублей и уплату налога на имущество</w:t>
      </w:r>
      <w:r w:rsidRPr="005E3B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сумме </w:t>
      </w:r>
      <w:r w:rsidR="00DB3B2A">
        <w:rPr>
          <w:bCs/>
          <w:sz w:val="28"/>
          <w:szCs w:val="28"/>
        </w:rPr>
        <w:t>45,0</w:t>
      </w:r>
      <w:r>
        <w:rPr>
          <w:bCs/>
          <w:sz w:val="28"/>
          <w:szCs w:val="28"/>
        </w:rPr>
        <w:t xml:space="preserve"> тыс. рублей</w:t>
      </w:r>
      <w:r w:rsidRPr="00F13FB3">
        <w:rPr>
          <w:bCs/>
          <w:sz w:val="28"/>
          <w:szCs w:val="28"/>
        </w:rPr>
        <w:t>.</w:t>
      </w:r>
    </w:p>
    <w:p w:rsidR="005779A0" w:rsidRPr="00F13FB3" w:rsidRDefault="005779A0" w:rsidP="00DB3B2A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F13FB3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 на 201</w:t>
      </w:r>
      <w:r w:rsidR="00033E50">
        <w:rPr>
          <w:bCs/>
          <w:sz w:val="28"/>
          <w:szCs w:val="28"/>
        </w:rPr>
        <w:t>6 год</w:t>
      </w:r>
      <w:r w:rsidRPr="00F13FB3">
        <w:rPr>
          <w:bCs/>
          <w:sz w:val="28"/>
          <w:szCs w:val="28"/>
        </w:rPr>
        <w:t xml:space="preserve"> с учетом проведения мероприятий по оптимизации расходов.</w:t>
      </w:r>
    </w:p>
    <w:p w:rsidR="005779A0" w:rsidRPr="00F13FB3" w:rsidRDefault="005779A0" w:rsidP="00DB3B2A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F13FB3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5779A0" w:rsidRDefault="005779A0" w:rsidP="00DB3B2A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sz w:val="28"/>
          <w:szCs w:val="28"/>
        </w:rPr>
      </w:pPr>
      <w:proofErr w:type="gramStart"/>
      <w:r w:rsidRPr="00F13FB3">
        <w:rPr>
          <w:bCs/>
          <w:sz w:val="28"/>
          <w:szCs w:val="28"/>
        </w:rPr>
        <w:t>Предусмотренные в проекте бюдже</w:t>
      </w:r>
      <w:r w:rsidR="00A12903">
        <w:rPr>
          <w:bCs/>
          <w:sz w:val="28"/>
          <w:szCs w:val="28"/>
        </w:rPr>
        <w:t>та Удмуртской Республики на 2016</w:t>
      </w:r>
      <w:r w:rsidRPr="00F13FB3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«Управление государственными финансами» будут направлены на мероприятия по повышению эффективности бюджетных расходов,</w:t>
      </w:r>
      <w:r w:rsidR="00DB3B2A" w:rsidRPr="00DB3B2A">
        <w:rPr>
          <w:sz w:val="28"/>
          <w:szCs w:val="28"/>
        </w:rPr>
        <w:t xml:space="preserve"> </w:t>
      </w:r>
      <w:r w:rsidR="00DB3B2A" w:rsidRPr="0071232B">
        <w:rPr>
          <w:sz w:val="28"/>
          <w:szCs w:val="28"/>
        </w:rPr>
        <w:t>на автоматизацию бюджетного процесса в Удмуртской Республике</w:t>
      </w:r>
      <w:r w:rsidR="00DB3B2A">
        <w:rPr>
          <w:sz w:val="28"/>
          <w:szCs w:val="28"/>
        </w:rPr>
        <w:t>,</w:t>
      </w:r>
      <w:r w:rsidRPr="00F13FB3">
        <w:rPr>
          <w:bCs/>
          <w:sz w:val="28"/>
          <w:szCs w:val="28"/>
        </w:rPr>
        <w:t xml:space="preserve"> обеспечение сбалансированности бюджетов муниципальных образований, обслуживание государственного долга Удмуртской Республики,  реализацию установленных </w:t>
      </w:r>
      <w:r w:rsidR="003B194B" w:rsidRPr="00F13FB3">
        <w:rPr>
          <w:bCs/>
          <w:sz w:val="28"/>
          <w:szCs w:val="28"/>
        </w:rPr>
        <w:t xml:space="preserve">функций </w:t>
      </w:r>
      <w:r w:rsidRPr="00F13FB3">
        <w:rPr>
          <w:bCs/>
          <w:sz w:val="28"/>
          <w:szCs w:val="28"/>
        </w:rPr>
        <w:t>(</w:t>
      </w:r>
      <w:r w:rsidR="003B194B" w:rsidRPr="00F13FB3">
        <w:rPr>
          <w:bCs/>
          <w:sz w:val="28"/>
          <w:szCs w:val="28"/>
        </w:rPr>
        <w:t>полномочий</w:t>
      </w:r>
      <w:r w:rsidRPr="00F13FB3">
        <w:rPr>
          <w:bCs/>
          <w:sz w:val="28"/>
          <w:szCs w:val="28"/>
        </w:rPr>
        <w:t xml:space="preserve">) Министерства финансов Удмуртской Республики, с учетом </w:t>
      </w:r>
      <w:r w:rsidRPr="00F13FB3">
        <w:rPr>
          <w:sz w:val="28"/>
          <w:szCs w:val="28"/>
        </w:rPr>
        <w:t>проведения системной работы по</w:t>
      </w:r>
      <w:proofErr w:type="gramEnd"/>
      <w:r w:rsidRPr="00F13FB3">
        <w:rPr>
          <w:sz w:val="28"/>
          <w:szCs w:val="28"/>
        </w:rPr>
        <w:t xml:space="preserve"> оптимизации указанных расходов.</w:t>
      </w:r>
    </w:p>
    <w:p w:rsidR="00A12903" w:rsidRDefault="00A12903" w:rsidP="00693BD7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220D12">
        <w:rPr>
          <w:b/>
          <w:bCs/>
          <w:sz w:val="28"/>
          <w:szCs w:val="28"/>
        </w:rPr>
        <w:t>Государственная программа Удмуртской Республики «Защита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Республики»</w:t>
      </w:r>
      <w:r w:rsidR="00EA297E">
        <w:rPr>
          <w:b/>
          <w:bCs/>
          <w:sz w:val="28"/>
          <w:szCs w:val="28"/>
        </w:rPr>
        <w:t xml:space="preserve"> (27)</w:t>
      </w:r>
    </w:p>
    <w:p w:rsidR="000D5F7A" w:rsidRPr="00220D1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Государственная программа Удмуртской Республики «Защита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Республики» утверждена постановлением Правительства Удмуртской Республики от</w:t>
      </w:r>
      <w:r>
        <w:rPr>
          <w:bCs/>
          <w:sz w:val="28"/>
          <w:szCs w:val="28"/>
        </w:rPr>
        <w:t xml:space="preserve"> </w:t>
      </w:r>
      <w:r w:rsidRPr="00220D12">
        <w:rPr>
          <w:bCs/>
          <w:sz w:val="28"/>
          <w:szCs w:val="28"/>
        </w:rPr>
        <w:t>7 июля 2014 года №255.</w:t>
      </w:r>
    </w:p>
    <w:p w:rsidR="000D5F7A" w:rsidRPr="00220D1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 xml:space="preserve"> Ответственный исполнитель государственной программы – Администрация Главы и Правительства Удмуртской Республики.</w:t>
      </w:r>
    </w:p>
    <w:p w:rsidR="000D5F7A" w:rsidRPr="00220D12" w:rsidRDefault="000D5F7A" w:rsidP="000D5F7A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Целью государственной программы является</w:t>
      </w:r>
      <w:r w:rsidRPr="00220D12">
        <w:rPr>
          <w:rFonts w:cs="Calibri"/>
          <w:sz w:val="28"/>
          <w:szCs w:val="28"/>
        </w:rPr>
        <w:t xml:space="preserve"> минимизация социально-экономического и экологического ущерба, наносимого населению, экономике и природной среде от ведения и вследствие ведения военных действий, совершения террористических акций, чрезвычайных ситуаций природного и техногенного характера, пожаров и происшествий на водных объектах в Удмуртской Республике.</w:t>
      </w:r>
    </w:p>
    <w:p w:rsidR="000D5F7A" w:rsidRPr="00220D12" w:rsidRDefault="000D5F7A" w:rsidP="000D5F7A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220D12">
        <w:rPr>
          <w:sz w:val="28"/>
          <w:szCs w:val="28"/>
        </w:rPr>
        <w:t>Задачи государственной программы:</w:t>
      </w:r>
    </w:p>
    <w:p w:rsidR="000D5F7A" w:rsidRPr="00B6315C" w:rsidRDefault="000D5F7A" w:rsidP="00A8479F">
      <w:pPr>
        <w:pStyle w:val="ConsPlusNonformat"/>
        <w:numPr>
          <w:ilvl w:val="0"/>
          <w:numId w:val="3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15C">
        <w:rPr>
          <w:rFonts w:ascii="Times New Roman" w:hAnsi="Times New Roman" w:cs="Times New Roman"/>
          <w:bCs/>
          <w:sz w:val="28"/>
          <w:szCs w:val="28"/>
        </w:rPr>
        <w:t>обеспечение эффективного предупреждения и ликвидации чрезвычайных ситуаций природного и техногенного характера, пожаров, происшествий на водных объектах, а также ликвидации последствий террористических акций и военных действий;</w:t>
      </w:r>
    </w:p>
    <w:p w:rsidR="000D5F7A" w:rsidRPr="00B6315C" w:rsidRDefault="000D5F7A" w:rsidP="00A8479F">
      <w:pPr>
        <w:pStyle w:val="ConsPlusNonformat"/>
        <w:numPr>
          <w:ilvl w:val="0"/>
          <w:numId w:val="3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15C">
        <w:rPr>
          <w:rFonts w:ascii="Times New Roman" w:hAnsi="Times New Roman" w:cs="Times New Roman"/>
          <w:bCs/>
          <w:sz w:val="28"/>
          <w:szCs w:val="28"/>
        </w:rPr>
        <w:t>обеспечение и поддержание высокой готовности сил и средств систем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 w:rsidR="000D5F7A" w:rsidRPr="00B6315C" w:rsidRDefault="000D5F7A" w:rsidP="00A8479F">
      <w:pPr>
        <w:pStyle w:val="ConsPlusNonformat"/>
        <w:numPr>
          <w:ilvl w:val="0"/>
          <w:numId w:val="31"/>
        </w:numPr>
        <w:tabs>
          <w:tab w:val="left" w:pos="851"/>
          <w:tab w:val="left" w:pos="993"/>
        </w:tabs>
        <w:spacing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315C">
        <w:rPr>
          <w:rFonts w:ascii="Times New Roman" w:hAnsi="Times New Roman" w:cs="Times New Roman"/>
          <w:bCs/>
          <w:sz w:val="28"/>
          <w:szCs w:val="28"/>
        </w:rPr>
        <w:t>обеспечение эффективной деятельности и управления в системе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0D5F7A" w:rsidRPr="00220D1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2609">
        <w:rPr>
          <w:bCs/>
          <w:sz w:val="28"/>
          <w:szCs w:val="28"/>
        </w:rPr>
        <w:t>На финансовое обеспечение реализации государственной программы в проекте</w:t>
      </w:r>
      <w:r>
        <w:rPr>
          <w:bCs/>
          <w:sz w:val="28"/>
          <w:szCs w:val="28"/>
        </w:rPr>
        <w:t xml:space="preserve"> </w:t>
      </w:r>
      <w:r w:rsidRPr="00FF2609">
        <w:rPr>
          <w:bCs/>
          <w:sz w:val="28"/>
          <w:szCs w:val="28"/>
        </w:rPr>
        <w:t xml:space="preserve">бюджета Удмуртской </w:t>
      </w:r>
      <w:r>
        <w:rPr>
          <w:bCs/>
          <w:sz w:val="28"/>
          <w:szCs w:val="28"/>
        </w:rPr>
        <w:t xml:space="preserve">  </w:t>
      </w:r>
      <w:r w:rsidRPr="00FF2609">
        <w:rPr>
          <w:bCs/>
          <w:sz w:val="28"/>
          <w:szCs w:val="28"/>
        </w:rPr>
        <w:t>Республики</w:t>
      </w:r>
      <w:r>
        <w:rPr>
          <w:bCs/>
          <w:sz w:val="28"/>
          <w:szCs w:val="28"/>
        </w:rPr>
        <w:t xml:space="preserve"> </w:t>
      </w:r>
      <w:r w:rsidRPr="00FF2609">
        <w:rPr>
          <w:bCs/>
          <w:sz w:val="28"/>
          <w:szCs w:val="28"/>
        </w:rPr>
        <w:t xml:space="preserve"> предусмотрены </w:t>
      </w:r>
      <w:r>
        <w:rPr>
          <w:bCs/>
          <w:sz w:val="28"/>
          <w:szCs w:val="28"/>
        </w:rPr>
        <w:t>с</w:t>
      </w:r>
      <w:r w:rsidRPr="00FF2609">
        <w:rPr>
          <w:bCs/>
          <w:sz w:val="28"/>
          <w:szCs w:val="28"/>
        </w:rPr>
        <w:t xml:space="preserve">редства </w:t>
      </w:r>
      <w:r>
        <w:rPr>
          <w:bCs/>
          <w:sz w:val="28"/>
          <w:szCs w:val="28"/>
        </w:rPr>
        <w:t xml:space="preserve"> </w:t>
      </w:r>
      <w:r w:rsidRPr="00FF2609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 </w:t>
      </w:r>
      <w:r w:rsidRPr="00FF2609">
        <w:rPr>
          <w:bCs/>
          <w:sz w:val="28"/>
          <w:szCs w:val="28"/>
        </w:rPr>
        <w:t xml:space="preserve">сумме </w:t>
      </w:r>
      <w:r>
        <w:rPr>
          <w:bCs/>
          <w:sz w:val="28"/>
          <w:szCs w:val="28"/>
        </w:rPr>
        <w:t>520 571,2</w:t>
      </w:r>
      <w:r w:rsidRPr="00220D12">
        <w:rPr>
          <w:bCs/>
          <w:sz w:val="28"/>
          <w:szCs w:val="28"/>
        </w:rPr>
        <w:t xml:space="preserve"> тыс. рублей.</w:t>
      </w:r>
    </w:p>
    <w:p w:rsidR="000D5F7A" w:rsidRPr="00220D1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220D12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0D5F7A" w:rsidRPr="00220D1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20D12">
        <w:rPr>
          <w:b/>
          <w:bCs/>
          <w:sz w:val="28"/>
          <w:szCs w:val="28"/>
        </w:rPr>
        <w:t>- подпрограмма «Предупреждение, спасение, помощь»</w:t>
      </w:r>
    </w:p>
    <w:p w:rsidR="000D5F7A" w:rsidRPr="00220D1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108 236,7 тыс. рублей</w:t>
      </w:r>
      <w:r w:rsidRPr="00220D12">
        <w:rPr>
          <w:bCs/>
          <w:sz w:val="28"/>
          <w:szCs w:val="28"/>
        </w:rPr>
        <w:t>.</w:t>
      </w:r>
    </w:p>
    <w:p w:rsidR="000D5F7A" w:rsidRPr="00220D1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0D5F7A" w:rsidRPr="00220D1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 xml:space="preserve">на реализацию мероприятий, направленных на развитие системы гражданской обороны Удмуртской Республики в сумме </w:t>
      </w:r>
      <w:r>
        <w:rPr>
          <w:bCs/>
          <w:sz w:val="28"/>
          <w:szCs w:val="28"/>
        </w:rPr>
        <w:t>7 189,3</w:t>
      </w:r>
      <w:r w:rsidRPr="00220D12">
        <w:rPr>
          <w:bCs/>
          <w:sz w:val="28"/>
          <w:szCs w:val="28"/>
        </w:rPr>
        <w:t xml:space="preserve"> тыс. рублей;</w:t>
      </w:r>
    </w:p>
    <w:p w:rsidR="000D5F7A" w:rsidRPr="00220D1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 xml:space="preserve">на обеспечение современными средствами индивидуальной защиты работников Администрации Главы и Правительства Удмуртской Республики, исполнительных органов государственной власти Удмуртской Республики, детей и неработающего населения Удмуртской Республики, населения, проживающего и работающего в зонах техногенных рисков </w:t>
      </w:r>
      <w:r w:rsidRPr="00220D12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923,4</w:t>
      </w:r>
      <w:r w:rsidRPr="00220D12">
        <w:rPr>
          <w:bCs/>
          <w:sz w:val="28"/>
          <w:szCs w:val="28"/>
        </w:rPr>
        <w:t xml:space="preserve"> тыс. рублей;</w:t>
      </w:r>
    </w:p>
    <w:p w:rsidR="000D5F7A" w:rsidRPr="00220D1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>на укомплектование муниципальных спасательных постов в местах массового отдыха населения на водных объектах спасательными средствами и имуществом</w:t>
      </w:r>
      <w:r w:rsidRPr="00220D12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410,0</w:t>
      </w:r>
      <w:r w:rsidRPr="00220D12">
        <w:rPr>
          <w:bCs/>
          <w:sz w:val="28"/>
          <w:szCs w:val="28"/>
        </w:rPr>
        <w:t xml:space="preserve"> тыс. рублей;</w:t>
      </w:r>
    </w:p>
    <w:p w:rsidR="000D5F7A" w:rsidRPr="00220D1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 xml:space="preserve">на создание пунктов уличного информирования и оповещения населения (ПУОН) в городах Воткинск, Глазов, Камбарка, Можга, Сарапул и </w:t>
      </w:r>
      <w:r w:rsidRPr="004C54B2">
        <w:rPr>
          <w:bCs/>
          <w:sz w:val="28"/>
          <w:szCs w:val="28"/>
        </w:rPr>
        <w:br/>
        <w:t xml:space="preserve">п. </w:t>
      </w:r>
      <w:proofErr w:type="spellStart"/>
      <w:r w:rsidRPr="004C54B2">
        <w:rPr>
          <w:bCs/>
          <w:sz w:val="28"/>
          <w:szCs w:val="28"/>
        </w:rPr>
        <w:t>Кизнер</w:t>
      </w:r>
      <w:proofErr w:type="spellEnd"/>
      <w:r w:rsidRPr="004C54B2">
        <w:rPr>
          <w:bCs/>
          <w:sz w:val="28"/>
          <w:szCs w:val="28"/>
        </w:rPr>
        <w:t xml:space="preserve"> </w:t>
      </w:r>
      <w:r w:rsidRPr="00220D12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213,8</w:t>
      </w:r>
      <w:r w:rsidRPr="00220D12">
        <w:rPr>
          <w:bCs/>
          <w:sz w:val="28"/>
          <w:szCs w:val="28"/>
        </w:rPr>
        <w:t xml:space="preserve"> тыс. рублей;</w:t>
      </w:r>
    </w:p>
    <w:p w:rsidR="000D5F7A" w:rsidRPr="00220D1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>на осуществление мероприятий в сфере гражданской обороны, защиты населения и территорий от чрезвычайных ситуаций межмуниципального и регионального характера</w:t>
      </w:r>
      <w:r w:rsidRPr="00220D12">
        <w:rPr>
          <w:bCs/>
          <w:sz w:val="28"/>
          <w:szCs w:val="28"/>
        </w:rPr>
        <w:t xml:space="preserve"> </w:t>
      </w:r>
      <w:r w:rsidR="00DC7A07">
        <w:rPr>
          <w:bCs/>
          <w:sz w:val="28"/>
          <w:szCs w:val="28"/>
        </w:rPr>
        <w:t xml:space="preserve">(обеспечение деятельности государственного учреждения «Служба гражданской защиты Удмуртской Республики») </w:t>
      </w:r>
      <w:r w:rsidRPr="00220D12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40 588,2</w:t>
      </w:r>
      <w:r w:rsidRPr="00220D12">
        <w:rPr>
          <w:bCs/>
          <w:sz w:val="28"/>
          <w:szCs w:val="28"/>
        </w:rPr>
        <w:t xml:space="preserve"> тыс. рублей;</w:t>
      </w:r>
    </w:p>
    <w:p w:rsidR="000D5F7A" w:rsidRPr="00220D1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 xml:space="preserve"> на предупреждение и ликвидацию последствий чрезвычайных ситуаций и стихийных бедствий природного и техногенного характера </w:t>
      </w:r>
      <w:r w:rsidRPr="00220D12">
        <w:rPr>
          <w:bCs/>
          <w:sz w:val="28"/>
          <w:szCs w:val="28"/>
        </w:rPr>
        <w:t xml:space="preserve">в сумме  </w:t>
      </w:r>
      <w:r>
        <w:rPr>
          <w:bCs/>
          <w:sz w:val="28"/>
          <w:szCs w:val="28"/>
        </w:rPr>
        <w:t>3 500,0</w:t>
      </w:r>
      <w:r w:rsidRPr="00220D12">
        <w:rPr>
          <w:bCs/>
          <w:sz w:val="28"/>
          <w:szCs w:val="28"/>
        </w:rPr>
        <w:t xml:space="preserve"> тыс. рублей;</w:t>
      </w:r>
    </w:p>
    <w:p w:rsidR="000D5F7A" w:rsidRPr="00220D1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 xml:space="preserve">на </w:t>
      </w:r>
      <w:r w:rsidRPr="00220D12">
        <w:rPr>
          <w:bCs/>
          <w:sz w:val="28"/>
          <w:szCs w:val="28"/>
        </w:rPr>
        <w:t xml:space="preserve"> предоставление субсиди</w:t>
      </w:r>
      <w:r w:rsidR="00DC7A07">
        <w:rPr>
          <w:bCs/>
          <w:sz w:val="28"/>
          <w:szCs w:val="28"/>
        </w:rPr>
        <w:t>й</w:t>
      </w:r>
      <w:r w:rsidRPr="004C54B2">
        <w:rPr>
          <w:bCs/>
          <w:sz w:val="28"/>
          <w:szCs w:val="28"/>
        </w:rPr>
        <w:t xml:space="preserve"> бюджетному учреждению «Поисково-спасательная служба Удмуртской Республики» на финансовое обеспечение выполнения государственн</w:t>
      </w:r>
      <w:r w:rsidR="00DC7A07">
        <w:rPr>
          <w:bCs/>
          <w:sz w:val="28"/>
          <w:szCs w:val="28"/>
        </w:rPr>
        <w:t>ых работ</w:t>
      </w:r>
      <w:r w:rsidRPr="004C54B2">
        <w:rPr>
          <w:bCs/>
          <w:sz w:val="28"/>
          <w:szCs w:val="28"/>
        </w:rPr>
        <w:t xml:space="preserve"> </w:t>
      </w:r>
      <w:r w:rsidR="007E6405">
        <w:rPr>
          <w:bCs/>
          <w:sz w:val="28"/>
          <w:szCs w:val="28"/>
        </w:rPr>
        <w:t>по п</w:t>
      </w:r>
      <w:r w:rsidR="007E6405" w:rsidRPr="004C54B2">
        <w:rPr>
          <w:bCs/>
          <w:sz w:val="28"/>
          <w:szCs w:val="28"/>
        </w:rPr>
        <w:t>роведени</w:t>
      </w:r>
      <w:r w:rsidR="007E6405">
        <w:rPr>
          <w:bCs/>
          <w:sz w:val="28"/>
          <w:szCs w:val="28"/>
        </w:rPr>
        <w:t>ю</w:t>
      </w:r>
      <w:r w:rsidR="007E6405" w:rsidRPr="004C54B2">
        <w:rPr>
          <w:bCs/>
          <w:sz w:val="28"/>
          <w:szCs w:val="28"/>
        </w:rPr>
        <w:t xml:space="preserve"> поисковых, аварийно-спасательных и других неотложных работ при чрезвычайных ситуациях межмуниципального и регионального характера, обеспечени</w:t>
      </w:r>
      <w:r w:rsidR="007E6405">
        <w:rPr>
          <w:bCs/>
          <w:sz w:val="28"/>
          <w:szCs w:val="28"/>
        </w:rPr>
        <w:t>ю</w:t>
      </w:r>
      <w:r w:rsidR="007E6405" w:rsidRPr="004C54B2">
        <w:rPr>
          <w:bCs/>
          <w:sz w:val="28"/>
          <w:szCs w:val="28"/>
        </w:rPr>
        <w:t xml:space="preserve"> безопасности людей на водных объектах </w:t>
      </w:r>
      <w:r w:rsidR="007E6405">
        <w:rPr>
          <w:bCs/>
          <w:sz w:val="28"/>
          <w:szCs w:val="28"/>
        </w:rPr>
        <w:t>в</w:t>
      </w:r>
      <w:r w:rsidRPr="00220D12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>45 724,0</w:t>
      </w:r>
      <w:r w:rsidRPr="00220D12">
        <w:rPr>
          <w:bCs/>
          <w:sz w:val="28"/>
          <w:szCs w:val="28"/>
        </w:rPr>
        <w:t xml:space="preserve"> тыс. рублей;</w:t>
      </w:r>
    </w:p>
    <w:p w:rsidR="000D5F7A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proofErr w:type="gramStart"/>
      <w:r w:rsidRPr="00220D12">
        <w:rPr>
          <w:bCs/>
          <w:sz w:val="28"/>
          <w:szCs w:val="28"/>
        </w:rPr>
        <w:t>на предоставление субсиди</w:t>
      </w:r>
      <w:r w:rsidR="00DC7A07">
        <w:rPr>
          <w:bCs/>
          <w:sz w:val="28"/>
          <w:szCs w:val="28"/>
        </w:rPr>
        <w:t>й</w:t>
      </w:r>
      <w:r w:rsidRPr="004C54B2">
        <w:rPr>
          <w:bCs/>
          <w:sz w:val="28"/>
          <w:szCs w:val="28"/>
        </w:rPr>
        <w:t xml:space="preserve"> </w:t>
      </w:r>
      <w:r w:rsidR="00600C9D">
        <w:rPr>
          <w:bCs/>
          <w:sz w:val="28"/>
          <w:szCs w:val="28"/>
        </w:rPr>
        <w:t xml:space="preserve">государственному образовательному учреждению дополнительного профессионального образования </w:t>
      </w:r>
      <w:r w:rsidR="004A0807">
        <w:rPr>
          <w:bCs/>
          <w:sz w:val="28"/>
          <w:szCs w:val="28"/>
        </w:rPr>
        <w:t xml:space="preserve">(повышение квалификации) специалистов </w:t>
      </w:r>
      <w:r w:rsidR="00600C9D">
        <w:rPr>
          <w:bCs/>
          <w:sz w:val="28"/>
          <w:szCs w:val="28"/>
        </w:rPr>
        <w:t>«Учебно-методический центр по гражданской обороне,</w:t>
      </w:r>
      <w:r w:rsidR="00600C9D" w:rsidRPr="00600C9D">
        <w:rPr>
          <w:bCs/>
          <w:sz w:val="28"/>
          <w:szCs w:val="28"/>
        </w:rPr>
        <w:t xml:space="preserve"> </w:t>
      </w:r>
      <w:r w:rsidR="00600C9D" w:rsidRPr="004C54B2">
        <w:rPr>
          <w:bCs/>
          <w:sz w:val="28"/>
          <w:szCs w:val="28"/>
        </w:rPr>
        <w:t>чрезвычайны</w:t>
      </w:r>
      <w:r w:rsidR="00600C9D">
        <w:rPr>
          <w:bCs/>
          <w:sz w:val="28"/>
          <w:szCs w:val="28"/>
        </w:rPr>
        <w:t xml:space="preserve">м ситуациям и пожарной безопасности Удмуртской Республики» </w:t>
      </w:r>
      <w:r w:rsidR="007E6405">
        <w:rPr>
          <w:bCs/>
          <w:sz w:val="28"/>
          <w:szCs w:val="28"/>
        </w:rPr>
        <w:t xml:space="preserve"> </w:t>
      </w:r>
      <w:r w:rsidR="007E6405" w:rsidRPr="004C54B2">
        <w:rPr>
          <w:bCs/>
          <w:sz w:val="28"/>
          <w:szCs w:val="28"/>
        </w:rPr>
        <w:t>на финансовое обеспечение выполнения государственн</w:t>
      </w:r>
      <w:r w:rsidR="007E6405">
        <w:rPr>
          <w:bCs/>
          <w:sz w:val="28"/>
          <w:szCs w:val="28"/>
        </w:rPr>
        <w:t>ых работ по</w:t>
      </w:r>
      <w:r w:rsidR="00E46AFC">
        <w:rPr>
          <w:bCs/>
          <w:sz w:val="28"/>
          <w:szCs w:val="28"/>
        </w:rPr>
        <w:t xml:space="preserve"> п</w:t>
      </w:r>
      <w:r w:rsidRPr="004C54B2">
        <w:rPr>
          <w:bCs/>
          <w:sz w:val="28"/>
          <w:szCs w:val="28"/>
        </w:rPr>
        <w:t>одготовк</w:t>
      </w:r>
      <w:r w:rsidR="007E6405">
        <w:rPr>
          <w:bCs/>
          <w:sz w:val="28"/>
          <w:szCs w:val="28"/>
        </w:rPr>
        <w:t>е</w:t>
      </w:r>
      <w:r w:rsidRPr="004C54B2">
        <w:rPr>
          <w:bCs/>
          <w:sz w:val="28"/>
          <w:szCs w:val="28"/>
        </w:rPr>
        <w:t>, повышени</w:t>
      </w:r>
      <w:r w:rsidR="007E6405">
        <w:rPr>
          <w:bCs/>
          <w:sz w:val="28"/>
          <w:szCs w:val="28"/>
        </w:rPr>
        <w:t>ю</w:t>
      </w:r>
      <w:r w:rsidR="00E46AFC">
        <w:rPr>
          <w:bCs/>
          <w:sz w:val="28"/>
          <w:szCs w:val="28"/>
        </w:rPr>
        <w:t xml:space="preserve"> </w:t>
      </w:r>
      <w:r w:rsidRPr="004C54B2">
        <w:rPr>
          <w:bCs/>
          <w:sz w:val="28"/>
          <w:szCs w:val="28"/>
        </w:rPr>
        <w:t>квалификации</w:t>
      </w:r>
      <w:r w:rsidR="00C13BAD">
        <w:rPr>
          <w:bCs/>
          <w:sz w:val="28"/>
          <w:szCs w:val="28"/>
        </w:rPr>
        <w:t xml:space="preserve"> специалистов</w:t>
      </w:r>
      <w:r w:rsidR="00E46AFC">
        <w:rPr>
          <w:bCs/>
          <w:sz w:val="28"/>
          <w:szCs w:val="28"/>
        </w:rPr>
        <w:t>,</w:t>
      </w:r>
      <w:r w:rsidRPr="004C54B2">
        <w:rPr>
          <w:bCs/>
          <w:sz w:val="28"/>
          <w:szCs w:val="28"/>
        </w:rPr>
        <w:t xml:space="preserve"> </w:t>
      </w:r>
      <w:r w:rsidR="00E46AFC">
        <w:rPr>
          <w:bCs/>
          <w:sz w:val="28"/>
          <w:szCs w:val="28"/>
        </w:rPr>
        <w:t>и</w:t>
      </w:r>
      <w:r w:rsidR="00E46AFC" w:rsidRPr="004C54B2">
        <w:rPr>
          <w:bCs/>
          <w:sz w:val="28"/>
          <w:szCs w:val="28"/>
        </w:rPr>
        <w:t>нформировани</w:t>
      </w:r>
      <w:r w:rsidR="007E6405">
        <w:rPr>
          <w:bCs/>
          <w:sz w:val="28"/>
          <w:szCs w:val="28"/>
        </w:rPr>
        <w:t>ю</w:t>
      </w:r>
      <w:r w:rsidR="00E46AFC" w:rsidRPr="004C54B2">
        <w:rPr>
          <w:bCs/>
          <w:sz w:val="28"/>
          <w:szCs w:val="28"/>
        </w:rPr>
        <w:t xml:space="preserve"> населения и пропаганд</w:t>
      </w:r>
      <w:r w:rsidR="007E6405">
        <w:rPr>
          <w:bCs/>
          <w:sz w:val="28"/>
          <w:szCs w:val="28"/>
        </w:rPr>
        <w:t xml:space="preserve">е </w:t>
      </w:r>
      <w:r w:rsidR="00E46AFC" w:rsidRPr="004C54B2">
        <w:rPr>
          <w:bCs/>
          <w:sz w:val="28"/>
          <w:szCs w:val="28"/>
        </w:rPr>
        <w:t xml:space="preserve"> знаний в области гражданской обороны и защиты от чрезвычайных ситуаций </w:t>
      </w:r>
      <w:r w:rsidRPr="00220D12">
        <w:rPr>
          <w:bCs/>
          <w:sz w:val="28"/>
          <w:szCs w:val="28"/>
        </w:rPr>
        <w:t xml:space="preserve">в сумме </w:t>
      </w:r>
      <w:r w:rsidR="007E6405">
        <w:rPr>
          <w:bCs/>
          <w:sz w:val="28"/>
          <w:szCs w:val="28"/>
        </w:rPr>
        <w:t>6 787,8</w:t>
      </w:r>
      <w:r w:rsidRPr="00220D12">
        <w:rPr>
          <w:bCs/>
          <w:sz w:val="28"/>
          <w:szCs w:val="28"/>
        </w:rPr>
        <w:t xml:space="preserve"> тыс. рублей</w:t>
      </w:r>
      <w:r w:rsidR="007E6405">
        <w:rPr>
          <w:bCs/>
          <w:sz w:val="28"/>
          <w:szCs w:val="28"/>
        </w:rPr>
        <w:t>.</w:t>
      </w:r>
      <w:proofErr w:type="gramEnd"/>
    </w:p>
    <w:p w:rsidR="007E6405" w:rsidRPr="00220D12" w:rsidRDefault="007E6405" w:rsidP="007E640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7E6405">
        <w:rPr>
          <w:bCs/>
          <w:sz w:val="28"/>
          <w:szCs w:val="28"/>
        </w:rPr>
        <w:t>Прогнозирование расходов на финансовое обеспечение выполнения работ осуществлено на основе анализа выполнения государственных заданий на выполнение работ с учетом результатов мониторинга потребности,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.</w:t>
      </w:r>
    </w:p>
    <w:p w:rsidR="000D5F7A" w:rsidRPr="004C54B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>на уплату налога на имущество и земельного налога</w:t>
      </w:r>
      <w:r w:rsidRPr="00220D12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2 900,2</w:t>
      </w:r>
      <w:r w:rsidRPr="00220D12">
        <w:rPr>
          <w:bCs/>
          <w:sz w:val="28"/>
          <w:szCs w:val="28"/>
        </w:rPr>
        <w:t xml:space="preserve"> тыс. рублей;</w:t>
      </w:r>
    </w:p>
    <w:p w:rsidR="000D5F7A" w:rsidRPr="004C54B2" w:rsidRDefault="000D5F7A" w:rsidP="000D5F7A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4C54B2">
        <w:rPr>
          <w:b/>
          <w:bCs/>
          <w:sz w:val="28"/>
          <w:szCs w:val="28"/>
        </w:rPr>
        <w:t>- подпрограмма «</w:t>
      </w:r>
      <w:r w:rsidRPr="004C54B2">
        <w:rPr>
          <w:b/>
          <w:sz w:val="28"/>
          <w:szCs w:val="28"/>
        </w:rPr>
        <w:t>Пожарная безопасность в Удмуртской Республике</w:t>
      </w:r>
      <w:r w:rsidRPr="004C54B2">
        <w:rPr>
          <w:b/>
          <w:bCs/>
          <w:sz w:val="28"/>
          <w:szCs w:val="28"/>
        </w:rPr>
        <w:t>»</w:t>
      </w:r>
    </w:p>
    <w:p w:rsidR="000D5F7A" w:rsidRPr="004C54B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405 088,0</w:t>
      </w:r>
      <w:r w:rsidRPr="004C54B2">
        <w:rPr>
          <w:bCs/>
          <w:sz w:val="28"/>
          <w:szCs w:val="28"/>
        </w:rPr>
        <w:t xml:space="preserve"> тыс. рублей.</w:t>
      </w:r>
    </w:p>
    <w:p w:rsidR="000D5F7A" w:rsidRPr="004C54B2" w:rsidRDefault="000D5F7A" w:rsidP="000D5F7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 xml:space="preserve"> В рамках подпрограммы предусмотрены следующие расходы:</w:t>
      </w:r>
    </w:p>
    <w:p w:rsidR="000D5F7A" w:rsidRPr="004C54B2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 xml:space="preserve">на </w:t>
      </w:r>
      <w:r w:rsidR="00707A0F">
        <w:rPr>
          <w:bCs/>
          <w:sz w:val="28"/>
          <w:szCs w:val="28"/>
        </w:rPr>
        <w:t xml:space="preserve">мероприятия по </w:t>
      </w:r>
      <w:r w:rsidRPr="004C54B2">
        <w:rPr>
          <w:bCs/>
          <w:sz w:val="28"/>
          <w:szCs w:val="28"/>
        </w:rPr>
        <w:t>обеспечени</w:t>
      </w:r>
      <w:r w:rsidR="00707A0F">
        <w:rPr>
          <w:bCs/>
          <w:sz w:val="28"/>
          <w:szCs w:val="28"/>
        </w:rPr>
        <w:t>ю</w:t>
      </w:r>
      <w:r w:rsidRPr="004C54B2">
        <w:rPr>
          <w:bCs/>
          <w:sz w:val="28"/>
          <w:szCs w:val="28"/>
        </w:rPr>
        <w:t xml:space="preserve"> пожарной безопасности в Удмуртской Республике в сумме </w:t>
      </w:r>
      <w:r>
        <w:rPr>
          <w:bCs/>
          <w:sz w:val="28"/>
          <w:szCs w:val="28"/>
        </w:rPr>
        <w:t>16 872,0</w:t>
      </w:r>
      <w:r w:rsidRPr="004C54B2">
        <w:rPr>
          <w:bCs/>
          <w:sz w:val="28"/>
          <w:szCs w:val="28"/>
        </w:rPr>
        <w:t xml:space="preserve"> тыс. рублей;</w:t>
      </w:r>
    </w:p>
    <w:p w:rsidR="00707A0F" w:rsidRDefault="000D5F7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>субсидии бюджетному учреждению «Государственная противопожарная служба Удмуртской Республики» на финансовое обеспечение выполнения государственн</w:t>
      </w:r>
      <w:r w:rsidR="00707A0F">
        <w:rPr>
          <w:bCs/>
          <w:sz w:val="28"/>
          <w:szCs w:val="28"/>
        </w:rPr>
        <w:t>ых работ</w:t>
      </w:r>
      <w:r w:rsidRPr="004C54B2">
        <w:rPr>
          <w:bCs/>
          <w:sz w:val="28"/>
          <w:szCs w:val="28"/>
        </w:rPr>
        <w:t xml:space="preserve"> </w:t>
      </w:r>
      <w:r w:rsidR="00707A0F">
        <w:rPr>
          <w:bCs/>
          <w:sz w:val="28"/>
          <w:szCs w:val="28"/>
        </w:rPr>
        <w:t>по обеспечению</w:t>
      </w:r>
      <w:r w:rsidR="00707A0F" w:rsidRPr="004C54B2">
        <w:rPr>
          <w:bCs/>
          <w:sz w:val="28"/>
          <w:szCs w:val="28"/>
        </w:rPr>
        <w:t xml:space="preserve"> пожарной безопасности </w:t>
      </w:r>
      <w:r w:rsidRPr="004C54B2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359 770,5</w:t>
      </w:r>
      <w:r w:rsidRPr="004C54B2">
        <w:rPr>
          <w:bCs/>
          <w:sz w:val="28"/>
          <w:szCs w:val="28"/>
        </w:rPr>
        <w:t xml:space="preserve"> тыс. рублей;</w:t>
      </w:r>
      <w:r w:rsidR="00707A0F" w:rsidRPr="00707A0F">
        <w:rPr>
          <w:bCs/>
          <w:sz w:val="28"/>
          <w:szCs w:val="28"/>
        </w:rPr>
        <w:t xml:space="preserve"> </w:t>
      </w:r>
    </w:p>
    <w:p w:rsidR="000D5F7A" w:rsidRPr="00707A0F" w:rsidRDefault="00707A0F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4C54B2">
        <w:rPr>
          <w:bCs/>
          <w:sz w:val="28"/>
          <w:szCs w:val="28"/>
        </w:rPr>
        <w:t xml:space="preserve">на обеспечение первичных мер пожарной безопасности в границах населенных пунктов в сумме </w:t>
      </w:r>
      <w:r>
        <w:rPr>
          <w:bCs/>
          <w:sz w:val="28"/>
          <w:szCs w:val="28"/>
        </w:rPr>
        <w:t>25 000,0</w:t>
      </w:r>
      <w:r w:rsidRPr="004C54B2">
        <w:rPr>
          <w:bCs/>
          <w:sz w:val="28"/>
          <w:szCs w:val="28"/>
        </w:rPr>
        <w:t xml:space="preserve"> тыс. рублей;</w:t>
      </w:r>
    </w:p>
    <w:p w:rsidR="000D5F7A" w:rsidRPr="004C54B2" w:rsidRDefault="00707A0F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уплату </w:t>
      </w:r>
      <w:r w:rsidR="000D5F7A" w:rsidRPr="004C54B2">
        <w:rPr>
          <w:bCs/>
          <w:sz w:val="28"/>
          <w:szCs w:val="28"/>
        </w:rPr>
        <w:t xml:space="preserve">налога на имущество и </w:t>
      </w:r>
      <w:r>
        <w:rPr>
          <w:bCs/>
          <w:sz w:val="28"/>
          <w:szCs w:val="28"/>
        </w:rPr>
        <w:t>земельного налога</w:t>
      </w:r>
      <w:r w:rsidR="000D5F7A">
        <w:rPr>
          <w:bCs/>
          <w:sz w:val="28"/>
          <w:szCs w:val="28"/>
        </w:rPr>
        <w:t xml:space="preserve"> в сумме 3 445,5</w:t>
      </w:r>
      <w:r w:rsidR="000D5F7A" w:rsidRPr="004C54B2">
        <w:rPr>
          <w:bCs/>
          <w:sz w:val="28"/>
          <w:szCs w:val="28"/>
        </w:rPr>
        <w:t xml:space="preserve"> тыс.</w:t>
      </w:r>
      <w:r w:rsidR="000D5F7A">
        <w:rPr>
          <w:bCs/>
          <w:sz w:val="28"/>
          <w:szCs w:val="28"/>
        </w:rPr>
        <w:t xml:space="preserve"> </w:t>
      </w:r>
      <w:r w:rsidR="000D5F7A" w:rsidRPr="004C54B2">
        <w:rPr>
          <w:bCs/>
          <w:sz w:val="28"/>
          <w:szCs w:val="28"/>
        </w:rPr>
        <w:t>рублей;</w:t>
      </w:r>
    </w:p>
    <w:p w:rsidR="000D5F7A" w:rsidRPr="004C54B2" w:rsidRDefault="000D5F7A" w:rsidP="000D5F7A">
      <w:pPr>
        <w:pStyle w:val="a5"/>
        <w:spacing w:line="312" w:lineRule="auto"/>
        <w:ind w:firstLine="851"/>
        <w:rPr>
          <w:b/>
          <w:bCs/>
          <w:sz w:val="28"/>
          <w:szCs w:val="28"/>
        </w:rPr>
      </w:pPr>
      <w:r w:rsidRPr="004C54B2">
        <w:rPr>
          <w:b/>
          <w:bCs/>
          <w:sz w:val="28"/>
          <w:szCs w:val="28"/>
        </w:rPr>
        <w:t>- подпрограмма «</w:t>
      </w:r>
      <w:r w:rsidRPr="004C54B2">
        <w:rPr>
          <w:b/>
          <w:sz w:val="28"/>
          <w:szCs w:val="28"/>
        </w:rPr>
        <w:t>Создание системы обеспечения вызова экстренных оперативных служб по единому номеру «112» на территории Удмуртской Республики</w:t>
      </w:r>
      <w:r w:rsidRPr="004C54B2">
        <w:rPr>
          <w:b/>
          <w:bCs/>
          <w:sz w:val="28"/>
          <w:szCs w:val="28"/>
        </w:rPr>
        <w:t>»</w:t>
      </w:r>
    </w:p>
    <w:p w:rsidR="000D5F7A" w:rsidRPr="00FF2609" w:rsidRDefault="000D5F7A" w:rsidP="00D45A63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FF2609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7 246,5</w:t>
      </w:r>
      <w:r w:rsidRPr="00FF2609">
        <w:rPr>
          <w:bCs/>
          <w:sz w:val="28"/>
          <w:szCs w:val="28"/>
        </w:rPr>
        <w:t xml:space="preserve"> тыс. рублей и включают расходы на </w:t>
      </w:r>
      <w:r>
        <w:rPr>
          <w:rFonts w:eastAsia="Calibri"/>
          <w:sz w:val="28"/>
          <w:szCs w:val="28"/>
        </w:rPr>
        <w:t>с</w:t>
      </w:r>
      <w:r w:rsidRPr="00E96CDF">
        <w:rPr>
          <w:rFonts w:eastAsia="Calibri"/>
          <w:sz w:val="28"/>
          <w:szCs w:val="28"/>
        </w:rPr>
        <w:t xml:space="preserve">оздание </w:t>
      </w:r>
      <w:r w:rsidR="004C6E2B">
        <w:rPr>
          <w:rFonts w:eastAsia="Calibri"/>
          <w:sz w:val="28"/>
          <w:szCs w:val="28"/>
        </w:rPr>
        <w:t xml:space="preserve">и развитие </w:t>
      </w:r>
      <w:r w:rsidRPr="00E96CDF">
        <w:rPr>
          <w:rFonts w:eastAsia="Calibri"/>
          <w:sz w:val="28"/>
          <w:szCs w:val="28"/>
        </w:rPr>
        <w:t xml:space="preserve">телекоммуникационной </w:t>
      </w:r>
      <w:proofErr w:type="gramStart"/>
      <w:r w:rsidRPr="00E96CDF">
        <w:rPr>
          <w:rFonts w:eastAsia="Calibri"/>
          <w:sz w:val="28"/>
          <w:szCs w:val="28"/>
        </w:rPr>
        <w:t>инфраструктуры системы</w:t>
      </w:r>
      <w:r>
        <w:rPr>
          <w:rFonts w:eastAsia="Calibri"/>
          <w:sz w:val="28"/>
          <w:szCs w:val="28"/>
        </w:rPr>
        <w:t xml:space="preserve"> </w:t>
      </w:r>
      <w:r w:rsidRPr="004C54B2">
        <w:rPr>
          <w:sz w:val="28"/>
          <w:szCs w:val="28"/>
        </w:rPr>
        <w:t>обеспечения вызова экстренных оперативных служб</w:t>
      </w:r>
      <w:proofErr w:type="gramEnd"/>
      <w:r w:rsidRPr="004C54B2">
        <w:rPr>
          <w:sz w:val="28"/>
          <w:szCs w:val="28"/>
        </w:rPr>
        <w:t xml:space="preserve"> по единому номеру</w:t>
      </w:r>
      <w:r w:rsidRPr="004C54B2">
        <w:rPr>
          <w:b/>
          <w:sz w:val="28"/>
          <w:szCs w:val="28"/>
        </w:rPr>
        <w:t xml:space="preserve"> </w:t>
      </w:r>
      <w:r w:rsidR="004C6E2B">
        <w:rPr>
          <w:b/>
          <w:sz w:val="28"/>
          <w:szCs w:val="28"/>
        </w:rPr>
        <w:t>«</w:t>
      </w:r>
      <w:r w:rsidRPr="00E96CDF">
        <w:rPr>
          <w:rFonts w:eastAsia="Calibri"/>
          <w:sz w:val="28"/>
          <w:szCs w:val="28"/>
        </w:rPr>
        <w:t>112»</w:t>
      </w:r>
      <w:r w:rsidRPr="00FF2609">
        <w:rPr>
          <w:bCs/>
          <w:sz w:val="28"/>
          <w:szCs w:val="28"/>
        </w:rPr>
        <w:t>.</w:t>
      </w:r>
    </w:p>
    <w:p w:rsidR="000D5F7A" w:rsidRPr="00693BD7" w:rsidRDefault="000D5F7A" w:rsidP="00693BD7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sz w:val="28"/>
          <w:szCs w:val="28"/>
        </w:rPr>
      </w:pPr>
      <w:proofErr w:type="gramStart"/>
      <w:r w:rsidRPr="00FF2609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FF2609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«Защита населения и территорий от чрезвычайных ситуаций, обеспечение пожарной безопасности и безопасности людей на водных объектах Удмуртской Республики» будут направлены на мероприятия по </w:t>
      </w:r>
      <w:r w:rsidRPr="00FF2609">
        <w:rPr>
          <w:color w:val="000000"/>
          <w:sz w:val="28"/>
          <w:szCs w:val="28"/>
        </w:rPr>
        <w:t xml:space="preserve">развитию системы гражданской обороны </w:t>
      </w:r>
      <w:r w:rsidRPr="00FF2609">
        <w:rPr>
          <w:bCs/>
          <w:sz w:val="28"/>
          <w:szCs w:val="28"/>
        </w:rPr>
        <w:t>Удмуртской Республики,</w:t>
      </w:r>
      <w:r w:rsidRPr="00FF2609">
        <w:rPr>
          <w:sz w:val="28"/>
          <w:szCs w:val="28"/>
        </w:rPr>
        <w:t xml:space="preserve"> по предупреждению и ликвидации чрезвычайных ситуаций приро</w:t>
      </w:r>
      <w:r w:rsidR="00D45A63">
        <w:rPr>
          <w:sz w:val="28"/>
          <w:szCs w:val="28"/>
        </w:rPr>
        <w:t>дного и техногенного характера</w:t>
      </w:r>
      <w:r w:rsidRPr="00FF2609">
        <w:rPr>
          <w:sz w:val="28"/>
          <w:szCs w:val="28"/>
        </w:rPr>
        <w:t>, происшествий на водных объектах</w:t>
      </w:r>
      <w:proofErr w:type="gramEnd"/>
      <w:r w:rsidRPr="00FF26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финансовое обеспечение выполнение </w:t>
      </w:r>
      <w:r w:rsidR="00D45A63">
        <w:rPr>
          <w:sz w:val="28"/>
          <w:szCs w:val="28"/>
        </w:rPr>
        <w:t xml:space="preserve">государственных работ </w:t>
      </w:r>
      <w:r w:rsidR="00A95FBE">
        <w:rPr>
          <w:sz w:val="28"/>
          <w:szCs w:val="28"/>
        </w:rPr>
        <w:t>в</w:t>
      </w:r>
      <w:r w:rsidR="00D45A63">
        <w:rPr>
          <w:sz w:val="28"/>
          <w:szCs w:val="28"/>
        </w:rPr>
        <w:t xml:space="preserve"> сфере пожарной безопасности, поисковых, аварийно-спасательных работ при чрезвычайных ситуациях</w:t>
      </w:r>
      <w:r>
        <w:rPr>
          <w:sz w:val="28"/>
          <w:szCs w:val="28"/>
        </w:rPr>
        <w:t xml:space="preserve">, </w:t>
      </w:r>
      <w:r w:rsidR="004C6E2B">
        <w:rPr>
          <w:sz w:val="28"/>
          <w:szCs w:val="28"/>
        </w:rPr>
        <w:t xml:space="preserve">по </w:t>
      </w:r>
      <w:r w:rsidR="004C6E2B">
        <w:rPr>
          <w:bCs/>
          <w:sz w:val="28"/>
          <w:szCs w:val="28"/>
        </w:rPr>
        <w:t>п</w:t>
      </w:r>
      <w:r w:rsidR="004C6E2B" w:rsidRPr="004C54B2">
        <w:rPr>
          <w:bCs/>
          <w:sz w:val="28"/>
          <w:szCs w:val="28"/>
        </w:rPr>
        <w:t>одготовк</w:t>
      </w:r>
      <w:r w:rsidR="004C6E2B">
        <w:rPr>
          <w:bCs/>
          <w:sz w:val="28"/>
          <w:szCs w:val="28"/>
        </w:rPr>
        <w:t>е</w:t>
      </w:r>
      <w:r w:rsidR="004C6E2B" w:rsidRPr="004C54B2">
        <w:rPr>
          <w:bCs/>
          <w:sz w:val="28"/>
          <w:szCs w:val="28"/>
        </w:rPr>
        <w:t>, повышени</w:t>
      </w:r>
      <w:r w:rsidR="004C6E2B">
        <w:rPr>
          <w:bCs/>
          <w:sz w:val="28"/>
          <w:szCs w:val="28"/>
        </w:rPr>
        <w:t xml:space="preserve">ю </w:t>
      </w:r>
      <w:r w:rsidR="004C6E2B" w:rsidRPr="004C54B2">
        <w:rPr>
          <w:bCs/>
          <w:sz w:val="28"/>
          <w:szCs w:val="28"/>
        </w:rPr>
        <w:t>квалификации</w:t>
      </w:r>
      <w:r w:rsidR="004C6E2B">
        <w:rPr>
          <w:bCs/>
          <w:sz w:val="28"/>
          <w:szCs w:val="28"/>
        </w:rPr>
        <w:t xml:space="preserve"> специалистов,</w:t>
      </w:r>
      <w:r w:rsidR="004C6E2B" w:rsidRPr="004C54B2">
        <w:rPr>
          <w:bCs/>
          <w:sz w:val="28"/>
          <w:szCs w:val="28"/>
        </w:rPr>
        <w:t xml:space="preserve"> </w:t>
      </w:r>
      <w:r w:rsidR="004C6E2B">
        <w:rPr>
          <w:bCs/>
          <w:sz w:val="28"/>
          <w:szCs w:val="28"/>
        </w:rPr>
        <w:t>и</w:t>
      </w:r>
      <w:r w:rsidR="004C6E2B" w:rsidRPr="004C54B2">
        <w:rPr>
          <w:bCs/>
          <w:sz w:val="28"/>
          <w:szCs w:val="28"/>
        </w:rPr>
        <w:t>нформировани</w:t>
      </w:r>
      <w:r w:rsidR="004C6E2B">
        <w:rPr>
          <w:bCs/>
          <w:sz w:val="28"/>
          <w:szCs w:val="28"/>
        </w:rPr>
        <w:t>ю</w:t>
      </w:r>
      <w:r w:rsidR="004C6E2B" w:rsidRPr="004C54B2">
        <w:rPr>
          <w:bCs/>
          <w:sz w:val="28"/>
          <w:szCs w:val="28"/>
        </w:rPr>
        <w:t xml:space="preserve"> населения и пропаганд</w:t>
      </w:r>
      <w:r w:rsidR="004C6E2B">
        <w:rPr>
          <w:bCs/>
          <w:sz w:val="28"/>
          <w:szCs w:val="28"/>
        </w:rPr>
        <w:t xml:space="preserve">е </w:t>
      </w:r>
      <w:r w:rsidR="004C6E2B" w:rsidRPr="004C54B2">
        <w:rPr>
          <w:bCs/>
          <w:sz w:val="28"/>
          <w:szCs w:val="28"/>
        </w:rPr>
        <w:t xml:space="preserve"> знаний в области гражданской обороны и защиты от чрезвычайных ситуаций</w:t>
      </w:r>
      <w:r w:rsidR="004C6E2B">
        <w:rPr>
          <w:bCs/>
          <w:sz w:val="28"/>
          <w:szCs w:val="28"/>
        </w:rPr>
        <w:t>,</w:t>
      </w:r>
      <w:r w:rsidR="004C6E2B" w:rsidRPr="00FF2609">
        <w:rPr>
          <w:bCs/>
          <w:sz w:val="28"/>
          <w:szCs w:val="28"/>
        </w:rPr>
        <w:t xml:space="preserve"> </w:t>
      </w:r>
      <w:r w:rsidRPr="00FF2609">
        <w:rPr>
          <w:bCs/>
          <w:sz w:val="28"/>
          <w:szCs w:val="28"/>
        </w:rPr>
        <w:t xml:space="preserve">с учетом </w:t>
      </w:r>
      <w:r w:rsidRPr="00FF2609">
        <w:rPr>
          <w:sz w:val="28"/>
          <w:szCs w:val="28"/>
        </w:rPr>
        <w:t>проведения системной работы по оптимизации указанных расходов.</w:t>
      </w:r>
    </w:p>
    <w:p w:rsidR="00EA297E" w:rsidRDefault="00EA297E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EA297E">
        <w:rPr>
          <w:b/>
          <w:bCs/>
          <w:sz w:val="28"/>
          <w:szCs w:val="28"/>
        </w:rPr>
        <w:t>Государственн</w:t>
      </w:r>
      <w:r>
        <w:rPr>
          <w:b/>
          <w:bCs/>
          <w:sz w:val="28"/>
          <w:szCs w:val="28"/>
        </w:rPr>
        <w:t>ая</w:t>
      </w:r>
      <w:r w:rsidRPr="00EA297E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Pr="00EA297E">
        <w:rPr>
          <w:b/>
          <w:bCs/>
          <w:sz w:val="28"/>
          <w:szCs w:val="28"/>
        </w:rPr>
        <w:t xml:space="preserve"> Удмуртской Республики </w:t>
      </w:r>
      <w:r>
        <w:rPr>
          <w:b/>
          <w:bCs/>
          <w:sz w:val="28"/>
          <w:szCs w:val="28"/>
        </w:rPr>
        <w:t>«О</w:t>
      </w:r>
      <w:r w:rsidRPr="00EA297E">
        <w:rPr>
          <w:b/>
          <w:bCs/>
          <w:sz w:val="28"/>
          <w:szCs w:val="28"/>
        </w:rPr>
        <w:t>беспечение общественного порядка и противодействие преступности в Удмуртской Республике на 2015 - 2020 годы</w:t>
      </w:r>
      <w:r>
        <w:rPr>
          <w:b/>
          <w:bCs/>
          <w:sz w:val="28"/>
          <w:szCs w:val="28"/>
        </w:rPr>
        <w:t>» (28)</w:t>
      </w:r>
    </w:p>
    <w:p w:rsidR="00F3430E" w:rsidRDefault="00F3430E" w:rsidP="00F3430E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 xml:space="preserve">Государственная программа Удмуртской Республики </w:t>
      </w:r>
      <w:r w:rsidRPr="00EA297E">
        <w:rPr>
          <w:bCs/>
          <w:sz w:val="28"/>
          <w:szCs w:val="28"/>
        </w:rPr>
        <w:t>«Обеспечение общественного порядка и противодействие преступности в Удмуртской Республике на 2015 - 2020 годы»</w:t>
      </w:r>
      <w:r w:rsidRPr="00220D12">
        <w:rPr>
          <w:bCs/>
          <w:sz w:val="28"/>
          <w:szCs w:val="28"/>
        </w:rPr>
        <w:t xml:space="preserve"> утверждена постановлением Правительства Удмуртской Республики от</w:t>
      </w:r>
      <w:r>
        <w:rPr>
          <w:bCs/>
          <w:sz w:val="28"/>
          <w:szCs w:val="28"/>
        </w:rPr>
        <w:t xml:space="preserve"> 4 декабря 2014 года №499.</w:t>
      </w:r>
    </w:p>
    <w:p w:rsidR="00F3430E" w:rsidRPr="00EA297E" w:rsidRDefault="00F3430E" w:rsidP="00F3430E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97E">
        <w:rPr>
          <w:rFonts w:ascii="Times New Roman" w:hAnsi="Times New Roman" w:cs="Times New Roman"/>
          <w:bCs/>
          <w:sz w:val="28"/>
          <w:szCs w:val="28"/>
        </w:rPr>
        <w:t>Ответственный исполнитель государственной программы – Администрация Главы и Правительства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430E" w:rsidRDefault="00F3430E" w:rsidP="00F3430E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97E">
        <w:rPr>
          <w:rFonts w:ascii="Times New Roman" w:hAnsi="Times New Roman" w:cs="Times New Roman"/>
          <w:bCs/>
          <w:sz w:val="28"/>
          <w:szCs w:val="28"/>
        </w:rPr>
        <w:t xml:space="preserve">Целью государственной программы является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A297E">
        <w:rPr>
          <w:rFonts w:ascii="Times New Roman" w:hAnsi="Times New Roman" w:cs="Times New Roman"/>
          <w:bCs/>
          <w:sz w:val="28"/>
          <w:szCs w:val="28"/>
        </w:rPr>
        <w:t>овышение уровня общественной и личной безопасности граждан на территории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430E" w:rsidRDefault="00F3430E" w:rsidP="00F3430E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государственной программы:</w:t>
      </w:r>
    </w:p>
    <w:p w:rsidR="00F3430E" w:rsidRPr="00D65B58" w:rsidRDefault="00F3430E" w:rsidP="00A8479F">
      <w:pPr>
        <w:pStyle w:val="af2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65B58">
        <w:rPr>
          <w:sz w:val="28"/>
          <w:szCs w:val="28"/>
        </w:rPr>
        <w:t>крепление правопорядка на территории Удмуртской Республики;</w:t>
      </w:r>
    </w:p>
    <w:p w:rsidR="00F3430E" w:rsidRPr="00D65B58" w:rsidRDefault="00F3430E" w:rsidP="00A8479F">
      <w:pPr>
        <w:pStyle w:val="af2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65B58">
        <w:rPr>
          <w:sz w:val="28"/>
          <w:szCs w:val="28"/>
        </w:rPr>
        <w:t>снижение уровня преступности на территории Удмуртской Республики;</w:t>
      </w:r>
    </w:p>
    <w:p w:rsidR="00F3430E" w:rsidRPr="00D65B58" w:rsidRDefault="00F3430E" w:rsidP="00A8479F">
      <w:pPr>
        <w:pStyle w:val="af2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65B58">
        <w:rPr>
          <w:sz w:val="28"/>
          <w:szCs w:val="28"/>
        </w:rPr>
        <w:t>повышение уровня защищенности жизни и спокойствия граждан, проживающих на территории Удмуртской Республики, их законных прав и интересов;</w:t>
      </w:r>
    </w:p>
    <w:p w:rsidR="00F3430E" w:rsidRPr="00D65B58" w:rsidRDefault="00F3430E" w:rsidP="00A8479F">
      <w:pPr>
        <w:pStyle w:val="af2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65B58">
        <w:rPr>
          <w:sz w:val="28"/>
          <w:szCs w:val="28"/>
        </w:rPr>
        <w:t>оптимальное применение комплекса организационных, информационно-пропагандистских мер по профилактике преступлений и иных правонарушений;</w:t>
      </w:r>
    </w:p>
    <w:p w:rsidR="00F3430E" w:rsidRPr="00D65B58" w:rsidRDefault="00F3430E" w:rsidP="00A8479F">
      <w:pPr>
        <w:pStyle w:val="af2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D65B58">
        <w:rPr>
          <w:sz w:val="28"/>
          <w:szCs w:val="28"/>
        </w:rPr>
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</w:r>
      <w:r>
        <w:rPr>
          <w:sz w:val="28"/>
          <w:szCs w:val="28"/>
        </w:rPr>
        <w:t>.</w:t>
      </w:r>
    </w:p>
    <w:p w:rsidR="00F3430E" w:rsidRPr="00220D12" w:rsidRDefault="00F3430E" w:rsidP="00F3430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2609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>
        <w:rPr>
          <w:bCs/>
          <w:sz w:val="28"/>
          <w:szCs w:val="28"/>
        </w:rPr>
        <w:t>28 540,9</w:t>
      </w:r>
      <w:r w:rsidRPr="00220D12">
        <w:rPr>
          <w:bCs/>
          <w:sz w:val="28"/>
          <w:szCs w:val="28"/>
        </w:rPr>
        <w:t xml:space="preserve"> тыс. рублей.</w:t>
      </w:r>
    </w:p>
    <w:p w:rsidR="00F3430E" w:rsidRPr="00220D12" w:rsidRDefault="00F3430E" w:rsidP="00F3430E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220D12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F3430E" w:rsidRDefault="00F3430E" w:rsidP="00A8479F">
      <w:pPr>
        <w:pStyle w:val="ConsPlusNormal"/>
        <w:numPr>
          <w:ilvl w:val="0"/>
          <w:numId w:val="40"/>
        </w:numPr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7144B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144B">
        <w:rPr>
          <w:rFonts w:ascii="Times New Roman" w:hAnsi="Times New Roman" w:cs="Times New Roman"/>
          <w:b/>
          <w:bCs/>
          <w:sz w:val="28"/>
          <w:szCs w:val="28"/>
        </w:rPr>
        <w:t>Обеспечение правопорядка и профилактика правона</w:t>
      </w:r>
      <w:r>
        <w:rPr>
          <w:rFonts w:ascii="Times New Roman" w:hAnsi="Times New Roman" w:cs="Times New Roman"/>
          <w:b/>
          <w:bCs/>
          <w:sz w:val="28"/>
          <w:szCs w:val="28"/>
        </w:rPr>
        <w:t>рушений в Удмуртской Республике»</w:t>
      </w:r>
    </w:p>
    <w:p w:rsidR="00F3430E" w:rsidRDefault="00F3430E" w:rsidP="00F3430E">
      <w:pPr>
        <w:pStyle w:val="a5"/>
        <w:tabs>
          <w:tab w:val="left" w:pos="851"/>
        </w:tabs>
        <w:spacing w:line="312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33F3A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28 540,9</w:t>
      </w:r>
      <w:r w:rsidRPr="00C33F3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F3430E" w:rsidRDefault="00F3430E" w:rsidP="00F3430E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F3430E" w:rsidRDefault="00F3430E" w:rsidP="00A8479F">
      <w:pPr>
        <w:pStyle w:val="af2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</w:t>
      </w:r>
      <w:r w:rsidRPr="00665ADA">
        <w:rPr>
          <w:sz w:val="28"/>
          <w:szCs w:val="28"/>
        </w:rPr>
        <w:t xml:space="preserve">недрение сегментов </w:t>
      </w:r>
      <w:r>
        <w:rPr>
          <w:sz w:val="28"/>
          <w:szCs w:val="28"/>
        </w:rPr>
        <w:t xml:space="preserve"> и о</w:t>
      </w:r>
      <w:r w:rsidRPr="00665ADA">
        <w:rPr>
          <w:sz w:val="28"/>
          <w:szCs w:val="28"/>
        </w:rPr>
        <w:t>беспечение обслуживания аппаратно-программного комплекса «Безопасный город»</w:t>
      </w:r>
      <w:r>
        <w:rPr>
          <w:sz w:val="28"/>
          <w:szCs w:val="28"/>
        </w:rPr>
        <w:t xml:space="preserve"> в сумме 26 390,9 тыс. рублей</w:t>
      </w:r>
      <w:r w:rsidRPr="00D65B58">
        <w:rPr>
          <w:sz w:val="28"/>
          <w:szCs w:val="28"/>
        </w:rPr>
        <w:t>;</w:t>
      </w:r>
    </w:p>
    <w:p w:rsidR="00F3430E" w:rsidRDefault="00F3430E" w:rsidP="00A8479F">
      <w:pPr>
        <w:pStyle w:val="af2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665ADA">
        <w:rPr>
          <w:sz w:val="28"/>
          <w:szCs w:val="28"/>
        </w:rPr>
        <w:t xml:space="preserve">ринятие организационно-практических мер по реализации постановления Правительства Удмуртской Республики от 28 мая 2007 года </w:t>
      </w:r>
      <w:r>
        <w:rPr>
          <w:sz w:val="28"/>
          <w:szCs w:val="28"/>
        </w:rPr>
        <w:t>№</w:t>
      </w:r>
      <w:r w:rsidRPr="00665ADA">
        <w:rPr>
          <w:sz w:val="28"/>
          <w:szCs w:val="28"/>
        </w:rPr>
        <w:t xml:space="preserve"> 81 «О некоторых мерах по пресечению незаконного оборота оружия, патронов к нему, боеприпасов, взрывчатых веществ и взрывных устройств на территории Удмуртской Республики»</w:t>
      </w:r>
      <w:r>
        <w:rPr>
          <w:sz w:val="28"/>
          <w:szCs w:val="28"/>
        </w:rPr>
        <w:t xml:space="preserve"> в сумме 150,0 тыс.</w:t>
      </w:r>
      <w:r w:rsidR="008076C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8076C3" w:rsidRDefault="00F3430E" w:rsidP="00A8479F">
      <w:pPr>
        <w:pStyle w:val="af2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240"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85663">
        <w:rPr>
          <w:sz w:val="28"/>
          <w:szCs w:val="28"/>
        </w:rPr>
        <w:t>азвитие общественных формирований правоохранительной направленности (добровольные народные дружины)</w:t>
      </w:r>
      <w:r>
        <w:rPr>
          <w:sz w:val="28"/>
          <w:szCs w:val="28"/>
        </w:rPr>
        <w:t xml:space="preserve"> в сумме 2 000,0 тыс. рублей.</w:t>
      </w:r>
    </w:p>
    <w:p w:rsidR="00F3430E" w:rsidRPr="008076C3" w:rsidRDefault="008076C3" w:rsidP="008076C3">
      <w:pPr>
        <w:pStyle w:val="a5"/>
        <w:tabs>
          <w:tab w:val="left" w:pos="851"/>
        </w:tabs>
        <w:spacing w:after="240" w:line="312" w:lineRule="auto"/>
        <w:ind w:firstLine="851"/>
        <w:rPr>
          <w:bCs/>
          <w:sz w:val="28"/>
          <w:szCs w:val="28"/>
        </w:rPr>
      </w:pPr>
      <w:r w:rsidRPr="008076C3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F3430E" w:rsidRPr="008076C3" w:rsidRDefault="00F3430E" w:rsidP="008076C3">
      <w:pPr>
        <w:pStyle w:val="a5"/>
        <w:spacing w:after="120" w:line="312" w:lineRule="auto"/>
        <w:ind w:firstLine="851"/>
        <w:rPr>
          <w:b/>
          <w:bCs/>
          <w:sz w:val="28"/>
          <w:szCs w:val="28"/>
          <w:highlight w:val="green"/>
        </w:rPr>
      </w:pPr>
      <w:proofErr w:type="gramStart"/>
      <w:r w:rsidRPr="00F13FB3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F13FB3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Республики </w:t>
      </w:r>
      <w:r w:rsidRPr="009F4D5B">
        <w:rPr>
          <w:bCs/>
          <w:sz w:val="28"/>
          <w:szCs w:val="28"/>
        </w:rPr>
        <w:t>«Обеспечение общественного порядка и противодействие преступности в Удмуртской Республике на 2015 - 2020 годы»</w:t>
      </w:r>
      <w:r>
        <w:rPr>
          <w:bCs/>
          <w:sz w:val="28"/>
          <w:szCs w:val="28"/>
        </w:rPr>
        <w:t xml:space="preserve"> </w:t>
      </w:r>
      <w:r w:rsidRPr="00F13FB3">
        <w:rPr>
          <w:bCs/>
          <w:sz w:val="28"/>
          <w:szCs w:val="28"/>
        </w:rPr>
        <w:t>будут направлены на мероприятия</w:t>
      </w:r>
      <w:r>
        <w:rPr>
          <w:bCs/>
          <w:sz w:val="28"/>
          <w:szCs w:val="28"/>
        </w:rPr>
        <w:t xml:space="preserve"> по внедрению сегментов и обслуживанию аппаратно-программного комплекса «Безопасный город», привлечению граждан к охране общественного порядка,</w:t>
      </w:r>
      <w:r w:rsidRPr="00F53043">
        <w:t xml:space="preserve"> </w:t>
      </w:r>
      <w:r>
        <w:rPr>
          <w:sz w:val="28"/>
          <w:szCs w:val="28"/>
        </w:rPr>
        <w:t>п</w:t>
      </w:r>
      <w:r w:rsidRPr="00F53043">
        <w:rPr>
          <w:bCs/>
          <w:sz w:val="28"/>
          <w:szCs w:val="28"/>
        </w:rPr>
        <w:t>ресечени</w:t>
      </w:r>
      <w:r>
        <w:rPr>
          <w:bCs/>
          <w:sz w:val="28"/>
          <w:szCs w:val="28"/>
        </w:rPr>
        <w:t>ю</w:t>
      </w:r>
      <w:r w:rsidRPr="00F53043">
        <w:rPr>
          <w:bCs/>
          <w:sz w:val="28"/>
          <w:szCs w:val="28"/>
        </w:rPr>
        <w:t xml:space="preserve"> незаконного оборота оружия, патронов к нему, боеприпасов, взрывчатых веществ и</w:t>
      </w:r>
      <w:proofErr w:type="gramEnd"/>
      <w:r w:rsidRPr="00F53043">
        <w:rPr>
          <w:bCs/>
          <w:sz w:val="28"/>
          <w:szCs w:val="28"/>
        </w:rPr>
        <w:t xml:space="preserve"> взрывных устройств на территории Удмуртской Республики</w:t>
      </w:r>
      <w:r w:rsidR="008076C3">
        <w:rPr>
          <w:bCs/>
          <w:sz w:val="28"/>
          <w:szCs w:val="28"/>
        </w:rPr>
        <w:t xml:space="preserve">, с </w:t>
      </w:r>
      <w:r w:rsidR="008076C3" w:rsidRPr="00FF2609">
        <w:rPr>
          <w:bCs/>
          <w:sz w:val="28"/>
          <w:szCs w:val="28"/>
        </w:rPr>
        <w:t xml:space="preserve">учетом </w:t>
      </w:r>
      <w:r w:rsidR="008076C3" w:rsidRPr="00FF2609">
        <w:rPr>
          <w:sz w:val="28"/>
          <w:szCs w:val="28"/>
        </w:rPr>
        <w:t>проведения системной работы по оптимизации указанных расходо</w:t>
      </w:r>
      <w:r w:rsidR="008076C3" w:rsidRPr="008076C3">
        <w:rPr>
          <w:sz w:val="28"/>
          <w:szCs w:val="28"/>
        </w:rPr>
        <w:t>в</w:t>
      </w:r>
      <w:r w:rsidR="008076C3" w:rsidRPr="008076C3">
        <w:rPr>
          <w:bCs/>
          <w:sz w:val="28"/>
          <w:szCs w:val="28"/>
        </w:rPr>
        <w:t>.</w:t>
      </w:r>
    </w:p>
    <w:p w:rsidR="009F4D5B" w:rsidRDefault="009F4D5B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356F73">
        <w:rPr>
          <w:b/>
          <w:bCs/>
          <w:sz w:val="28"/>
          <w:szCs w:val="28"/>
        </w:rPr>
        <w:t>Государственная программа Удмуртской Республики «Совершенствование системы государственного управления в Удмуртской Республике» (29)</w:t>
      </w:r>
    </w:p>
    <w:p w:rsidR="00214B24" w:rsidRDefault="00214B24" w:rsidP="00214B24">
      <w:pPr>
        <w:pStyle w:val="a5"/>
        <w:tabs>
          <w:tab w:val="left" w:pos="1276"/>
        </w:tabs>
        <w:spacing w:before="120"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 xml:space="preserve">Государственная программа Удмуртской Республики </w:t>
      </w:r>
      <w:r w:rsidRPr="00356F73">
        <w:rPr>
          <w:bCs/>
          <w:sz w:val="28"/>
          <w:szCs w:val="28"/>
        </w:rPr>
        <w:t>«Совершенствование системы государственного управления в Удмуртской Республике»</w:t>
      </w:r>
      <w:r w:rsidRPr="00356F73">
        <w:rPr>
          <w:b/>
          <w:bCs/>
          <w:sz w:val="28"/>
          <w:szCs w:val="28"/>
        </w:rPr>
        <w:t xml:space="preserve"> </w:t>
      </w:r>
      <w:r w:rsidRPr="00220D12">
        <w:rPr>
          <w:bCs/>
          <w:sz w:val="28"/>
          <w:szCs w:val="28"/>
        </w:rPr>
        <w:t xml:space="preserve"> утверждена постановлением Правительства Удмуртской Республики от</w:t>
      </w:r>
      <w:r>
        <w:rPr>
          <w:bCs/>
          <w:sz w:val="28"/>
          <w:szCs w:val="28"/>
        </w:rPr>
        <w:t xml:space="preserve"> 29 декабря 2014 года №561.</w:t>
      </w:r>
    </w:p>
    <w:p w:rsidR="00214B24" w:rsidRPr="00EA297E" w:rsidRDefault="00214B24" w:rsidP="00214B2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97E">
        <w:rPr>
          <w:rFonts w:ascii="Times New Roman" w:hAnsi="Times New Roman" w:cs="Times New Roman"/>
          <w:bCs/>
          <w:sz w:val="28"/>
          <w:szCs w:val="28"/>
        </w:rPr>
        <w:t>Ответственный исполнитель государственной программы –</w:t>
      </w:r>
      <w:r w:rsidRPr="00356F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A297E">
        <w:rPr>
          <w:rFonts w:ascii="Times New Roman" w:hAnsi="Times New Roman" w:cs="Times New Roman"/>
          <w:bCs/>
          <w:sz w:val="28"/>
          <w:szCs w:val="28"/>
        </w:rPr>
        <w:t>Администрация Главы и Правительства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4B24" w:rsidRPr="00356F73" w:rsidRDefault="00214B24" w:rsidP="00214B24">
      <w:pPr>
        <w:pStyle w:val="ConsPlusNormal"/>
        <w:spacing w:line="312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EA297E">
        <w:rPr>
          <w:rFonts w:ascii="Times New Roman" w:hAnsi="Times New Roman" w:cs="Times New Roman"/>
          <w:bCs/>
          <w:sz w:val="28"/>
          <w:szCs w:val="28"/>
        </w:rPr>
        <w:t>Целью государственной программы является</w:t>
      </w:r>
      <w:r w:rsidRPr="00356F73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системы государственного управления в Удмуртской Республике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4B24" w:rsidRDefault="00214B24" w:rsidP="00214B24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государственной программы:</w:t>
      </w:r>
    </w:p>
    <w:p w:rsidR="00214B24" w:rsidRPr="00356F73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56F73">
        <w:rPr>
          <w:sz w:val="28"/>
          <w:szCs w:val="28"/>
        </w:rPr>
        <w:t>ормирование высококвалифицированного кадрового состава гражданской службы, обеспечивающего эффективность государственного управления, развитие гражданского общества;</w:t>
      </w:r>
    </w:p>
    <w:p w:rsidR="00214B24" w:rsidRPr="00356F73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356F73">
        <w:rPr>
          <w:sz w:val="28"/>
          <w:szCs w:val="28"/>
        </w:rPr>
        <w:t>развитие и совершенствование муниципальной службы посредством внедрения эффективных кадровых технологий, формирования высококвалифицированного кадрового состава, совершенствования системы управления муниципальной службой и системы профессионального развития муниципальных служащих;</w:t>
      </w:r>
    </w:p>
    <w:p w:rsidR="00214B24" w:rsidRPr="00356F73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356F73">
        <w:rPr>
          <w:sz w:val="28"/>
          <w:szCs w:val="28"/>
        </w:rPr>
        <w:t>создание единой системы формирования и подготовки резерва управленческих кадров, позволяющей отобрать, подготовить и эффективно использовать наиболее квалифицированных и перспективных руководителей и специалистов государственных органов и органов местного самоуправления в Удмуртской Республике;</w:t>
      </w:r>
    </w:p>
    <w:p w:rsidR="00214B24" w:rsidRPr="00356F73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356F73">
        <w:rPr>
          <w:sz w:val="28"/>
          <w:szCs w:val="28"/>
        </w:rPr>
        <w:t>повышение эффективности государственного и муниципального управления в Удмуртской Республике путем совершенствования антикоррупционных механизмов на всех уровнях власти;</w:t>
      </w:r>
    </w:p>
    <w:p w:rsidR="00214B24" w:rsidRPr="00356F73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356F73">
        <w:rPr>
          <w:sz w:val="28"/>
          <w:szCs w:val="28"/>
        </w:rPr>
        <w:t>формирование в обществе нетерпимости к коррупционным проявлениям путем повышения правовой культуры населения Удмуртской Республики и широкого привлечения граждан к противодействию коррупции</w:t>
      </w:r>
      <w:r>
        <w:rPr>
          <w:sz w:val="28"/>
          <w:szCs w:val="28"/>
        </w:rPr>
        <w:t>.</w:t>
      </w:r>
    </w:p>
    <w:p w:rsidR="00214B24" w:rsidRPr="00220D12" w:rsidRDefault="00214B24" w:rsidP="00214B2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2609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>
        <w:rPr>
          <w:bCs/>
          <w:sz w:val="28"/>
          <w:szCs w:val="28"/>
        </w:rPr>
        <w:t>7 608,6</w:t>
      </w:r>
      <w:r w:rsidRPr="00220D12">
        <w:rPr>
          <w:bCs/>
          <w:sz w:val="28"/>
          <w:szCs w:val="28"/>
        </w:rPr>
        <w:t xml:space="preserve"> тыс. рублей.</w:t>
      </w:r>
    </w:p>
    <w:p w:rsidR="00214B24" w:rsidRDefault="00214B24" w:rsidP="00214B2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220D12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214B24" w:rsidRPr="00356F73" w:rsidRDefault="00214B24" w:rsidP="00A8479F">
      <w:pPr>
        <w:pStyle w:val="ConsPlusNormal"/>
        <w:numPr>
          <w:ilvl w:val="0"/>
          <w:numId w:val="40"/>
        </w:numPr>
        <w:tabs>
          <w:tab w:val="left" w:pos="1134"/>
        </w:tabs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56F73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56F73">
        <w:rPr>
          <w:rFonts w:ascii="Times New Roman" w:hAnsi="Times New Roman" w:cs="Times New Roman"/>
          <w:b/>
          <w:bCs/>
          <w:sz w:val="28"/>
          <w:szCs w:val="28"/>
        </w:rPr>
        <w:t>Развитие государственной гражданск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ой службы Удмуртской Республики»</w:t>
      </w:r>
    </w:p>
    <w:p w:rsidR="00214B24" w:rsidRDefault="00214B24" w:rsidP="00214B24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2 952,9</w:t>
      </w:r>
      <w:r w:rsidRPr="00C33F3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14B24" w:rsidRDefault="00214B24" w:rsidP="00214B24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20D12">
        <w:rPr>
          <w:bCs/>
          <w:sz w:val="28"/>
          <w:szCs w:val="28"/>
        </w:rPr>
        <w:t>рамках подпрограммы предусмотрены следующие расходы:</w:t>
      </w:r>
    </w:p>
    <w:p w:rsidR="00214B24" w:rsidRPr="00214B24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214B24">
        <w:rPr>
          <w:sz w:val="28"/>
          <w:szCs w:val="28"/>
        </w:rPr>
        <w:t>внедрение на гражданской службе эффективных технологий и современных методов кадровой работы в сумме 100,0 тыс.</w:t>
      </w:r>
      <w:r>
        <w:rPr>
          <w:sz w:val="28"/>
          <w:szCs w:val="28"/>
        </w:rPr>
        <w:t xml:space="preserve"> </w:t>
      </w:r>
      <w:r w:rsidRPr="00214B24">
        <w:rPr>
          <w:sz w:val="28"/>
          <w:szCs w:val="28"/>
        </w:rPr>
        <w:t>рублей;</w:t>
      </w:r>
    </w:p>
    <w:p w:rsidR="00214B24" w:rsidRPr="00214B24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14B24">
        <w:rPr>
          <w:sz w:val="28"/>
          <w:szCs w:val="28"/>
        </w:rPr>
        <w:t>развитие системы дополнительного профессионального образования гражданских служащих и лиц, замещающих государственные должности в сумме 2 852,9 тыс.</w:t>
      </w:r>
      <w:r>
        <w:rPr>
          <w:sz w:val="28"/>
          <w:szCs w:val="28"/>
        </w:rPr>
        <w:t xml:space="preserve"> </w:t>
      </w:r>
      <w:r w:rsidRPr="00214B24">
        <w:rPr>
          <w:sz w:val="28"/>
          <w:szCs w:val="28"/>
        </w:rPr>
        <w:t>рублей;</w:t>
      </w:r>
    </w:p>
    <w:p w:rsidR="00214B24" w:rsidRPr="00601C8C" w:rsidRDefault="00214B24" w:rsidP="00A8479F">
      <w:pPr>
        <w:pStyle w:val="ConsPlusNormal"/>
        <w:numPr>
          <w:ilvl w:val="0"/>
          <w:numId w:val="40"/>
        </w:numPr>
        <w:tabs>
          <w:tab w:val="left" w:pos="1134"/>
        </w:tabs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01C8C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1C8C">
        <w:rPr>
          <w:rFonts w:ascii="Times New Roman" w:hAnsi="Times New Roman" w:cs="Times New Roman"/>
          <w:b/>
          <w:bCs/>
          <w:sz w:val="28"/>
          <w:szCs w:val="28"/>
        </w:rPr>
        <w:t>Развитие муниципальной службы в Удмуртской Республике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4B24" w:rsidRDefault="00214B24" w:rsidP="00214B24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4 105,7</w:t>
      </w:r>
      <w:r w:rsidRPr="00C33F3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14B24" w:rsidRDefault="00214B24" w:rsidP="00214B24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20D12">
        <w:rPr>
          <w:bCs/>
          <w:sz w:val="28"/>
          <w:szCs w:val="28"/>
        </w:rPr>
        <w:t>рамках подпрограммы предусмотрены следующие расходы:</w:t>
      </w:r>
    </w:p>
    <w:p w:rsidR="00214B24" w:rsidRPr="00214B24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214B24">
        <w:rPr>
          <w:sz w:val="28"/>
          <w:szCs w:val="28"/>
        </w:rPr>
        <w:t>внедрение на муниципальной службе современных кадровых технологий, повышение эффективности и престижа муниципальной службы</w:t>
      </w:r>
      <w:r>
        <w:rPr>
          <w:sz w:val="28"/>
          <w:szCs w:val="28"/>
        </w:rPr>
        <w:t xml:space="preserve"> </w:t>
      </w:r>
      <w:r w:rsidRPr="00214B24">
        <w:rPr>
          <w:sz w:val="28"/>
          <w:szCs w:val="28"/>
        </w:rPr>
        <w:t>в сумме 100,0 тыс</w:t>
      </w:r>
      <w:proofErr w:type="gramStart"/>
      <w:r w:rsidRPr="00214B24">
        <w:rPr>
          <w:sz w:val="28"/>
          <w:szCs w:val="28"/>
        </w:rPr>
        <w:t>.р</w:t>
      </w:r>
      <w:proofErr w:type="gramEnd"/>
      <w:r w:rsidRPr="00214B24">
        <w:rPr>
          <w:sz w:val="28"/>
          <w:szCs w:val="28"/>
        </w:rPr>
        <w:t>ублей;</w:t>
      </w:r>
    </w:p>
    <w:p w:rsidR="00214B24" w:rsidRPr="00214B24" w:rsidRDefault="00214B24" w:rsidP="00A8479F">
      <w:pPr>
        <w:pStyle w:val="af2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214B24">
        <w:rPr>
          <w:sz w:val="28"/>
          <w:szCs w:val="28"/>
        </w:rPr>
        <w:t>профессиональное развитие и подготовк</w:t>
      </w:r>
      <w:r w:rsidR="008A085A">
        <w:rPr>
          <w:sz w:val="28"/>
          <w:szCs w:val="28"/>
        </w:rPr>
        <w:t>у</w:t>
      </w:r>
      <w:r w:rsidRPr="00214B24">
        <w:rPr>
          <w:sz w:val="28"/>
          <w:szCs w:val="28"/>
        </w:rPr>
        <w:t xml:space="preserve"> муниципальных служащих в Удмуртской Республике в сумме 4 005,7 тыс.</w:t>
      </w:r>
      <w:r w:rsidR="00693BD7">
        <w:rPr>
          <w:sz w:val="28"/>
          <w:szCs w:val="28"/>
        </w:rPr>
        <w:t xml:space="preserve"> </w:t>
      </w:r>
      <w:r w:rsidRPr="00214B24">
        <w:rPr>
          <w:sz w:val="28"/>
          <w:szCs w:val="28"/>
        </w:rPr>
        <w:t>рублей;</w:t>
      </w:r>
    </w:p>
    <w:p w:rsidR="00214B24" w:rsidRDefault="00214B24" w:rsidP="00A8479F">
      <w:pPr>
        <w:pStyle w:val="ConsPlusNormal"/>
        <w:numPr>
          <w:ilvl w:val="0"/>
          <w:numId w:val="40"/>
        </w:numPr>
        <w:tabs>
          <w:tab w:val="left" w:pos="1134"/>
        </w:tabs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01C8C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1C8C">
        <w:rPr>
          <w:rFonts w:ascii="Times New Roman" w:hAnsi="Times New Roman" w:cs="Times New Roman"/>
          <w:b/>
          <w:bCs/>
          <w:sz w:val="28"/>
          <w:szCs w:val="28"/>
        </w:rPr>
        <w:t>Формирование и подготовка резерва управленческих кадров Удмуртской Рес</w:t>
      </w:r>
      <w:r>
        <w:rPr>
          <w:rFonts w:ascii="Times New Roman" w:hAnsi="Times New Roman" w:cs="Times New Roman"/>
          <w:b/>
          <w:bCs/>
          <w:sz w:val="28"/>
          <w:szCs w:val="28"/>
        </w:rPr>
        <w:t>публики»</w:t>
      </w:r>
    </w:p>
    <w:p w:rsidR="00214B24" w:rsidRDefault="00214B24" w:rsidP="00214B24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500,0</w:t>
      </w:r>
      <w:r w:rsidRPr="00C33F3A">
        <w:rPr>
          <w:bCs/>
          <w:sz w:val="28"/>
          <w:szCs w:val="28"/>
        </w:rPr>
        <w:t xml:space="preserve"> тыс. рублей</w:t>
      </w:r>
      <w:r w:rsidR="008A085A">
        <w:rPr>
          <w:bCs/>
          <w:sz w:val="28"/>
          <w:szCs w:val="28"/>
        </w:rPr>
        <w:t xml:space="preserve"> и включают расходы на с</w:t>
      </w:r>
      <w:r w:rsidR="008A085A" w:rsidRPr="001B2669">
        <w:rPr>
          <w:bCs/>
          <w:sz w:val="28"/>
          <w:szCs w:val="28"/>
        </w:rPr>
        <w:t>оздание системы подготовки резерва управленческих кадров и работы с ним</w:t>
      </w:r>
      <w:r w:rsidR="008A085A">
        <w:rPr>
          <w:bCs/>
          <w:sz w:val="28"/>
          <w:szCs w:val="28"/>
        </w:rPr>
        <w:t>;</w:t>
      </w:r>
    </w:p>
    <w:p w:rsidR="00214B24" w:rsidRDefault="00214B24" w:rsidP="00A8479F">
      <w:pPr>
        <w:pStyle w:val="ConsPlusNormal"/>
        <w:numPr>
          <w:ilvl w:val="0"/>
          <w:numId w:val="40"/>
        </w:numPr>
        <w:tabs>
          <w:tab w:val="left" w:pos="1134"/>
        </w:tabs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01C8C">
        <w:rPr>
          <w:rFonts w:ascii="Times New Roman" w:hAnsi="Times New Roman" w:cs="Times New Roman"/>
          <w:b/>
          <w:bCs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01C8C">
        <w:rPr>
          <w:rFonts w:ascii="Times New Roman" w:hAnsi="Times New Roman" w:cs="Times New Roman"/>
          <w:b/>
          <w:bCs/>
          <w:sz w:val="28"/>
          <w:szCs w:val="28"/>
        </w:rPr>
        <w:t xml:space="preserve">Противодействие коррупции в Удмуртской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Республике»</w:t>
      </w:r>
    </w:p>
    <w:p w:rsidR="00214B24" w:rsidRDefault="00214B24" w:rsidP="008A085A">
      <w:pPr>
        <w:pStyle w:val="a5"/>
        <w:tabs>
          <w:tab w:val="left" w:pos="1276"/>
        </w:tabs>
        <w:spacing w:after="240" w:line="312" w:lineRule="auto"/>
        <w:ind w:firstLine="851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50,0</w:t>
      </w:r>
      <w:r w:rsidRPr="00C33F3A">
        <w:rPr>
          <w:bCs/>
          <w:sz w:val="28"/>
          <w:szCs w:val="28"/>
        </w:rPr>
        <w:t xml:space="preserve"> тыс. рублей</w:t>
      </w:r>
      <w:r w:rsidR="008A085A">
        <w:rPr>
          <w:bCs/>
          <w:sz w:val="28"/>
          <w:szCs w:val="28"/>
        </w:rPr>
        <w:t xml:space="preserve"> и включают расходы на н</w:t>
      </w:r>
      <w:r w:rsidR="008A085A" w:rsidRPr="0037572D">
        <w:rPr>
          <w:bCs/>
          <w:sz w:val="28"/>
          <w:szCs w:val="28"/>
        </w:rPr>
        <w:t>ормативное правовое и организационное обеспечение деятельности в сфере противодействия коррупции</w:t>
      </w:r>
      <w:r>
        <w:rPr>
          <w:bCs/>
          <w:sz w:val="28"/>
          <w:szCs w:val="28"/>
        </w:rPr>
        <w:t>.</w:t>
      </w:r>
    </w:p>
    <w:p w:rsidR="008A085A" w:rsidRDefault="008A085A" w:rsidP="008A085A">
      <w:pPr>
        <w:pStyle w:val="a5"/>
        <w:tabs>
          <w:tab w:val="left" w:pos="851"/>
        </w:tabs>
        <w:spacing w:after="240" w:line="312" w:lineRule="auto"/>
        <w:ind w:firstLine="851"/>
        <w:rPr>
          <w:bCs/>
          <w:sz w:val="28"/>
          <w:szCs w:val="28"/>
        </w:rPr>
      </w:pPr>
      <w:r w:rsidRPr="008076C3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601C8C" w:rsidRPr="008A085A" w:rsidRDefault="00214B24" w:rsidP="008A085A">
      <w:pPr>
        <w:pStyle w:val="a5"/>
        <w:tabs>
          <w:tab w:val="left" w:pos="851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 w:rsidRPr="00F13FB3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F13FB3">
        <w:rPr>
          <w:bCs/>
          <w:sz w:val="28"/>
          <w:szCs w:val="28"/>
        </w:rPr>
        <w:t xml:space="preserve"> год бюджетные ассигнования на реализацию государственной программы </w:t>
      </w:r>
      <w:r w:rsidRPr="0037572D">
        <w:rPr>
          <w:bCs/>
          <w:sz w:val="28"/>
          <w:szCs w:val="28"/>
        </w:rPr>
        <w:t>Удмуртской Республики «Совершенствование системы государственного управления в Удмуртской Республике» будут направлены на мероприятия по п</w:t>
      </w:r>
      <w:r w:rsidRPr="008A085A">
        <w:rPr>
          <w:bCs/>
          <w:sz w:val="28"/>
          <w:szCs w:val="28"/>
        </w:rPr>
        <w:t>овышению эффективности государственного управления в области государственной гражданской и муниципальной службы Удмуртской Республики, формированию и использования резерва управленческих кадров Удмуртской Республики, противодействию коррупционным проявлениям</w:t>
      </w:r>
      <w:r w:rsidR="008A085A">
        <w:rPr>
          <w:bCs/>
          <w:sz w:val="28"/>
          <w:szCs w:val="28"/>
        </w:rPr>
        <w:t xml:space="preserve">, </w:t>
      </w:r>
      <w:r w:rsidR="008A085A" w:rsidRPr="00FF2609">
        <w:rPr>
          <w:bCs/>
          <w:sz w:val="28"/>
          <w:szCs w:val="28"/>
        </w:rPr>
        <w:t xml:space="preserve">с учетом </w:t>
      </w:r>
      <w:r w:rsidR="008A085A" w:rsidRPr="00FF2609">
        <w:rPr>
          <w:sz w:val="28"/>
          <w:szCs w:val="28"/>
        </w:rPr>
        <w:t>проведения системной работы по оптимизации</w:t>
      </w:r>
      <w:proofErr w:type="gramEnd"/>
      <w:r w:rsidR="008A085A" w:rsidRPr="00FF2609">
        <w:rPr>
          <w:sz w:val="28"/>
          <w:szCs w:val="28"/>
        </w:rPr>
        <w:t xml:space="preserve"> указанных расходов</w:t>
      </w:r>
      <w:r w:rsidR="008A085A">
        <w:rPr>
          <w:sz w:val="28"/>
          <w:szCs w:val="28"/>
        </w:rPr>
        <w:t>.</w:t>
      </w:r>
    </w:p>
    <w:p w:rsidR="00601C8C" w:rsidRDefault="00601C8C" w:rsidP="00693BD7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601C8C">
        <w:rPr>
          <w:b/>
          <w:bCs/>
          <w:sz w:val="28"/>
          <w:szCs w:val="28"/>
        </w:rPr>
        <w:t>Государственн</w:t>
      </w:r>
      <w:r>
        <w:rPr>
          <w:b/>
          <w:bCs/>
          <w:sz w:val="28"/>
          <w:szCs w:val="28"/>
        </w:rPr>
        <w:t xml:space="preserve">ая </w:t>
      </w:r>
      <w:r w:rsidRPr="00601C8C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а</w:t>
      </w:r>
      <w:r w:rsidRPr="00601C8C">
        <w:rPr>
          <w:b/>
          <w:bCs/>
          <w:sz w:val="28"/>
          <w:szCs w:val="28"/>
        </w:rPr>
        <w:t xml:space="preserve"> Удмуртской Республики</w:t>
      </w:r>
      <w:r>
        <w:rPr>
          <w:b/>
          <w:bCs/>
          <w:sz w:val="28"/>
          <w:szCs w:val="28"/>
        </w:rPr>
        <w:t xml:space="preserve"> </w:t>
      </w:r>
      <w:r w:rsidRPr="00601C8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«Социальная поддержка граждан» (30)</w:t>
      </w:r>
    </w:p>
    <w:p w:rsidR="002A0FBD" w:rsidRDefault="002A0FBD" w:rsidP="002A0FBD">
      <w:pPr>
        <w:pStyle w:val="a5"/>
        <w:tabs>
          <w:tab w:val="left" w:pos="1276"/>
        </w:tabs>
        <w:spacing w:before="120" w:after="120"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 xml:space="preserve">Государственная программа Удмуртской Республики </w:t>
      </w:r>
      <w:r w:rsidRPr="000053EB">
        <w:rPr>
          <w:bCs/>
          <w:sz w:val="28"/>
          <w:szCs w:val="28"/>
        </w:rPr>
        <w:t>«Социальная поддержка граждан»</w:t>
      </w:r>
      <w:r>
        <w:rPr>
          <w:b/>
          <w:bCs/>
          <w:sz w:val="28"/>
          <w:szCs w:val="28"/>
        </w:rPr>
        <w:t xml:space="preserve"> </w:t>
      </w:r>
      <w:r w:rsidRPr="00220D12">
        <w:rPr>
          <w:bCs/>
          <w:sz w:val="28"/>
          <w:szCs w:val="28"/>
        </w:rPr>
        <w:t>утверждена постановлением Правительства Удмуртской Республики от</w:t>
      </w:r>
      <w:r>
        <w:rPr>
          <w:bCs/>
          <w:sz w:val="28"/>
          <w:szCs w:val="28"/>
        </w:rPr>
        <w:t xml:space="preserve"> 17 августа 2015 года №410.</w:t>
      </w:r>
    </w:p>
    <w:p w:rsidR="002A0FBD" w:rsidRPr="00D164C0" w:rsidRDefault="002A0FBD" w:rsidP="002A0FBD">
      <w:pPr>
        <w:pStyle w:val="ConsPlusCel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4C0">
        <w:rPr>
          <w:rFonts w:ascii="Times New Roman" w:hAnsi="Times New Roman" w:cs="Times New Roman"/>
          <w:bCs/>
          <w:sz w:val="28"/>
          <w:szCs w:val="28"/>
        </w:rPr>
        <w:t>Ответственный исполнитель государственной программы –                 Министерство социальной, семейной и демографической    политики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0FBD" w:rsidRDefault="002A0FBD" w:rsidP="002A0FBD">
      <w:pPr>
        <w:pStyle w:val="ConsPlusCel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297E">
        <w:rPr>
          <w:rFonts w:ascii="Times New Roman" w:hAnsi="Times New Roman" w:cs="Times New Roman"/>
          <w:bCs/>
          <w:sz w:val="28"/>
          <w:szCs w:val="28"/>
        </w:rPr>
        <w:t>Целью государственной программы является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D164C0">
        <w:rPr>
          <w:rFonts w:ascii="Times New Roman" w:hAnsi="Times New Roman" w:cs="Times New Roman"/>
          <w:bCs/>
          <w:sz w:val="28"/>
          <w:szCs w:val="28"/>
        </w:rPr>
        <w:t>ост благосостояния граждан - получателей мер социальной поддержки;  повышение доступности социального обслуживания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64C0">
        <w:rPr>
          <w:rFonts w:ascii="Times New Roman" w:hAnsi="Times New Roman" w:cs="Times New Roman"/>
          <w:bCs/>
          <w:sz w:val="28"/>
          <w:szCs w:val="28"/>
        </w:rPr>
        <w:t>населения; стабилизация демографической ситуации в Удмуртской                 Республике; укрепление и развитие института семьи в Удмуртской                 Республике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A0FBD" w:rsidRDefault="002A0FBD" w:rsidP="002A0FBD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государственной программы:</w:t>
      </w:r>
    </w:p>
    <w:p w:rsidR="002A0FBD" w:rsidRPr="001403CB" w:rsidRDefault="002A0FBD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1403CB">
        <w:rPr>
          <w:bCs/>
          <w:sz w:val="28"/>
          <w:szCs w:val="28"/>
        </w:rPr>
        <w:t>ыполнение обязательств государства по социальной поддержке граждан;</w:t>
      </w:r>
    </w:p>
    <w:p w:rsidR="002A0FBD" w:rsidRPr="001403CB" w:rsidRDefault="002A0FBD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1403CB">
        <w:rPr>
          <w:bCs/>
          <w:sz w:val="28"/>
          <w:szCs w:val="28"/>
        </w:rPr>
        <w:t>реализация государственной демографической политики;                  реализация государственной семейной</w:t>
      </w:r>
      <w:r>
        <w:rPr>
          <w:bCs/>
          <w:sz w:val="28"/>
          <w:szCs w:val="28"/>
        </w:rPr>
        <w:t xml:space="preserve"> политики; </w:t>
      </w:r>
      <w:r w:rsidRPr="001403CB">
        <w:rPr>
          <w:bCs/>
          <w:sz w:val="28"/>
          <w:szCs w:val="28"/>
        </w:rPr>
        <w:t xml:space="preserve">участие в реализации государственной политики по профилактике безнадзорности и беспризорности несовершеннолетних;                                     </w:t>
      </w:r>
    </w:p>
    <w:p w:rsidR="002A0FBD" w:rsidRPr="001403CB" w:rsidRDefault="002A0FBD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1403CB">
        <w:rPr>
          <w:bCs/>
          <w:sz w:val="28"/>
          <w:szCs w:val="28"/>
        </w:rPr>
        <w:t>обеспечение эффективной социальной поддержки малоимущих               семей, малоимущих одиноко проживающих граждан и граждан,</w:t>
      </w:r>
      <w:r>
        <w:rPr>
          <w:bCs/>
          <w:sz w:val="28"/>
          <w:szCs w:val="28"/>
        </w:rPr>
        <w:t xml:space="preserve"> </w:t>
      </w:r>
      <w:r w:rsidRPr="001403CB">
        <w:rPr>
          <w:bCs/>
          <w:sz w:val="28"/>
          <w:szCs w:val="28"/>
        </w:rPr>
        <w:t xml:space="preserve">находящихся в трудной жизненной ситуации;             </w:t>
      </w:r>
    </w:p>
    <w:p w:rsidR="002A0FBD" w:rsidRPr="001403CB" w:rsidRDefault="002A0FBD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1403CB">
        <w:rPr>
          <w:bCs/>
          <w:sz w:val="28"/>
          <w:szCs w:val="28"/>
        </w:rPr>
        <w:t>обеспечение потребностей граждан пожилого возраста, инвалидов, включая детей-инвалидов, семей с детьми, находящихся в трудной жизненной</w:t>
      </w:r>
      <w:r>
        <w:rPr>
          <w:bCs/>
          <w:sz w:val="28"/>
          <w:szCs w:val="28"/>
        </w:rPr>
        <w:t xml:space="preserve"> ситуации, в социальном  </w:t>
      </w:r>
      <w:r w:rsidRPr="001403CB">
        <w:rPr>
          <w:bCs/>
          <w:sz w:val="28"/>
          <w:szCs w:val="28"/>
        </w:rPr>
        <w:t xml:space="preserve">обслуживании;                                           </w:t>
      </w:r>
    </w:p>
    <w:p w:rsidR="002A0FBD" w:rsidRPr="001403CB" w:rsidRDefault="002A0FBD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1403CB">
        <w:rPr>
          <w:bCs/>
          <w:sz w:val="28"/>
          <w:szCs w:val="28"/>
        </w:rPr>
        <w:t xml:space="preserve">повышение качества социальных услуг, предоставляемых с учетом изменяющихся потребностей граждан;   </w:t>
      </w:r>
    </w:p>
    <w:p w:rsidR="002A0FBD" w:rsidRPr="001403CB" w:rsidRDefault="002A0FBD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rFonts w:ascii="Courier New" w:hAnsi="Courier New" w:cs="Courier New"/>
          <w:sz w:val="20"/>
          <w:szCs w:val="20"/>
        </w:rPr>
      </w:pPr>
      <w:r w:rsidRPr="001403CB">
        <w:rPr>
          <w:bCs/>
          <w:sz w:val="28"/>
          <w:szCs w:val="28"/>
        </w:rPr>
        <w:t xml:space="preserve">обеспечение доступности социальных услуг высокого  качества для всех нуждающихся граждан пожилого возраста и инвалидов путем дальнейшего развития сети организаций     различных организационно-правовых форм и форм собственности, предоставляющих социальные услуги; </w:t>
      </w:r>
    </w:p>
    <w:p w:rsidR="002A0FBD" w:rsidRDefault="002A0FBD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240" w:line="312" w:lineRule="auto"/>
        <w:ind w:left="0" w:firstLine="851"/>
        <w:jc w:val="both"/>
        <w:rPr>
          <w:bCs/>
          <w:sz w:val="28"/>
          <w:szCs w:val="28"/>
        </w:rPr>
      </w:pPr>
      <w:r w:rsidRPr="001403CB">
        <w:rPr>
          <w:bCs/>
          <w:sz w:val="28"/>
          <w:szCs w:val="28"/>
        </w:rPr>
        <w:t>развитие эффективной системы</w:t>
      </w:r>
      <w:r w:rsidRPr="001403CB">
        <w:rPr>
          <w:rFonts w:ascii="Courier New" w:hAnsi="Courier New" w:cs="Courier New"/>
          <w:sz w:val="20"/>
          <w:szCs w:val="20"/>
        </w:rPr>
        <w:t xml:space="preserve"> </w:t>
      </w:r>
      <w:r>
        <w:rPr>
          <w:bCs/>
          <w:sz w:val="28"/>
          <w:szCs w:val="28"/>
        </w:rPr>
        <w:t>социального обслуживания.</w:t>
      </w:r>
    </w:p>
    <w:p w:rsidR="002A0FBD" w:rsidRPr="00220D12" w:rsidRDefault="002A0FBD" w:rsidP="002A0FB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2609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 w:rsidR="00797D8A">
        <w:rPr>
          <w:bCs/>
          <w:sz w:val="28"/>
          <w:szCs w:val="28"/>
        </w:rPr>
        <w:t>7 740 601,0</w:t>
      </w:r>
      <w:r>
        <w:rPr>
          <w:bCs/>
          <w:sz w:val="28"/>
          <w:szCs w:val="28"/>
        </w:rPr>
        <w:t xml:space="preserve"> </w:t>
      </w:r>
      <w:r w:rsidRPr="00220D12">
        <w:rPr>
          <w:bCs/>
          <w:sz w:val="28"/>
          <w:szCs w:val="28"/>
        </w:rPr>
        <w:t>тыс. рублей.</w:t>
      </w:r>
    </w:p>
    <w:p w:rsidR="002A0FBD" w:rsidRPr="002A0FBD" w:rsidRDefault="002A0FBD" w:rsidP="002A0FB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20D12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220D12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2A0FBD" w:rsidRPr="001403CB" w:rsidRDefault="002A0FBD" w:rsidP="00A8479F">
      <w:pPr>
        <w:pStyle w:val="ConsPlusNormal"/>
        <w:numPr>
          <w:ilvl w:val="0"/>
          <w:numId w:val="40"/>
        </w:numPr>
        <w:tabs>
          <w:tab w:val="left" w:pos="1134"/>
        </w:tabs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03CB">
        <w:rPr>
          <w:rFonts w:ascii="Times New Roman" w:hAnsi="Times New Roman" w:cs="Times New Roman"/>
          <w:b/>
          <w:bCs/>
          <w:sz w:val="28"/>
          <w:szCs w:val="28"/>
        </w:rPr>
        <w:t>подпрограмм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40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403CB">
        <w:rPr>
          <w:rFonts w:ascii="Times New Roman" w:hAnsi="Times New Roman" w:cs="Times New Roman"/>
          <w:b/>
          <w:bCs/>
          <w:sz w:val="28"/>
          <w:szCs w:val="28"/>
        </w:rPr>
        <w:t>Развитие мер социальной поддер</w:t>
      </w:r>
      <w:r>
        <w:rPr>
          <w:rFonts w:ascii="Times New Roman" w:hAnsi="Times New Roman" w:cs="Times New Roman"/>
          <w:b/>
          <w:bCs/>
          <w:sz w:val="28"/>
          <w:szCs w:val="28"/>
        </w:rPr>
        <w:t>жки отдельных категорий граждан»</w:t>
      </w:r>
    </w:p>
    <w:p w:rsidR="002A0FBD" w:rsidRDefault="002A0FBD" w:rsidP="002A0FBD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</w:t>
      </w:r>
      <w:r w:rsidRPr="00BA7D35">
        <w:rPr>
          <w:bCs/>
          <w:sz w:val="28"/>
          <w:szCs w:val="28"/>
        </w:rPr>
        <w:t xml:space="preserve">сумме </w:t>
      </w:r>
      <w:r w:rsidRPr="00BA7D35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 </w:t>
      </w:r>
      <w:r w:rsidRPr="00BA7D35">
        <w:rPr>
          <w:iCs/>
          <w:sz w:val="28"/>
          <w:szCs w:val="28"/>
        </w:rPr>
        <w:t>720</w:t>
      </w:r>
      <w:r>
        <w:rPr>
          <w:iCs/>
          <w:sz w:val="28"/>
          <w:szCs w:val="28"/>
        </w:rPr>
        <w:t xml:space="preserve"> </w:t>
      </w:r>
      <w:r w:rsidRPr="00BA7D35">
        <w:rPr>
          <w:iCs/>
          <w:sz w:val="28"/>
          <w:szCs w:val="28"/>
        </w:rPr>
        <w:t>323,4 тыс</w:t>
      </w:r>
      <w:r w:rsidRPr="00BA7D35">
        <w:rPr>
          <w:bCs/>
          <w:sz w:val="28"/>
          <w:szCs w:val="28"/>
        </w:rPr>
        <w:t>.</w:t>
      </w:r>
      <w:r w:rsidRPr="00C33F3A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.</w:t>
      </w:r>
    </w:p>
    <w:p w:rsidR="002A0FBD" w:rsidRPr="000338E9" w:rsidRDefault="002A0FBD" w:rsidP="002A0FBD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0338E9">
        <w:rPr>
          <w:bCs/>
          <w:sz w:val="28"/>
          <w:szCs w:val="28"/>
        </w:rPr>
        <w:t xml:space="preserve">В рамках подпрограммы предусмотрены следующие </w:t>
      </w:r>
      <w:r w:rsidR="00E828CA">
        <w:rPr>
          <w:bCs/>
          <w:sz w:val="28"/>
          <w:szCs w:val="28"/>
        </w:rPr>
        <w:t>расходы</w:t>
      </w:r>
      <w:r w:rsidRPr="000338E9">
        <w:rPr>
          <w:bCs/>
          <w:sz w:val="28"/>
          <w:szCs w:val="28"/>
        </w:rPr>
        <w:t>:</w:t>
      </w:r>
    </w:p>
    <w:p w:rsidR="002A0FBD" w:rsidRPr="00903D4A" w:rsidRDefault="002A0FBD" w:rsidP="00A8479F">
      <w:pPr>
        <w:numPr>
          <w:ilvl w:val="0"/>
          <w:numId w:val="24"/>
        </w:numPr>
        <w:tabs>
          <w:tab w:val="left" w:pos="1134"/>
        </w:tabs>
        <w:spacing w:line="312" w:lineRule="auto"/>
        <w:ind w:left="0" w:firstLine="567"/>
        <w:jc w:val="both"/>
        <w:rPr>
          <w:bCs/>
          <w:sz w:val="28"/>
          <w:szCs w:val="28"/>
        </w:rPr>
      </w:pPr>
      <w:r w:rsidRPr="000338E9">
        <w:rPr>
          <w:bCs/>
          <w:sz w:val="28"/>
          <w:szCs w:val="28"/>
        </w:rPr>
        <w:t xml:space="preserve"> </w:t>
      </w:r>
      <w:r w:rsidR="00E828CA">
        <w:rPr>
          <w:bCs/>
          <w:sz w:val="28"/>
          <w:szCs w:val="28"/>
        </w:rPr>
        <w:t xml:space="preserve">на </w:t>
      </w:r>
      <w:r w:rsidRPr="000338E9">
        <w:rPr>
          <w:bCs/>
          <w:sz w:val="28"/>
          <w:szCs w:val="28"/>
        </w:rPr>
        <w:t xml:space="preserve">предоставление </w:t>
      </w:r>
      <w:r w:rsidRPr="000338E9">
        <w:rPr>
          <w:sz w:val="28"/>
          <w:szCs w:val="28"/>
        </w:rPr>
        <w:t xml:space="preserve">мер социальной поддержки, государственной </w:t>
      </w:r>
      <w:r w:rsidRPr="00903D4A">
        <w:rPr>
          <w:sz w:val="28"/>
          <w:szCs w:val="28"/>
        </w:rPr>
        <w:t>социальной помощи, выплата социальных пособий и компенсаций</w:t>
      </w:r>
      <w:r w:rsidR="002D61D3">
        <w:rPr>
          <w:sz w:val="28"/>
          <w:szCs w:val="28"/>
        </w:rPr>
        <w:t xml:space="preserve"> отдельным категориям граждан</w:t>
      </w:r>
      <w:r w:rsidRPr="00903D4A">
        <w:rPr>
          <w:bCs/>
          <w:sz w:val="28"/>
          <w:szCs w:val="28"/>
        </w:rPr>
        <w:t>, в том числе:</w:t>
      </w:r>
    </w:p>
    <w:p w:rsidR="002A0FBD" w:rsidRPr="00903D4A" w:rsidRDefault="002A0FBD" w:rsidP="00A8479F">
      <w:pPr>
        <w:pStyle w:val="a5"/>
        <w:numPr>
          <w:ilvl w:val="0"/>
          <w:numId w:val="2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903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03D4A">
        <w:rPr>
          <w:sz w:val="28"/>
          <w:szCs w:val="28"/>
        </w:rPr>
        <w:t>доплат</w:t>
      </w:r>
      <w:r>
        <w:rPr>
          <w:sz w:val="28"/>
          <w:szCs w:val="28"/>
        </w:rPr>
        <w:t>у</w:t>
      </w:r>
      <w:r w:rsidRPr="00903D4A">
        <w:rPr>
          <w:sz w:val="28"/>
          <w:szCs w:val="28"/>
        </w:rPr>
        <w:t xml:space="preserve"> к пенсиям государственным служащим в соответствии с законодательством Российской Федерации и Удмуртской Республики  в сумме      89 491,9 тыс. рублей; </w:t>
      </w:r>
    </w:p>
    <w:p w:rsidR="002A0FBD" w:rsidRPr="00903D4A" w:rsidRDefault="002A0FBD" w:rsidP="00A8479F">
      <w:pPr>
        <w:pStyle w:val="a5"/>
        <w:numPr>
          <w:ilvl w:val="0"/>
          <w:numId w:val="2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903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03D4A">
        <w:rPr>
          <w:sz w:val="28"/>
          <w:szCs w:val="28"/>
        </w:rPr>
        <w:t xml:space="preserve">выплату социального пособия на погребение безработных граждан в сумме 23 051,2 тыс. рублей; </w:t>
      </w:r>
    </w:p>
    <w:p w:rsidR="002A0FBD" w:rsidRPr="000338E9" w:rsidRDefault="002A0FBD" w:rsidP="00A8479F">
      <w:pPr>
        <w:pStyle w:val="a5"/>
        <w:numPr>
          <w:ilvl w:val="0"/>
          <w:numId w:val="25"/>
        </w:numPr>
        <w:tabs>
          <w:tab w:val="left" w:pos="1134"/>
        </w:tabs>
        <w:spacing w:line="312" w:lineRule="auto"/>
        <w:ind w:left="0" w:firstLine="851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5534A">
        <w:rPr>
          <w:sz w:val="28"/>
          <w:szCs w:val="28"/>
        </w:rPr>
        <w:t xml:space="preserve">оказание </w:t>
      </w:r>
      <w:r>
        <w:rPr>
          <w:sz w:val="28"/>
          <w:szCs w:val="28"/>
        </w:rPr>
        <w:t>материальн</w:t>
      </w:r>
      <w:r w:rsidR="00E5534A">
        <w:rPr>
          <w:sz w:val="28"/>
          <w:szCs w:val="28"/>
        </w:rPr>
        <w:t>ой помощи</w:t>
      </w:r>
      <w:r>
        <w:rPr>
          <w:sz w:val="28"/>
          <w:szCs w:val="28"/>
        </w:rPr>
        <w:t xml:space="preserve"> </w:t>
      </w:r>
      <w:r w:rsidRPr="00903D4A">
        <w:rPr>
          <w:sz w:val="28"/>
          <w:szCs w:val="28"/>
        </w:rPr>
        <w:t xml:space="preserve"> малоимущим</w:t>
      </w:r>
      <w:r>
        <w:rPr>
          <w:sz w:val="28"/>
          <w:szCs w:val="28"/>
        </w:rPr>
        <w:t xml:space="preserve"> семьям</w:t>
      </w:r>
      <w:r w:rsidRPr="00903D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малоимущим </w:t>
      </w:r>
      <w:r w:rsidRPr="00903D4A">
        <w:rPr>
          <w:sz w:val="28"/>
          <w:szCs w:val="28"/>
        </w:rPr>
        <w:t>одиноко проживающим гражданам, а также гражданам, находящимся в трудной жизненной ситуации</w:t>
      </w:r>
      <w:r w:rsidRPr="000338E9">
        <w:rPr>
          <w:sz w:val="28"/>
          <w:szCs w:val="28"/>
        </w:rPr>
        <w:t>, в соответствии с Законом Удмуртской Республики от 23 декабря 2004 года №89-РЗ «Об адресной социальной защите населения в Удмуртской Республике» в сумме 10 000 тыс. рублей</w:t>
      </w:r>
      <w:r>
        <w:rPr>
          <w:sz w:val="28"/>
          <w:szCs w:val="28"/>
        </w:rPr>
        <w:t>;</w:t>
      </w:r>
    </w:p>
    <w:p w:rsidR="002A0FBD" w:rsidRPr="000338E9" w:rsidRDefault="002A0FBD" w:rsidP="00A8479F">
      <w:pPr>
        <w:pStyle w:val="a5"/>
        <w:numPr>
          <w:ilvl w:val="0"/>
          <w:numId w:val="2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33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338E9">
        <w:rPr>
          <w:sz w:val="28"/>
          <w:szCs w:val="28"/>
        </w:rPr>
        <w:t xml:space="preserve">реализацию Указа Президента Удмуртской Республики от 16 июня 2009 года №173 «Об организации чествования супружеских пар, отмечающих 50-летие, 55-,60-, 65-, 70- и 75-летие совместной жизни» </w:t>
      </w:r>
      <w:r>
        <w:rPr>
          <w:bCs/>
          <w:sz w:val="28"/>
          <w:szCs w:val="28"/>
        </w:rPr>
        <w:t xml:space="preserve">в сумме  </w:t>
      </w:r>
      <w:r w:rsidRPr="000338E9">
        <w:rPr>
          <w:bCs/>
          <w:sz w:val="28"/>
          <w:szCs w:val="28"/>
        </w:rPr>
        <w:t xml:space="preserve"> 7 758 тыс. рублей</w:t>
      </w:r>
      <w:r w:rsidRPr="000338E9">
        <w:rPr>
          <w:sz w:val="28"/>
          <w:szCs w:val="28"/>
        </w:rPr>
        <w:t>;</w:t>
      </w:r>
    </w:p>
    <w:p w:rsidR="002A0FBD" w:rsidRPr="004E50CD" w:rsidRDefault="002A0FBD" w:rsidP="00A8479F">
      <w:pPr>
        <w:pStyle w:val="a5"/>
        <w:numPr>
          <w:ilvl w:val="0"/>
          <w:numId w:val="2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E50CD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льгот гражданам, имеющим звание</w:t>
      </w:r>
      <w:r w:rsidRPr="004E50CD">
        <w:rPr>
          <w:sz w:val="28"/>
          <w:szCs w:val="28"/>
        </w:rPr>
        <w:t xml:space="preserve"> «Почетный гражданин Удмуртской Республики» в сумме </w:t>
      </w:r>
      <w:r>
        <w:rPr>
          <w:sz w:val="28"/>
          <w:szCs w:val="28"/>
        </w:rPr>
        <w:t>5 919,3</w:t>
      </w:r>
      <w:r w:rsidRPr="004E50CD">
        <w:rPr>
          <w:sz w:val="28"/>
          <w:szCs w:val="28"/>
        </w:rPr>
        <w:t xml:space="preserve"> тыс. рублей;</w:t>
      </w:r>
    </w:p>
    <w:p w:rsidR="002A0FBD" w:rsidRPr="002603B4" w:rsidRDefault="002A0FBD" w:rsidP="00A8479F">
      <w:pPr>
        <w:pStyle w:val="a5"/>
        <w:numPr>
          <w:ilvl w:val="0"/>
          <w:numId w:val="25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4E5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4E50CD">
        <w:rPr>
          <w:sz w:val="28"/>
          <w:szCs w:val="28"/>
        </w:rPr>
        <w:t xml:space="preserve">реализацию Закона Удмуртской Республики «О ежегодной денежной выплате инвалидам боевых действий, проходившим военную службу по </w:t>
      </w:r>
      <w:r w:rsidRPr="002603B4">
        <w:rPr>
          <w:sz w:val="28"/>
          <w:szCs w:val="28"/>
        </w:rPr>
        <w:t>призыву» в сумме 585,1 тыс. рублей;</w:t>
      </w:r>
    </w:p>
    <w:p w:rsidR="002A0FBD" w:rsidRPr="002603B4" w:rsidRDefault="002A0FBD" w:rsidP="00A8479F">
      <w:pPr>
        <w:pStyle w:val="a5"/>
        <w:numPr>
          <w:ilvl w:val="0"/>
          <w:numId w:val="25"/>
        </w:numPr>
        <w:tabs>
          <w:tab w:val="left" w:pos="0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2603B4">
        <w:rPr>
          <w:bCs/>
          <w:sz w:val="28"/>
          <w:szCs w:val="28"/>
        </w:rPr>
        <w:t xml:space="preserve">предоставление ежемесячной денежной компенсации расходов на оплату жилого помещения и коммунальных услуг </w:t>
      </w:r>
      <w:r>
        <w:rPr>
          <w:bCs/>
          <w:sz w:val="28"/>
          <w:szCs w:val="28"/>
        </w:rPr>
        <w:t xml:space="preserve">(ЕДК) </w:t>
      </w:r>
      <w:r w:rsidRPr="002603B4">
        <w:rPr>
          <w:bCs/>
          <w:sz w:val="28"/>
          <w:szCs w:val="28"/>
        </w:rPr>
        <w:t>ветеранам труд</w:t>
      </w:r>
      <w:r>
        <w:rPr>
          <w:bCs/>
          <w:sz w:val="28"/>
          <w:szCs w:val="28"/>
        </w:rPr>
        <w:t xml:space="preserve">а </w:t>
      </w:r>
      <w:r w:rsidRPr="002603B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D92684">
        <w:rPr>
          <w:bCs/>
          <w:sz w:val="28"/>
          <w:szCs w:val="28"/>
        </w:rPr>
        <w:t xml:space="preserve">реабилитированным лицам </w:t>
      </w:r>
      <w:r w:rsidR="00D92684" w:rsidRPr="002603B4">
        <w:rPr>
          <w:bCs/>
          <w:sz w:val="28"/>
          <w:szCs w:val="28"/>
        </w:rPr>
        <w:t xml:space="preserve"> </w:t>
      </w:r>
      <w:r w:rsidRPr="002603B4">
        <w:rPr>
          <w:bCs/>
          <w:sz w:val="28"/>
          <w:szCs w:val="28"/>
        </w:rPr>
        <w:t>в сумме 1 </w:t>
      </w:r>
      <w:r>
        <w:rPr>
          <w:bCs/>
          <w:sz w:val="28"/>
          <w:szCs w:val="28"/>
        </w:rPr>
        <w:t>400 213,5</w:t>
      </w:r>
      <w:r w:rsidRPr="002603B4">
        <w:rPr>
          <w:bCs/>
          <w:sz w:val="28"/>
          <w:szCs w:val="28"/>
        </w:rPr>
        <w:t xml:space="preserve"> тыс. рублей; </w:t>
      </w:r>
    </w:p>
    <w:p w:rsidR="002A0FBD" w:rsidRDefault="002A0FBD" w:rsidP="00A8479F">
      <w:pPr>
        <w:pStyle w:val="a5"/>
        <w:numPr>
          <w:ilvl w:val="0"/>
          <w:numId w:val="25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603B4">
        <w:rPr>
          <w:bCs/>
          <w:sz w:val="28"/>
          <w:szCs w:val="28"/>
        </w:rPr>
        <w:t xml:space="preserve"> ежемесячные денежные выплаты (ЕДВ) ветеранам труда</w:t>
      </w:r>
      <w:r>
        <w:rPr>
          <w:bCs/>
          <w:sz w:val="28"/>
          <w:szCs w:val="28"/>
        </w:rPr>
        <w:t xml:space="preserve">, реабилитированным лицам </w:t>
      </w:r>
      <w:r w:rsidRPr="002603B4">
        <w:rPr>
          <w:bCs/>
          <w:sz w:val="28"/>
          <w:szCs w:val="28"/>
        </w:rPr>
        <w:t xml:space="preserve"> и труженикам тыла в сумме </w:t>
      </w:r>
      <w:r>
        <w:rPr>
          <w:bCs/>
          <w:sz w:val="28"/>
          <w:szCs w:val="28"/>
        </w:rPr>
        <w:t>712 064,3</w:t>
      </w:r>
      <w:r w:rsidRPr="002603B4">
        <w:rPr>
          <w:bCs/>
          <w:sz w:val="28"/>
          <w:szCs w:val="28"/>
        </w:rPr>
        <w:t>  тыс. рублей</w:t>
      </w:r>
      <w:r>
        <w:rPr>
          <w:bCs/>
          <w:sz w:val="28"/>
          <w:szCs w:val="28"/>
        </w:rPr>
        <w:t>;</w:t>
      </w:r>
    </w:p>
    <w:p w:rsidR="002A0FBD" w:rsidRDefault="002A0FBD" w:rsidP="00A8479F">
      <w:pPr>
        <w:pStyle w:val="a5"/>
        <w:numPr>
          <w:ilvl w:val="0"/>
          <w:numId w:val="25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 реализацию Закона Удмуртской Республики от 6 июля 2015 года №41-РЗ «О мерах социальной поддержки отдельных категорий граждан» в сумме 41 311,1 тыс.</w:t>
      </w:r>
      <w:r w:rsidR="00D9268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A0FBD" w:rsidRDefault="002A0FBD" w:rsidP="00A8479F">
      <w:pPr>
        <w:pStyle w:val="a5"/>
        <w:numPr>
          <w:ilvl w:val="0"/>
          <w:numId w:val="25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выплату стипендий учащимся организаций среднего профессионального образования подведомственных </w:t>
      </w:r>
      <w:r w:rsidRPr="00D164C0">
        <w:rPr>
          <w:bCs/>
          <w:sz w:val="28"/>
          <w:szCs w:val="28"/>
        </w:rPr>
        <w:t>Министерств</w:t>
      </w:r>
      <w:r>
        <w:rPr>
          <w:bCs/>
          <w:sz w:val="28"/>
          <w:szCs w:val="28"/>
        </w:rPr>
        <w:t>у</w:t>
      </w:r>
      <w:r w:rsidRPr="00D164C0">
        <w:rPr>
          <w:bCs/>
          <w:sz w:val="28"/>
          <w:szCs w:val="28"/>
        </w:rPr>
        <w:t xml:space="preserve"> социальной, семейной и демографической    политики Удмуртской Республики</w:t>
      </w:r>
      <w:r>
        <w:rPr>
          <w:bCs/>
          <w:sz w:val="28"/>
          <w:szCs w:val="28"/>
        </w:rPr>
        <w:t xml:space="preserve"> в</w:t>
      </w:r>
      <w:r w:rsidR="00D92684">
        <w:rPr>
          <w:bCs/>
          <w:sz w:val="28"/>
          <w:szCs w:val="28"/>
        </w:rPr>
        <w:t xml:space="preserve"> сумме 2 386,2 тыс</w:t>
      </w:r>
      <w:proofErr w:type="gramStart"/>
      <w:r w:rsidR="00D92684">
        <w:rPr>
          <w:bCs/>
          <w:sz w:val="28"/>
          <w:szCs w:val="28"/>
        </w:rPr>
        <w:t>.р</w:t>
      </w:r>
      <w:proofErr w:type="gramEnd"/>
      <w:r w:rsidR="00D92684">
        <w:rPr>
          <w:bCs/>
          <w:sz w:val="28"/>
          <w:szCs w:val="28"/>
        </w:rPr>
        <w:t>ублей;</w:t>
      </w:r>
    </w:p>
    <w:p w:rsidR="002A0FBD" w:rsidRPr="00CB12E8" w:rsidRDefault="002A0FBD" w:rsidP="00A8479F">
      <w:pPr>
        <w:pStyle w:val="20"/>
        <w:numPr>
          <w:ilvl w:val="0"/>
          <w:numId w:val="26"/>
        </w:numPr>
        <w:spacing w:line="312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на выплату пенсии по старости лицам, работавшим в учреждениях противопожарной службы Удмуртской Республики и в профессиональных аварийно-спасательных формированиях в соответствии с Законом Удмуртской Республики «О пожарной безопасности в Удмуртской Республике» и «Об аварийно-спасательных службах Удмуртской Республики и гарантиях спасателям аварийно-спасательных служб Удмуртской Республики» в сумме 520,8 тыс.</w:t>
      </w:r>
      <w:r w:rsidR="00834B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2A0FBD" w:rsidRDefault="002A0FBD" w:rsidP="00A8479F">
      <w:pPr>
        <w:pStyle w:val="20"/>
        <w:numPr>
          <w:ilvl w:val="0"/>
          <w:numId w:val="26"/>
        </w:numPr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обеспечение протезно-ортопедическими изделиями тружеников тыла и граждан, не имеющих инвалидности в сумме 13 000 тыс.</w:t>
      </w:r>
      <w:r w:rsidR="00834BA3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A0FBD" w:rsidRDefault="002A0FBD" w:rsidP="00A8479F">
      <w:pPr>
        <w:pStyle w:val="20"/>
        <w:numPr>
          <w:ilvl w:val="0"/>
          <w:numId w:val="26"/>
        </w:numPr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субсидии отдельным общественным организациям и иным некоммерческим объединениям на реализацию функций в области социальной политики в сумме 2 960,8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A0FBD" w:rsidRPr="00BF2B8B" w:rsidRDefault="002A0FBD" w:rsidP="002A0FBD">
      <w:pPr>
        <w:pStyle w:val="a5"/>
        <w:tabs>
          <w:tab w:val="left" w:pos="993"/>
        </w:tabs>
        <w:spacing w:line="312" w:lineRule="auto"/>
        <w:ind w:firstLine="709"/>
        <w:rPr>
          <w:spacing w:val="-6"/>
          <w:sz w:val="28"/>
          <w:szCs w:val="28"/>
        </w:rPr>
      </w:pPr>
      <w:r>
        <w:rPr>
          <w:sz w:val="28"/>
          <w:szCs w:val="28"/>
        </w:rPr>
        <w:t>За</w:t>
      </w:r>
      <w:r w:rsidRPr="009877E5">
        <w:rPr>
          <w:sz w:val="28"/>
          <w:szCs w:val="28"/>
        </w:rPr>
        <w:t xml:space="preserve"> счет субвенции из федерального бюджета предусмотрены бюджетные ассигнования на </w:t>
      </w:r>
      <w:r>
        <w:rPr>
          <w:sz w:val="28"/>
          <w:szCs w:val="28"/>
        </w:rPr>
        <w:t xml:space="preserve">осуществление </w:t>
      </w:r>
      <w:r w:rsidRPr="009877E5">
        <w:rPr>
          <w:sz w:val="28"/>
          <w:szCs w:val="28"/>
        </w:rPr>
        <w:t xml:space="preserve"> переданных полномочий Российской Федерации:</w:t>
      </w:r>
    </w:p>
    <w:p w:rsidR="002A0FBD" w:rsidRPr="00BF2B8B" w:rsidRDefault="002A0FBD" w:rsidP="00A8479F">
      <w:pPr>
        <w:pStyle w:val="a5"/>
        <w:numPr>
          <w:ilvl w:val="0"/>
          <w:numId w:val="4"/>
        </w:numPr>
        <w:tabs>
          <w:tab w:val="left" w:pos="993"/>
        </w:tabs>
        <w:spacing w:line="312" w:lineRule="auto"/>
        <w:ind w:left="0" w:firstLine="709"/>
        <w:rPr>
          <w:spacing w:val="-6"/>
          <w:sz w:val="28"/>
          <w:szCs w:val="28"/>
        </w:rPr>
      </w:pPr>
      <w:r w:rsidRPr="00BF2B8B">
        <w:rPr>
          <w:sz w:val="28"/>
          <w:szCs w:val="28"/>
        </w:rPr>
        <w:t>по обеспечению мер социальной поддержки для лиц</w:t>
      </w:r>
      <w:r w:rsidR="00834BA3">
        <w:rPr>
          <w:sz w:val="28"/>
          <w:szCs w:val="28"/>
        </w:rPr>
        <w:t>,</w:t>
      </w:r>
      <w:r w:rsidRPr="00BF2B8B">
        <w:rPr>
          <w:sz w:val="28"/>
          <w:szCs w:val="28"/>
        </w:rPr>
        <w:t xml:space="preserve"> награжденных знаком «Почетный донор России» в сумме 5</w:t>
      </w:r>
      <w:r>
        <w:rPr>
          <w:sz w:val="28"/>
          <w:szCs w:val="28"/>
        </w:rPr>
        <w:t>6</w:t>
      </w:r>
      <w:r w:rsidRPr="00BF2B8B">
        <w:rPr>
          <w:sz w:val="28"/>
          <w:szCs w:val="28"/>
        </w:rPr>
        <w:t> 906,8 тыс. рублей</w:t>
      </w:r>
      <w:r>
        <w:rPr>
          <w:sz w:val="28"/>
          <w:szCs w:val="28"/>
        </w:rPr>
        <w:t>;</w:t>
      </w:r>
    </w:p>
    <w:p w:rsidR="002A0FBD" w:rsidRPr="00BF2B8B" w:rsidRDefault="002A0FBD" w:rsidP="00A8479F">
      <w:pPr>
        <w:pStyle w:val="a5"/>
        <w:numPr>
          <w:ilvl w:val="0"/>
          <w:numId w:val="4"/>
        </w:numPr>
        <w:tabs>
          <w:tab w:val="left" w:pos="993"/>
        </w:tabs>
        <w:spacing w:line="312" w:lineRule="auto"/>
        <w:ind w:left="0" w:firstLine="709"/>
        <w:rPr>
          <w:sz w:val="28"/>
          <w:szCs w:val="28"/>
        </w:rPr>
      </w:pPr>
      <w:r w:rsidRPr="00BF2B8B">
        <w:rPr>
          <w:sz w:val="28"/>
          <w:szCs w:val="28"/>
        </w:rPr>
        <w:t>по осуществлению компенсационных выплат гражданам при возникновении поствакцинальных осложнений в сумме 222,4 тыс. рублей;</w:t>
      </w:r>
    </w:p>
    <w:p w:rsidR="002A0FBD" w:rsidRPr="00BF2B8B" w:rsidRDefault="002A0FBD" w:rsidP="00A8479F">
      <w:pPr>
        <w:pStyle w:val="a5"/>
        <w:numPr>
          <w:ilvl w:val="0"/>
          <w:numId w:val="4"/>
        </w:numPr>
        <w:tabs>
          <w:tab w:val="left" w:pos="993"/>
        </w:tabs>
        <w:spacing w:line="312" w:lineRule="auto"/>
        <w:ind w:left="0" w:firstLine="709"/>
        <w:rPr>
          <w:sz w:val="28"/>
          <w:szCs w:val="28"/>
        </w:rPr>
      </w:pPr>
      <w:r w:rsidRPr="00BF2B8B">
        <w:rPr>
          <w:sz w:val="28"/>
          <w:szCs w:val="28"/>
        </w:rPr>
        <w:t>по оплате жилищно-коммунальных услуг отдельным категориям граждан, включенным в федеральный регистр в сумме</w:t>
      </w:r>
      <w:r>
        <w:rPr>
          <w:sz w:val="28"/>
          <w:szCs w:val="28"/>
        </w:rPr>
        <w:t xml:space="preserve"> </w:t>
      </w:r>
      <w:r w:rsidRPr="00BF2B8B">
        <w:rPr>
          <w:sz w:val="28"/>
          <w:szCs w:val="28"/>
        </w:rPr>
        <w:t>1 315 266,8 тыс. рублей;</w:t>
      </w:r>
    </w:p>
    <w:p w:rsidR="002A0FBD" w:rsidRDefault="002A0FBD" w:rsidP="00A8479F">
      <w:pPr>
        <w:pStyle w:val="a5"/>
        <w:numPr>
          <w:ilvl w:val="0"/>
          <w:numId w:val="4"/>
        </w:numPr>
        <w:tabs>
          <w:tab w:val="left" w:pos="993"/>
        </w:tabs>
        <w:spacing w:line="312" w:lineRule="auto"/>
        <w:ind w:left="0" w:firstLine="709"/>
        <w:rPr>
          <w:sz w:val="28"/>
          <w:szCs w:val="28"/>
        </w:rPr>
      </w:pPr>
      <w:r w:rsidRPr="00BF2B8B">
        <w:rPr>
          <w:sz w:val="28"/>
          <w:szCs w:val="28"/>
        </w:rPr>
        <w:t>по предоставлению мер социальной поддержки граждан, подвергшихся воздействию радиации в сумме 38 665,2</w:t>
      </w:r>
      <w:r w:rsidR="00834BA3">
        <w:rPr>
          <w:sz w:val="28"/>
          <w:szCs w:val="28"/>
        </w:rPr>
        <w:t xml:space="preserve"> тыс. рублей;</w:t>
      </w:r>
    </w:p>
    <w:p w:rsidR="002A0FBD" w:rsidRPr="001403CB" w:rsidRDefault="002A0FBD" w:rsidP="00A8479F">
      <w:pPr>
        <w:pStyle w:val="ConsPlusNormal"/>
        <w:numPr>
          <w:ilvl w:val="0"/>
          <w:numId w:val="40"/>
        </w:numPr>
        <w:tabs>
          <w:tab w:val="left" w:pos="1134"/>
        </w:tabs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</w:t>
      </w:r>
      <w:r w:rsidRPr="001403C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403CB">
        <w:rPr>
          <w:rFonts w:ascii="Times New Roman" w:hAnsi="Times New Roman" w:cs="Times New Roman"/>
          <w:b/>
          <w:bCs/>
          <w:sz w:val="28"/>
          <w:szCs w:val="28"/>
        </w:rPr>
        <w:t>Реализация демографической и семейной политики, совершенствование соци</w:t>
      </w:r>
      <w:r>
        <w:rPr>
          <w:rFonts w:ascii="Times New Roman" w:hAnsi="Times New Roman" w:cs="Times New Roman"/>
          <w:b/>
          <w:bCs/>
          <w:sz w:val="28"/>
          <w:szCs w:val="28"/>
        </w:rPr>
        <w:t>альной поддержки семей с детьми»</w:t>
      </w:r>
    </w:p>
    <w:p w:rsidR="002A0FBD" w:rsidRDefault="002A0FBD" w:rsidP="002A0FBD">
      <w:pPr>
        <w:pStyle w:val="a5"/>
        <w:tabs>
          <w:tab w:val="left" w:pos="1276"/>
        </w:tabs>
        <w:spacing w:line="312" w:lineRule="auto"/>
        <w:ind w:firstLine="709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2 057 517,2</w:t>
      </w:r>
      <w:r w:rsidRPr="00C33F3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A0FBD" w:rsidRDefault="002A0FBD" w:rsidP="002A0FBD">
      <w:pPr>
        <w:pStyle w:val="a5"/>
        <w:tabs>
          <w:tab w:val="left" w:pos="1276"/>
        </w:tabs>
        <w:spacing w:line="312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20D12">
        <w:rPr>
          <w:bCs/>
          <w:sz w:val="28"/>
          <w:szCs w:val="28"/>
        </w:rPr>
        <w:t xml:space="preserve">рамках подпрограммы предусмотрены следующие </w:t>
      </w:r>
      <w:r w:rsidR="00E828CA">
        <w:rPr>
          <w:bCs/>
          <w:sz w:val="28"/>
          <w:szCs w:val="28"/>
        </w:rPr>
        <w:t>расходы</w:t>
      </w:r>
      <w:r w:rsidRPr="00220D12">
        <w:rPr>
          <w:bCs/>
          <w:sz w:val="28"/>
          <w:szCs w:val="28"/>
        </w:rPr>
        <w:t>:</w:t>
      </w:r>
    </w:p>
    <w:p w:rsidR="002A0FBD" w:rsidRPr="002E78B7" w:rsidRDefault="00E828CA" w:rsidP="00A8479F">
      <w:pPr>
        <w:pStyle w:val="20"/>
        <w:numPr>
          <w:ilvl w:val="0"/>
          <w:numId w:val="26"/>
        </w:numPr>
        <w:spacing w:line="312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A0FBD" w:rsidRPr="002E78B7">
        <w:rPr>
          <w:sz w:val="28"/>
          <w:szCs w:val="28"/>
        </w:rPr>
        <w:t>предоставление государственной социальной помощи, в</w:t>
      </w:r>
      <w:r w:rsidR="007B6523">
        <w:rPr>
          <w:sz w:val="28"/>
          <w:szCs w:val="28"/>
        </w:rPr>
        <w:t xml:space="preserve"> том числе</w:t>
      </w:r>
      <w:r w:rsidR="002A0FBD">
        <w:rPr>
          <w:sz w:val="28"/>
          <w:szCs w:val="28"/>
        </w:rPr>
        <w:t>:</w:t>
      </w:r>
    </w:p>
    <w:p w:rsidR="002A0FBD" w:rsidRPr="002E78B7" w:rsidRDefault="002A0FBD" w:rsidP="00A8479F">
      <w:pPr>
        <w:pStyle w:val="a5"/>
        <w:numPr>
          <w:ilvl w:val="0"/>
          <w:numId w:val="20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78B7">
        <w:rPr>
          <w:sz w:val="28"/>
          <w:szCs w:val="28"/>
        </w:rPr>
        <w:t xml:space="preserve"> оказание единовременной материальной помощи семьям, направляющим детей-инвалидов на продолжительное лечение или операцию за пределы Удмуртской Республики  </w:t>
      </w:r>
      <w:r w:rsidRPr="002E78B7">
        <w:rPr>
          <w:bCs/>
          <w:sz w:val="28"/>
          <w:szCs w:val="28"/>
        </w:rPr>
        <w:t>в сумме 1 281 тыс. рублей</w:t>
      </w:r>
      <w:r w:rsidRPr="002E78B7">
        <w:rPr>
          <w:sz w:val="28"/>
          <w:szCs w:val="28"/>
        </w:rPr>
        <w:t>;</w:t>
      </w:r>
    </w:p>
    <w:p w:rsidR="002A0FBD" w:rsidRPr="002E78B7" w:rsidRDefault="002A0FBD" w:rsidP="00A8479F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 w:rsidRPr="002E78B7">
        <w:rPr>
          <w:sz w:val="28"/>
          <w:szCs w:val="28"/>
        </w:rPr>
        <w:t xml:space="preserve"> выплат</w:t>
      </w:r>
      <w:r w:rsidR="00E828CA">
        <w:rPr>
          <w:sz w:val="28"/>
          <w:szCs w:val="28"/>
        </w:rPr>
        <w:t>а</w:t>
      </w:r>
      <w:r w:rsidRPr="002E78B7">
        <w:rPr>
          <w:sz w:val="28"/>
          <w:szCs w:val="28"/>
        </w:rPr>
        <w:t xml:space="preserve"> пособия по беременности и </w:t>
      </w:r>
      <w:proofErr w:type="gramStart"/>
      <w:r w:rsidRPr="002E78B7">
        <w:rPr>
          <w:sz w:val="28"/>
          <w:szCs w:val="28"/>
        </w:rPr>
        <w:t>родам</w:t>
      </w:r>
      <w:proofErr w:type="gramEnd"/>
      <w:r w:rsidRPr="002E78B7">
        <w:rPr>
          <w:sz w:val="28"/>
          <w:szCs w:val="28"/>
        </w:rPr>
        <w:t xml:space="preserve"> безработным женщинам </w:t>
      </w:r>
      <w:r w:rsidRPr="002E78B7">
        <w:rPr>
          <w:bCs/>
          <w:sz w:val="28"/>
          <w:szCs w:val="28"/>
        </w:rPr>
        <w:t>в сумме 33 203,6 тыс. рублей</w:t>
      </w:r>
      <w:r w:rsidRPr="002E78B7">
        <w:rPr>
          <w:sz w:val="28"/>
          <w:szCs w:val="28"/>
        </w:rPr>
        <w:t>;</w:t>
      </w:r>
    </w:p>
    <w:p w:rsidR="002A0FBD" w:rsidRPr="008C3C5E" w:rsidRDefault="002A0FBD" w:rsidP="00A8479F">
      <w:pPr>
        <w:pStyle w:val="a5"/>
        <w:numPr>
          <w:ilvl w:val="0"/>
          <w:numId w:val="20"/>
        </w:numPr>
        <w:tabs>
          <w:tab w:val="left" w:pos="993"/>
          <w:tab w:val="left" w:pos="1134"/>
          <w:tab w:val="left" w:pos="1701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78B7">
        <w:rPr>
          <w:sz w:val="28"/>
          <w:szCs w:val="28"/>
        </w:rPr>
        <w:t xml:space="preserve"> приобретение одежды и обуви для школьников из малоимущих семей, а </w:t>
      </w:r>
      <w:r w:rsidRPr="008C3C5E">
        <w:rPr>
          <w:sz w:val="28"/>
          <w:szCs w:val="28"/>
        </w:rPr>
        <w:t>так же семей, находящихся в трудной жизненной ситуации</w:t>
      </w:r>
      <w:r w:rsidRPr="008C3C5E">
        <w:rPr>
          <w:bCs/>
          <w:sz w:val="28"/>
          <w:szCs w:val="28"/>
        </w:rPr>
        <w:t xml:space="preserve"> в сумме 9 000 тыс. рублей</w:t>
      </w:r>
      <w:r w:rsidRPr="008C3C5E">
        <w:rPr>
          <w:sz w:val="28"/>
          <w:szCs w:val="28"/>
        </w:rPr>
        <w:t>;</w:t>
      </w:r>
    </w:p>
    <w:p w:rsidR="002A0FBD" w:rsidRPr="008C3C5E" w:rsidRDefault="002A0FBD" w:rsidP="00A8479F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8C3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C3C5E">
        <w:rPr>
          <w:sz w:val="28"/>
          <w:szCs w:val="28"/>
        </w:rPr>
        <w:t>выплат</w:t>
      </w:r>
      <w:r w:rsidR="00E828CA">
        <w:rPr>
          <w:sz w:val="28"/>
          <w:szCs w:val="28"/>
        </w:rPr>
        <w:t>а</w:t>
      </w:r>
      <w:r w:rsidRPr="008C3C5E">
        <w:rPr>
          <w:sz w:val="28"/>
          <w:szCs w:val="28"/>
        </w:rPr>
        <w:t xml:space="preserve"> ежемесячного пособия на ребенка в сумме 348 327,3 тыс.</w:t>
      </w:r>
      <w:r w:rsidR="00E828CA">
        <w:rPr>
          <w:sz w:val="28"/>
          <w:szCs w:val="28"/>
        </w:rPr>
        <w:t xml:space="preserve"> </w:t>
      </w:r>
      <w:r w:rsidRPr="008C3C5E">
        <w:rPr>
          <w:sz w:val="28"/>
          <w:szCs w:val="28"/>
        </w:rPr>
        <w:t xml:space="preserve">рублей; </w:t>
      </w:r>
    </w:p>
    <w:p w:rsidR="002A0FBD" w:rsidRPr="008C3C5E" w:rsidRDefault="002A0FBD" w:rsidP="00A8479F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8C3C5E">
        <w:rPr>
          <w:sz w:val="28"/>
          <w:szCs w:val="28"/>
        </w:rPr>
        <w:t xml:space="preserve"> реализаци</w:t>
      </w:r>
      <w:r w:rsidR="00E828CA">
        <w:rPr>
          <w:sz w:val="28"/>
          <w:szCs w:val="28"/>
        </w:rPr>
        <w:t>я</w:t>
      </w:r>
      <w:r w:rsidRPr="008C3C5E">
        <w:rPr>
          <w:sz w:val="28"/>
          <w:szCs w:val="28"/>
        </w:rPr>
        <w:t xml:space="preserve"> Указа Президента Удмуртской Республики от 12 октября 2012 года №185 «Об установлении ежемесячной денежной  выплаты нуждающимся в поддержке семьям при рождении в семье после 31 декабря 2012 года третьего и последующих детей» </w:t>
      </w:r>
      <w:r w:rsidRPr="008C3C5E">
        <w:rPr>
          <w:bCs/>
          <w:sz w:val="28"/>
          <w:szCs w:val="28"/>
        </w:rPr>
        <w:t>в сумме 201 043,5 тыс. рублей</w:t>
      </w:r>
      <w:r>
        <w:rPr>
          <w:sz w:val="28"/>
          <w:szCs w:val="28"/>
        </w:rPr>
        <w:t>.</w:t>
      </w:r>
      <w:r w:rsidRPr="008C3C5E">
        <w:rPr>
          <w:bCs/>
          <w:sz w:val="28"/>
          <w:szCs w:val="28"/>
        </w:rPr>
        <w:t xml:space="preserve"> </w:t>
      </w:r>
    </w:p>
    <w:p w:rsidR="002A0FBD" w:rsidRPr="008C3C5E" w:rsidRDefault="002A0FBD" w:rsidP="002A0FBD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  <w:highlight w:val="yellow"/>
        </w:rPr>
      </w:pPr>
      <w:r w:rsidRPr="008C3C5E">
        <w:rPr>
          <w:sz w:val="28"/>
          <w:szCs w:val="28"/>
        </w:rPr>
        <w:t xml:space="preserve">За счет субвенции из федерального бюджета предусмотрены бюджетные ассигнования на </w:t>
      </w:r>
      <w:r>
        <w:rPr>
          <w:sz w:val="28"/>
          <w:szCs w:val="28"/>
        </w:rPr>
        <w:t xml:space="preserve">осуществление </w:t>
      </w:r>
      <w:r w:rsidRPr="008C3C5E">
        <w:rPr>
          <w:sz w:val="28"/>
          <w:szCs w:val="28"/>
        </w:rPr>
        <w:t xml:space="preserve"> переданных полномочий Российской Федерации:</w:t>
      </w:r>
    </w:p>
    <w:p w:rsidR="002A0FBD" w:rsidRDefault="002A0FBD" w:rsidP="00A8479F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8C3C5E">
        <w:rPr>
          <w:bCs/>
          <w:sz w:val="28"/>
          <w:szCs w:val="28"/>
        </w:rPr>
        <w:t xml:space="preserve"> </w:t>
      </w:r>
      <w:r w:rsidR="00E828CA">
        <w:rPr>
          <w:bCs/>
          <w:sz w:val="28"/>
          <w:szCs w:val="28"/>
        </w:rPr>
        <w:t>по</w:t>
      </w:r>
      <w:r w:rsidRPr="008C3C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8C3C5E">
        <w:rPr>
          <w:bCs/>
          <w:sz w:val="28"/>
          <w:szCs w:val="28"/>
        </w:rPr>
        <w:t>выплат</w:t>
      </w:r>
      <w:r w:rsidR="00E828CA">
        <w:rPr>
          <w:bCs/>
          <w:sz w:val="28"/>
          <w:szCs w:val="28"/>
        </w:rPr>
        <w:t>е</w:t>
      </w:r>
      <w:r w:rsidRPr="008C3C5E">
        <w:rPr>
          <w:bCs/>
          <w:sz w:val="28"/>
          <w:szCs w:val="28"/>
        </w:rPr>
        <w:t xml:space="preserve"> </w:t>
      </w:r>
      <w:r w:rsidRPr="008C3C5E">
        <w:rPr>
          <w:spacing w:val="-6"/>
          <w:sz w:val="28"/>
          <w:szCs w:val="28"/>
        </w:rPr>
        <w:t xml:space="preserve">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 в сумме  19 184,8  тыс. </w:t>
      </w:r>
      <w:r w:rsidRPr="008C3C5E">
        <w:rPr>
          <w:sz w:val="28"/>
          <w:szCs w:val="28"/>
        </w:rPr>
        <w:t>рублей</w:t>
      </w:r>
      <w:r w:rsidRPr="008C3C5E">
        <w:rPr>
          <w:spacing w:val="-6"/>
          <w:sz w:val="28"/>
          <w:szCs w:val="28"/>
        </w:rPr>
        <w:t>;</w:t>
      </w:r>
      <w:r w:rsidRPr="008C3C5E">
        <w:rPr>
          <w:bCs/>
          <w:sz w:val="28"/>
          <w:szCs w:val="28"/>
        </w:rPr>
        <w:t xml:space="preserve"> </w:t>
      </w:r>
    </w:p>
    <w:p w:rsidR="002A0FBD" w:rsidRPr="00EC42FC" w:rsidRDefault="00E828CA" w:rsidP="00A8479F">
      <w:pPr>
        <w:pStyle w:val="a5"/>
        <w:numPr>
          <w:ilvl w:val="0"/>
          <w:numId w:val="20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spacing w:val="-6"/>
          <w:sz w:val="28"/>
          <w:szCs w:val="28"/>
        </w:rPr>
        <w:t>по</w:t>
      </w:r>
      <w:r w:rsidR="002A0FBD" w:rsidRPr="00EC42FC">
        <w:rPr>
          <w:spacing w:val="-6"/>
          <w:sz w:val="28"/>
          <w:szCs w:val="28"/>
        </w:rPr>
        <w:t xml:space="preserve"> выплат</w:t>
      </w:r>
      <w:r>
        <w:rPr>
          <w:spacing w:val="-6"/>
          <w:sz w:val="28"/>
          <w:szCs w:val="28"/>
        </w:rPr>
        <w:t>е</w:t>
      </w:r>
      <w:r w:rsidR="002A0FBD" w:rsidRPr="00EC42FC">
        <w:rPr>
          <w:spacing w:val="-6"/>
          <w:sz w:val="28"/>
          <w:szCs w:val="28"/>
        </w:rPr>
        <w:t xml:space="preserve"> государственных пособий лицам, не подлежащим обязательному социальному страхованию на случай временной нетрудоспособности и связи с материнством и лицам, уволенным в связи с ликвидацией организации (в соответствии с Федеральным законом от 19 мая 1995 года №81-ФЗ) в сумме</w:t>
      </w:r>
      <w:r w:rsidR="002A0FBD">
        <w:rPr>
          <w:spacing w:val="-6"/>
          <w:sz w:val="28"/>
          <w:szCs w:val="28"/>
        </w:rPr>
        <w:t xml:space="preserve"> </w:t>
      </w:r>
      <w:r w:rsidR="002A0FBD" w:rsidRPr="00EC42FC">
        <w:rPr>
          <w:spacing w:val="-6"/>
          <w:sz w:val="28"/>
          <w:szCs w:val="28"/>
        </w:rPr>
        <w:t>623 244,7 тыс. рублей</w:t>
      </w:r>
      <w:r w:rsidR="002A0FBD">
        <w:rPr>
          <w:spacing w:val="-6"/>
          <w:sz w:val="28"/>
          <w:szCs w:val="28"/>
        </w:rPr>
        <w:t>.</w:t>
      </w:r>
    </w:p>
    <w:p w:rsidR="002A0FBD" w:rsidRPr="009711DB" w:rsidRDefault="002A0FBD" w:rsidP="00A8479F">
      <w:pPr>
        <w:pStyle w:val="20"/>
        <w:numPr>
          <w:ilvl w:val="0"/>
          <w:numId w:val="26"/>
        </w:numPr>
        <w:spacing w:line="312" w:lineRule="auto"/>
        <w:ind w:left="0" w:firstLine="851"/>
        <w:rPr>
          <w:bCs/>
          <w:sz w:val="28"/>
          <w:szCs w:val="28"/>
        </w:rPr>
      </w:pPr>
      <w:r w:rsidRPr="00D22E53">
        <w:rPr>
          <w:sz w:val="28"/>
          <w:szCs w:val="28"/>
        </w:rPr>
        <w:t>денежное</w:t>
      </w:r>
      <w:r w:rsidRPr="009711DB">
        <w:rPr>
          <w:bCs/>
          <w:sz w:val="28"/>
          <w:szCs w:val="28"/>
        </w:rPr>
        <w:t xml:space="preserve"> вознаграждение награжденным знаком отличия «Материнская слава» и «Родительская сл</w:t>
      </w:r>
      <w:r w:rsidR="002D7B89">
        <w:rPr>
          <w:bCs/>
          <w:sz w:val="28"/>
          <w:szCs w:val="28"/>
        </w:rPr>
        <w:t>ава» в сумме 1 575,0 тыс.</w:t>
      </w:r>
      <w:r w:rsidR="00693BD7">
        <w:rPr>
          <w:bCs/>
          <w:sz w:val="28"/>
          <w:szCs w:val="28"/>
        </w:rPr>
        <w:t xml:space="preserve"> </w:t>
      </w:r>
      <w:r w:rsidR="002D7B89">
        <w:rPr>
          <w:bCs/>
          <w:sz w:val="28"/>
          <w:szCs w:val="28"/>
        </w:rPr>
        <w:t>рублей;</w:t>
      </w:r>
    </w:p>
    <w:p w:rsidR="002A0FBD" w:rsidRDefault="002A0FBD" w:rsidP="00A8479F">
      <w:pPr>
        <w:pStyle w:val="20"/>
        <w:numPr>
          <w:ilvl w:val="0"/>
          <w:numId w:val="26"/>
        </w:numPr>
        <w:spacing w:line="312" w:lineRule="auto"/>
        <w:ind w:left="0" w:firstLine="851"/>
        <w:rPr>
          <w:bCs/>
          <w:sz w:val="28"/>
          <w:szCs w:val="28"/>
        </w:rPr>
      </w:pPr>
      <w:r w:rsidRPr="00D22E53">
        <w:rPr>
          <w:sz w:val="28"/>
          <w:szCs w:val="28"/>
        </w:rPr>
        <w:t>субсиди</w:t>
      </w:r>
      <w:r w:rsidR="002D7B89">
        <w:rPr>
          <w:sz w:val="28"/>
          <w:szCs w:val="28"/>
        </w:rPr>
        <w:t>и</w:t>
      </w:r>
      <w:r w:rsidRPr="009711D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автономному </w:t>
      </w:r>
      <w:r w:rsidRPr="009711DB">
        <w:rPr>
          <w:bCs/>
          <w:sz w:val="28"/>
          <w:szCs w:val="28"/>
        </w:rPr>
        <w:t xml:space="preserve">учреждению на финансовое обеспечение </w:t>
      </w:r>
      <w:r>
        <w:rPr>
          <w:bCs/>
          <w:sz w:val="28"/>
          <w:szCs w:val="28"/>
        </w:rPr>
        <w:t>оказани</w:t>
      </w:r>
      <w:r w:rsidR="002D7B8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государственных услуг (выполнени</w:t>
      </w:r>
      <w:r w:rsidR="002D7B89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работ) в сфере </w:t>
      </w:r>
      <w:r w:rsidRPr="009711DB">
        <w:rPr>
          <w:bCs/>
          <w:sz w:val="28"/>
          <w:szCs w:val="28"/>
        </w:rPr>
        <w:t xml:space="preserve"> оздоровлени</w:t>
      </w:r>
      <w:r>
        <w:rPr>
          <w:bCs/>
          <w:sz w:val="28"/>
          <w:szCs w:val="28"/>
        </w:rPr>
        <w:t>я</w:t>
      </w:r>
      <w:r w:rsidRPr="009711DB">
        <w:rPr>
          <w:bCs/>
          <w:sz w:val="28"/>
          <w:szCs w:val="28"/>
        </w:rPr>
        <w:t xml:space="preserve"> и организации отдыха детей в сумме 8 503 тыс.</w:t>
      </w:r>
      <w:r w:rsidR="002D7B89">
        <w:rPr>
          <w:bCs/>
          <w:sz w:val="28"/>
          <w:szCs w:val="28"/>
        </w:rPr>
        <w:t xml:space="preserve"> </w:t>
      </w:r>
      <w:r w:rsidRPr="009711DB">
        <w:rPr>
          <w:bCs/>
          <w:sz w:val="28"/>
          <w:szCs w:val="28"/>
        </w:rPr>
        <w:t>рублей.</w:t>
      </w:r>
    </w:p>
    <w:p w:rsidR="002D7B89" w:rsidRPr="002D7B89" w:rsidRDefault="002D7B89" w:rsidP="002D7B8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2D7B89">
        <w:rPr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бюджета;</w:t>
      </w:r>
    </w:p>
    <w:p w:rsidR="002D7B89" w:rsidRPr="001F09D0" w:rsidRDefault="002A0FBD" w:rsidP="00A8479F">
      <w:pPr>
        <w:pStyle w:val="20"/>
        <w:numPr>
          <w:ilvl w:val="0"/>
          <w:numId w:val="26"/>
        </w:numPr>
        <w:spacing w:line="312" w:lineRule="auto"/>
        <w:ind w:left="0" w:firstLine="851"/>
        <w:rPr>
          <w:bCs/>
          <w:sz w:val="28"/>
          <w:szCs w:val="28"/>
        </w:rPr>
      </w:pPr>
      <w:r w:rsidRPr="001F09D0">
        <w:rPr>
          <w:sz w:val="28"/>
          <w:szCs w:val="28"/>
        </w:rPr>
        <w:t>осуществление</w:t>
      </w:r>
      <w:r w:rsidRPr="001F09D0">
        <w:rPr>
          <w:bCs/>
          <w:sz w:val="28"/>
          <w:szCs w:val="28"/>
        </w:rPr>
        <w:t xml:space="preserve"> мер по профилактике безнадзорности и правонарушений несовершеннолетних </w:t>
      </w:r>
      <w:r w:rsidR="002D7B89" w:rsidRPr="001F09D0">
        <w:rPr>
          <w:bCs/>
          <w:sz w:val="28"/>
          <w:szCs w:val="28"/>
        </w:rPr>
        <w:t xml:space="preserve"> </w:t>
      </w:r>
      <w:r w:rsidRPr="001F09D0">
        <w:rPr>
          <w:bCs/>
          <w:sz w:val="28"/>
          <w:szCs w:val="28"/>
        </w:rPr>
        <w:t>в сумме 149,5 т</w:t>
      </w:r>
      <w:r w:rsidR="002D7B89" w:rsidRPr="001F09D0">
        <w:rPr>
          <w:bCs/>
          <w:sz w:val="28"/>
          <w:szCs w:val="28"/>
        </w:rPr>
        <w:t>ыс</w:t>
      </w:r>
      <w:proofErr w:type="gramStart"/>
      <w:r w:rsidR="002D7B89" w:rsidRPr="001F09D0">
        <w:rPr>
          <w:bCs/>
          <w:sz w:val="28"/>
          <w:szCs w:val="28"/>
        </w:rPr>
        <w:t>.р</w:t>
      </w:r>
      <w:proofErr w:type="gramEnd"/>
      <w:r w:rsidR="002D7B89" w:rsidRPr="001F09D0">
        <w:rPr>
          <w:bCs/>
          <w:sz w:val="28"/>
          <w:szCs w:val="28"/>
        </w:rPr>
        <w:t>ублей, в том числе за счет субвенции из федерального бюджета на осуществление переданных органам государственной власти субъектов Российской Федерации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детских домов, школ-интернатов, специальных учебно-воспитательных и иных детских учреждений в сумме 137,4 тыс. рублей;</w:t>
      </w:r>
    </w:p>
    <w:p w:rsidR="002A0FBD" w:rsidRPr="006F79A8" w:rsidRDefault="002A0FBD" w:rsidP="00A8479F">
      <w:pPr>
        <w:pStyle w:val="20"/>
        <w:numPr>
          <w:ilvl w:val="0"/>
          <w:numId w:val="26"/>
        </w:numPr>
        <w:spacing w:line="312" w:lineRule="auto"/>
        <w:ind w:left="0" w:firstLine="851"/>
        <w:rPr>
          <w:bCs/>
          <w:sz w:val="28"/>
          <w:szCs w:val="28"/>
        </w:rPr>
      </w:pPr>
      <w:r w:rsidRPr="00526D72">
        <w:rPr>
          <w:bCs/>
          <w:color w:val="000000"/>
          <w:sz w:val="28"/>
          <w:szCs w:val="28"/>
        </w:rPr>
        <w:t xml:space="preserve">на </w:t>
      </w:r>
      <w:r w:rsidRPr="00D22E53">
        <w:rPr>
          <w:bCs/>
          <w:sz w:val="28"/>
          <w:szCs w:val="28"/>
        </w:rPr>
        <w:t>предоставление</w:t>
      </w:r>
      <w:r w:rsidRPr="00526D72">
        <w:rPr>
          <w:bCs/>
          <w:color w:val="000000"/>
          <w:sz w:val="28"/>
          <w:szCs w:val="28"/>
        </w:rPr>
        <w:t xml:space="preserve"> субвенций бюджетам муниципальных образований</w:t>
      </w:r>
      <w:r w:rsidR="00C639EE">
        <w:rPr>
          <w:bCs/>
          <w:color w:val="000000"/>
          <w:sz w:val="28"/>
          <w:szCs w:val="28"/>
        </w:rPr>
        <w:t xml:space="preserve"> в Удмуртской Республике</w:t>
      </w:r>
      <w:r w:rsidRPr="00526D72">
        <w:rPr>
          <w:bCs/>
          <w:color w:val="000000"/>
          <w:sz w:val="28"/>
          <w:szCs w:val="28"/>
        </w:rPr>
        <w:t xml:space="preserve"> на финансовое обеспечение переданных государственных полномочий Удмуртской Республики</w:t>
      </w:r>
      <w:r>
        <w:rPr>
          <w:bCs/>
          <w:color w:val="000000"/>
          <w:sz w:val="28"/>
          <w:szCs w:val="28"/>
        </w:rPr>
        <w:t>,</w:t>
      </w:r>
      <w:r w:rsidRPr="00526D72">
        <w:rPr>
          <w:bCs/>
          <w:color w:val="000000"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 xml:space="preserve">723 540,9 </w:t>
      </w:r>
      <w:r w:rsidRPr="00526D72">
        <w:rPr>
          <w:bCs/>
          <w:color w:val="000000"/>
          <w:sz w:val="28"/>
          <w:szCs w:val="28"/>
        </w:rPr>
        <w:t>тыс. рублей, из них:</w:t>
      </w:r>
    </w:p>
    <w:p w:rsidR="002A0FBD" w:rsidRDefault="002D7B89" w:rsidP="00A8479F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A0FBD" w:rsidRPr="00D22E53">
        <w:rPr>
          <w:sz w:val="28"/>
          <w:szCs w:val="28"/>
        </w:rPr>
        <w:t>предоставление</w:t>
      </w:r>
      <w:r w:rsidR="002A0FBD">
        <w:rPr>
          <w:bCs/>
          <w:color w:val="000000"/>
          <w:sz w:val="28"/>
          <w:szCs w:val="28"/>
        </w:rPr>
        <w:t xml:space="preserve">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 в сумме 20</w:t>
      </w:r>
      <w:r>
        <w:rPr>
          <w:bCs/>
          <w:color w:val="000000"/>
          <w:sz w:val="28"/>
          <w:szCs w:val="28"/>
        </w:rPr>
        <w:t> </w:t>
      </w:r>
      <w:r w:rsidR="002A0FBD">
        <w:rPr>
          <w:bCs/>
          <w:color w:val="000000"/>
          <w:sz w:val="28"/>
          <w:szCs w:val="28"/>
        </w:rPr>
        <w:t>001</w:t>
      </w:r>
      <w:r>
        <w:rPr>
          <w:bCs/>
          <w:color w:val="000000"/>
          <w:sz w:val="28"/>
          <w:szCs w:val="28"/>
        </w:rPr>
        <w:t>,0</w:t>
      </w:r>
      <w:r w:rsidR="002A0FBD">
        <w:rPr>
          <w:bCs/>
          <w:color w:val="000000"/>
          <w:sz w:val="28"/>
          <w:szCs w:val="28"/>
        </w:rPr>
        <w:t xml:space="preserve"> тыс</w:t>
      </w:r>
      <w:proofErr w:type="gramStart"/>
      <w:r w:rsidR="002A0FBD">
        <w:rPr>
          <w:bCs/>
          <w:color w:val="000000"/>
          <w:sz w:val="28"/>
          <w:szCs w:val="28"/>
        </w:rPr>
        <w:t>.р</w:t>
      </w:r>
      <w:proofErr w:type="gramEnd"/>
      <w:r w:rsidR="002A0FBD">
        <w:rPr>
          <w:bCs/>
          <w:color w:val="000000"/>
          <w:sz w:val="28"/>
          <w:szCs w:val="28"/>
        </w:rPr>
        <w:t>ублей;</w:t>
      </w:r>
    </w:p>
    <w:p w:rsidR="002A0FBD" w:rsidRDefault="002A0FBD" w:rsidP="00A8479F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color w:val="000000"/>
          <w:sz w:val="28"/>
          <w:szCs w:val="28"/>
        </w:rPr>
      </w:pPr>
      <w:r w:rsidRPr="00D22E53">
        <w:rPr>
          <w:sz w:val="28"/>
          <w:szCs w:val="28"/>
        </w:rPr>
        <w:t>предоставление</w:t>
      </w:r>
      <w:r>
        <w:rPr>
          <w:bCs/>
          <w:color w:val="000000"/>
          <w:sz w:val="28"/>
          <w:szCs w:val="28"/>
        </w:rPr>
        <w:t xml:space="preserve"> мер социальной поддержки многодетным семьям в сумме 231 680,9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>ублей;</w:t>
      </w:r>
    </w:p>
    <w:p w:rsidR="002A0FBD" w:rsidRDefault="002A0FBD" w:rsidP="00A8479F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color w:val="000000"/>
          <w:sz w:val="28"/>
          <w:szCs w:val="28"/>
        </w:rPr>
      </w:pPr>
      <w:r w:rsidRPr="00D22E53">
        <w:rPr>
          <w:sz w:val="28"/>
          <w:szCs w:val="28"/>
        </w:rPr>
        <w:t>социальная</w:t>
      </w:r>
      <w:r>
        <w:rPr>
          <w:bCs/>
          <w:color w:val="000000"/>
          <w:sz w:val="28"/>
          <w:szCs w:val="28"/>
        </w:rPr>
        <w:t xml:space="preserve"> поддержка детей-сирот и детей, оставшихся без попечения родителей, переданных в приемные семьи в сумме 106</w:t>
      </w:r>
      <w:r w:rsidR="0045259A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470</w:t>
      </w:r>
      <w:r w:rsidR="0045259A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2 тыс.</w:t>
      </w:r>
      <w:r w:rsidR="0045259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рублей;</w:t>
      </w:r>
    </w:p>
    <w:p w:rsidR="002A0FBD" w:rsidRDefault="002A0FBD" w:rsidP="00A8479F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color w:val="000000"/>
          <w:sz w:val="28"/>
          <w:szCs w:val="28"/>
        </w:rPr>
      </w:pPr>
      <w:r w:rsidRPr="00D22E53">
        <w:rPr>
          <w:sz w:val="28"/>
          <w:szCs w:val="28"/>
        </w:rPr>
        <w:t>выплата</w:t>
      </w:r>
      <w:r>
        <w:rPr>
          <w:bCs/>
          <w:color w:val="000000"/>
          <w:sz w:val="28"/>
          <w:szCs w:val="28"/>
        </w:rPr>
        <w:t xml:space="preserve"> денежных средств на содержание детей, находящихся под опекой (попечительством) в сумме </w:t>
      </w:r>
      <w:r w:rsidR="0045259A" w:rsidRPr="001F09D0">
        <w:rPr>
          <w:bCs/>
          <w:color w:val="000000"/>
          <w:sz w:val="28"/>
          <w:szCs w:val="28"/>
        </w:rPr>
        <w:t>358 624,4</w:t>
      </w:r>
      <w:r>
        <w:rPr>
          <w:bCs/>
          <w:color w:val="000000"/>
          <w:sz w:val="28"/>
          <w:szCs w:val="28"/>
        </w:rPr>
        <w:t xml:space="preserve"> тыс.</w:t>
      </w:r>
      <w:r w:rsidR="0045259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рублей;</w:t>
      </w:r>
    </w:p>
    <w:p w:rsidR="0045259A" w:rsidRPr="00152216" w:rsidRDefault="0045259A" w:rsidP="00A8479F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color w:val="000000"/>
          <w:sz w:val="28"/>
          <w:szCs w:val="28"/>
        </w:rPr>
      </w:pPr>
      <w:r w:rsidRPr="00152216">
        <w:rPr>
          <w:sz w:val="28"/>
          <w:szCs w:val="28"/>
        </w:rPr>
        <w:t>выплата</w:t>
      </w:r>
      <w:r w:rsidRPr="00152216">
        <w:rPr>
          <w:bCs/>
          <w:color w:val="000000"/>
          <w:sz w:val="28"/>
          <w:szCs w:val="28"/>
        </w:rPr>
        <w:t xml:space="preserve"> денежных средств на содержание усыновленных (удочеренных) детей в сумме 6 000,0 тыс. рублей;</w:t>
      </w:r>
    </w:p>
    <w:p w:rsidR="002A0FBD" w:rsidRDefault="002A0FBD" w:rsidP="00A8479F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bCs/>
          <w:color w:val="000000"/>
          <w:sz w:val="28"/>
          <w:szCs w:val="28"/>
        </w:rPr>
      </w:pPr>
      <w:r w:rsidRPr="00D22E53">
        <w:rPr>
          <w:sz w:val="28"/>
          <w:szCs w:val="28"/>
        </w:rPr>
        <w:t>выплата</w:t>
      </w:r>
      <w:r>
        <w:rPr>
          <w:bCs/>
          <w:color w:val="000000"/>
          <w:sz w:val="28"/>
          <w:szCs w:val="28"/>
        </w:rPr>
        <w:t xml:space="preserve"> денежных средств на содержание ребенка, переданного в семью патронатного воспитателя, вознаграждения, причитающегося патронатному воспитателю в сумме 764,4 тыс.</w:t>
      </w:r>
      <w:r w:rsidR="0045259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рублей;</w:t>
      </w:r>
    </w:p>
    <w:p w:rsidR="002A0FBD" w:rsidRDefault="002A0FBD" w:rsidP="002A0FBD">
      <w:pPr>
        <w:pStyle w:val="a5"/>
        <w:tabs>
          <w:tab w:val="left" w:pos="1134"/>
        </w:tabs>
        <w:spacing w:line="312" w:lineRule="auto"/>
        <w:ind w:left="142" w:firstLine="773"/>
        <w:rPr>
          <w:bCs/>
          <w:color w:val="000000"/>
          <w:sz w:val="28"/>
          <w:szCs w:val="28"/>
        </w:rPr>
      </w:pPr>
      <w:r w:rsidRPr="008C3C5E">
        <w:rPr>
          <w:sz w:val="28"/>
          <w:szCs w:val="28"/>
        </w:rPr>
        <w:t xml:space="preserve">За счет субвенции из федерального бюджета на </w:t>
      </w:r>
      <w:r>
        <w:rPr>
          <w:sz w:val="28"/>
          <w:szCs w:val="28"/>
        </w:rPr>
        <w:t xml:space="preserve">осуществление </w:t>
      </w:r>
      <w:r w:rsidRPr="008C3C5E">
        <w:rPr>
          <w:sz w:val="28"/>
          <w:szCs w:val="28"/>
        </w:rPr>
        <w:t xml:space="preserve"> переданных полномочий Российской Федерации</w:t>
      </w:r>
      <w:r w:rsidRPr="00526D7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предусмотрена </w:t>
      </w:r>
      <w:r w:rsidRPr="00526D72">
        <w:rPr>
          <w:bCs/>
          <w:color w:val="000000"/>
          <w:sz w:val="28"/>
          <w:szCs w:val="28"/>
        </w:rPr>
        <w:t>субвенци</w:t>
      </w:r>
      <w:r>
        <w:rPr>
          <w:bCs/>
          <w:color w:val="000000"/>
          <w:sz w:val="28"/>
          <w:szCs w:val="28"/>
        </w:rPr>
        <w:t>я</w:t>
      </w:r>
      <w:r w:rsidRPr="00526D72">
        <w:rPr>
          <w:bCs/>
          <w:color w:val="000000"/>
          <w:sz w:val="28"/>
          <w:szCs w:val="28"/>
        </w:rPr>
        <w:t xml:space="preserve"> бюджетам муниципальных образований, </w:t>
      </w:r>
      <w:r>
        <w:rPr>
          <w:bCs/>
          <w:color w:val="000000"/>
          <w:sz w:val="28"/>
          <w:szCs w:val="28"/>
        </w:rPr>
        <w:t xml:space="preserve">на </w:t>
      </w:r>
      <w:r w:rsidRPr="007F6A99">
        <w:rPr>
          <w:bCs/>
          <w:color w:val="000000"/>
          <w:sz w:val="28"/>
          <w:szCs w:val="28"/>
        </w:rPr>
        <w:t>выплату единовременных пособий при всех формах устройства детей, лишенных родительского попечения, в семью в сумме 18</w:t>
      </w:r>
      <w:r w:rsidR="0045259A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204</w:t>
      </w:r>
      <w:r w:rsidR="0045259A">
        <w:rPr>
          <w:bCs/>
          <w:color w:val="000000"/>
          <w:sz w:val="28"/>
          <w:szCs w:val="28"/>
        </w:rPr>
        <w:t>,0</w:t>
      </w:r>
      <w:r>
        <w:rPr>
          <w:bCs/>
          <w:color w:val="000000"/>
          <w:sz w:val="28"/>
          <w:szCs w:val="28"/>
        </w:rPr>
        <w:t xml:space="preserve"> тыс.</w:t>
      </w:r>
      <w:r w:rsidR="0045259A">
        <w:rPr>
          <w:bCs/>
          <w:color w:val="000000"/>
          <w:sz w:val="28"/>
          <w:szCs w:val="28"/>
        </w:rPr>
        <w:t xml:space="preserve"> рублей;</w:t>
      </w:r>
    </w:p>
    <w:p w:rsidR="002A0FBD" w:rsidRPr="00770085" w:rsidRDefault="002A0FBD" w:rsidP="00A8479F">
      <w:pPr>
        <w:numPr>
          <w:ilvl w:val="0"/>
          <w:numId w:val="26"/>
        </w:numPr>
        <w:tabs>
          <w:tab w:val="left" w:pos="851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D0F81">
        <w:rPr>
          <w:bCs/>
          <w:sz w:val="28"/>
          <w:szCs w:val="28"/>
        </w:rPr>
        <w:t xml:space="preserve">на реализацию мер по стабилизации демографической ситуации в </w:t>
      </w:r>
      <w:r w:rsidRPr="00770085">
        <w:rPr>
          <w:bCs/>
          <w:sz w:val="28"/>
          <w:szCs w:val="28"/>
        </w:rPr>
        <w:t xml:space="preserve">Удмуртской Республике в сумме </w:t>
      </w:r>
      <w:r w:rsidRPr="0045259A">
        <w:rPr>
          <w:bCs/>
          <w:sz w:val="28"/>
          <w:szCs w:val="28"/>
        </w:rPr>
        <w:t>63 982,7</w:t>
      </w:r>
      <w:r w:rsidR="0045259A">
        <w:rPr>
          <w:bCs/>
          <w:sz w:val="28"/>
          <w:szCs w:val="28"/>
        </w:rPr>
        <w:t xml:space="preserve"> тыс</w:t>
      </w:r>
      <w:proofErr w:type="gramStart"/>
      <w:r w:rsidR="0045259A">
        <w:rPr>
          <w:bCs/>
          <w:sz w:val="28"/>
          <w:szCs w:val="28"/>
        </w:rPr>
        <w:t>.р</w:t>
      </w:r>
      <w:proofErr w:type="gramEnd"/>
      <w:r w:rsidR="0045259A">
        <w:rPr>
          <w:bCs/>
          <w:sz w:val="28"/>
          <w:szCs w:val="28"/>
        </w:rPr>
        <w:t>ублей;</w:t>
      </w:r>
    </w:p>
    <w:p w:rsidR="002A0FBD" w:rsidRDefault="002A0FBD" w:rsidP="00A8479F">
      <w:pPr>
        <w:numPr>
          <w:ilvl w:val="0"/>
          <w:numId w:val="26"/>
        </w:numPr>
        <w:tabs>
          <w:tab w:val="left" w:pos="851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выплату </w:t>
      </w:r>
      <w:r w:rsidRPr="00770085">
        <w:rPr>
          <w:bCs/>
          <w:sz w:val="28"/>
          <w:szCs w:val="28"/>
        </w:rPr>
        <w:t>единовременного денежного пособия в Удмуртской Республике при усыновлении или удочерении</w:t>
      </w:r>
      <w:r>
        <w:rPr>
          <w:bCs/>
          <w:sz w:val="28"/>
          <w:szCs w:val="28"/>
        </w:rPr>
        <w:t xml:space="preserve"> в сумме 5 000 тыс.</w:t>
      </w:r>
      <w:r w:rsidR="004525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рублей;</w:t>
      </w:r>
    </w:p>
    <w:p w:rsidR="002A0FBD" w:rsidRPr="00770085" w:rsidRDefault="002A0FBD" w:rsidP="00A8479F">
      <w:pPr>
        <w:numPr>
          <w:ilvl w:val="0"/>
          <w:numId w:val="26"/>
        </w:numPr>
        <w:tabs>
          <w:tab w:val="left" w:pos="851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компенсационные выплаты детям-сиротам и детям</w:t>
      </w:r>
      <w:r w:rsidR="00FE4D2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оставшимся без попечения родителей</w:t>
      </w:r>
      <w:r w:rsidR="00FE4D2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в сумме 1 277,2 тыс.</w:t>
      </w:r>
      <w:r w:rsidR="0045259A">
        <w:rPr>
          <w:bCs/>
          <w:sz w:val="28"/>
          <w:szCs w:val="28"/>
        </w:rPr>
        <w:t xml:space="preserve"> рублей;</w:t>
      </w:r>
    </w:p>
    <w:p w:rsidR="002A0FBD" w:rsidRDefault="002A0FBD" w:rsidP="00A8479F">
      <w:pPr>
        <w:pStyle w:val="ConsPlusNormal"/>
        <w:numPr>
          <w:ilvl w:val="0"/>
          <w:numId w:val="40"/>
        </w:numPr>
        <w:tabs>
          <w:tab w:val="left" w:pos="1134"/>
        </w:tabs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«</w:t>
      </w:r>
      <w:r w:rsidRPr="00866732">
        <w:rPr>
          <w:rFonts w:ascii="Times New Roman" w:hAnsi="Times New Roman" w:cs="Times New Roman"/>
          <w:b/>
          <w:bCs/>
          <w:sz w:val="28"/>
          <w:szCs w:val="28"/>
        </w:rPr>
        <w:t>Модернизация и развитие соц</w:t>
      </w:r>
      <w:r>
        <w:rPr>
          <w:rFonts w:ascii="Times New Roman" w:hAnsi="Times New Roman" w:cs="Times New Roman"/>
          <w:b/>
          <w:bCs/>
          <w:sz w:val="28"/>
          <w:szCs w:val="28"/>
        </w:rPr>
        <w:t>иального обслуживания населения»</w:t>
      </w:r>
    </w:p>
    <w:p w:rsidR="002A0FBD" w:rsidRDefault="002A0FBD" w:rsidP="002A0FBD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1 557 520,1</w:t>
      </w:r>
      <w:r w:rsidRPr="00C33F3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A0FBD" w:rsidRDefault="002A0FBD" w:rsidP="002A0FBD">
      <w:pPr>
        <w:pStyle w:val="a5"/>
        <w:tabs>
          <w:tab w:val="left" w:pos="851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20D12">
        <w:rPr>
          <w:bCs/>
          <w:sz w:val="28"/>
          <w:szCs w:val="28"/>
        </w:rPr>
        <w:t xml:space="preserve">рамках подпрограммы предусмотрены следующие </w:t>
      </w:r>
      <w:r>
        <w:rPr>
          <w:bCs/>
          <w:sz w:val="28"/>
          <w:szCs w:val="28"/>
        </w:rPr>
        <w:t>расходы</w:t>
      </w:r>
      <w:r w:rsidRPr="00220D12">
        <w:rPr>
          <w:bCs/>
          <w:sz w:val="28"/>
          <w:szCs w:val="28"/>
        </w:rPr>
        <w:t>:</w:t>
      </w:r>
    </w:p>
    <w:p w:rsidR="002A0FBD" w:rsidRPr="003B194B" w:rsidRDefault="00685C9E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 предоставление </w:t>
      </w:r>
      <w:r w:rsidR="002A0FBD" w:rsidRPr="003B194B">
        <w:rPr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="002A0FBD" w:rsidRPr="003B194B">
        <w:rPr>
          <w:sz w:val="28"/>
          <w:szCs w:val="28"/>
        </w:rPr>
        <w:t xml:space="preserve"> автономным</w:t>
      </w:r>
      <w:r>
        <w:rPr>
          <w:sz w:val="28"/>
          <w:szCs w:val="28"/>
        </w:rPr>
        <w:t xml:space="preserve"> и</w:t>
      </w:r>
      <w:r w:rsidR="002A0FBD" w:rsidRPr="003B194B">
        <w:rPr>
          <w:sz w:val="28"/>
          <w:szCs w:val="28"/>
        </w:rPr>
        <w:t xml:space="preserve"> бюджетным </w:t>
      </w:r>
      <w:r w:rsidR="00552387" w:rsidRPr="003B194B">
        <w:rPr>
          <w:sz w:val="28"/>
          <w:szCs w:val="28"/>
        </w:rPr>
        <w:t xml:space="preserve">учреждениям </w:t>
      </w:r>
      <w:r w:rsidR="002A0FBD" w:rsidRPr="003B194B">
        <w:rPr>
          <w:sz w:val="28"/>
          <w:szCs w:val="28"/>
        </w:rPr>
        <w:t>на финансовое обеспечение оказани</w:t>
      </w:r>
      <w:r w:rsidR="0045259A" w:rsidRPr="003B194B">
        <w:rPr>
          <w:sz w:val="28"/>
          <w:szCs w:val="28"/>
        </w:rPr>
        <w:t>я</w:t>
      </w:r>
      <w:r w:rsidR="002A0FBD" w:rsidRPr="003B194B">
        <w:rPr>
          <w:sz w:val="28"/>
          <w:szCs w:val="28"/>
        </w:rPr>
        <w:t xml:space="preserve"> государственных услуг (выполнени</w:t>
      </w:r>
      <w:r w:rsidR="0045259A" w:rsidRPr="003B194B">
        <w:rPr>
          <w:sz w:val="28"/>
          <w:szCs w:val="28"/>
        </w:rPr>
        <w:t>я</w:t>
      </w:r>
      <w:r w:rsidR="002A0FBD" w:rsidRPr="003B194B">
        <w:rPr>
          <w:sz w:val="28"/>
          <w:szCs w:val="28"/>
        </w:rPr>
        <w:t xml:space="preserve"> работ) </w:t>
      </w:r>
      <w:r>
        <w:rPr>
          <w:sz w:val="28"/>
          <w:szCs w:val="28"/>
        </w:rPr>
        <w:t xml:space="preserve">в сфере социальной помощи населению </w:t>
      </w:r>
      <w:r w:rsidR="002A0FBD" w:rsidRPr="003B194B">
        <w:rPr>
          <w:sz w:val="28"/>
          <w:szCs w:val="28"/>
        </w:rPr>
        <w:t>в сумме 1</w:t>
      </w:r>
      <w:r w:rsidR="00552387" w:rsidRPr="003B194B">
        <w:rPr>
          <w:sz w:val="28"/>
          <w:szCs w:val="28"/>
        </w:rPr>
        <w:t> 247 171,8</w:t>
      </w:r>
      <w:r w:rsidR="002A0FBD" w:rsidRPr="003B194B">
        <w:rPr>
          <w:sz w:val="28"/>
          <w:szCs w:val="28"/>
        </w:rPr>
        <w:t xml:space="preserve"> тыс.</w:t>
      </w:r>
      <w:r w:rsidR="002D61D3">
        <w:rPr>
          <w:sz w:val="28"/>
          <w:szCs w:val="28"/>
        </w:rPr>
        <w:t xml:space="preserve"> </w:t>
      </w:r>
      <w:r w:rsidR="002A0FBD" w:rsidRPr="003B194B">
        <w:rPr>
          <w:sz w:val="28"/>
          <w:szCs w:val="28"/>
        </w:rPr>
        <w:t>рублей</w:t>
      </w:r>
      <w:r w:rsidR="0045259A" w:rsidRPr="003B194B">
        <w:rPr>
          <w:sz w:val="28"/>
          <w:szCs w:val="28"/>
        </w:rPr>
        <w:t>.</w:t>
      </w:r>
    </w:p>
    <w:p w:rsidR="0045259A" w:rsidRPr="003B194B" w:rsidRDefault="0045259A" w:rsidP="003B194B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3B194B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 w:rsidR="003B194B">
        <w:rPr>
          <w:bCs/>
          <w:sz w:val="28"/>
          <w:szCs w:val="28"/>
        </w:rPr>
        <w:t>;</w:t>
      </w:r>
    </w:p>
    <w:p w:rsidR="0045259A" w:rsidRPr="003B194B" w:rsidRDefault="00552387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5411">
        <w:rPr>
          <w:sz w:val="28"/>
          <w:szCs w:val="28"/>
        </w:rPr>
        <w:t xml:space="preserve">финансовое обеспечение деятельности </w:t>
      </w:r>
      <w:r>
        <w:rPr>
          <w:sz w:val="28"/>
          <w:szCs w:val="28"/>
        </w:rPr>
        <w:t>казенных</w:t>
      </w:r>
      <w:r w:rsidRPr="007B5411">
        <w:rPr>
          <w:sz w:val="28"/>
          <w:szCs w:val="28"/>
        </w:rPr>
        <w:t xml:space="preserve"> учреждений</w:t>
      </w:r>
      <w:r w:rsidRPr="00912A06">
        <w:rPr>
          <w:sz w:val="28"/>
          <w:szCs w:val="28"/>
        </w:rPr>
        <w:t xml:space="preserve"> </w:t>
      </w:r>
      <w:r w:rsidR="00152216" w:rsidRPr="003B194B">
        <w:rPr>
          <w:sz w:val="28"/>
          <w:szCs w:val="28"/>
        </w:rPr>
        <w:t xml:space="preserve">социального обслуживания населения </w:t>
      </w:r>
      <w:r w:rsidRPr="003B194B">
        <w:rPr>
          <w:sz w:val="28"/>
          <w:szCs w:val="28"/>
        </w:rPr>
        <w:t>в сумме 180 914,9 тыс. рублей;</w:t>
      </w:r>
    </w:p>
    <w:p w:rsidR="002A0FBD" w:rsidRPr="003B194B" w:rsidRDefault="005C2B29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3B194B">
        <w:rPr>
          <w:sz w:val="28"/>
          <w:szCs w:val="28"/>
        </w:rPr>
        <w:t>денежная компенсация расходов по оплате жилых помещений и коммунальных услуг (отопление, освещение) работникам государственных учреждений Удмуртской Республики, проживающим и работающим в сельской местности</w:t>
      </w:r>
      <w:r w:rsidR="002A0FBD" w:rsidRPr="003B194B">
        <w:rPr>
          <w:sz w:val="28"/>
          <w:szCs w:val="28"/>
        </w:rPr>
        <w:t xml:space="preserve"> в сумме 4 176,9 тыс</w:t>
      </w:r>
      <w:proofErr w:type="gramStart"/>
      <w:r w:rsidR="002A0FBD" w:rsidRPr="003B194B">
        <w:rPr>
          <w:sz w:val="28"/>
          <w:szCs w:val="28"/>
        </w:rPr>
        <w:t>.р</w:t>
      </w:r>
      <w:proofErr w:type="gramEnd"/>
      <w:r w:rsidR="002A0FBD" w:rsidRPr="003B194B">
        <w:rPr>
          <w:sz w:val="28"/>
          <w:szCs w:val="28"/>
        </w:rPr>
        <w:t>ублей;</w:t>
      </w:r>
    </w:p>
    <w:p w:rsidR="002A0FBD" w:rsidRPr="003B194B" w:rsidRDefault="002A0FBD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3B194B">
        <w:rPr>
          <w:sz w:val="28"/>
          <w:szCs w:val="28"/>
        </w:rPr>
        <w:t xml:space="preserve">на укрепление материально-технической базы </w:t>
      </w:r>
      <w:r w:rsidR="001C73CB">
        <w:rPr>
          <w:sz w:val="28"/>
          <w:szCs w:val="28"/>
        </w:rPr>
        <w:t xml:space="preserve">государственных организаций социального обслуживания </w:t>
      </w:r>
      <w:r w:rsidR="007B5070">
        <w:rPr>
          <w:sz w:val="28"/>
          <w:szCs w:val="28"/>
        </w:rPr>
        <w:t xml:space="preserve">населения </w:t>
      </w:r>
      <w:r w:rsidRPr="003B194B">
        <w:rPr>
          <w:sz w:val="28"/>
          <w:szCs w:val="28"/>
        </w:rPr>
        <w:t>в сумме 10</w:t>
      </w:r>
      <w:r w:rsidR="005C2B29" w:rsidRPr="003B194B">
        <w:rPr>
          <w:sz w:val="28"/>
          <w:szCs w:val="28"/>
        </w:rPr>
        <w:t> </w:t>
      </w:r>
      <w:r w:rsidRPr="003B194B">
        <w:rPr>
          <w:sz w:val="28"/>
          <w:szCs w:val="28"/>
        </w:rPr>
        <w:t>393</w:t>
      </w:r>
      <w:r w:rsidR="005C2B29" w:rsidRPr="003B194B">
        <w:rPr>
          <w:sz w:val="28"/>
          <w:szCs w:val="28"/>
        </w:rPr>
        <w:t>,0</w:t>
      </w:r>
      <w:r w:rsidRPr="003B194B">
        <w:rPr>
          <w:sz w:val="28"/>
          <w:szCs w:val="28"/>
        </w:rPr>
        <w:t xml:space="preserve"> тыс.</w:t>
      </w:r>
      <w:r w:rsidR="005C2B29" w:rsidRPr="003B194B">
        <w:rPr>
          <w:sz w:val="28"/>
          <w:szCs w:val="28"/>
        </w:rPr>
        <w:t xml:space="preserve"> </w:t>
      </w:r>
      <w:r w:rsidRPr="003B194B">
        <w:rPr>
          <w:sz w:val="28"/>
          <w:szCs w:val="28"/>
        </w:rPr>
        <w:t>рублей;</w:t>
      </w:r>
    </w:p>
    <w:p w:rsidR="002A0FBD" w:rsidRPr="003B194B" w:rsidRDefault="005C2B29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3B194B">
        <w:rPr>
          <w:sz w:val="28"/>
          <w:szCs w:val="28"/>
        </w:rPr>
        <w:t xml:space="preserve">на </w:t>
      </w:r>
      <w:r w:rsidR="002A0FBD" w:rsidRPr="003B194B">
        <w:rPr>
          <w:sz w:val="28"/>
          <w:szCs w:val="28"/>
        </w:rPr>
        <w:t>мероприятия</w:t>
      </w:r>
      <w:r w:rsidRPr="003B194B">
        <w:rPr>
          <w:sz w:val="28"/>
          <w:szCs w:val="28"/>
        </w:rPr>
        <w:t>,</w:t>
      </w:r>
      <w:r w:rsidR="002A0FBD" w:rsidRPr="003B194B">
        <w:rPr>
          <w:sz w:val="28"/>
          <w:szCs w:val="28"/>
        </w:rPr>
        <w:t xml:space="preserve"> направленные на улучшение положения и качества жизни пожилых людей в сумме 20</w:t>
      </w:r>
      <w:r w:rsidRPr="003B194B">
        <w:rPr>
          <w:sz w:val="28"/>
          <w:szCs w:val="28"/>
        </w:rPr>
        <w:t> </w:t>
      </w:r>
      <w:r w:rsidR="002A0FBD" w:rsidRPr="003B194B">
        <w:rPr>
          <w:sz w:val="28"/>
          <w:szCs w:val="28"/>
        </w:rPr>
        <w:t>214</w:t>
      </w:r>
      <w:r w:rsidRPr="003B194B">
        <w:rPr>
          <w:sz w:val="28"/>
          <w:szCs w:val="28"/>
        </w:rPr>
        <w:t>,0</w:t>
      </w:r>
      <w:r w:rsidR="002A0FBD" w:rsidRPr="003B194B">
        <w:rPr>
          <w:sz w:val="28"/>
          <w:szCs w:val="28"/>
        </w:rPr>
        <w:t xml:space="preserve"> тыс.</w:t>
      </w:r>
      <w:r w:rsidRPr="003B194B">
        <w:rPr>
          <w:sz w:val="28"/>
          <w:szCs w:val="28"/>
        </w:rPr>
        <w:t xml:space="preserve"> </w:t>
      </w:r>
      <w:r w:rsidR="002A0FBD" w:rsidRPr="003B194B">
        <w:rPr>
          <w:sz w:val="28"/>
          <w:szCs w:val="28"/>
        </w:rPr>
        <w:t>рублей;</w:t>
      </w:r>
    </w:p>
    <w:p w:rsidR="002A0FBD" w:rsidRPr="003B194B" w:rsidRDefault="005C2B29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3B194B">
        <w:rPr>
          <w:sz w:val="28"/>
          <w:szCs w:val="28"/>
        </w:rPr>
        <w:t>на адаптацию</w:t>
      </w:r>
      <w:r w:rsidR="002A0FBD" w:rsidRPr="003B194B">
        <w:rPr>
          <w:sz w:val="28"/>
          <w:szCs w:val="28"/>
        </w:rPr>
        <w:t xml:space="preserve"> объектов социальной инфраструктуры с целью доступности для инвалидов в сумме 72 279,5 тыс</w:t>
      </w:r>
      <w:proofErr w:type="gramStart"/>
      <w:r w:rsidR="002A0FBD" w:rsidRPr="003B194B">
        <w:rPr>
          <w:sz w:val="28"/>
          <w:szCs w:val="28"/>
        </w:rPr>
        <w:t>.р</w:t>
      </w:r>
      <w:proofErr w:type="gramEnd"/>
      <w:r w:rsidR="002A0FBD" w:rsidRPr="003B194B">
        <w:rPr>
          <w:sz w:val="28"/>
          <w:szCs w:val="28"/>
        </w:rPr>
        <w:t>ублей;</w:t>
      </w:r>
    </w:p>
    <w:p w:rsidR="002A0FBD" w:rsidRPr="003B194B" w:rsidRDefault="005C2B29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3B194B">
        <w:rPr>
          <w:sz w:val="28"/>
          <w:szCs w:val="28"/>
        </w:rPr>
        <w:t xml:space="preserve">на </w:t>
      </w:r>
      <w:r w:rsidR="002A0FBD" w:rsidRPr="003B194B">
        <w:rPr>
          <w:sz w:val="28"/>
          <w:szCs w:val="28"/>
        </w:rPr>
        <w:t>мероприятия</w:t>
      </w:r>
      <w:r w:rsidRPr="003B194B">
        <w:rPr>
          <w:sz w:val="28"/>
          <w:szCs w:val="28"/>
        </w:rPr>
        <w:t>,</w:t>
      </w:r>
      <w:r w:rsidR="002A0FBD" w:rsidRPr="003B194B">
        <w:rPr>
          <w:sz w:val="28"/>
          <w:szCs w:val="28"/>
        </w:rPr>
        <w:t xml:space="preserve"> направленные на обеспечение пожарной безопасности в </w:t>
      </w:r>
      <w:r w:rsidR="008F0ED0">
        <w:rPr>
          <w:sz w:val="28"/>
          <w:szCs w:val="28"/>
        </w:rPr>
        <w:t>государственных организациях социального обслуживания</w:t>
      </w:r>
      <w:r w:rsidR="008F0ED0" w:rsidRPr="003B194B">
        <w:rPr>
          <w:sz w:val="28"/>
          <w:szCs w:val="28"/>
        </w:rPr>
        <w:t xml:space="preserve"> </w:t>
      </w:r>
      <w:r w:rsidR="002A0FBD" w:rsidRPr="003B194B">
        <w:rPr>
          <w:sz w:val="28"/>
          <w:szCs w:val="28"/>
        </w:rPr>
        <w:t>в сумме 17 075,1 тыс</w:t>
      </w:r>
      <w:proofErr w:type="gramStart"/>
      <w:r w:rsidR="002A0FBD" w:rsidRPr="003B194B">
        <w:rPr>
          <w:sz w:val="28"/>
          <w:szCs w:val="28"/>
        </w:rPr>
        <w:t>.р</w:t>
      </w:r>
      <w:proofErr w:type="gramEnd"/>
      <w:r w:rsidR="002A0FBD" w:rsidRPr="003B194B">
        <w:rPr>
          <w:sz w:val="28"/>
          <w:szCs w:val="28"/>
        </w:rPr>
        <w:t>ублей;</w:t>
      </w:r>
    </w:p>
    <w:p w:rsidR="002A0FBD" w:rsidRPr="003B194B" w:rsidRDefault="002A0FBD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E94B6D">
        <w:rPr>
          <w:sz w:val="28"/>
          <w:szCs w:val="28"/>
        </w:rPr>
        <w:t xml:space="preserve">на реализацию мероприятий Социальной программы Удмуртской Республики «Укрепление материально-технической базы учреждений социального обслуживания населения и обучение компьютерной грамотности неработающих пенсионеров  за счет субсидий Пенсионного фонда Российской Федерации и средств </w:t>
      </w:r>
      <w:r>
        <w:rPr>
          <w:sz w:val="28"/>
          <w:szCs w:val="28"/>
        </w:rPr>
        <w:t xml:space="preserve">бюджета Удмуртской Республики» </w:t>
      </w:r>
      <w:r w:rsidRPr="00E94B6D">
        <w:rPr>
          <w:sz w:val="28"/>
          <w:szCs w:val="28"/>
        </w:rPr>
        <w:t xml:space="preserve">  в сумме 5 194,9 тыс. рублей;</w:t>
      </w:r>
    </w:p>
    <w:p w:rsidR="002A0FBD" w:rsidRPr="003B194B" w:rsidRDefault="002A0FBD" w:rsidP="003B194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line="312" w:lineRule="auto"/>
        <w:ind w:left="0" w:firstLine="709"/>
        <w:rPr>
          <w:sz w:val="28"/>
          <w:szCs w:val="28"/>
        </w:rPr>
      </w:pPr>
      <w:r w:rsidRPr="003B194B">
        <w:rPr>
          <w:sz w:val="28"/>
          <w:szCs w:val="28"/>
        </w:rPr>
        <w:t xml:space="preserve">на развитие государственного частного партнерства в сфере социального обслуживания </w:t>
      </w:r>
      <w:r w:rsidR="005C2B29" w:rsidRPr="003B194B">
        <w:rPr>
          <w:sz w:val="28"/>
          <w:szCs w:val="28"/>
        </w:rPr>
        <w:t>(выплата компенсации поставщикам социальных услуг на территории Удмуртской Республики) в сумме 100 тыс</w:t>
      </w:r>
      <w:proofErr w:type="gramStart"/>
      <w:r w:rsidR="005C2B29" w:rsidRPr="003B194B">
        <w:rPr>
          <w:sz w:val="28"/>
          <w:szCs w:val="28"/>
        </w:rPr>
        <w:t>.р</w:t>
      </w:r>
      <w:proofErr w:type="gramEnd"/>
      <w:r w:rsidR="005C2B29" w:rsidRPr="003B194B">
        <w:rPr>
          <w:sz w:val="28"/>
          <w:szCs w:val="28"/>
        </w:rPr>
        <w:t>ублей;</w:t>
      </w:r>
    </w:p>
    <w:p w:rsidR="002A0FBD" w:rsidRDefault="002A0FBD" w:rsidP="00A8479F">
      <w:pPr>
        <w:pStyle w:val="ConsPlusNormal"/>
        <w:numPr>
          <w:ilvl w:val="0"/>
          <w:numId w:val="40"/>
        </w:numPr>
        <w:tabs>
          <w:tab w:val="left" w:pos="1134"/>
        </w:tabs>
        <w:spacing w:line="312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</w:t>
      </w:r>
      <w:r w:rsidRPr="00866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66732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реали</w:t>
      </w:r>
      <w:r>
        <w:rPr>
          <w:rFonts w:ascii="Times New Roman" w:hAnsi="Times New Roman" w:cs="Times New Roman"/>
          <w:b/>
          <w:bCs/>
          <w:sz w:val="28"/>
          <w:szCs w:val="28"/>
        </w:rPr>
        <w:t>зации государственной программы»</w:t>
      </w:r>
    </w:p>
    <w:p w:rsidR="002A0FBD" w:rsidRDefault="002A0FBD" w:rsidP="002A0FBD">
      <w:pPr>
        <w:pStyle w:val="a5"/>
        <w:tabs>
          <w:tab w:val="left" w:pos="1276"/>
        </w:tabs>
        <w:spacing w:line="312" w:lineRule="auto"/>
        <w:ind w:left="1440" w:hanging="589"/>
        <w:rPr>
          <w:bCs/>
          <w:sz w:val="28"/>
          <w:szCs w:val="28"/>
        </w:rPr>
      </w:pPr>
      <w:r w:rsidRPr="00C33F3A">
        <w:rPr>
          <w:bCs/>
          <w:sz w:val="28"/>
          <w:szCs w:val="28"/>
        </w:rPr>
        <w:t xml:space="preserve">Бюджетные ассигнования запланированы в  сумме </w:t>
      </w:r>
      <w:r w:rsidR="00797D8A">
        <w:rPr>
          <w:bCs/>
          <w:sz w:val="28"/>
          <w:szCs w:val="28"/>
        </w:rPr>
        <w:t>405 240,3</w:t>
      </w:r>
      <w:r w:rsidRPr="00C33F3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2A0FBD" w:rsidRDefault="002A0FBD" w:rsidP="002A0FBD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220D12">
        <w:rPr>
          <w:bCs/>
          <w:sz w:val="28"/>
          <w:szCs w:val="28"/>
        </w:rPr>
        <w:t xml:space="preserve">рамках подпрограммы предусмотрены следующие </w:t>
      </w:r>
      <w:r>
        <w:rPr>
          <w:bCs/>
          <w:sz w:val="28"/>
          <w:szCs w:val="28"/>
        </w:rPr>
        <w:t>мероприятия</w:t>
      </w:r>
      <w:r w:rsidRPr="00220D12">
        <w:rPr>
          <w:bCs/>
          <w:sz w:val="28"/>
          <w:szCs w:val="28"/>
        </w:rPr>
        <w:t>:</w:t>
      </w:r>
    </w:p>
    <w:p w:rsidR="002A0FBD" w:rsidRPr="00900AB8" w:rsidRDefault="002A0FBD" w:rsidP="00A8479F">
      <w:pPr>
        <w:numPr>
          <w:ilvl w:val="0"/>
          <w:numId w:val="26"/>
        </w:numPr>
        <w:tabs>
          <w:tab w:val="left" w:pos="1276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E94B6D">
        <w:rPr>
          <w:sz w:val="28"/>
          <w:szCs w:val="28"/>
        </w:rPr>
        <w:t xml:space="preserve">на </w:t>
      </w:r>
      <w:r w:rsidRPr="002F3734">
        <w:rPr>
          <w:bCs/>
          <w:sz w:val="28"/>
          <w:szCs w:val="28"/>
        </w:rPr>
        <w:t xml:space="preserve">реализацию установленных </w:t>
      </w:r>
      <w:r w:rsidR="00DF5F2E" w:rsidRPr="002F3734">
        <w:rPr>
          <w:bCs/>
          <w:sz w:val="28"/>
          <w:szCs w:val="28"/>
        </w:rPr>
        <w:t xml:space="preserve">функций </w:t>
      </w:r>
      <w:r w:rsidRPr="002F3734">
        <w:rPr>
          <w:bCs/>
          <w:sz w:val="28"/>
          <w:szCs w:val="28"/>
        </w:rPr>
        <w:t>(</w:t>
      </w:r>
      <w:r w:rsidR="00DF5F2E" w:rsidRPr="002F3734">
        <w:rPr>
          <w:bCs/>
          <w:sz w:val="28"/>
          <w:szCs w:val="28"/>
        </w:rPr>
        <w:t>полномочий</w:t>
      </w:r>
      <w:r w:rsidRPr="002F3734">
        <w:rPr>
          <w:bCs/>
          <w:sz w:val="28"/>
          <w:szCs w:val="28"/>
        </w:rPr>
        <w:t xml:space="preserve">) </w:t>
      </w:r>
      <w:r w:rsidRPr="00D164C0">
        <w:rPr>
          <w:bCs/>
          <w:sz w:val="28"/>
          <w:szCs w:val="28"/>
        </w:rPr>
        <w:t>Министерств</w:t>
      </w:r>
      <w:r>
        <w:rPr>
          <w:bCs/>
          <w:sz w:val="28"/>
          <w:szCs w:val="28"/>
        </w:rPr>
        <w:t>а</w:t>
      </w:r>
      <w:r w:rsidRPr="00D164C0">
        <w:rPr>
          <w:bCs/>
          <w:sz w:val="28"/>
          <w:szCs w:val="28"/>
        </w:rPr>
        <w:t xml:space="preserve"> социальной, семейной и демографической политики Удмуртской Республики</w:t>
      </w:r>
      <w:r w:rsidRPr="002F3734">
        <w:rPr>
          <w:sz w:val="28"/>
          <w:szCs w:val="28"/>
        </w:rPr>
        <w:t xml:space="preserve"> (с учетом аппарата территориальных органов социальной защиты населения) в сумме </w:t>
      </w:r>
      <w:r>
        <w:rPr>
          <w:sz w:val="28"/>
          <w:szCs w:val="28"/>
        </w:rPr>
        <w:t>267 057 тыс. рублей</w:t>
      </w:r>
      <w:r w:rsidRPr="00E94B6D">
        <w:rPr>
          <w:sz w:val="28"/>
          <w:szCs w:val="28"/>
        </w:rPr>
        <w:t>;</w:t>
      </w:r>
    </w:p>
    <w:p w:rsidR="002A0FBD" w:rsidRPr="0035648F" w:rsidRDefault="002A0FBD" w:rsidP="00A8479F">
      <w:pPr>
        <w:numPr>
          <w:ilvl w:val="0"/>
          <w:numId w:val="26"/>
        </w:numPr>
        <w:tabs>
          <w:tab w:val="left" w:pos="1276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00AB8">
        <w:rPr>
          <w:sz w:val="28"/>
          <w:szCs w:val="28"/>
        </w:rPr>
        <w:t xml:space="preserve">реализацию централизованных мероприятий Министерства </w:t>
      </w:r>
      <w:r w:rsidRPr="00900AB8">
        <w:rPr>
          <w:bCs/>
          <w:sz w:val="28"/>
          <w:szCs w:val="28"/>
        </w:rPr>
        <w:t>социальной, семейной и демографической политики Удмуртской Республики</w:t>
      </w:r>
      <w:r w:rsidRPr="00900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Pr="00900AB8">
        <w:rPr>
          <w:sz w:val="28"/>
          <w:szCs w:val="28"/>
        </w:rPr>
        <w:t>обеспечения информационно-технологического управления отрасли социальной защиты населения, своевременного обновления программного обеспечения  в сумме 13 423,7 тыс</w:t>
      </w:r>
      <w:proofErr w:type="gramStart"/>
      <w:r w:rsidRPr="00900AB8">
        <w:rPr>
          <w:sz w:val="28"/>
          <w:szCs w:val="28"/>
        </w:rPr>
        <w:t>.р</w:t>
      </w:r>
      <w:proofErr w:type="gramEnd"/>
      <w:r w:rsidRPr="00900AB8">
        <w:rPr>
          <w:sz w:val="28"/>
          <w:szCs w:val="28"/>
        </w:rPr>
        <w:t>ублей</w:t>
      </w:r>
      <w:r>
        <w:rPr>
          <w:sz w:val="28"/>
          <w:szCs w:val="28"/>
        </w:rPr>
        <w:t>;</w:t>
      </w:r>
    </w:p>
    <w:p w:rsidR="002A0FBD" w:rsidRPr="00903D4A" w:rsidRDefault="002A0FBD" w:rsidP="00A8479F">
      <w:pPr>
        <w:numPr>
          <w:ilvl w:val="0"/>
          <w:numId w:val="26"/>
        </w:numPr>
        <w:tabs>
          <w:tab w:val="left" w:pos="1276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 уплату налога на имущество организаций и земельного налога в сумме 38 665,9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2A0FBD" w:rsidRPr="006F79A8" w:rsidRDefault="002A0FBD" w:rsidP="00A8479F">
      <w:pPr>
        <w:pStyle w:val="a5"/>
        <w:numPr>
          <w:ilvl w:val="0"/>
          <w:numId w:val="26"/>
        </w:numPr>
        <w:tabs>
          <w:tab w:val="left" w:pos="993"/>
          <w:tab w:val="left" w:pos="1134"/>
        </w:tabs>
        <w:spacing w:line="312" w:lineRule="auto"/>
        <w:ind w:left="0" w:firstLine="916"/>
        <w:rPr>
          <w:bCs/>
          <w:sz w:val="28"/>
          <w:szCs w:val="28"/>
        </w:rPr>
      </w:pPr>
      <w:r w:rsidRPr="00526D72">
        <w:rPr>
          <w:bCs/>
          <w:color w:val="000000"/>
          <w:sz w:val="28"/>
          <w:szCs w:val="28"/>
        </w:rPr>
        <w:t xml:space="preserve">на предоставление субвенций бюджетам муниципальных образований </w:t>
      </w:r>
      <w:r w:rsidR="007B5070">
        <w:rPr>
          <w:bCs/>
          <w:color w:val="000000"/>
          <w:sz w:val="28"/>
          <w:szCs w:val="28"/>
        </w:rPr>
        <w:t xml:space="preserve">в Удмуртской Республике </w:t>
      </w:r>
      <w:r w:rsidRPr="00526D72">
        <w:rPr>
          <w:bCs/>
          <w:color w:val="000000"/>
          <w:sz w:val="28"/>
          <w:szCs w:val="28"/>
        </w:rPr>
        <w:t>на финансовое обеспечение переданных государственных полномочий Удмуртской Республики</w:t>
      </w:r>
      <w:r>
        <w:rPr>
          <w:bCs/>
          <w:color w:val="000000"/>
          <w:sz w:val="28"/>
          <w:szCs w:val="28"/>
        </w:rPr>
        <w:t>,</w:t>
      </w:r>
      <w:r w:rsidRPr="00526D72">
        <w:rPr>
          <w:bCs/>
          <w:color w:val="000000"/>
          <w:sz w:val="28"/>
          <w:szCs w:val="28"/>
        </w:rPr>
        <w:t xml:space="preserve"> в сумме </w:t>
      </w:r>
      <w:r w:rsidR="00797D8A">
        <w:rPr>
          <w:bCs/>
          <w:sz w:val="28"/>
          <w:szCs w:val="28"/>
        </w:rPr>
        <w:t>86 093,7</w:t>
      </w:r>
      <w:r>
        <w:rPr>
          <w:bCs/>
          <w:sz w:val="28"/>
          <w:szCs w:val="28"/>
        </w:rPr>
        <w:t xml:space="preserve"> </w:t>
      </w:r>
      <w:r w:rsidRPr="00526D72">
        <w:rPr>
          <w:bCs/>
          <w:color w:val="000000"/>
          <w:sz w:val="28"/>
          <w:szCs w:val="28"/>
        </w:rPr>
        <w:t>тыс. рублей, из них:</w:t>
      </w:r>
    </w:p>
    <w:p w:rsidR="002A0FBD" w:rsidRPr="0035648F" w:rsidRDefault="002A0FBD" w:rsidP="00A8479F">
      <w:pPr>
        <w:pStyle w:val="af2"/>
        <w:numPr>
          <w:ilvl w:val="0"/>
          <w:numId w:val="49"/>
        </w:numPr>
        <w:tabs>
          <w:tab w:val="left" w:pos="1134"/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 w:rsidRPr="0035648F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я</w:t>
      </w:r>
      <w:r w:rsidRPr="0035648F">
        <w:rPr>
          <w:bCs/>
          <w:sz w:val="28"/>
          <w:szCs w:val="28"/>
        </w:rPr>
        <w:t xml:space="preserve"> учета (регистрации</w:t>
      </w:r>
      <w:r>
        <w:rPr>
          <w:bCs/>
          <w:sz w:val="28"/>
          <w:szCs w:val="28"/>
        </w:rPr>
        <w:t>)</w:t>
      </w:r>
      <w:r w:rsidRPr="0035648F">
        <w:rPr>
          <w:bCs/>
          <w:sz w:val="28"/>
          <w:szCs w:val="28"/>
        </w:rPr>
        <w:t xml:space="preserve"> многодетных семей в сумме 11 940,8 тыс.</w:t>
      </w:r>
      <w:r w:rsidR="00797D8A">
        <w:rPr>
          <w:bCs/>
          <w:sz w:val="28"/>
          <w:szCs w:val="28"/>
        </w:rPr>
        <w:t xml:space="preserve"> </w:t>
      </w:r>
      <w:r w:rsidRPr="0035648F">
        <w:rPr>
          <w:bCs/>
          <w:sz w:val="28"/>
          <w:szCs w:val="28"/>
        </w:rPr>
        <w:t>рублей;</w:t>
      </w:r>
    </w:p>
    <w:p w:rsidR="002A0FBD" w:rsidRPr="0035648F" w:rsidRDefault="002A0FBD" w:rsidP="00A8479F">
      <w:pPr>
        <w:pStyle w:val="af2"/>
        <w:numPr>
          <w:ilvl w:val="0"/>
          <w:numId w:val="49"/>
        </w:numPr>
        <w:tabs>
          <w:tab w:val="left" w:pos="1134"/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организация социальной поддержки детей-сирот и детей, оставшихся без попечения родителей в сумме 3 484,4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ублей;</w:t>
      </w:r>
    </w:p>
    <w:p w:rsidR="002A0FBD" w:rsidRPr="0035648F" w:rsidRDefault="002A0FBD" w:rsidP="00A8479F">
      <w:pPr>
        <w:pStyle w:val="af2"/>
        <w:numPr>
          <w:ilvl w:val="0"/>
          <w:numId w:val="49"/>
        </w:numPr>
        <w:tabs>
          <w:tab w:val="left" w:pos="1134"/>
          <w:tab w:val="left" w:pos="1276"/>
        </w:tabs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организация  и осуществлению деятельности по опеке и попечительству в отношении несовершеннолетних в сумме 70 668,5 тыс.</w:t>
      </w:r>
      <w:r w:rsidR="00797D8A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D164C0" w:rsidRPr="002A0FBD" w:rsidRDefault="002A0FBD" w:rsidP="002A0FBD">
      <w:pPr>
        <w:pStyle w:val="a5"/>
        <w:tabs>
          <w:tab w:val="left" w:pos="993"/>
          <w:tab w:val="left" w:pos="1134"/>
        </w:tabs>
        <w:spacing w:line="312" w:lineRule="auto"/>
        <w:ind w:firstLine="851"/>
      </w:pPr>
      <w:proofErr w:type="gramStart"/>
      <w:r w:rsidRPr="002A0FBD">
        <w:rPr>
          <w:bCs/>
          <w:sz w:val="28"/>
          <w:szCs w:val="28"/>
        </w:rPr>
        <w:t>Предусмотренные в проекте бюджета Удмуртской Республики на 2016 год бюджетные ассигнования на реализацию государственной программы Удмуртской Республики «Социальная поддержка граждан» будут направлены на обеспечение доступности социального обслуживания населения,  социальную поддержку  семей с детьми, находящихся в трудной жизненной ситуации, малоимущих одиноко проживающих граждан, инвалидов и граждан старших возрастов, на решение задач по реализации государственной демографической политики, государственной семейной политики, государственной политики</w:t>
      </w:r>
      <w:proofErr w:type="gramEnd"/>
      <w:r w:rsidRPr="002A0FBD">
        <w:rPr>
          <w:bCs/>
          <w:sz w:val="28"/>
          <w:szCs w:val="28"/>
        </w:rPr>
        <w:t xml:space="preserve"> по профилактике безнадзорности и правонарушений несовершеннолетних на финансовое обеспечение оказания государственными учреждениями Удмуртской Республики государственных услуг в сфере социальной защиты населения, обеспечение реализации установленных </w:t>
      </w:r>
      <w:r w:rsidR="00324068" w:rsidRPr="002A0FBD">
        <w:rPr>
          <w:bCs/>
          <w:sz w:val="28"/>
          <w:szCs w:val="28"/>
        </w:rPr>
        <w:t xml:space="preserve">функций </w:t>
      </w:r>
      <w:r w:rsidRPr="002A0FBD">
        <w:rPr>
          <w:bCs/>
          <w:sz w:val="28"/>
          <w:szCs w:val="28"/>
        </w:rPr>
        <w:t>(</w:t>
      </w:r>
      <w:r w:rsidR="00324068" w:rsidRPr="002A0FBD">
        <w:rPr>
          <w:bCs/>
          <w:sz w:val="28"/>
          <w:szCs w:val="28"/>
        </w:rPr>
        <w:t>полномочий</w:t>
      </w:r>
      <w:r w:rsidRPr="002A0FBD">
        <w:rPr>
          <w:bCs/>
          <w:sz w:val="28"/>
          <w:szCs w:val="28"/>
        </w:rPr>
        <w:t>) Министерства социальной, семейной и демографической политики Удмуртской Республики, с учетом проведения системной работы по оптимизации указанных расходов</w:t>
      </w:r>
      <w:r>
        <w:rPr>
          <w:bCs/>
          <w:sz w:val="28"/>
          <w:szCs w:val="28"/>
        </w:rPr>
        <w:t>.</w:t>
      </w:r>
    </w:p>
    <w:p w:rsidR="00D164C0" w:rsidRPr="00D164C0" w:rsidRDefault="00D164C0" w:rsidP="00D164C0">
      <w:pPr>
        <w:pStyle w:val="ConsPlusCell"/>
        <w:jc w:val="both"/>
        <w:rPr>
          <w:rFonts w:ascii="Courier New" w:hAnsi="Courier New" w:cs="Courier New"/>
        </w:rPr>
      </w:pPr>
    </w:p>
    <w:p w:rsidR="00CE7248" w:rsidRDefault="00807B0C" w:rsidP="00693BD7">
      <w:pPr>
        <w:pStyle w:val="a5"/>
        <w:tabs>
          <w:tab w:val="left" w:pos="1276"/>
        </w:tabs>
        <w:spacing w:after="120" w:line="312" w:lineRule="auto"/>
        <w:ind w:left="851"/>
        <w:rPr>
          <w:b/>
          <w:bCs/>
          <w:sz w:val="28"/>
          <w:szCs w:val="28"/>
        </w:rPr>
      </w:pPr>
      <w:r w:rsidRPr="00B20C0A">
        <w:rPr>
          <w:b/>
          <w:bCs/>
          <w:sz w:val="28"/>
          <w:szCs w:val="28"/>
        </w:rPr>
        <w:t>Государственная</w:t>
      </w:r>
      <w:r w:rsidRPr="00A62727">
        <w:rPr>
          <w:b/>
          <w:bCs/>
          <w:sz w:val="28"/>
          <w:szCs w:val="28"/>
        </w:rPr>
        <w:t xml:space="preserve"> программа Удмуртской Республики «Развитие физической</w:t>
      </w:r>
      <w:r w:rsidR="00F92419" w:rsidRPr="00A62727">
        <w:rPr>
          <w:b/>
          <w:bCs/>
          <w:sz w:val="28"/>
          <w:szCs w:val="28"/>
        </w:rPr>
        <w:t xml:space="preserve"> культуры, спорта и </w:t>
      </w:r>
      <w:r w:rsidR="00B20C0A">
        <w:rPr>
          <w:b/>
          <w:bCs/>
          <w:sz w:val="28"/>
          <w:szCs w:val="28"/>
        </w:rPr>
        <w:t>молодежной политики</w:t>
      </w:r>
      <w:r w:rsidR="00F92419" w:rsidRPr="00A62727">
        <w:rPr>
          <w:b/>
          <w:bCs/>
          <w:sz w:val="28"/>
          <w:szCs w:val="28"/>
        </w:rPr>
        <w:t xml:space="preserve">» </w:t>
      </w:r>
      <w:r w:rsidR="00B20C0A">
        <w:rPr>
          <w:b/>
          <w:bCs/>
          <w:sz w:val="28"/>
          <w:szCs w:val="28"/>
        </w:rPr>
        <w:t>(31)</w:t>
      </w:r>
    </w:p>
    <w:p w:rsidR="00CD78D8" w:rsidRPr="005C0151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0151">
        <w:rPr>
          <w:bCs/>
          <w:sz w:val="28"/>
          <w:szCs w:val="28"/>
        </w:rPr>
        <w:t xml:space="preserve">Государственная программа Удмуртской Республики «Развитие физической культуры, спорта и </w:t>
      </w:r>
      <w:r>
        <w:rPr>
          <w:bCs/>
          <w:sz w:val="28"/>
          <w:szCs w:val="28"/>
        </w:rPr>
        <w:t>молодежной политики</w:t>
      </w:r>
      <w:r w:rsidRPr="005C0151">
        <w:rPr>
          <w:bCs/>
          <w:sz w:val="28"/>
          <w:szCs w:val="28"/>
        </w:rPr>
        <w:t xml:space="preserve">» утверждена постановлением Правительства Удмуртской Республики от </w:t>
      </w:r>
      <w:r>
        <w:rPr>
          <w:bCs/>
          <w:sz w:val="28"/>
          <w:szCs w:val="28"/>
        </w:rPr>
        <w:t>28 сентября</w:t>
      </w:r>
      <w:r w:rsidRPr="005C01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2015</w:t>
      </w:r>
      <w:r w:rsidRPr="005C0151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460</w:t>
      </w:r>
      <w:r w:rsidRPr="005C0151">
        <w:rPr>
          <w:bCs/>
          <w:sz w:val="28"/>
          <w:szCs w:val="28"/>
        </w:rPr>
        <w:t xml:space="preserve">. </w:t>
      </w:r>
    </w:p>
    <w:p w:rsidR="00CD78D8" w:rsidRPr="005C0151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5C0151">
        <w:rPr>
          <w:bCs/>
          <w:sz w:val="28"/>
          <w:szCs w:val="28"/>
        </w:rPr>
        <w:t>Ответственный исполнитель государственной программы – Министерство</w:t>
      </w:r>
      <w:r>
        <w:rPr>
          <w:bCs/>
          <w:sz w:val="28"/>
          <w:szCs w:val="28"/>
        </w:rPr>
        <w:t xml:space="preserve"> по</w:t>
      </w:r>
      <w:r w:rsidRPr="005C0151">
        <w:rPr>
          <w:bCs/>
          <w:sz w:val="28"/>
          <w:szCs w:val="28"/>
        </w:rPr>
        <w:t xml:space="preserve"> физической культур</w:t>
      </w:r>
      <w:r>
        <w:rPr>
          <w:bCs/>
          <w:sz w:val="28"/>
          <w:szCs w:val="28"/>
        </w:rPr>
        <w:t>е</w:t>
      </w:r>
      <w:r w:rsidRPr="005C0151">
        <w:rPr>
          <w:bCs/>
          <w:sz w:val="28"/>
          <w:szCs w:val="28"/>
        </w:rPr>
        <w:t>, спорт</w:t>
      </w:r>
      <w:r>
        <w:rPr>
          <w:bCs/>
          <w:sz w:val="28"/>
          <w:szCs w:val="28"/>
        </w:rPr>
        <w:t>у</w:t>
      </w:r>
      <w:r w:rsidRPr="005C0151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 xml:space="preserve">молодежной политике </w:t>
      </w:r>
      <w:r w:rsidRPr="005C0151">
        <w:rPr>
          <w:bCs/>
          <w:sz w:val="28"/>
          <w:szCs w:val="28"/>
        </w:rPr>
        <w:t>Удмуртской Республики.</w:t>
      </w:r>
    </w:p>
    <w:p w:rsidR="00CD78D8" w:rsidRPr="00FF32FB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proofErr w:type="gramStart"/>
      <w:r w:rsidRPr="00FF32FB">
        <w:rPr>
          <w:bCs/>
          <w:sz w:val="28"/>
          <w:szCs w:val="28"/>
        </w:rPr>
        <w:t>Цел</w:t>
      </w:r>
      <w:r>
        <w:rPr>
          <w:bCs/>
          <w:sz w:val="28"/>
          <w:szCs w:val="28"/>
        </w:rPr>
        <w:t>ью</w:t>
      </w:r>
      <w:r w:rsidRPr="00FF32FB">
        <w:rPr>
          <w:bCs/>
          <w:sz w:val="28"/>
          <w:szCs w:val="28"/>
        </w:rPr>
        <w:t xml:space="preserve"> государственной программы</w:t>
      </w:r>
      <w:r>
        <w:rPr>
          <w:bCs/>
          <w:sz w:val="28"/>
          <w:szCs w:val="28"/>
        </w:rPr>
        <w:t xml:space="preserve"> является </w:t>
      </w:r>
      <w:r w:rsidRPr="00FF32FB">
        <w:rPr>
          <w:bCs/>
          <w:sz w:val="28"/>
          <w:szCs w:val="28"/>
        </w:rPr>
        <w:t>создание условий для устойчивого и динамичного развития физической культуры и спорта в Удмуртской Республике, формирование у населения потребности в здоровом образе жизни;</w:t>
      </w:r>
      <w:r>
        <w:rPr>
          <w:bCs/>
          <w:sz w:val="28"/>
          <w:szCs w:val="28"/>
        </w:rPr>
        <w:t xml:space="preserve"> </w:t>
      </w:r>
      <w:r w:rsidRPr="00FF32FB">
        <w:rPr>
          <w:bCs/>
          <w:sz w:val="28"/>
          <w:szCs w:val="28"/>
        </w:rPr>
        <w:t>повышение конкурентоспособности спортсменов Удмуртской Республики на официальных международных и всероссийских спортивных соревнованиях;</w:t>
      </w:r>
      <w:r>
        <w:rPr>
          <w:bCs/>
          <w:sz w:val="28"/>
          <w:szCs w:val="28"/>
        </w:rPr>
        <w:t xml:space="preserve"> </w:t>
      </w:r>
      <w:r w:rsidRPr="00FF32FB">
        <w:rPr>
          <w:bCs/>
          <w:sz w:val="28"/>
          <w:szCs w:val="28"/>
        </w:rPr>
        <w:t>вовлечение граждан Удмуртии в процесс возрождения духовного, патриотического становления в интересах укрепления единства нации, формирование сознательного отношения к выполнению конституционных обязанностей;</w:t>
      </w:r>
      <w:proofErr w:type="gramEnd"/>
      <w:r>
        <w:rPr>
          <w:bCs/>
          <w:sz w:val="28"/>
          <w:szCs w:val="28"/>
        </w:rPr>
        <w:t xml:space="preserve"> </w:t>
      </w:r>
      <w:r w:rsidRPr="00FF32FB">
        <w:rPr>
          <w:bCs/>
          <w:sz w:val="28"/>
          <w:szCs w:val="28"/>
        </w:rPr>
        <w:t xml:space="preserve">создание правовых, социально-экономических, политических, культурных и организационных условий и гарантий, направленных на развитие и поддержку молодых </w:t>
      </w:r>
      <w:proofErr w:type="gramStart"/>
      <w:r w:rsidRPr="00FF32FB">
        <w:rPr>
          <w:bCs/>
          <w:sz w:val="28"/>
          <w:szCs w:val="28"/>
        </w:rPr>
        <w:t>граждан</w:t>
      </w:r>
      <w:proofErr w:type="gramEnd"/>
      <w:r w:rsidRPr="00FF32FB">
        <w:rPr>
          <w:bCs/>
          <w:sz w:val="28"/>
          <w:szCs w:val="28"/>
        </w:rPr>
        <w:t xml:space="preserve"> и их самореализацию в интересах общества и государства</w:t>
      </w:r>
      <w:r>
        <w:rPr>
          <w:bCs/>
          <w:sz w:val="28"/>
          <w:szCs w:val="28"/>
        </w:rPr>
        <w:t>.</w:t>
      </w:r>
    </w:p>
    <w:p w:rsidR="00CD78D8" w:rsidRPr="00FF32FB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Задачи государственной программы:</w:t>
      </w:r>
    </w:p>
    <w:p w:rsidR="00CD78D8" w:rsidRPr="00FF32FB" w:rsidRDefault="00CD78D8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создание условий для развития физической культуры и содействие развитию массового спорта в Удмуртской Республике среди различных категорий и групп населения;</w:t>
      </w:r>
    </w:p>
    <w:p w:rsidR="00CD78D8" w:rsidRPr="00FF32FB" w:rsidRDefault="00CD78D8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содействие формированию образа жизни, способствующего укреплению здоровья населения Удмуртской Республики;</w:t>
      </w:r>
    </w:p>
    <w:p w:rsidR="00CD78D8" w:rsidRPr="00FF32FB" w:rsidRDefault="00CD78D8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содействие социальной адаптации и физической реабилитации инвалидов и лиц с ограниченными возможностями здоровья;</w:t>
      </w:r>
    </w:p>
    <w:p w:rsidR="00CD78D8" w:rsidRPr="00FF32FB" w:rsidRDefault="00CD78D8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создание условий, способствующих повышению мастерства спортсменов, качества их подготовки и достижению высоких спортивных результатов;</w:t>
      </w:r>
    </w:p>
    <w:p w:rsidR="00CD78D8" w:rsidRPr="00FF32FB" w:rsidRDefault="00CD78D8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развитие системы патриотического воспитания граждан Российской Федерации, проживающих на территории Удмуртской Республики;</w:t>
      </w:r>
    </w:p>
    <w:p w:rsidR="00CD78D8" w:rsidRPr="00FF32FB" w:rsidRDefault="00CD78D8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создание условий для реализации мероприятий по подготовке молодежи к военной службе;</w:t>
      </w:r>
    </w:p>
    <w:p w:rsidR="00CD78D8" w:rsidRPr="00FF32FB" w:rsidRDefault="00CD78D8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поддержка социальных инициатив молодежи, вовлечение молодежи в социальную практику и ее информирование о потенциальных возможностях развития;</w:t>
      </w:r>
    </w:p>
    <w:p w:rsidR="00CD78D8" w:rsidRPr="00FF32FB" w:rsidRDefault="00CD78D8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240" w:line="312" w:lineRule="auto"/>
        <w:ind w:left="0" w:firstLine="851"/>
        <w:jc w:val="both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профилактика асоциальных явлений в молодежной среде.</w:t>
      </w:r>
    </w:p>
    <w:p w:rsidR="00CD78D8" w:rsidRPr="00DE6478" w:rsidRDefault="00CD78D8" w:rsidP="00CD78D8">
      <w:pPr>
        <w:spacing w:before="40" w:line="312" w:lineRule="auto"/>
        <w:ind w:firstLine="851"/>
        <w:jc w:val="both"/>
        <w:rPr>
          <w:bCs/>
          <w:sz w:val="28"/>
          <w:szCs w:val="28"/>
        </w:rPr>
      </w:pPr>
      <w:r w:rsidRPr="00DE6478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</w:t>
      </w:r>
      <w:r>
        <w:rPr>
          <w:bCs/>
          <w:sz w:val="28"/>
          <w:szCs w:val="28"/>
        </w:rPr>
        <w:t>655 743,5</w:t>
      </w:r>
      <w:r w:rsidRPr="00DE6478">
        <w:rPr>
          <w:bCs/>
          <w:sz w:val="28"/>
          <w:szCs w:val="28"/>
        </w:rPr>
        <w:t xml:space="preserve"> тыс. рублей.</w:t>
      </w:r>
    </w:p>
    <w:p w:rsidR="00CD78D8" w:rsidRPr="00DE6478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E6478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DE6478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 </w:t>
      </w:r>
    </w:p>
    <w:p w:rsidR="00CD78D8" w:rsidRPr="00FF32FB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FF32FB">
        <w:rPr>
          <w:b/>
          <w:bCs/>
          <w:sz w:val="28"/>
          <w:szCs w:val="28"/>
        </w:rPr>
        <w:t>- подпрограмма «Развитие физической культуры и массового спорта»</w:t>
      </w:r>
    </w:p>
    <w:p w:rsidR="00CD78D8" w:rsidRPr="00FF32FB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 xml:space="preserve">Бюджетные ассигнования запланированы в  сумме </w:t>
      </w:r>
      <w:r>
        <w:rPr>
          <w:bCs/>
          <w:sz w:val="28"/>
          <w:szCs w:val="28"/>
        </w:rPr>
        <w:t>46 713,3</w:t>
      </w:r>
      <w:r w:rsidRPr="00FF32FB">
        <w:rPr>
          <w:bCs/>
          <w:sz w:val="28"/>
          <w:szCs w:val="28"/>
        </w:rPr>
        <w:t xml:space="preserve"> тыс. рублей.</w:t>
      </w:r>
    </w:p>
    <w:p w:rsidR="00CD78D8" w:rsidRPr="00FF32FB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6E4FAB" w:rsidRDefault="006E4FAB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5732EE">
        <w:rPr>
          <w:bCs/>
          <w:sz w:val="28"/>
          <w:szCs w:val="28"/>
        </w:rPr>
        <w:t>а предоставление субсидий бюджетным</w:t>
      </w:r>
      <w:r w:rsidR="00CD78D8">
        <w:rPr>
          <w:bCs/>
          <w:sz w:val="28"/>
          <w:szCs w:val="28"/>
        </w:rPr>
        <w:t xml:space="preserve"> и автономным</w:t>
      </w:r>
      <w:r w:rsidR="00CD78D8" w:rsidRPr="005732EE">
        <w:rPr>
          <w:bCs/>
          <w:sz w:val="28"/>
          <w:szCs w:val="28"/>
        </w:rPr>
        <w:t xml:space="preserve"> учреждениям на финансовое обеспечение оказани</w:t>
      </w:r>
      <w:r>
        <w:rPr>
          <w:bCs/>
          <w:sz w:val="28"/>
          <w:szCs w:val="28"/>
        </w:rPr>
        <w:t>я</w:t>
      </w:r>
      <w:r w:rsidR="00CD78D8" w:rsidRPr="005732EE">
        <w:rPr>
          <w:bCs/>
          <w:sz w:val="28"/>
          <w:szCs w:val="28"/>
        </w:rPr>
        <w:t xml:space="preserve"> государственных услуг (выполнени</w:t>
      </w:r>
      <w:r>
        <w:rPr>
          <w:bCs/>
          <w:sz w:val="28"/>
          <w:szCs w:val="28"/>
        </w:rPr>
        <w:t xml:space="preserve">я </w:t>
      </w:r>
      <w:r w:rsidR="00CD78D8" w:rsidRPr="005732EE">
        <w:rPr>
          <w:bCs/>
          <w:sz w:val="28"/>
          <w:szCs w:val="28"/>
        </w:rPr>
        <w:t>работ)</w:t>
      </w:r>
      <w:r w:rsidR="00CD78D8">
        <w:rPr>
          <w:bCs/>
          <w:sz w:val="28"/>
          <w:szCs w:val="28"/>
        </w:rPr>
        <w:t xml:space="preserve"> для обеспечения у</w:t>
      </w:r>
      <w:r w:rsidR="00CD78D8" w:rsidRPr="005732EE">
        <w:rPr>
          <w:bCs/>
          <w:sz w:val="28"/>
          <w:szCs w:val="28"/>
        </w:rPr>
        <w:t>части</w:t>
      </w:r>
      <w:r w:rsidR="00CD78D8">
        <w:rPr>
          <w:bCs/>
          <w:sz w:val="28"/>
          <w:szCs w:val="28"/>
        </w:rPr>
        <w:t>я</w:t>
      </w:r>
      <w:r w:rsidR="00CD78D8" w:rsidRPr="005732EE">
        <w:rPr>
          <w:bCs/>
          <w:sz w:val="28"/>
          <w:szCs w:val="28"/>
        </w:rPr>
        <w:t xml:space="preserve"> в организации и (или) проведение физкультурных и спортивных мероприятий Удмуртской Республики</w:t>
      </w:r>
      <w:r w:rsidR="001B5941">
        <w:rPr>
          <w:bCs/>
          <w:sz w:val="28"/>
          <w:szCs w:val="28"/>
        </w:rPr>
        <w:t xml:space="preserve"> </w:t>
      </w:r>
      <w:r w:rsidR="006B2044">
        <w:rPr>
          <w:bCs/>
          <w:sz w:val="28"/>
          <w:szCs w:val="28"/>
        </w:rPr>
        <w:t xml:space="preserve"> </w:t>
      </w:r>
      <w:r w:rsidR="00CD78D8" w:rsidRPr="005732EE">
        <w:rPr>
          <w:bCs/>
          <w:sz w:val="28"/>
          <w:szCs w:val="28"/>
        </w:rPr>
        <w:t xml:space="preserve">в сумме </w:t>
      </w:r>
      <w:r w:rsidR="006B2044">
        <w:rPr>
          <w:bCs/>
          <w:sz w:val="28"/>
          <w:szCs w:val="28"/>
        </w:rPr>
        <w:t xml:space="preserve"> </w:t>
      </w:r>
      <w:r w:rsidR="001870DB">
        <w:rPr>
          <w:bCs/>
          <w:sz w:val="28"/>
          <w:szCs w:val="28"/>
        </w:rPr>
        <w:t>17 490,4</w:t>
      </w:r>
      <w:r w:rsidR="00CD78D8" w:rsidRPr="005732EE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  <w:r w:rsidRPr="006E4FAB">
        <w:rPr>
          <w:bCs/>
          <w:sz w:val="28"/>
          <w:szCs w:val="28"/>
        </w:rPr>
        <w:t xml:space="preserve"> </w:t>
      </w:r>
    </w:p>
    <w:p w:rsidR="006E4FAB" w:rsidRPr="005732EE" w:rsidRDefault="006E4FAB" w:rsidP="006B204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90A2D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 w:rsidR="006B2044">
        <w:rPr>
          <w:bCs/>
          <w:sz w:val="28"/>
          <w:szCs w:val="28"/>
        </w:rPr>
        <w:t>;</w:t>
      </w:r>
    </w:p>
    <w:p w:rsidR="00CD78D8" w:rsidRDefault="006E4FAB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240"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>
        <w:rPr>
          <w:bCs/>
          <w:sz w:val="28"/>
          <w:szCs w:val="28"/>
        </w:rPr>
        <w:t>а мероприятия, направленные на ф</w:t>
      </w:r>
      <w:r w:rsidR="00CD78D8" w:rsidRPr="005732EE">
        <w:rPr>
          <w:bCs/>
          <w:sz w:val="28"/>
          <w:szCs w:val="28"/>
        </w:rPr>
        <w:t>ормирование здорового образа жизни, развитие физической культуры и спорта в Удмуртской Республике в сумме 6 000,0 тыс. рублей;</w:t>
      </w:r>
    </w:p>
    <w:p w:rsidR="00CD78D8" w:rsidRPr="005732EE" w:rsidRDefault="006E4FAB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240"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бюджетные инвестиции н</w:t>
      </w:r>
      <w:r w:rsidR="00CD78D8">
        <w:rPr>
          <w:bCs/>
          <w:sz w:val="28"/>
          <w:szCs w:val="28"/>
        </w:rPr>
        <w:t xml:space="preserve">а развитие </w:t>
      </w:r>
      <w:r w:rsidR="00CD78D8" w:rsidRPr="00B74A06">
        <w:rPr>
          <w:bCs/>
          <w:sz w:val="28"/>
          <w:szCs w:val="28"/>
        </w:rPr>
        <w:t xml:space="preserve"> инфраструктуры объектов физической культуры и спорта Удмуртской Республики</w:t>
      </w:r>
      <w:r w:rsidR="00CD78D8">
        <w:rPr>
          <w:bCs/>
          <w:sz w:val="28"/>
          <w:szCs w:val="28"/>
        </w:rPr>
        <w:t xml:space="preserve"> в сумме 10 000,0 тыс. рублей;</w:t>
      </w:r>
    </w:p>
    <w:p w:rsidR="00CD78D8" w:rsidRPr="005732EE" w:rsidRDefault="006E4FAB" w:rsidP="00A8479F">
      <w:pPr>
        <w:pStyle w:val="af2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>
        <w:rPr>
          <w:bCs/>
          <w:sz w:val="28"/>
          <w:szCs w:val="28"/>
        </w:rPr>
        <w:t>а м</w:t>
      </w:r>
      <w:r w:rsidR="00CD78D8" w:rsidRPr="005732EE">
        <w:rPr>
          <w:bCs/>
          <w:sz w:val="28"/>
          <w:szCs w:val="28"/>
        </w:rPr>
        <w:t>ероприятия по внедрению Всероссийского физкультурно-спортивного комплекса «Готов к труду и обороне» (ГТО) в сумме 13 222,9 тыс. рублей;</w:t>
      </w:r>
    </w:p>
    <w:p w:rsidR="00CD78D8" w:rsidRPr="00FF32FB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FF32FB">
        <w:rPr>
          <w:b/>
          <w:bCs/>
          <w:sz w:val="28"/>
          <w:szCs w:val="28"/>
        </w:rPr>
        <w:t>- подпрограмма «Развитие спорта высших достижений и подготовка спортивного резерва»</w:t>
      </w:r>
    </w:p>
    <w:p w:rsidR="00CD78D8" w:rsidRPr="00FF32FB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 xml:space="preserve">Бюджетные ассигнования запланированы в сумме </w:t>
      </w:r>
      <w:r w:rsidR="004B262F">
        <w:rPr>
          <w:bCs/>
          <w:sz w:val="28"/>
          <w:szCs w:val="28"/>
        </w:rPr>
        <w:t>539 324,9</w:t>
      </w:r>
      <w:r>
        <w:rPr>
          <w:bCs/>
          <w:sz w:val="28"/>
          <w:szCs w:val="28"/>
        </w:rPr>
        <w:t xml:space="preserve"> </w:t>
      </w:r>
      <w:r w:rsidRPr="00FF32FB">
        <w:rPr>
          <w:bCs/>
          <w:sz w:val="28"/>
          <w:szCs w:val="28"/>
        </w:rPr>
        <w:t>тыс. рублей.</w:t>
      </w:r>
    </w:p>
    <w:p w:rsidR="00CD78D8" w:rsidRPr="00FF32FB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F32FB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CD78D8" w:rsidRDefault="001870DB" w:rsidP="00A8479F">
      <w:pPr>
        <w:pStyle w:val="a5"/>
        <w:numPr>
          <w:ilvl w:val="0"/>
          <w:numId w:val="19"/>
        </w:numPr>
        <w:tabs>
          <w:tab w:val="left" w:pos="0"/>
        </w:tabs>
        <w:spacing w:line="312" w:lineRule="auto"/>
        <w:ind w:left="0"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 xml:space="preserve">а предоставление субсидий бюджетным </w:t>
      </w:r>
      <w:r w:rsidR="00CD78D8">
        <w:rPr>
          <w:bCs/>
          <w:sz w:val="28"/>
          <w:szCs w:val="28"/>
        </w:rPr>
        <w:t xml:space="preserve">и автономным </w:t>
      </w:r>
      <w:r w:rsidR="00CD78D8" w:rsidRPr="002A680A">
        <w:rPr>
          <w:bCs/>
          <w:sz w:val="28"/>
          <w:szCs w:val="28"/>
        </w:rPr>
        <w:t>учреждениям на финансовое обеспечение оказани</w:t>
      </w:r>
      <w:r>
        <w:rPr>
          <w:bCs/>
          <w:sz w:val="28"/>
          <w:szCs w:val="28"/>
        </w:rPr>
        <w:t>я</w:t>
      </w:r>
      <w:r w:rsidR="00CD78D8" w:rsidRPr="002A680A">
        <w:rPr>
          <w:bCs/>
          <w:sz w:val="28"/>
          <w:szCs w:val="28"/>
        </w:rPr>
        <w:t xml:space="preserve"> государственных услуг (выполнени</w:t>
      </w:r>
      <w:r>
        <w:rPr>
          <w:bCs/>
          <w:sz w:val="28"/>
          <w:szCs w:val="28"/>
        </w:rPr>
        <w:t>я</w:t>
      </w:r>
      <w:r w:rsidR="00CD78D8" w:rsidRPr="002A680A">
        <w:rPr>
          <w:bCs/>
          <w:sz w:val="28"/>
          <w:szCs w:val="28"/>
        </w:rPr>
        <w:t xml:space="preserve"> работ)</w:t>
      </w:r>
      <w:r w:rsidR="00CD78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области развития спорта высших достижений и подготовки спортивного резерва (</w:t>
      </w:r>
      <w:r w:rsidR="00CD78D8" w:rsidRPr="002A680A">
        <w:rPr>
          <w:bCs/>
          <w:sz w:val="28"/>
          <w:szCs w:val="28"/>
        </w:rPr>
        <w:t>подготовк</w:t>
      </w:r>
      <w:r w:rsidR="00CD78D8"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спортивного резерва для спортивных сборных команд Удмуртской Республики</w:t>
      </w:r>
      <w:r w:rsidR="00CD78D8">
        <w:rPr>
          <w:bCs/>
          <w:sz w:val="28"/>
          <w:szCs w:val="28"/>
        </w:rPr>
        <w:t xml:space="preserve">, </w:t>
      </w:r>
      <w:r w:rsidR="00CD78D8" w:rsidRPr="002A680A">
        <w:rPr>
          <w:bCs/>
          <w:sz w:val="28"/>
          <w:szCs w:val="28"/>
        </w:rPr>
        <w:t>обеспечение участия спортивных сборных команд Удмуртской Республики в спортивных соревнованиях, тренировочных мероприятиях, проводимых в Удмуртской Республике и за ее пределами</w:t>
      </w:r>
      <w:r>
        <w:rPr>
          <w:bCs/>
          <w:sz w:val="28"/>
          <w:szCs w:val="28"/>
        </w:rPr>
        <w:t>)</w:t>
      </w:r>
      <w:r w:rsidR="00CD78D8" w:rsidRPr="002A680A">
        <w:rPr>
          <w:bCs/>
          <w:sz w:val="28"/>
          <w:szCs w:val="28"/>
        </w:rPr>
        <w:t xml:space="preserve"> в сумме </w:t>
      </w:r>
      <w:r w:rsidR="004B262F">
        <w:rPr>
          <w:bCs/>
          <w:sz w:val="28"/>
          <w:szCs w:val="28"/>
        </w:rPr>
        <w:t>361 742,9</w:t>
      </w:r>
      <w:r w:rsidR="00CD78D8" w:rsidRPr="002A680A">
        <w:rPr>
          <w:bCs/>
          <w:sz w:val="28"/>
          <w:szCs w:val="28"/>
        </w:rPr>
        <w:t xml:space="preserve"> тыс. рублей</w:t>
      </w:r>
      <w:r w:rsidR="00CD78D8">
        <w:rPr>
          <w:bCs/>
          <w:sz w:val="28"/>
          <w:szCs w:val="28"/>
        </w:rPr>
        <w:t>;</w:t>
      </w:r>
      <w:proofErr w:type="gramEnd"/>
    </w:p>
    <w:p w:rsidR="001B5941" w:rsidRPr="002A680A" w:rsidRDefault="001B5941" w:rsidP="00A8479F">
      <w:pPr>
        <w:pStyle w:val="a5"/>
        <w:numPr>
          <w:ilvl w:val="0"/>
          <w:numId w:val="19"/>
        </w:numPr>
        <w:tabs>
          <w:tab w:val="left" w:pos="0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2A680A">
        <w:rPr>
          <w:bCs/>
          <w:sz w:val="28"/>
          <w:szCs w:val="28"/>
        </w:rPr>
        <w:t>предоставление субсидий бюджетным</w:t>
      </w:r>
      <w:r>
        <w:rPr>
          <w:bCs/>
          <w:sz w:val="28"/>
          <w:szCs w:val="28"/>
        </w:rPr>
        <w:t xml:space="preserve"> учреждениям на </w:t>
      </w:r>
      <w:r w:rsidR="0082038E">
        <w:rPr>
          <w:bCs/>
          <w:sz w:val="28"/>
          <w:szCs w:val="28"/>
        </w:rPr>
        <w:t>укрепление материально-технической базы</w:t>
      </w:r>
      <w:r>
        <w:rPr>
          <w:bCs/>
          <w:sz w:val="28"/>
          <w:szCs w:val="28"/>
        </w:rPr>
        <w:t xml:space="preserve"> в сумме 1 500,0 тыс. рублей;</w:t>
      </w:r>
    </w:p>
    <w:p w:rsidR="00CD78D8" w:rsidRPr="002A680A" w:rsidRDefault="00EF1890" w:rsidP="00A8479F">
      <w:pPr>
        <w:pStyle w:val="a5"/>
        <w:numPr>
          <w:ilvl w:val="0"/>
          <w:numId w:val="19"/>
        </w:numPr>
        <w:tabs>
          <w:tab w:val="left" w:pos="0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>а оказание финансовой поддержки спортивны</w:t>
      </w:r>
      <w:r>
        <w:rPr>
          <w:bCs/>
          <w:sz w:val="28"/>
          <w:szCs w:val="28"/>
        </w:rPr>
        <w:t>м</w:t>
      </w:r>
      <w:r w:rsidR="00CD78D8" w:rsidRPr="002A680A">
        <w:rPr>
          <w:bCs/>
          <w:sz w:val="28"/>
          <w:szCs w:val="28"/>
        </w:rPr>
        <w:t xml:space="preserve"> клуб</w:t>
      </w:r>
      <w:r>
        <w:rPr>
          <w:bCs/>
          <w:sz w:val="28"/>
          <w:szCs w:val="28"/>
        </w:rPr>
        <w:t>ам</w:t>
      </w:r>
      <w:r w:rsidR="00CD78D8" w:rsidRPr="002A680A">
        <w:rPr>
          <w:bCs/>
          <w:sz w:val="28"/>
          <w:szCs w:val="28"/>
        </w:rPr>
        <w:t xml:space="preserve"> в сумме 33 000,0 тыс. рублей;</w:t>
      </w:r>
    </w:p>
    <w:p w:rsidR="00CD78D8" w:rsidRPr="002A680A" w:rsidRDefault="00EF1890" w:rsidP="00A8479F">
      <w:pPr>
        <w:pStyle w:val="a5"/>
        <w:numPr>
          <w:ilvl w:val="0"/>
          <w:numId w:val="19"/>
        </w:numPr>
        <w:tabs>
          <w:tab w:val="left" w:pos="0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обеспечение </w:t>
      </w:r>
      <w:r w:rsidR="00CD78D8" w:rsidRPr="002A680A">
        <w:rPr>
          <w:bCs/>
          <w:sz w:val="28"/>
          <w:szCs w:val="28"/>
        </w:rPr>
        <w:t>реализаци</w:t>
      </w:r>
      <w:r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Соглашения между Правительством Удмуртской Республики и АО «Ижевский электромеханический завод «Купол» о развитии спорта высших достижений в Удмуртской Республике в сумме 25 000 тыс. рублей;</w:t>
      </w:r>
    </w:p>
    <w:p w:rsidR="00CD78D8" w:rsidRPr="002A680A" w:rsidRDefault="00EF1890" w:rsidP="00A8479F">
      <w:pPr>
        <w:pStyle w:val="a5"/>
        <w:numPr>
          <w:ilvl w:val="0"/>
          <w:numId w:val="19"/>
        </w:numPr>
        <w:tabs>
          <w:tab w:val="left" w:pos="0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 xml:space="preserve">а реализацию мер, направленных на стимулирование и поощрение спортсменов и их </w:t>
      </w:r>
      <w:r>
        <w:rPr>
          <w:bCs/>
          <w:sz w:val="28"/>
          <w:szCs w:val="28"/>
        </w:rPr>
        <w:t xml:space="preserve">личных </w:t>
      </w:r>
      <w:r w:rsidR="00CD78D8" w:rsidRPr="002A680A">
        <w:rPr>
          <w:bCs/>
          <w:sz w:val="28"/>
          <w:szCs w:val="28"/>
        </w:rPr>
        <w:t>тренеров за достижение высших спортивных результатов</w:t>
      </w:r>
      <w:r w:rsidR="001E0C91">
        <w:rPr>
          <w:bCs/>
          <w:sz w:val="28"/>
          <w:szCs w:val="28"/>
        </w:rPr>
        <w:t xml:space="preserve"> </w:t>
      </w:r>
      <w:r w:rsidR="00CD78D8" w:rsidRPr="002A680A">
        <w:rPr>
          <w:bCs/>
          <w:sz w:val="28"/>
          <w:szCs w:val="28"/>
        </w:rPr>
        <w:t>в сумме 33 482,8 тыс. рублей, в том числе:</w:t>
      </w:r>
    </w:p>
    <w:p w:rsidR="00CD78D8" w:rsidRPr="002A680A" w:rsidRDefault="00CD78D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2A680A">
        <w:rPr>
          <w:bCs/>
          <w:sz w:val="28"/>
          <w:szCs w:val="28"/>
        </w:rPr>
        <w:t>на единовременное материальное вознаграждение спортсменов Удмуртской Республики и их личных тренеров за достижения высших спортивных результатов, показанных на всероссийских и международных соревнованиях по олимпийским видам спорта в сумме 25 000,0 тыс. рублей;</w:t>
      </w:r>
    </w:p>
    <w:p w:rsidR="00CD78D8" w:rsidRPr="002A680A" w:rsidRDefault="00CD78D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2A680A">
        <w:rPr>
          <w:bCs/>
          <w:sz w:val="28"/>
          <w:szCs w:val="28"/>
        </w:rPr>
        <w:t>на выплату государственной спортивной стипендии Удмуртской Республики в сумме 8 160,0 тыс. рублей;</w:t>
      </w:r>
    </w:p>
    <w:p w:rsidR="00CD78D8" w:rsidRPr="002A680A" w:rsidRDefault="00CD78D8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2A680A">
        <w:rPr>
          <w:bCs/>
          <w:sz w:val="28"/>
          <w:szCs w:val="28"/>
        </w:rPr>
        <w:t xml:space="preserve">на пожизненное материальное обеспечение выдающихся спортсменов Удмуртской Республики и </w:t>
      </w:r>
      <w:r w:rsidR="00C65AF9">
        <w:rPr>
          <w:bCs/>
          <w:sz w:val="28"/>
          <w:szCs w:val="28"/>
        </w:rPr>
        <w:t>их</w:t>
      </w:r>
      <w:r w:rsidRPr="002A680A">
        <w:rPr>
          <w:bCs/>
          <w:sz w:val="28"/>
          <w:szCs w:val="28"/>
        </w:rPr>
        <w:t xml:space="preserve"> тренеров в сумме 322,8 тыс. рублей;</w:t>
      </w:r>
    </w:p>
    <w:p w:rsidR="00CD78D8" w:rsidRPr="002A680A" w:rsidRDefault="001E0C91" w:rsidP="00A8479F">
      <w:pPr>
        <w:pStyle w:val="a5"/>
        <w:numPr>
          <w:ilvl w:val="0"/>
          <w:numId w:val="19"/>
        </w:numPr>
        <w:tabs>
          <w:tab w:val="left" w:pos="0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 уплату земельного налога,</w:t>
      </w:r>
      <w:r w:rsidR="00CD78D8" w:rsidRPr="002A680A">
        <w:rPr>
          <w:bCs/>
          <w:sz w:val="28"/>
          <w:szCs w:val="28"/>
        </w:rPr>
        <w:t xml:space="preserve"> налога на имущество бюджетным</w:t>
      </w:r>
      <w:r w:rsidR="00CD78D8"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и автономным</w:t>
      </w:r>
      <w:r w:rsidR="00CD78D8"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учреждениям</w:t>
      </w:r>
      <w:r w:rsidR="00CD78D8"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в сумме 84 599,2 тыс. рублей.   </w:t>
      </w:r>
    </w:p>
    <w:p w:rsidR="00CD78D8" w:rsidRPr="002A680A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482A1C">
        <w:rPr>
          <w:b/>
          <w:bCs/>
          <w:sz w:val="28"/>
          <w:szCs w:val="28"/>
        </w:rPr>
        <w:t>- подпрограмма «</w:t>
      </w:r>
      <w:hyperlink w:anchor="Par378" w:history="1">
        <w:r w:rsidRPr="00482A1C">
          <w:rPr>
            <w:b/>
            <w:bCs/>
            <w:sz w:val="28"/>
            <w:szCs w:val="28"/>
          </w:rPr>
          <w:t>Патриотическое воспитание</w:t>
        </w:r>
      </w:hyperlink>
      <w:r w:rsidRPr="00482A1C">
        <w:rPr>
          <w:b/>
          <w:bCs/>
          <w:sz w:val="28"/>
          <w:szCs w:val="28"/>
        </w:rPr>
        <w:t xml:space="preserve"> и подготовка молодежи к военной службе»</w:t>
      </w:r>
    </w:p>
    <w:p w:rsidR="00CD78D8" w:rsidRPr="002A680A" w:rsidRDefault="00CD78D8" w:rsidP="00CD78D8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rFonts w:eastAsia="Calibri"/>
          <w:sz w:val="28"/>
          <w:szCs w:val="28"/>
        </w:rPr>
      </w:pPr>
      <w:r w:rsidRPr="002A680A">
        <w:rPr>
          <w:rFonts w:eastAsia="Calibri"/>
          <w:sz w:val="28"/>
          <w:szCs w:val="28"/>
        </w:rPr>
        <w:t xml:space="preserve">Бюджетные ассигнования запланированы в сумме 4 114,8 тыс. рублей. </w:t>
      </w:r>
    </w:p>
    <w:p w:rsidR="00CD78D8" w:rsidRPr="002A680A" w:rsidRDefault="00CD78D8" w:rsidP="00CD78D8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rFonts w:eastAsia="Calibri"/>
          <w:sz w:val="28"/>
          <w:szCs w:val="28"/>
        </w:rPr>
      </w:pPr>
      <w:r w:rsidRPr="002A680A">
        <w:rPr>
          <w:rFonts w:eastAsia="Calibri"/>
          <w:sz w:val="28"/>
          <w:szCs w:val="28"/>
        </w:rPr>
        <w:t>В рамках подпрограммы предусмотрены следующие расходы:</w:t>
      </w:r>
    </w:p>
    <w:p w:rsidR="00CD78D8" w:rsidRPr="002A680A" w:rsidRDefault="00482A1C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>а реализацию мероприятий, направленных на патриотическое воспитание граждан в сумме 1 400,0 тыс. рублей;</w:t>
      </w:r>
    </w:p>
    <w:p w:rsidR="00482A1C" w:rsidRDefault="00482A1C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>а предоставление субсидий бюджетным учреждениям патриотического воспитания детей, подростков и молодёжи на финансовое обеспечение оказани</w:t>
      </w:r>
      <w:r>
        <w:rPr>
          <w:bCs/>
          <w:sz w:val="28"/>
          <w:szCs w:val="28"/>
        </w:rPr>
        <w:t xml:space="preserve">я </w:t>
      </w:r>
      <w:r w:rsidR="00CD78D8" w:rsidRPr="002A680A">
        <w:rPr>
          <w:bCs/>
          <w:sz w:val="28"/>
          <w:szCs w:val="28"/>
        </w:rPr>
        <w:t>государственных услуг (выполнени</w:t>
      </w:r>
      <w:r>
        <w:rPr>
          <w:bCs/>
          <w:sz w:val="28"/>
          <w:szCs w:val="28"/>
        </w:rPr>
        <w:t>я</w:t>
      </w:r>
      <w:r w:rsidR="00CD78D8" w:rsidRPr="002A680A">
        <w:rPr>
          <w:bCs/>
          <w:sz w:val="28"/>
          <w:szCs w:val="28"/>
        </w:rPr>
        <w:t xml:space="preserve"> раб</w:t>
      </w:r>
      <w:r>
        <w:rPr>
          <w:bCs/>
          <w:sz w:val="28"/>
          <w:szCs w:val="28"/>
        </w:rPr>
        <w:t>от) в сумме 2 514,8 тыс. рублей.</w:t>
      </w:r>
    </w:p>
    <w:p w:rsidR="00CD78D8" w:rsidRPr="002A680A" w:rsidRDefault="00CD78D8" w:rsidP="00482A1C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8"/>
          <w:szCs w:val="28"/>
        </w:rPr>
      </w:pPr>
      <w:r w:rsidRPr="002A680A">
        <w:rPr>
          <w:bCs/>
          <w:sz w:val="28"/>
          <w:szCs w:val="28"/>
        </w:rPr>
        <w:t xml:space="preserve"> </w:t>
      </w:r>
      <w:r w:rsidR="00482A1C" w:rsidRPr="00482A1C">
        <w:rPr>
          <w:rFonts w:eastAsia="Calibri"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 w:rsidR="00482A1C">
        <w:rPr>
          <w:rFonts w:eastAsia="Calibri"/>
          <w:sz w:val="28"/>
          <w:szCs w:val="28"/>
        </w:rPr>
        <w:t>;</w:t>
      </w:r>
    </w:p>
    <w:p w:rsidR="00CD78D8" w:rsidRPr="002A680A" w:rsidRDefault="00482A1C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>а реализацию проектов, программ и проведение мероприятий патриотической направленности для детей, подростков и молодежи в сумме 200,0 тыс. рублей;</w:t>
      </w:r>
    </w:p>
    <w:p w:rsidR="00CD78D8" w:rsidRPr="002A680A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A680A">
        <w:rPr>
          <w:b/>
          <w:bCs/>
          <w:sz w:val="28"/>
          <w:szCs w:val="28"/>
        </w:rPr>
        <w:t>- подпрограмма «</w:t>
      </w:r>
      <w:hyperlink w:anchor="Par620" w:history="1">
        <w:r w:rsidRPr="002A680A">
          <w:rPr>
            <w:b/>
            <w:bCs/>
            <w:sz w:val="28"/>
            <w:szCs w:val="28"/>
          </w:rPr>
          <w:t>Содействие социализации</w:t>
        </w:r>
      </w:hyperlink>
      <w:r w:rsidRPr="002A680A">
        <w:rPr>
          <w:b/>
          <w:bCs/>
          <w:sz w:val="28"/>
          <w:szCs w:val="28"/>
        </w:rPr>
        <w:t xml:space="preserve"> и эффективной самореализации  молодежи»</w:t>
      </w:r>
    </w:p>
    <w:p w:rsidR="00CD78D8" w:rsidRPr="00482A1C" w:rsidRDefault="00CD78D8" w:rsidP="00482A1C">
      <w:pPr>
        <w:pStyle w:val="a5"/>
        <w:tabs>
          <w:tab w:val="left" w:pos="709"/>
        </w:tabs>
        <w:spacing w:line="312" w:lineRule="auto"/>
        <w:ind w:left="709"/>
        <w:rPr>
          <w:bCs/>
          <w:sz w:val="28"/>
          <w:szCs w:val="28"/>
        </w:rPr>
      </w:pPr>
      <w:r w:rsidRPr="00482A1C">
        <w:rPr>
          <w:bCs/>
          <w:sz w:val="28"/>
          <w:szCs w:val="28"/>
        </w:rPr>
        <w:t xml:space="preserve">Бюджетные ассигнования запланированы в сумме </w:t>
      </w:r>
      <w:r w:rsidR="00824432">
        <w:rPr>
          <w:bCs/>
          <w:sz w:val="28"/>
          <w:szCs w:val="28"/>
        </w:rPr>
        <w:t>29 </w:t>
      </w:r>
      <w:r w:rsidR="004B262F">
        <w:rPr>
          <w:bCs/>
          <w:sz w:val="28"/>
          <w:szCs w:val="28"/>
        </w:rPr>
        <w:t>9</w:t>
      </w:r>
      <w:r w:rsidR="00824432">
        <w:rPr>
          <w:bCs/>
          <w:sz w:val="28"/>
          <w:szCs w:val="28"/>
        </w:rPr>
        <w:t>17,4</w:t>
      </w:r>
      <w:r w:rsidRPr="00482A1C">
        <w:rPr>
          <w:bCs/>
          <w:sz w:val="28"/>
          <w:szCs w:val="28"/>
        </w:rPr>
        <w:t xml:space="preserve"> тыс. рублей.</w:t>
      </w:r>
    </w:p>
    <w:p w:rsidR="00CD78D8" w:rsidRPr="002A680A" w:rsidRDefault="00CD78D8" w:rsidP="00CD78D8">
      <w:pPr>
        <w:pStyle w:val="a5"/>
        <w:tabs>
          <w:tab w:val="left" w:pos="0"/>
        </w:tabs>
        <w:spacing w:line="312" w:lineRule="auto"/>
        <w:rPr>
          <w:bCs/>
          <w:sz w:val="28"/>
          <w:szCs w:val="28"/>
        </w:rPr>
      </w:pPr>
      <w:r w:rsidRPr="002A680A">
        <w:rPr>
          <w:bCs/>
          <w:sz w:val="28"/>
          <w:szCs w:val="28"/>
        </w:rPr>
        <w:tab/>
        <w:t>В рамках подпрограммы предусмотрены следующие расходы:</w:t>
      </w:r>
    </w:p>
    <w:p w:rsidR="00CD78D8" w:rsidRPr="002A680A" w:rsidRDefault="00482A1C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>а предоставление субсидий бюджет</w:t>
      </w:r>
      <w:r w:rsidR="00824432">
        <w:rPr>
          <w:bCs/>
          <w:sz w:val="28"/>
          <w:szCs w:val="28"/>
        </w:rPr>
        <w:t>ным и автономным учреждениям на</w:t>
      </w:r>
      <w:r w:rsidR="00CD78D8" w:rsidRPr="002A680A">
        <w:rPr>
          <w:bCs/>
          <w:sz w:val="28"/>
          <w:szCs w:val="28"/>
        </w:rPr>
        <w:t xml:space="preserve"> оказание государственных услуг (выполнение работ) в сфере </w:t>
      </w:r>
      <w:r w:rsidR="00CD78D8">
        <w:rPr>
          <w:bCs/>
          <w:sz w:val="28"/>
          <w:szCs w:val="28"/>
        </w:rPr>
        <w:t xml:space="preserve">государственной </w:t>
      </w:r>
      <w:r w:rsidR="00CD78D8" w:rsidRPr="002A680A">
        <w:rPr>
          <w:bCs/>
          <w:sz w:val="28"/>
          <w:szCs w:val="28"/>
        </w:rPr>
        <w:t xml:space="preserve">молодёжной политики в сумме </w:t>
      </w:r>
      <w:r w:rsidR="00CD78D8">
        <w:rPr>
          <w:bCs/>
          <w:sz w:val="28"/>
          <w:szCs w:val="28"/>
        </w:rPr>
        <w:t>23 293,2</w:t>
      </w:r>
      <w:r w:rsidR="00CD78D8" w:rsidRPr="002A680A">
        <w:rPr>
          <w:bCs/>
          <w:sz w:val="28"/>
          <w:szCs w:val="28"/>
        </w:rPr>
        <w:t xml:space="preserve"> тыс. рублей</w:t>
      </w:r>
      <w:r w:rsidR="00CD78D8">
        <w:rPr>
          <w:bCs/>
          <w:sz w:val="28"/>
          <w:szCs w:val="28"/>
        </w:rPr>
        <w:t>;</w:t>
      </w:r>
      <w:r w:rsidR="00CD78D8" w:rsidRPr="002A680A">
        <w:rPr>
          <w:bCs/>
          <w:sz w:val="28"/>
          <w:szCs w:val="28"/>
        </w:rPr>
        <w:t xml:space="preserve"> </w:t>
      </w:r>
    </w:p>
    <w:p w:rsidR="00CD78D8" w:rsidRPr="002A680A" w:rsidRDefault="00824432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 xml:space="preserve">а реализацию мероприятий, направленных на содействие социализации и эффективной самореализации молодёжи в сумме </w:t>
      </w:r>
      <w:r w:rsidR="004B2B6B">
        <w:rPr>
          <w:bCs/>
          <w:sz w:val="28"/>
          <w:szCs w:val="28"/>
        </w:rPr>
        <w:t>9</w:t>
      </w:r>
      <w:r w:rsidR="00CD78D8" w:rsidRPr="002A680A">
        <w:rPr>
          <w:bCs/>
          <w:sz w:val="28"/>
          <w:szCs w:val="28"/>
        </w:rPr>
        <w:t>00,0 тыс. рублей;</w:t>
      </w:r>
    </w:p>
    <w:p w:rsidR="00CD78D8" w:rsidRDefault="00824432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>а реализацию проектов, программ, организацию и проведение мероприятий для детей, подростков и молодёжи молодёжным</w:t>
      </w:r>
      <w:r w:rsidR="00CD78D8"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и детским</w:t>
      </w:r>
      <w:r w:rsidR="00CD78D8"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общественным</w:t>
      </w:r>
      <w:r w:rsidR="00CD78D8"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объединениям</w:t>
      </w:r>
      <w:r w:rsidR="00CD78D8">
        <w:rPr>
          <w:bCs/>
          <w:sz w:val="28"/>
          <w:szCs w:val="28"/>
        </w:rPr>
        <w:t>и</w:t>
      </w:r>
      <w:r w:rsidR="00CD78D8" w:rsidRPr="002A680A">
        <w:rPr>
          <w:bCs/>
          <w:sz w:val="28"/>
          <w:szCs w:val="28"/>
        </w:rPr>
        <w:t xml:space="preserve"> в сумме 5 689,1 тыс. рублей;</w:t>
      </w:r>
    </w:p>
    <w:p w:rsidR="00CD78D8" w:rsidRPr="003B35C5" w:rsidRDefault="00824432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482A1C">
        <w:rPr>
          <w:bCs/>
          <w:sz w:val="28"/>
          <w:szCs w:val="28"/>
        </w:rPr>
        <w:t>а уплату налога на имущество организаций в сумме  35,1 тыс. рублей;</w:t>
      </w:r>
    </w:p>
    <w:p w:rsidR="00CD78D8" w:rsidRPr="002A680A" w:rsidRDefault="00CD78D8" w:rsidP="00CD78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A680A">
        <w:rPr>
          <w:b/>
          <w:bCs/>
          <w:sz w:val="28"/>
          <w:szCs w:val="28"/>
        </w:rPr>
        <w:t>- подпрограмма «</w:t>
      </w:r>
      <w:hyperlink w:anchor="Par1021" w:history="1">
        <w:r w:rsidRPr="002A680A">
          <w:rPr>
            <w:b/>
            <w:bCs/>
            <w:sz w:val="28"/>
            <w:szCs w:val="28"/>
          </w:rPr>
          <w:t>Создание условий</w:t>
        </w:r>
      </w:hyperlink>
      <w:r w:rsidRPr="002A680A">
        <w:rPr>
          <w:b/>
          <w:bCs/>
          <w:sz w:val="28"/>
          <w:szCs w:val="28"/>
        </w:rPr>
        <w:t xml:space="preserve"> для реализации государственной программы» </w:t>
      </w:r>
    </w:p>
    <w:p w:rsidR="00CD78D8" w:rsidRPr="002A680A" w:rsidRDefault="00CD78D8" w:rsidP="00CD78D8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8"/>
          <w:szCs w:val="28"/>
        </w:rPr>
      </w:pPr>
      <w:r w:rsidRPr="002A680A">
        <w:rPr>
          <w:bCs/>
          <w:sz w:val="28"/>
          <w:szCs w:val="28"/>
        </w:rPr>
        <w:t xml:space="preserve">Бюджетные ассигнования запланированы в сумме </w:t>
      </w:r>
      <w:r w:rsidR="004B2B6B">
        <w:rPr>
          <w:bCs/>
          <w:sz w:val="28"/>
          <w:szCs w:val="28"/>
        </w:rPr>
        <w:t>35 673,1</w:t>
      </w:r>
      <w:r w:rsidRPr="002A680A">
        <w:rPr>
          <w:bCs/>
          <w:sz w:val="28"/>
          <w:szCs w:val="28"/>
        </w:rPr>
        <w:t xml:space="preserve"> тыс. рублей.</w:t>
      </w:r>
    </w:p>
    <w:p w:rsidR="00CD78D8" w:rsidRPr="002A680A" w:rsidRDefault="00CD78D8" w:rsidP="00CD78D8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8"/>
          <w:szCs w:val="28"/>
        </w:rPr>
      </w:pPr>
      <w:r w:rsidRPr="002A680A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CD78D8" w:rsidRPr="002A680A" w:rsidRDefault="00824432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>а финансовое обеспечение присвоения спортивных разрядов в сумме 92,0 тыс. рублей;</w:t>
      </w:r>
    </w:p>
    <w:p w:rsidR="004F0AE5" w:rsidRDefault="004F0AE5" w:rsidP="00A8479F">
      <w:pPr>
        <w:numPr>
          <w:ilvl w:val="0"/>
          <w:numId w:val="18"/>
        </w:numPr>
        <w:tabs>
          <w:tab w:val="left" w:pos="1134"/>
        </w:tabs>
        <w:spacing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в</w:t>
      </w:r>
      <w:r w:rsidRPr="009E0484">
        <w:rPr>
          <w:bCs/>
          <w:sz w:val="28"/>
          <w:szCs w:val="28"/>
        </w:rPr>
        <w:t>недрение мероприятий по комплексной безопасности</w:t>
      </w:r>
      <w:r>
        <w:rPr>
          <w:bCs/>
          <w:sz w:val="28"/>
          <w:szCs w:val="28"/>
        </w:rPr>
        <w:t xml:space="preserve"> в сумме 5 000,0 тыс. рублей;</w:t>
      </w:r>
    </w:p>
    <w:p w:rsidR="009E0484" w:rsidRPr="004F0AE5" w:rsidRDefault="004F0AE5" w:rsidP="004F0AE5">
      <w:pPr>
        <w:numPr>
          <w:ilvl w:val="0"/>
          <w:numId w:val="18"/>
        </w:numPr>
        <w:tabs>
          <w:tab w:val="left" w:pos="1134"/>
        </w:tabs>
        <w:spacing w:after="240" w:line="312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824432">
        <w:rPr>
          <w:bCs/>
          <w:sz w:val="28"/>
          <w:szCs w:val="28"/>
        </w:rPr>
        <w:t>н</w:t>
      </w:r>
      <w:r w:rsidR="00CD78D8" w:rsidRPr="002A680A">
        <w:rPr>
          <w:bCs/>
          <w:sz w:val="28"/>
          <w:szCs w:val="28"/>
        </w:rPr>
        <w:t>а уплат</w:t>
      </w:r>
      <w:r w:rsidR="00CD78D8">
        <w:rPr>
          <w:bCs/>
          <w:sz w:val="28"/>
          <w:szCs w:val="28"/>
        </w:rPr>
        <w:t>у</w:t>
      </w:r>
      <w:r w:rsidR="00CD78D8" w:rsidRPr="002A680A">
        <w:rPr>
          <w:bCs/>
          <w:sz w:val="28"/>
          <w:szCs w:val="28"/>
        </w:rPr>
        <w:t xml:space="preserve"> налога на имущ</w:t>
      </w:r>
      <w:r w:rsidR="009E0484">
        <w:rPr>
          <w:bCs/>
          <w:sz w:val="28"/>
          <w:szCs w:val="28"/>
        </w:rPr>
        <w:t>ество в сумме 61,7 тыс. рублей</w:t>
      </w:r>
      <w:r>
        <w:rPr>
          <w:bCs/>
          <w:sz w:val="28"/>
          <w:szCs w:val="28"/>
        </w:rPr>
        <w:t>.</w:t>
      </w:r>
    </w:p>
    <w:p w:rsidR="00824432" w:rsidRDefault="00824432" w:rsidP="00824432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bCs/>
          <w:sz w:val="28"/>
          <w:szCs w:val="28"/>
        </w:rPr>
      </w:pPr>
      <w:r w:rsidRPr="00824432">
        <w:rPr>
          <w:bCs/>
          <w:sz w:val="28"/>
          <w:szCs w:val="28"/>
        </w:rPr>
        <w:t xml:space="preserve">На реализацию установленных </w:t>
      </w:r>
      <w:r w:rsidR="00324068" w:rsidRPr="00824432">
        <w:rPr>
          <w:bCs/>
          <w:sz w:val="28"/>
          <w:szCs w:val="28"/>
        </w:rPr>
        <w:t xml:space="preserve">функций </w:t>
      </w:r>
      <w:r w:rsidRPr="00824432">
        <w:rPr>
          <w:bCs/>
          <w:sz w:val="28"/>
          <w:szCs w:val="28"/>
        </w:rPr>
        <w:t>(</w:t>
      </w:r>
      <w:r w:rsidR="00324068" w:rsidRPr="00824432">
        <w:rPr>
          <w:bCs/>
          <w:sz w:val="28"/>
          <w:szCs w:val="28"/>
        </w:rPr>
        <w:t>полномочий</w:t>
      </w:r>
      <w:r w:rsidRPr="00824432">
        <w:rPr>
          <w:bCs/>
          <w:sz w:val="28"/>
          <w:szCs w:val="28"/>
        </w:rPr>
        <w:t>) Министерства по физической культуре, спорту и молодежной политике Удмуртской Республи</w:t>
      </w:r>
      <w:r>
        <w:rPr>
          <w:bCs/>
          <w:sz w:val="28"/>
          <w:szCs w:val="28"/>
        </w:rPr>
        <w:t>ки предусмотрено 30 519,4 тыс. рублей.</w:t>
      </w:r>
    </w:p>
    <w:p w:rsidR="00824432" w:rsidRPr="00961D09" w:rsidRDefault="00961D09" w:rsidP="00961D09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color w:val="000000"/>
          <w:sz w:val="28"/>
          <w:szCs w:val="28"/>
        </w:rPr>
      </w:pPr>
      <w:r w:rsidRPr="00882910">
        <w:rPr>
          <w:bCs/>
          <w:color w:val="000000"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</w:t>
      </w:r>
      <w:r>
        <w:rPr>
          <w:bCs/>
          <w:color w:val="000000"/>
          <w:sz w:val="28"/>
          <w:szCs w:val="28"/>
        </w:rPr>
        <w:t>а Удмуртской Республики на 2016</w:t>
      </w:r>
      <w:r w:rsidRPr="0088291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год</w:t>
      </w:r>
      <w:r w:rsidRPr="00882910">
        <w:rPr>
          <w:bCs/>
          <w:color w:val="000000"/>
          <w:sz w:val="28"/>
          <w:szCs w:val="28"/>
        </w:rPr>
        <w:t xml:space="preserve"> с уч</w:t>
      </w:r>
      <w:r>
        <w:rPr>
          <w:bCs/>
          <w:color w:val="000000"/>
          <w:sz w:val="28"/>
          <w:szCs w:val="28"/>
        </w:rPr>
        <w:t>ё</w:t>
      </w:r>
      <w:r w:rsidRPr="00882910">
        <w:rPr>
          <w:bCs/>
          <w:color w:val="000000"/>
          <w:sz w:val="28"/>
          <w:szCs w:val="28"/>
        </w:rPr>
        <w:t>том проведения меро</w:t>
      </w:r>
      <w:r>
        <w:rPr>
          <w:bCs/>
          <w:color w:val="000000"/>
          <w:sz w:val="28"/>
          <w:szCs w:val="28"/>
        </w:rPr>
        <w:t>приятий по оптимизации расходов.</w:t>
      </w:r>
    </w:p>
    <w:p w:rsidR="00CD78D8" w:rsidRPr="0085327E" w:rsidRDefault="00CD78D8" w:rsidP="0085327E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 w:rsidRPr="00A85E9A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A85E9A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>бюджетные ассигнования</w:t>
      </w:r>
      <w:r w:rsidRPr="00A85E9A">
        <w:rPr>
          <w:bCs/>
          <w:sz w:val="28"/>
          <w:szCs w:val="28"/>
        </w:rPr>
        <w:t xml:space="preserve"> на реализацию государственной программы Удмуртской Республики «Развитие физической культуры, спорта и </w:t>
      </w:r>
      <w:r>
        <w:rPr>
          <w:bCs/>
          <w:sz w:val="28"/>
          <w:szCs w:val="28"/>
        </w:rPr>
        <w:t>молодежной политики</w:t>
      </w:r>
      <w:r w:rsidRPr="00A85E9A">
        <w:rPr>
          <w:bCs/>
          <w:sz w:val="28"/>
          <w:szCs w:val="28"/>
        </w:rPr>
        <w:t>» будут направлены</w:t>
      </w:r>
      <w:r>
        <w:rPr>
          <w:bCs/>
          <w:sz w:val="28"/>
          <w:szCs w:val="28"/>
        </w:rPr>
        <w:t xml:space="preserve"> на </w:t>
      </w:r>
      <w:r w:rsidRPr="00A85E9A">
        <w:rPr>
          <w:bCs/>
          <w:sz w:val="28"/>
          <w:szCs w:val="28"/>
        </w:rPr>
        <w:t>пров</w:t>
      </w:r>
      <w:r>
        <w:rPr>
          <w:bCs/>
          <w:sz w:val="28"/>
          <w:szCs w:val="28"/>
        </w:rPr>
        <w:t xml:space="preserve">едение массовых физкультурных и </w:t>
      </w:r>
      <w:r w:rsidRPr="00A85E9A">
        <w:rPr>
          <w:bCs/>
          <w:sz w:val="28"/>
          <w:szCs w:val="28"/>
        </w:rPr>
        <w:t xml:space="preserve">спортивных мероприятий,  республиканских сельских спортивных игр, мероприятий, направленных  на формирование здорового образа жизни, развитие физической культуры и спорта в Удмуртской Республике, </w:t>
      </w:r>
      <w:r w:rsidRPr="009367D5">
        <w:rPr>
          <w:bCs/>
          <w:sz w:val="28"/>
          <w:szCs w:val="28"/>
        </w:rPr>
        <w:t>на поддержку молодежи, содействие ее социализации и самореализации</w:t>
      </w:r>
      <w:proofErr w:type="gramEnd"/>
      <w:r w:rsidRPr="009367D5">
        <w:rPr>
          <w:bCs/>
          <w:sz w:val="28"/>
          <w:szCs w:val="28"/>
        </w:rPr>
        <w:t xml:space="preserve">, совершенствование системы патриотического воспитания, </w:t>
      </w:r>
      <w:r>
        <w:rPr>
          <w:bCs/>
          <w:sz w:val="28"/>
          <w:szCs w:val="28"/>
        </w:rPr>
        <w:t xml:space="preserve">на финансовое обеспечение </w:t>
      </w:r>
      <w:r w:rsidRPr="009367D5">
        <w:rPr>
          <w:bCs/>
          <w:sz w:val="28"/>
          <w:szCs w:val="28"/>
        </w:rPr>
        <w:t>оказани</w:t>
      </w:r>
      <w:r>
        <w:rPr>
          <w:bCs/>
          <w:sz w:val="28"/>
          <w:szCs w:val="28"/>
        </w:rPr>
        <w:t>я</w:t>
      </w:r>
      <w:r w:rsidRPr="009367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государственными учреждениями Удмуртской Республики </w:t>
      </w:r>
      <w:r w:rsidRPr="009367D5">
        <w:rPr>
          <w:bCs/>
          <w:sz w:val="28"/>
          <w:szCs w:val="28"/>
        </w:rPr>
        <w:t>государственных услуг (выполнение работ)</w:t>
      </w:r>
      <w:r>
        <w:rPr>
          <w:bCs/>
          <w:sz w:val="28"/>
          <w:szCs w:val="28"/>
        </w:rPr>
        <w:t xml:space="preserve">, </w:t>
      </w:r>
      <w:r w:rsidRPr="00A85E9A">
        <w:rPr>
          <w:bCs/>
          <w:sz w:val="28"/>
          <w:szCs w:val="28"/>
        </w:rPr>
        <w:t xml:space="preserve">реализацию установленных </w:t>
      </w:r>
      <w:r w:rsidR="00324068" w:rsidRPr="00A85E9A">
        <w:rPr>
          <w:bCs/>
          <w:sz w:val="28"/>
          <w:szCs w:val="28"/>
        </w:rPr>
        <w:t xml:space="preserve">функций </w:t>
      </w:r>
      <w:r w:rsidRPr="00A85E9A">
        <w:rPr>
          <w:bCs/>
          <w:sz w:val="28"/>
          <w:szCs w:val="28"/>
        </w:rPr>
        <w:t>(</w:t>
      </w:r>
      <w:r w:rsidR="00324068" w:rsidRPr="00A85E9A">
        <w:rPr>
          <w:bCs/>
          <w:sz w:val="28"/>
          <w:szCs w:val="28"/>
        </w:rPr>
        <w:t>полномочий</w:t>
      </w:r>
      <w:r w:rsidRPr="00A85E9A">
        <w:rPr>
          <w:bCs/>
          <w:sz w:val="28"/>
          <w:szCs w:val="28"/>
        </w:rPr>
        <w:t xml:space="preserve">) Министерства по физической культуре, спорту и </w:t>
      </w:r>
      <w:r>
        <w:rPr>
          <w:bCs/>
          <w:sz w:val="28"/>
          <w:szCs w:val="28"/>
        </w:rPr>
        <w:t>молодежной политики</w:t>
      </w:r>
      <w:r w:rsidRPr="00A85E9A">
        <w:rPr>
          <w:bCs/>
          <w:sz w:val="28"/>
          <w:szCs w:val="28"/>
        </w:rPr>
        <w:t xml:space="preserve"> Удмуртской Республики, с учетом </w:t>
      </w:r>
      <w:r w:rsidRPr="00A85E9A">
        <w:rPr>
          <w:sz w:val="28"/>
          <w:szCs w:val="28"/>
        </w:rPr>
        <w:t>проведения системной работы по оптимизации указанных расходов.</w:t>
      </w:r>
      <w:r>
        <w:rPr>
          <w:bCs/>
          <w:sz w:val="28"/>
          <w:szCs w:val="28"/>
        </w:rPr>
        <w:t xml:space="preserve"> </w:t>
      </w:r>
    </w:p>
    <w:p w:rsidR="005C4664" w:rsidRPr="002808AC" w:rsidRDefault="005D1E07" w:rsidP="000761C6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0A6FE9">
        <w:rPr>
          <w:b/>
          <w:bCs/>
          <w:sz w:val="28"/>
          <w:szCs w:val="28"/>
        </w:rPr>
        <w:t>Государственная</w:t>
      </w:r>
      <w:r w:rsidRPr="002808AC">
        <w:rPr>
          <w:b/>
          <w:bCs/>
          <w:sz w:val="28"/>
          <w:szCs w:val="28"/>
        </w:rPr>
        <w:t xml:space="preserve"> программа Удмуртской Республики «Развитие социально-трудов</w:t>
      </w:r>
      <w:r w:rsidR="007D639F">
        <w:rPr>
          <w:b/>
          <w:bCs/>
          <w:sz w:val="28"/>
          <w:szCs w:val="28"/>
        </w:rPr>
        <w:t xml:space="preserve">ых отношений и содействие занятости населения </w:t>
      </w:r>
      <w:r w:rsidRPr="002808AC">
        <w:rPr>
          <w:b/>
          <w:bCs/>
          <w:sz w:val="28"/>
          <w:szCs w:val="28"/>
        </w:rPr>
        <w:t xml:space="preserve"> Удмуртской Республики»</w:t>
      </w:r>
      <w:r w:rsidRPr="002808AC">
        <w:rPr>
          <w:bCs/>
          <w:sz w:val="28"/>
          <w:szCs w:val="28"/>
        </w:rPr>
        <w:t xml:space="preserve"> </w:t>
      </w:r>
      <w:r w:rsidR="007D639F" w:rsidRPr="007D639F">
        <w:rPr>
          <w:b/>
          <w:bCs/>
          <w:sz w:val="28"/>
          <w:szCs w:val="28"/>
        </w:rPr>
        <w:t>(32)</w:t>
      </w:r>
    </w:p>
    <w:p w:rsidR="005C4664" w:rsidRPr="002808AC" w:rsidRDefault="005C4664" w:rsidP="005C466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808AC">
        <w:rPr>
          <w:bCs/>
          <w:sz w:val="28"/>
          <w:szCs w:val="28"/>
        </w:rPr>
        <w:t xml:space="preserve">Государственная программа Удмуртской Республики </w:t>
      </w:r>
      <w:r w:rsidR="007D639F" w:rsidRPr="007D639F">
        <w:rPr>
          <w:bCs/>
          <w:sz w:val="28"/>
          <w:szCs w:val="28"/>
        </w:rPr>
        <w:t>«Развитие социально-трудовых отношений и содействие занятости населения  Удмуртской Республики»</w:t>
      </w:r>
      <w:r w:rsidR="007D639F" w:rsidRPr="002808AC">
        <w:rPr>
          <w:bCs/>
          <w:sz w:val="28"/>
          <w:szCs w:val="28"/>
        </w:rPr>
        <w:t xml:space="preserve"> </w:t>
      </w:r>
      <w:r w:rsidR="005D1E07" w:rsidRPr="002808AC">
        <w:rPr>
          <w:bCs/>
          <w:sz w:val="28"/>
          <w:szCs w:val="28"/>
        </w:rPr>
        <w:t>утвержде</w:t>
      </w:r>
      <w:r w:rsidR="00432E45" w:rsidRPr="002808AC">
        <w:rPr>
          <w:bCs/>
          <w:sz w:val="28"/>
          <w:szCs w:val="28"/>
        </w:rPr>
        <w:t>на постановлением Правительства</w:t>
      </w:r>
      <w:r w:rsidR="005D1E07" w:rsidRPr="002808AC">
        <w:rPr>
          <w:bCs/>
          <w:sz w:val="28"/>
          <w:szCs w:val="28"/>
        </w:rPr>
        <w:t xml:space="preserve"> Удмуртской Республики от </w:t>
      </w:r>
      <w:r w:rsidR="007D639F">
        <w:rPr>
          <w:bCs/>
          <w:sz w:val="28"/>
          <w:szCs w:val="28"/>
        </w:rPr>
        <w:t>31</w:t>
      </w:r>
      <w:r w:rsidR="005D1E07" w:rsidRPr="002808AC">
        <w:rPr>
          <w:bCs/>
          <w:sz w:val="28"/>
          <w:szCs w:val="28"/>
        </w:rPr>
        <w:t xml:space="preserve"> </w:t>
      </w:r>
      <w:r w:rsidR="007D639F">
        <w:rPr>
          <w:bCs/>
          <w:sz w:val="28"/>
          <w:szCs w:val="28"/>
        </w:rPr>
        <w:t>марта 2015</w:t>
      </w:r>
      <w:r w:rsidR="005D1E07" w:rsidRPr="002808AC">
        <w:rPr>
          <w:bCs/>
          <w:sz w:val="28"/>
          <w:szCs w:val="28"/>
        </w:rPr>
        <w:t xml:space="preserve"> года №</w:t>
      </w:r>
      <w:r w:rsidR="007D639F">
        <w:rPr>
          <w:bCs/>
          <w:sz w:val="28"/>
          <w:szCs w:val="28"/>
        </w:rPr>
        <w:t>126</w:t>
      </w:r>
      <w:r w:rsidR="005D1E07" w:rsidRPr="002808AC">
        <w:rPr>
          <w:bCs/>
          <w:sz w:val="28"/>
          <w:szCs w:val="28"/>
        </w:rPr>
        <w:t xml:space="preserve">. </w:t>
      </w:r>
    </w:p>
    <w:p w:rsidR="005D1E07" w:rsidRPr="002808AC" w:rsidRDefault="005D1E07" w:rsidP="005C466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808AC">
        <w:rPr>
          <w:bCs/>
          <w:sz w:val="28"/>
          <w:szCs w:val="28"/>
        </w:rPr>
        <w:t xml:space="preserve">Ответственный исполнитель государственной программы – Министерство труда </w:t>
      </w:r>
      <w:r w:rsidR="007D639F">
        <w:rPr>
          <w:bCs/>
          <w:sz w:val="28"/>
          <w:szCs w:val="28"/>
        </w:rPr>
        <w:t xml:space="preserve">и миграционной политики </w:t>
      </w:r>
      <w:r w:rsidRPr="002808AC">
        <w:rPr>
          <w:bCs/>
          <w:sz w:val="28"/>
          <w:szCs w:val="28"/>
        </w:rPr>
        <w:t>Удмуртской Республики.</w:t>
      </w:r>
    </w:p>
    <w:p w:rsidR="00612760" w:rsidRPr="00612760" w:rsidRDefault="005D1E07" w:rsidP="0061276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proofErr w:type="gramStart"/>
      <w:r w:rsidRPr="002808AC">
        <w:rPr>
          <w:bCs/>
          <w:sz w:val="28"/>
          <w:szCs w:val="28"/>
        </w:rPr>
        <w:t>Целью государственной программы является</w:t>
      </w:r>
      <w:r w:rsidR="00612760">
        <w:rPr>
          <w:bCs/>
          <w:sz w:val="28"/>
          <w:szCs w:val="28"/>
        </w:rPr>
        <w:t xml:space="preserve"> с</w:t>
      </w:r>
      <w:r w:rsidR="007D639F" w:rsidRPr="00612760">
        <w:rPr>
          <w:bCs/>
          <w:sz w:val="28"/>
          <w:szCs w:val="28"/>
        </w:rPr>
        <w:t>одействие повышению уровня</w:t>
      </w:r>
      <w:r w:rsidR="00612760" w:rsidRPr="00612760">
        <w:rPr>
          <w:bCs/>
          <w:sz w:val="28"/>
          <w:szCs w:val="28"/>
        </w:rPr>
        <w:t xml:space="preserve"> </w:t>
      </w:r>
      <w:r w:rsidR="007D639F" w:rsidRPr="00612760">
        <w:rPr>
          <w:bCs/>
          <w:sz w:val="28"/>
          <w:szCs w:val="28"/>
        </w:rPr>
        <w:t>жизни населения республики,</w:t>
      </w:r>
      <w:r w:rsidR="00612760">
        <w:rPr>
          <w:bCs/>
          <w:sz w:val="28"/>
          <w:szCs w:val="28"/>
        </w:rPr>
        <w:t xml:space="preserve"> </w:t>
      </w:r>
      <w:r w:rsidR="007D639F" w:rsidRPr="00612760">
        <w:rPr>
          <w:bCs/>
          <w:sz w:val="28"/>
          <w:szCs w:val="28"/>
        </w:rPr>
        <w:t>созданию благоприятных условий труда;</w:t>
      </w:r>
      <w:r w:rsidR="00612760">
        <w:rPr>
          <w:bCs/>
          <w:sz w:val="28"/>
          <w:szCs w:val="28"/>
        </w:rPr>
        <w:t xml:space="preserve"> </w:t>
      </w:r>
      <w:r w:rsidR="007D639F" w:rsidRPr="00612760">
        <w:rPr>
          <w:bCs/>
          <w:sz w:val="28"/>
          <w:szCs w:val="28"/>
        </w:rPr>
        <w:t>развитие трудовых ресурсов и повышение качества рабочей</w:t>
      </w:r>
      <w:r w:rsidR="00612760" w:rsidRPr="00612760">
        <w:rPr>
          <w:bCs/>
          <w:sz w:val="28"/>
          <w:szCs w:val="28"/>
        </w:rPr>
        <w:t xml:space="preserve"> </w:t>
      </w:r>
      <w:r w:rsidR="007D639F" w:rsidRPr="00612760">
        <w:rPr>
          <w:bCs/>
          <w:sz w:val="28"/>
          <w:szCs w:val="28"/>
        </w:rPr>
        <w:t>силы;</w:t>
      </w:r>
      <w:r w:rsidR="00612760">
        <w:rPr>
          <w:bCs/>
          <w:sz w:val="28"/>
          <w:szCs w:val="28"/>
        </w:rPr>
        <w:t xml:space="preserve"> </w:t>
      </w:r>
      <w:r w:rsidR="007D639F" w:rsidRPr="00612760">
        <w:rPr>
          <w:bCs/>
          <w:sz w:val="28"/>
          <w:szCs w:val="28"/>
        </w:rPr>
        <w:t>развитие эффективной занятости населения; оказание государственных услуг гражданам и работодателям</w:t>
      </w:r>
      <w:r w:rsidR="00612760" w:rsidRPr="00612760">
        <w:rPr>
          <w:bCs/>
          <w:sz w:val="28"/>
          <w:szCs w:val="28"/>
        </w:rPr>
        <w:t xml:space="preserve"> </w:t>
      </w:r>
      <w:r w:rsidR="007D639F" w:rsidRPr="00612760">
        <w:rPr>
          <w:bCs/>
          <w:sz w:val="28"/>
          <w:szCs w:val="28"/>
        </w:rPr>
        <w:t>в соответствии с законодательством о занятости населения;</w:t>
      </w:r>
      <w:r w:rsidR="00612760">
        <w:rPr>
          <w:bCs/>
          <w:sz w:val="28"/>
          <w:szCs w:val="28"/>
        </w:rPr>
        <w:t xml:space="preserve"> </w:t>
      </w:r>
      <w:r w:rsidR="007D639F" w:rsidRPr="00612760">
        <w:rPr>
          <w:bCs/>
          <w:sz w:val="28"/>
          <w:szCs w:val="28"/>
        </w:rPr>
        <w:t>обеспечение реализации прав граждан на защиту от безработицы;</w:t>
      </w:r>
      <w:r w:rsidR="00612760">
        <w:rPr>
          <w:bCs/>
          <w:sz w:val="28"/>
          <w:szCs w:val="28"/>
        </w:rPr>
        <w:t xml:space="preserve"> </w:t>
      </w:r>
      <w:r w:rsidR="007D639F" w:rsidRPr="00612760">
        <w:rPr>
          <w:bCs/>
          <w:sz w:val="28"/>
          <w:szCs w:val="28"/>
        </w:rPr>
        <w:t>повышение эффективности государственного управления</w:t>
      </w:r>
      <w:r w:rsidR="00612760">
        <w:rPr>
          <w:bCs/>
          <w:sz w:val="28"/>
          <w:szCs w:val="28"/>
        </w:rPr>
        <w:t>.</w:t>
      </w:r>
      <w:r w:rsidR="007D639F" w:rsidRPr="00612760">
        <w:rPr>
          <w:bCs/>
          <w:sz w:val="28"/>
          <w:szCs w:val="28"/>
        </w:rPr>
        <w:t xml:space="preserve">            </w:t>
      </w:r>
      <w:proofErr w:type="gramEnd"/>
    </w:p>
    <w:p w:rsidR="005D1E07" w:rsidRPr="00612760" w:rsidRDefault="005D1E07" w:rsidP="00612760">
      <w:pPr>
        <w:pStyle w:val="ConsPlusCel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760">
        <w:rPr>
          <w:rFonts w:ascii="Times New Roman" w:hAnsi="Times New Roman" w:cs="Times New Roman"/>
          <w:bCs/>
          <w:sz w:val="28"/>
          <w:szCs w:val="28"/>
        </w:rPr>
        <w:t>Задачи государственной программы:</w:t>
      </w:r>
    </w:p>
    <w:p w:rsidR="005D1E07" w:rsidRPr="002808AC" w:rsidRDefault="005D1E07" w:rsidP="00A8479F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808AC">
        <w:rPr>
          <w:bCs/>
          <w:sz w:val="28"/>
          <w:szCs w:val="28"/>
        </w:rPr>
        <w:t>создание условий для повышения уровня жизни н</w:t>
      </w:r>
      <w:r w:rsidR="00612760">
        <w:rPr>
          <w:bCs/>
          <w:sz w:val="28"/>
          <w:szCs w:val="28"/>
        </w:rPr>
        <w:t>аселения</w:t>
      </w:r>
      <w:r w:rsidR="00612760">
        <w:rPr>
          <w:bCs/>
          <w:sz w:val="28"/>
          <w:szCs w:val="28"/>
        </w:rPr>
        <w:br/>
        <w:t>республики, обеспечения</w:t>
      </w:r>
      <w:r w:rsidRPr="002808AC">
        <w:rPr>
          <w:bCs/>
          <w:sz w:val="28"/>
          <w:szCs w:val="28"/>
        </w:rPr>
        <w:t xml:space="preserve"> роста доходов населения;</w:t>
      </w:r>
    </w:p>
    <w:p w:rsidR="005D1E07" w:rsidRPr="002808AC" w:rsidRDefault="005D1E07" w:rsidP="00A8479F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808AC">
        <w:rPr>
          <w:bCs/>
          <w:sz w:val="28"/>
          <w:szCs w:val="28"/>
        </w:rPr>
        <w:t xml:space="preserve">сохранение и развитие кадрового потенциала </w:t>
      </w:r>
      <w:proofErr w:type="gramStart"/>
      <w:r w:rsidRPr="002808AC">
        <w:rPr>
          <w:bCs/>
          <w:sz w:val="28"/>
          <w:szCs w:val="28"/>
        </w:rPr>
        <w:t>республики</w:t>
      </w:r>
      <w:proofErr w:type="gramEnd"/>
      <w:r w:rsidRPr="002808AC">
        <w:rPr>
          <w:bCs/>
          <w:sz w:val="28"/>
          <w:szCs w:val="28"/>
        </w:rPr>
        <w:br/>
        <w:t>и его эффективное использование;</w:t>
      </w:r>
    </w:p>
    <w:p w:rsidR="00D54DC5" w:rsidRPr="002808AC" w:rsidRDefault="005D1E07" w:rsidP="00A8479F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808AC">
        <w:rPr>
          <w:bCs/>
          <w:sz w:val="28"/>
          <w:szCs w:val="28"/>
        </w:rPr>
        <w:t xml:space="preserve">обеспечение развития и совершенствования государственной </w:t>
      </w:r>
      <w:r w:rsidRPr="002808AC">
        <w:rPr>
          <w:bCs/>
          <w:sz w:val="28"/>
          <w:szCs w:val="28"/>
        </w:rPr>
        <w:br/>
        <w:t>гражданской службы Удмуртской Республики и муниципальной</w:t>
      </w:r>
      <w:r w:rsidR="00F5584C" w:rsidRPr="002808AC">
        <w:rPr>
          <w:bCs/>
          <w:sz w:val="28"/>
          <w:szCs w:val="28"/>
        </w:rPr>
        <w:t xml:space="preserve"> </w:t>
      </w:r>
      <w:r w:rsidRPr="002808AC">
        <w:rPr>
          <w:bCs/>
          <w:sz w:val="28"/>
          <w:szCs w:val="28"/>
        </w:rPr>
        <w:t>службы в Удмуртской Республике</w:t>
      </w:r>
      <w:r w:rsidR="00D54DC5" w:rsidRPr="002808AC">
        <w:rPr>
          <w:bCs/>
          <w:sz w:val="28"/>
          <w:szCs w:val="28"/>
        </w:rPr>
        <w:t>;</w:t>
      </w:r>
    </w:p>
    <w:p w:rsidR="005D1E07" w:rsidRDefault="00F5584C" w:rsidP="00A8479F">
      <w:pPr>
        <w:pStyle w:val="a5"/>
        <w:numPr>
          <w:ilvl w:val="0"/>
          <w:numId w:val="9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808AC">
        <w:rPr>
          <w:bCs/>
          <w:sz w:val="28"/>
          <w:szCs w:val="28"/>
        </w:rPr>
        <w:t xml:space="preserve"> </w:t>
      </w:r>
      <w:r w:rsidR="005D1E07" w:rsidRPr="002808AC">
        <w:rPr>
          <w:bCs/>
          <w:sz w:val="28"/>
          <w:szCs w:val="28"/>
        </w:rPr>
        <w:t>улучшение условий и охраны труда</w:t>
      </w:r>
      <w:r w:rsidR="00612760">
        <w:rPr>
          <w:bCs/>
          <w:sz w:val="28"/>
          <w:szCs w:val="28"/>
        </w:rPr>
        <w:t>;</w:t>
      </w:r>
    </w:p>
    <w:p w:rsidR="00612760" w:rsidRPr="001F2A65" w:rsidRDefault="00612760" w:rsidP="00A8479F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1F2A65">
        <w:rPr>
          <w:bCs/>
          <w:sz w:val="28"/>
          <w:szCs w:val="28"/>
        </w:rPr>
        <w:t>содействие гражданам в поиске подходящей работы, а работодателям в подборе необходимых работников;</w:t>
      </w:r>
    </w:p>
    <w:p w:rsidR="00612760" w:rsidRPr="001F2A65" w:rsidRDefault="00612760" w:rsidP="00A8479F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1F2A65">
        <w:rPr>
          <w:bCs/>
          <w:sz w:val="28"/>
          <w:szCs w:val="28"/>
        </w:rPr>
        <w:t>повышение конкурентоспособности граждан на рынке труда;</w:t>
      </w:r>
    </w:p>
    <w:p w:rsidR="00612760" w:rsidRPr="001F2A65" w:rsidRDefault="00612760" w:rsidP="00A8479F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1F2A65">
        <w:rPr>
          <w:bCs/>
          <w:sz w:val="28"/>
          <w:szCs w:val="28"/>
        </w:rPr>
        <w:t>обеспечение социальной поддержки безработных граждан;</w:t>
      </w:r>
    </w:p>
    <w:p w:rsidR="00612760" w:rsidRDefault="00612760" w:rsidP="00A8479F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1F2A65">
        <w:rPr>
          <w:bCs/>
          <w:sz w:val="28"/>
          <w:szCs w:val="28"/>
        </w:rPr>
        <w:t>повышение качества и доступности государственных услуг в сфере содействия занятости населения.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</w:t>
      </w:r>
      <w:r w:rsidR="00E27D0E">
        <w:rPr>
          <w:bCs/>
          <w:sz w:val="28"/>
          <w:szCs w:val="28"/>
        </w:rPr>
        <w:t>779 709,7</w:t>
      </w:r>
      <w:r w:rsidRPr="002944AF">
        <w:rPr>
          <w:bCs/>
          <w:sz w:val="28"/>
          <w:szCs w:val="28"/>
        </w:rPr>
        <w:t xml:space="preserve"> тыс. рублей.</w:t>
      </w:r>
    </w:p>
    <w:p w:rsidR="00087A13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Указанные расходы определены в соответствии с основными подходами к формированию расходной части проекта бюджета Удмуртской Республики на 2016 год с учетом проведения мероприятий по оптимизации расходов и распределены в структуре подпрограмм следующим образом: </w:t>
      </w:r>
    </w:p>
    <w:p w:rsidR="00087A13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/>
          <w:bCs/>
          <w:sz w:val="28"/>
          <w:szCs w:val="28"/>
        </w:rPr>
      </w:pPr>
      <w:r w:rsidRPr="006B612C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 </w:t>
      </w:r>
      <w:r w:rsidRPr="006B612C"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>«Развитие системы социального партнерства в Удмуртской Республике»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300</w:t>
      </w:r>
      <w:r w:rsidRPr="002944AF">
        <w:rPr>
          <w:bCs/>
          <w:sz w:val="28"/>
          <w:szCs w:val="28"/>
        </w:rPr>
        <w:t xml:space="preserve"> тыс. рублей и предусматривают расходы </w:t>
      </w:r>
      <w:r w:rsidR="008F36D4">
        <w:rPr>
          <w:bCs/>
          <w:sz w:val="28"/>
          <w:szCs w:val="28"/>
        </w:rPr>
        <w:t xml:space="preserve">на </w:t>
      </w:r>
      <w:r w:rsidR="00FD16E4">
        <w:rPr>
          <w:bCs/>
          <w:sz w:val="28"/>
          <w:szCs w:val="28"/>
        </w:rPr>
        <w:t xml:space="preserve">организационно-техническое обеспечение проведения </w:t>
      </w:r>
      <w:r w:rsidRPr="006B612C">
        <w:rPr>
          <w:bCs/>
          <w:sz w:val="28"/>
          <w:szCs w:val="28"/>
        </w:rPr>
        <w:t xml:space="preserve">ежегодного республиканского конкурса </w:t>
      </w:r>
      <w:r>
        <w:rPr>
          <w:bCs/>
          <w:sz w:val="28"/>
          <w:szCs w:val="28"/>
        </w:rPr>
        <w:t>«</w:t>
      </w:r>
      <w:r w:rsidRPr="006B612C">
        <w:rPr>
          <w:bCs/>
          <w:sz w:val="28"/>
          <w:szCs w:val="28"/>
        </w:rPr>
        <w:t>Семейные трудовые династии</w:t>
      </w:r>
      <w:r>
        <w:rPr>
          <w:bCs/>
          <w:sz w:val="28"/>
          <w:szCs w:val="28"/>
        </w:rPr>
        <w:t>»</w:t>
      </w:r>
      <w:r w:rsidRPr="002944AF">
        <w:rPr>
          <w:bCs/>
          <w:sz w:val="28"/>
          <w:szCs w:val="28"/>
        </w:rPr>
        <w:t>;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/>
          <w:bCs/>
          <w:sz w:val="28"/>
          <w:szCs w:val="28"/>
        </w:rPr>
      </w:pPr>
      <w:r w:rsidRPr="002944AF">
        <w:rPr>
          <w:b/>
          <w:bCs/>
          <w:sz w:val="28"/>
          <w:szCs w:val="28"/>
        </w:rPr>
        <w:t>- подпрограмма «Улучшение условий и охраны труда в Удмуртской Республике»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973,6</w:t>
      </w:r>
      <w:r w:rsidRPr="002944AF">
        <w:rPr>
          <w:bCs/>
          <w:sz w:val="28"/>
          <w:szCs w:val="28"/>
        </w:rPr>
        <w:t xml:space="preserve"> тыс. рублей и предусматривают расходы </w:t>
      </w:r>
      <w:r>
        <w:rPr>
          <w:bCs/>
          <w:sz w:val="28"/>
          <w:szCs w:val="28"/>
        </w:rPr>
        <w:t>на проведение организационных мероприятий в области охраны труда, в том числе республиканских совещаний, семинаров, выставок средств безопасности труда</w:t>
      </w:r>
      <w:r w:rsidRPr="002944AF">
        <w:rPr>
          <w:bCs/>
          <w:sz w:val="28"/>
          <w:szCs w:val="28"/>
        </w:rPr>
        <w:t>;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/>
          <w:bCs/>
          <w:sz w:val="28"/>
          <w:szCs w:val="28"/>
        </w:rPr>
      </w:pPr>
      <w:r w:rsidRPr="002944AF">
        <w:rPr>
          <w:b/>
          <w:bCs/>
          <w:sz w:val="28"/>
          <w:szCs w:val="28"/>
        </w:rPr>
        <w:t>- подпрограмма «Кадровая обеспеченность экономики Удмуртской Республики»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2 852,2</w:t>
      </w:r>
      <w:r w:rsidRPr="002944AF">
        <w:rPr>
          <w:bCs/>
          <w:sz w:val="28"/>
          <w:szCs w:val="28"/>
        </w:rPr>
        <w:t xml:space="preserve"> тыс. рублей.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087A13" w:rsidRDefault="00087A13" w:rsidP="00A8479F">
      <w:pPr>
        <w:pStyle w:val="a5"/>
        <w:numPr>
          <w:ilvl w:val="0"/>
          <w:numId w:val="43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>на предоставление субсидий автономн</w:t>
      </w:r>
      <w:r>
        <w:rPr>
          <w:bCs/>
          <w:sz w:val="28"/>
          <w:szCs w:val="28"/>
        </w:rPr>
        <w:t>ым</w:t>
      </w:r>
      <w:r w:rsidRPr="002944AF">
        <w:rPr>
          <w:bCs/>
          <w:sz w:val="28"/>
          <w:szCs w:val="28"/>
        </w:rPr>
        <w:t xml:space="preserve"> учрежден</w:t>
      </w:r>
      <w:r>
        <w:rPr>
          <w:bCs/>
          <w:sz w:val="28"/>
          <w:szCs w:val="28"/>
        </w:rPr>
        <w:t>иям</w:t>
      </w:r>
      <w:r w:rsidRPr="002944AF">
        <w:rPr>
          <w:bCs/>
          <w:sz w:val="28"/>
          <w:szCs w:val="28"/>
        </w:rPr>
        <w:t xml:space="preserve"> на финансовое обеспечение </w:t>
      </w:r>
      <w:r w:rsidR="004044EB">
        <w:rPr>
          <w:bCs/>
          <w:sz w:val="28"/>
          <w:szCs w:val="28"/>
        </w:rPr>
        <w:t xml:space="preserve">оказания </w:t>
      </w:r>
      <w:r w:rsidR="004044EB" w:rsidRPr="002944AF">
        <w:rPr>
          <w:bCs/>
          <w:sz w:val="28"/>
          <w:szCs w:val="28"/>
        </w:rPr>
        <w:t xml:space="preserve">государственных </w:t>
      </w:r>
      <w:r w:rsidR="004044EB">
        <w:rPr>
          <w:bCs/>
          <w:sz w:val="28"/>
          <w:szCs w:val="28"/>
        </w:rPr>
        <w:t>услуг (</w:t>
      </w:r>
      <w:r w:rsidRPr="002944AF">
        <w:rPr>
          <w:bCs/>
          <w:sz w:val="28"/>
          <w:szCs w:val="28"/>
        </w:rPr>
        <w:t>выполнения работ</w:t>
      </w:r>
      <w:r>
        <w:rPr>
          <w:bCs/>
          <w:sz w:val="28"/>
          <w:szCs w:val="28"/>
        </w:rPr>
        <w:t xml:space="preserve">) </w:t>
      </w:r>
      <w:r w:rsidR="00F820F8">
        <w:rPr>
          <w:bCs/>
          <w:sz w:val="28"/>
          <w:szCs w:val="28"/>
        </w:rPr>
        <w:t xml:space="preserve">в области </w:t>
      </w:r>
      <w:r w:rsidR="00F820F8" w:rsidRPr="00F820F8">
        <w:rPr>
          <w:bCs/>
          <w:sz w:val="28"/>
          <w:szCs w:val="28"/>
        </w:rPr>
        <w:t xml:space="preserve">кадровой </w:t>
      </w:r>
      <w:r w:rsidR="00F820F8">
        <w:rPr>
          <w:bCs/>
          <w:sz w:val="28"/>
          <w:szCs w:val="28"/>
        </w:rPr>
        <w:t>обеспеченности</w:t>
      </w:r>
      <w:r w:rsidR="00F820F8" w:rsidRPr="00F820F8">
        <w:rPr>
          <w:bCs/>
          <w:sz w:val="28"/>
          <w:szCs w:val="28"/>
        </w:rPr>
        <w:t>, повышения уровня и развития квалификаци</w:t>
      </w:r>
      <w:r w:rsidR="00146F73">
        <w:rPr>
          <w:bCs/>
          <w:sz w:val="28"/>
          <w:szCs w:val="28"/>
        </w:rPr>
        <w:t xml:space="preserve">й </w:t>
      </w:r>
      <w:r w:rsidRPr="002944AF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 xml:space="preserve">2 310,0 </w:t>
      </w:r>
      <w:r w:rsidRPr="002944AF">
        <w:rPr>
          <w:bCs/>
          <w:sz w:val="28"/>
          <w:szCs w:val="28"/>
        </w:rPr>
        <w:t xml:space="preserve">тыс. рублей; </w:t>
      </w:r>
    </w:p>
    <w:p w:rsidR="00087A13" w:rsidRPr="002944AF" w:rsidRDefault="00856954" w:rsidP="00A8479F">
      <w:pPr>
        <w:pStyle w:val="a5"/>
        <w:numPr>
          <w:ilvl w:val="0"/>
          <w:numId w:val="43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087A13">
        <w:rPr>
          <w:bCs/>
          <w:sz w:val="28"/>
          <w:szCs w:val="28"/>
        </w:rPr>
        <w:t>уплат</w:t>
      </w:r>
      <w:r>
        <w:rPr>
          <w:bCs/>
          <w:sz w:val="28"/>
          <w:szCs w:val="28"/>
        </w:rPr>
        <w:t>у</w:t>
      </w:r>
      <w:r w:rsidR="00087A13">
        <w:rPr>
          <w:bCs/>
          <w:sz w:val="28"/>
          <w:szCs w:val="28"/>
        </w:rPr>
        <w:t xml:space="preserve"> налог</w:t>
      </w:r>
      <w:r>
        <w:rPr>
          <w:bCs/>
          <w:sz w:val="28"/>
          <w:szCs w:val="28"/>
        </w:rPr>
        <w:t>а на имущество</w:t>
      </w:r>
      <w:r w:rsidR="00087A13">
        <w:rPr>
          <w:bCs/>
          <w:sz w:val="28"/>
          <w:szCs w:val="28"/>
        </w:rPr>
        <w:t xml:space="preserve"> в сумме 0,7 тыс. рублей;</w:t>
      </w:r>
    </w:p>
    <w:p w:rsidR="00087A13" w:rsidRPr="006E3AB9" w:rsidRDefault="00087A13" w:rsidP="00A8479F">
      <w:pPr>
        <w:pStyle w:val="a5"/>
        <w:numPr>
          <w:ilvl w:val="0"/>
          <w:numId w:val="43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623C5F">
        <w:rPr>
          <w:bCs/>
          <w:sz w:val="28"/>
          <w:szCs w:val="28"/>
        </w:rPr>
        <w:t xml:space="preserve">на </w:t>
      </w:r>
      <w:r w:rsidR="006E3AB9">
        <w:rPr>
          <w:bCs/>
          <w:sz w:val="28"/>
          <w:szCs w:val="28"/>
        </w:rPr>
        <w:t xml:space="preserve">организационно-техническое обеспечение проведения </w:t>
      </w:r>
      <w:r w:rsidRPr="00623C5F">
        <w:rPr>
          <w:bCs/>
          <w:sz w:val="28"/>
          <w:szCs w:val="28"/>
        </w:rPr>
        <w:t>региональн</w:t>
      </w:r>
      <w:r w:rsidR="006E3AB9">
        <w:rPr>
          <w:bCs/>
          <w:sz w:val="28"/>
          <w:szCs w:val="28"/>
        </w:rPr>
        <w:t>ого</w:t>
      </w:r>
      <w:r w:rsidRPr="00623C5F">
        <w:rPr>
          <w:bCs/>
          <w:sz w:val="28"/>
          <w:szCs w:val="28"/>
        </w:rPr>
        <w:t xml:space="preserve"> этап</w:t>
      </w:r>
      <w:r w:rsidR="006E3AB9">
        <w:rPr>
          <w:bCs/>
          <w:sz w:val="28"/>
          <w:szCs w:val="28"/>
        </w:rPr>
        <w:t>а</w:t>
      </w:r>
      <w:r w:rsidRPr="00623C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623C5F">
        <w:rPr>
          <w:bCs/>
          <w:sz w:val="28"/>
          <w:szCs w:val="28"/>
        </w:rPr>
        <w:t>сероссийск</w:t>
      </w:r>
      <w:r>
        <w:rPr>
          <w:bCs/>
          <w:sz w:val="28"/>
          <w:szCs w:val="28"/>
        </w:rPr>
        <w:t>их</w:t>
      </w:r>
      <w:r w:rsidRPr="00623C5F">
        <w:rPr>
          <w:bCs/>
          <w:sz w:val="28"/>
          <w:szCs w:val="28"/>
        </w:rPr>
        <w:t xml:space="preserve"> конкурс</w:t>
      </w:r>
      <w:r>
        <w:rPr>
          <w:bCs/>
          <w:sz w:val="28"/>
          <w:szCs w:val="28"/>
        </w:rPr>
        <w:t>ов</w:t>
      </w:r>
      <w:r w:rsidRPr="00623C5F">
        <w:rPr>
          <w:bCs/>
          <w:sz w:val="28"/>
          <w:szCs w:val="28"/>
        </w:rPr>
        <w:t xml:space="preserve"> «Российская организация высокой социальной эффективности» в сумме 41,5 тыс. рублей и «</w:t>
      </w:r>
      <w:proofErr w:type="gramStart"/>
      <w:r w:rsidRPr="00623C5F">
        <w:rPr>
          <w:bCs/>
          <w:sz w:val="28"/>
          <w:szCs w:val="28"/>
        </w:rPr>
        <w:t>Лучший</w:t>
      </w:r>
      <w:proofErr w:type="gramEnd"/>
      <w:r w:rsidRPr="00623C5F">
        <w:rPr>
          <w:bCs/>
          <w:sz w:val="28"/>
          <w:szCs w:val="28"/>
        </w:rPr>
        <w:t xml:space="preserve"> по профессии»</w:t>
      </w:r>
      <w:r>
        <w:rPr>
          <w:bCs/>
          <w:sz w:val="28"/>
          <w:szCs w:val="28"/>
        </w:rPr>
        <w:t xml:space="preserve"> </w:t>
      </w:r>
      <w:r w:rsidR="006E3AB9">
        <w:rPr>
          <w:bCs/>
          <w:sz w:val="28"/>
          <w:szCs w:val="28"/>
        </w:rPr>
        <w:t>в сумме</w:t>
      </w:r>
      <w:r w:rsidRPr="00623C5F">
        <w:rPr>
          <w:bCs/>
          <w:sz w:val="28"/>
          <w:szCs w:val="28"/>
        </w:rPr>
        <w:t xml:space="preserve"> 500,0 тыс. рублей;</w:t>
      </w:r>
    </w:p>
    <w:p w:rsidR="00087A13" w:rsidRPr="002944AF" w:rsidRDefault="00087A13" w:rsidP="00087A1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2944AF">
        <w:rPr>
          <w:b/>
          <w:bCs/>
          <w:sz w:val="28"/>
          <w:szCs w:val="28"/>
        </w:rPr>
        <w:t>- подпрограмма  «Активная политика занятости населения и социальная поддержка безработных граждан»</w:t>
      </w:r>
    </w:p>
    <w:p w:rsidR="00087A13" w:rsidRPr="002944AF" w:rsidRDefault="00087A13" w:rsidP="00087A1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Бюджетные ассигнования запланированы в сумме </w:t>
      </w:r>
      <w:r w:rsidR="00961B89">
        <w:rPr>
          <w:bCs/>
          <w:sz w:val="28"/>
          <w:szCs w:val="28"/>
        </w:rPr>
        <w:t>514 292,5</w:t>
      </w:r>
      <w:r w:rsidRPr="002944AF">
        <w:rPr>
          <w:bCs/>
          <w:sz w:val="28"/>
          <w:szCs w:val="28"/>
        </w:rPr>
        <w:t xml:space="preserve"> тыс. рублей.  </w:t>
      </w:r>
    </w:p>
    <w:p w:rsidR="00087A13" w:rsidRPr="002944AF" w:rsidRDefault="00087A13" w:rsidP="00087A13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 В рамках подпрограммы предусмотрены следующие расходы:</w:t>
      </w:r>
    </w:p>
    <w:p w:rsidR="00087A13" w:rsidRPr="002944AF" w:rsidRDefault="00087A13" w:rsidP="00A8479F">
      <w:pPr>
        <w:pStyle w:val="a5"/>
        <w:numPr>
          <w:ilvl w:val="0"/>
          <w:numId w:val="43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на осуществление мероприятий в области содействия занятости населения в сумме </w:t>
      </w:r>
      <w:r w:rsidR="000C73AA">
        <w:rPr>
          <w:bCs/>
          <w:sz w:val="28"/>
          <w:szCs w:val="28"/>
        </w:rPr>
        <w:t>47 189,4</w:t>
      </w:r>
      <w:r w:rsidRPr="002944AF">
        <w:rPr>
          <w:bCs/>
          <w:sz w:val="28"/>
          <w:szCs w:val="28"/>
        </w:rPr>
        <w:t xml:space="preserve"> тыс. рублей;</w:t>
      </w:r>
    </w:p>
    <w:p w:rsidR="00087A13" w:rsidRDefault="00087A13" w:rsidP="00A8479F">
      <w:pPr>
        <w:pStyle w:val="a5"/>
        <w:numPr>
          <w:ilvl w:val="0"/>
          <w:numId w:val="43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>на предоставление субсидий автономн</w:t>
      </w:r>
      <w:r w:rsidR="00B558D3">
        <w:rPr>
          <w:bCs/>
          <w:sz w:val="28"/>
          <w:szCs w:val="28"/>
        </w:rPr>
        <w:t>ым учреждениям</w:t>
      </w:r>
      <w:r w:rsidRPr="002944AF">
        <w:rPr>
          <w:bCs/>
          <w:sz w:val="28"/>
          <w:szCs w:val="28"/>
        </w:rPr>
        <w:t xml:space="preserve"> на финансовое обеспечение оказания  государственных услуг</w:t>
      </w:r>
      <w:r>
        <w:rPr>
          <w:bCs/>
          <w:sz w:val="28"/>
          <w:szCs w:val="28"/>
        </w:rPr>
        <w:t xml:space="preserve"> (</w:t>
      </w:r>
      <w:r w:rsidR="004044EB">
        <w:rPr>
          <w:bCs/>
          <w:sz w:val="28"/>
          <w:szCs w:val="28"/>
        </w:rPr>
        <w:t xml:space="preserve">выполнения </w:t>
      </w:r>
      <w:r>
        <w:rPr>
          <w:bCs/>
          <w:sz w:val="28"/>
          <w:szCs w:val="28"/>
        </w:rPr>
        <w:t>работ)</w:t>
      </w:r>
      <w:r w:rsidRPr="002944AF">
        <w:rPr>
          <w:bCs/>
          <w:sz w:val="28"/>
          <w:szCs w:val="28"/>
        </w:rPr>
        <w:t xml:space="preserve"> </w:t>
      </w:r>
      <w:r w:rsidR="007D30E4">
        <w:rPr>
          <w:bCs/>
          <w:sz w:val="28"/>
          <w:szCs w:val="28"/>
        </w:rPr>
        <w:t xml:space="preserve">в области занятости населения </w:t>
      </w:r>
      <w:r w:rsidRPr="002944AF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 xml:space="preserve">4 457,5 </w:t>
      </w:r>
      <w:r w:rsidRPr="007C2FE6">
        <w:rPr>
          <w:bCs/>
          <w:sz w:val="28"/>
          <w:szCs w:val="28"/>
        </w:rPr>
        <w:t>тыс. рублей</w:t>
      </w:r>
      <w:r w:rsidR="00DF5A2B">
        <w:rPr>
          <w:bCs/>
          <w:sz w:val="28"/>
          <w:szCs w:val="28"/>
        </w:rPr>
        <w:t>.</w:t>
      </w:r>
    </w:p>
    <w:p w:rsidR="00DF5A2B" w:rsidRPr="002944AF" w:rsidRDefault="00DF5A2B" w:rsidP="00DF5A2B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890A2D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;</w:t>
      </w:r>
    </w:p>
    <w:p w:rsidR="00087A13" w:rsidRPr="002944AF" w:rsidRDefault="00DF5A2B" w:rsidP="00A8479F">
      <w:pPr>
        <w:pStyle w:val="a5"/>
        <w:numPr>
          <w:ilvl w:val="0"/>
          <w:numId w:val="43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на выполнение передаваемых полномочий Российской Федерации по осуществлению социальных выплат безработным гражданам </w:t>
      </w:r>
      <w:r>
        <w:rPr>
          <w:bCs/>
          <w:sz w:val="28"/>
          <w:szCs w:val="28"/>
        </w:rPr>
        <w:t>(</w:t>
      </w:r>
      <w:r w:rsidRPr="002944AF">
        <w:rPr>
          <w:bCs/>
          <w:sz w:val="28"/>
          <w:szCs w:val="28"/>
        </w:rPr>
        <w:t>за счет средств федерального бюджета</w:t>
      </w:r>
      <w:r>
        <w:rPr>
          <w:bCs/>
          <w:sz w:val="28"/>
          <w:szCs w:val="28"/>
        </w:rPr>
        <w:t xml:space="preserve">) </w:t>
      </w:r>
      <w:r w:rsidRPr="002944AF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462 645,6</w:t>
      </w:r>
      <w:r w:rsidRPr="002944AF">
        <w:rPr>
          <w:bCs/>
          <w:sz w:val="28"/>
          <w:szCs w:val="28"/>
        </w:rPr>
        <w:t xml:space="preserve"> тыс. рублей</w:t>
      </w:r>
      <w:r w:rsidR="00087A13" w:rsidRPr="002944AF">
        <w:rPr>
          <w:bCs/>
          <w:sz w:val="28"/>
          <w:szCs w:val="28"/>
        </w:rPr>
        <w:t>: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/>
          <w:bCs/>
          <w:sz w:val="28"/>
          <w:szCs w:val="28"/>
        </w:rPr>
      </w:pPr>
      <w:r w:rsidRPr="002944AF">
        <w:rPr>
          <w:b/>
          <w:bCs/>
          <w:sz w:val="28"/>
          <w:szCs w:val="28"/>
        </w:rPr>
        <w:t>- подпрограмма «</w:t>
      </w:r>
      <w:hyperlink r:id="rId15" w:anchor="Par1028" w:history="1">
        <w:r w:rsidRPr="007D30E4">
          <w:rPr>
            <w:rStyle w:val="afa"/>
            <w:b/>
            <w:bCs/>
            <w:color w:val="auto"/>
            <w:sz w:val="28"/>
            <w:szCs w:val="28"/>
            <w:u w:val="none"/>
          </w:rPr>
          <w:t>Создание условий для реализации</w:t>
        </w:r>
      </w:hyperlink>
      <w:r w:rsidRPr="007D30E4">
        <w:rPr>
          <w:b/>
          <w:bCs/>
          <w:sz w:val="28"/>
          <w:szCs w:val="28"/>
        </w:rPr>
        <w:t xml:space="preserve"> </w:t>
      </w:r>
      <w:r w:rsidRPr="002944AF">
        <w:rPr>
          <w:b/>
          <w:bCs/>
          <w:sz w:val="28"/>
          <w:szCs w:val="28"/>
        </w:rPr>
        <w:t>государственной программы»</w:t>
      </w:r>
    </w:p>
    <w:p w:rsidR="00087A13" w:rsidRPr="002944AF" w:rsidRDefault="00087A13" w:rsidP="00087A13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 w:rsidRPr="002944AF">
        <w:rPr>
          <w:bCs/>
          <w:sz w:val="28"/>
          <w:szCs w:val="28"/>
        </w:rPr>
        <w:t xml:space="preserve">Бюджетные ассигнования запланированы в сумме </w:t>
      </w:r>
      <w:r w:rsidR="000C73AA">
        <w:rPr>
          <w:bCs/>
          <w:sz w:val="28"/>
          <w:szCs w:val="28"/>
        </w:rPr>
        <w:t>261 291,4</w:t>
      </w:r>
      <w:r w:rsidRPr="002944AF">
        <w:rPr>
          <w:bCs/>
          <w:sz w:val="28"/>
          <w:szCs w:val="28"/>
        </w:rPr>
        <w:t xml:space="preserve"> тыс. рублей, в том числе:</w:t>
      </w:r>
    </w:p>
    <w:p w:rsidR="00087A13" w:rsidRPr="00BE2232" w:rsidRDefault="00087A13" w:rsidP="00A8479F">
      <w:pPr>
        <w:pStyle w:val="a5"/>
        <w:numPr>
          <w:ilvl w:val="0"/>
          <w:numId w:val="43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BE2232">
        <w:rPr>
          <w:bCs/>
          <w:sz w:val="28"/>
          <w:szCs w:val="28"/>
        </w:rPr>
        <w:t xml:space="preserve">на финансовое обеспечение </w:t>
      </w:r>
      <w:r w:rsidR="004044EB">
        <w:rPr>
          <w:bCs/>
          <w:sz w:val="28"/>
          <w:szCs w:val="28"/>
        </w:rPr>
        <w:t xml:space="preserve">деятельности </w:t>
      </w:r>
      <w:r w:rsidRPr="00BE2232">
        <w:rPr>
          <w:bCs/>
          <w:sz w:val="28"/>
          <w:szCs w:val="28"/>
        </w:rPr>
        <w:t>каз</w:t>
      </w:r>
      <w:r>
        <w:rPr>
          <w:bCs/>
          <w:sz w:val="28"/>
          <w:szCs w:val="28"/>
        </w:rPr>
        <w:t>енных учреждений</w:t>
      </w:r>
      <w:r w:rsidR="00940FE5">
        <w:rPr>
          <w:bCs/>
          <w:sz w:val="28"/>
          <w:szCs w:val="28"/>
        </w:rPr>
        <w:t xml:space="preserve">, подведомственных </w:t>
      </w:r>
      <w:r>
        <w:rPr>
          <w:bCs/>
          <w:sz w:val="28"/>
          <w:szCs w:val="28"/>
        </w:rPr>
        <w:t xml:space="preserve"> Министерств</w:t>
      </w:r>
      <w:r w:rsidR="00856954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труда и миграционной политики </w:t>
      </w:r>
      <w:r w:rsidR="001A2EE0">
        <w:rPr>
          <w:bCs/>
          <w:sz w:val="28"/>
          <w:szCs w:val="28"/>
        </w:rPr>
        <w:t xml:space="preserve">Удмуртской Республики </w:t>
      </w:r>
      <w:r>
        <w:rPr>
          <w:bCs/>
          <w:sz w:val="28"/>
          <w:szCs w:val="28"/>
        </w:rPr>
        <w:t>в сумме 204 543,0 тыс. рублей;</w:t>
      </w:r>
    </w:p>
    <w:p w:rsidR="009C1230" w:rsidRDefault="00856954" w:rsidP="00A8479F">
      <w:pPr>
        <w:pStyle w:val="a5"/>
        <w:numPr>
          <w:ilvl w:val="0"/>
          <w:numId w:val="43"/>
        </w:numPr>
        <w:tabs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="00087A13" w:rsidRPr="002944AF">
        <w:rPr>
          <w:bCs/>
          <w:sz w:val="28"/>
          <w:szCs w:val="28"/>
        </w:rPr>
        <w:t xml:space="preserve">уплату налога на имущество </w:t>
      </w:r>
      <w:r w:rsidR="00087A13">
        <w:rPr>
          <w:bCs/>
          <w:sz w:val="28"/>
          <w:szCs w:val="28"/>
        </w:rPr>
        <w:t xml:space="preserve">и земельного налога </w:t>
      </w:r>
      <w:r w:rsidR="00087A13" w:rsidRPr="002944AF">
        <w:rPr>
          <w:bCs/>
          <w:sz w:val="28"/>
          <w:szCs w:val="28"/>
        </w:rPr>
        <w:t xml:space="preserve">в сумме </w:t>
      </w:r>
      <w:r w:rsidR="00087A13">
        <w:rPr>
          <w:bCs/>
          <w:sz w:val="28"/>
          <w:szCs w:val="28"/>
        </w:rPr>
        <w:t>2 412,6</w:t>
      </w:r>
      <w:r>
        <w:rPr>
          <w:bCs/>
          <w:sz w:val="28"/>
          <w:szCs w:val="28"/>
        </w:rPr>
        <w:t xml:space="preserve"> тыс. рублей.</w:t>
      </w:r>
      <w:r w:rsidR="009C1230" w:rsidRPr="009C1230">
        <w:rPr>
          <w:bCs/>
          <w:sz w:val="28"/>
          <w:szCs w:val="28"/>
        </w:rPr>
        <w:t xml:space="preserve"> </w:t>
      </w:r>
    </w:p>
    <w:p w:rsidR="009C1230" w:rsidRDefault="009C1230" w:rsidP="009C1230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940FE5">
        <w:rPr>
          <w:bCs/>
          <w:sz w:val="28"/>
          <w:szCs w:val="28"/>
        </w:rPr>
        <w:t xml:space="preserve">а реализацию установленных </w:t>
      </w:r>
      <w:r w:rsidR="00324068" w:rsidRPr="00940FE5">
        <w:rPr>
          <w:bCs/>
          <w:sz w:val="28"/>
          <w:szCs w:val="28"/>
        </w:rPr>
        <w:t xml:space="preserve">функций </w:t>
      </w:r>
      <w:r w:rsidRPr="00940FE5">
        <w:rPr>
          <w:bCs/>
          <w:sz w:val="28"/>
          <w:szCs w:val="28"/>
        </w:rPr>
        <w:t>(</w:t>
      </w:r>
      <w:r w:rsidR="00324068" w:rsidRPr="00940FE5">
        <w:rPr>
          <w:bCs/>
          <w:sz w:val="28"/>
          <w:szCs w:val="28"/>
        </w:rPr>
        <w:t>полномочий</w:t>
      </w:r>
      <w:r w:rsidRPr="00940FE5">
        <w:rPr>
          <w:bCs/>
          <w:sz w:val="28"/>
          <w:szCs w:val="28"/>
        </w:rPr>
        <w:t>) Министерства труда  и миграционной политики Удмуртской Республики</w:t>
      </w:r>
      <w:r>
        <w:rPr>
          <w:bCs/>
          <w:sz w:val="28"/>
          <w:szCs w:val="28"/>
        </w:rPr>
        <w:t xml:space="preserve">  предусмотрено </w:t>
      </w:r>
      <w:r w:rsidR="000C73AA">
        <w:rPr>
          <w:bCs/>
          <w:sz w:val="28"/>
          <w:szCs w:val="28"/>
        </w:rPr>
        <w:t>54 335,8</w:t>
      </w:r>
      <w:r>
        <w:rPr>
          <w:bCs/>
          <w:sz w:val="28"/>
          <w:szCs w:val="28"/>
        </w:rPr>
        <w:t xml:space="preserve"> тыс. рублей.</w:t>
      </w:r>
    </w:p>
    <w:p w:rsidR="00087A13" w:rsidRPr="002944AF" w:rsidRDefault="009C1230" w:rsidP="009C1230">
      <w:pPr>
        <w:pStyle w:val="a5"/>
        <w:tabs>
          <w:tab w:val="left" w:pos="1276"/>
        </w:tabs>
        <w:spacing w:after="240" w:line="312" w:lineRule="auto"/>
        <w:ind w:firstLine="851"/>
        <w:rPr>
          <w:bCs/>
          <w:sz w:val="28"/>
          <w:szCs w:val="28"/>
        </w:rPr>
      </w:pPr>
      <w:r w:rsidRPr="00F13FB3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 на 201</w:t>
      </w:r>
      <w:r>
        <w:rPr>
          <w:bCs/>
          <w:sz w:val="28"/>
          <w:szCs w:val="28"/>
        </w:rPr>
        <w:t>6 год</w:t>
      </w:r>
      <w:r w:rsidRPr="00F13FB3">
        <w:rPr>
          <w:bCs/>
          <w:sz w:val="28"/>
          <w:szCs w:val="28"/>
        </w:rPr>
        <w:t xml:space="preserve"> с учетом проведения мероприятий по оптимизации </w:t>
      </w:r>
      <w:r>
        <w:rPr>
          <w:bCs/>
          <w:sz w:val="28"/>
          <w:szCs w:val="28"/>
        </w:rPr>
        <w:t>расходов.</w:t>
      </w:r>
    </w:p>
    <w:p w:rsidR="00087A13" w:rsidRPr="002944AF" w:rsidRDefault="00087A13" w:rsidP="00087A13">
      <w:pPr>
        <w:pStyle w:val="a5"/>
        <w:spacing w:line="312" w:lineRule="auto"/>
        <w:ind w:firstLine="709"/>
        <w:rPr>
          <w:iCs/>
          <w:sz w:val="28"/>
          <w:szCs w:val="28"/>
        </w:rPr>
      </w:pPr>
      <w:proofErr w:type="gramStart"/>
      <w:r w:rsidRPr="002944AF">
        <w:rPr>
          <w:iCs/>
          <w:sz w:val="28"/>
          <w:szCs w:val="28"/>
        </w:rPr>
        <w:t xml:space="preserve">Предусмотренные в проекте бюджета Удмуртской Республики на 2016 год бюджетные ассигнования на реализацию государственной программы Удмуртской Республики </w:t>
      </w:r>
      <w:r w:rsidRPr="002944AF">
        <w:rPr>
          <w:bCs/>
          <w:sz w:val="28"/>
          <w:szCs w:val="28"/>
        </w:rPr>
        <w:t>«Развитие социально-трудовых отношений и содействие занятости населения Удмуртской Республики»</w:t>
      </w:r>
      <w:r w:rsidRPr="002944AF">
        <w:rPr>
          <w:iCs/>
          <w:sz w:val="28"/>
          <w:szCs w:val="28"/>
        </w:rPr>
        <w:t xml:space="preserve"> будут направлены на урегулирование кадровой обеспеченности экономики Удмуртской Республики, улучшение условий и охраны труда в республике,</w:t>
      </w:r>
      <w:r w:rsidRPr="002944AF">
        <w:rPr>
          <w:sz w:val="28"/>
          <w:szCs w:val="28"/>
        </w:rPr>
        <w:t xml:space="preserve"> на  обеспечение содействия гражданам в поиске подходящей работы, повышение конкурентоспособности граждан на рынке труда, обеспечение социальной поддержки безработных</w:t>
      </w:r>
      <w:proofErr w:type="gramEnd"/>
      <w:r w:rsidRPr="002944AF">
        <w:rPr>
          <w:sz w:val="28"/>
          <w:szCs w:val="28"/>
        </w:rPr>
        <w:t xml:space="preserve"> граждан, на финансовое обеспечение оказания государственных услуг гражданам и работодателям в соответствии с законодательством о занятости населения, реализацию прав граждан на защиту от безработицы,</w:t>
      </w:r>
      <w:r w:rsidRPr="002944AF">
        <w:rPr>
          <w:iCs/>
          <w:sz w:val="28"/>
          <w:szCs w:val="28"/>
        </w:rPr>
        <w:t xml:space="preserve"> обеспечение  реализации установленных </w:t>
      </w:r>
      <w:r w:rsidR="00324068" w:rsidRPr="002944AF">
        <w:rPr>
          <w:iCs/>
          <w:sz w:val="28"/>
          <w:szCs w:val="28"/>
        </w:rPr>
        <w:t xml:space="preserve">функций </w:t>
      </w:r>
      <w:r w:rsidRPr="002944AF">
        <w:rPr>
          <w:iCs/>
          <w:sz w:val="28"/>
          <w:szCs w:val="28"/>
        </w:rPr>
        <w:t>(</w:t>
      </w:r>
      <w:r w:rsidR="00324068" w:rsidRPr="002944AF">
        <w:rPr>
          <w:iCs/>
          <w:sz w:val="28"/>
          <w:szCs w:val="28"/>
        </w:rPr>
        <w:t>полномочий</w:t>
      </w:r>
      <w:r w:rsidRPr="002944AF">
        <w:rPr>
          <w:iCs/>
          <w:sz w:val="28"/>
          <w:szCs w:val="28"/>
        </w:rPr>
        <w:t>) Министерства труда и миграционной политики Удмуртской Республики, с учетом</w:t>
      </w:r>
      <w:r w:rsidRPr="002944AF">
        <w:rPr>
          <w:sz w:val="28"/>
          <w:szCs w:val="28"/>
        </w:rPr>
        <w:t xml:space="preserve"> проведения системной работы по оптимизации указанных расходов</w:t>
      </w:r>
      <w:r w:rsidRPr="002944AF">
        <w:rPr>
          <w:iCs/>
          <w:sz w:val="28"/>
          <w:szCs w:val="28"/>
        </w:rPr>
        <w:t>.</w:t>
      </w:r>
    </w:p>
    <w:p w:rsidR="00087A13" w:rsidRPr="001F2A65" w:rsidRDefault="00087A13" w:rsidP="00087A13">
      <w:pPr>
        <w:pStyle w:val="a5"/>
        <w:tabs>
          <w:tab w:val="left" w:pos="993"/>
          <w:tab w:val="left" w:pos="1134"/>
        </w:tabs>
        <w:spacing w:line="312" w:lineRule="auto"/>
        <w:ind w:left="851"/>
        <w:rPr>
          <w:bCs/>
          <w:sz w:val="28"/>
          <w:szCs w:val="28"/>
        </w:rPr>
      </w:pPr>
    </w:p>
    <w:p w:rsidR="00E67780" w:rsidRPr="001F2265" w:rsidRDefault="00E67780" w:rsidP="000761C6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1F2265">
        <w:rPr>
          <w:b/>
          <w:bCs/>
          <w:sz w:val="28"/>
          <w:szCs w:val="28"/>
        </w:rPr>
        <w:t>Государственная программа Удмуртской Республики «</w:t>
      </w:r>
      <w:r>
        <w:rPr>
          <w:b/>
          <w:bCs/>
          <w:sz w:val="28"/>
          <w:szCs w:val="28"/>
        </w:rPr>
        <w:t>Комплексное развитие жилищно-коммунального хозяйства Удмуртской Республики</w:t>
      </w:r>
      <w:r w:rsidRPr="001F2265">
        <w:rPr>
          <w:b/>
          <w:bCs/>
          <w:sz w:val="28"/>
          <w:szCs w:val="28"/>
        </w:rPr>
        <w:t>»</w:t>
      </w:r>
      <w:r w:rsidR="00871D9B">
        <w:rPr>
          <w:b/>
          <w:bCs/>
          <w:sz w:val="28"/>
          <w:szCs w:val="28"/>
        </w:rPr>
        <w:t xml:space="preserve"> (34)</w:t>
      </w:r>
    </w:p>
    <w:p w:rsidR="00C474F2" w:rsidRPr="00871D9B" w:rsidRDefault="00C474F2" w:rsidP="00C474F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71D9B">
        <w:rPr>
          <w:bCs/>
          <w:sz w:val="28"/>
          <w:szCs w:val="28"/>
        </w:rPr>
        <w:t xml:space="preserve">Ответственный исполнитель государственной программы – </w:t>
      </w:r>
      <w:r>
        <w:rPr>
          <w:bCs/>
          <w:sz w:val="28"/>
          <w:szCs w:val="28"/>
        </w:rPr>
        <w:t>Министерство энергетики, жилищно-коммунального хозяйства и государственного регулирования тарифов Удмуртской Республики</w:t>
      </w:r>
      <w:r w:rsidRPr="00871D9B">
        <w:rPr>
          <w:bCs/>
          <w:sz w:val="28"/>
          <w:szCs w:val="28"/>
        </w:rPr>
        <w:t>.</w:t>
      </w:r>
    </w:p>
    <w:p w:rsidR="00C474F2" w:rsidRPr="00894C7B" w:rsidRDefault="00C474F2" w:rsidP="00C474F2">
      <w:pPr>
        <w:widowControl w:val="0"/>
        <w:autoSpaceDE w:val="0"/>
        <w:autoSpaceDN w:val="0"/>
        <w:adjustRightInd w:val="0"/>
        <w:spacing w:line="312" w:lineRule="auto"/>
        <w:ind w:firstLine="851"/>
        <w:jc w:val="both"/>
        <w:rPr>
          <w:b/>
          <w:bCs/>
          <w:sz w:val="28"/>
          <w:szCs w:val="28"/>
        </w:rPr>
      </w:pPr>
      <w:r w:rsidRPr="00894C7B">
        <w:rPr>
          <w:bCs/>
          <w:sz w:val="28"/>
          <w:szCs w:val="28"/>
        </w:rPr>
        <w:t>Целью государственной программы</w:t>
      </w:r>
      <w:r>
        <w:rPr>
          <w:bCs/>
          <w:sz w:val="28"/>
          <w:szCs w:val="28"/>
        </w:rPr>
        <w:t xml:space="preserve"> является</w:t>
      </w:r>
      <w:r w:rsidRPr="00894C7B">
        <w:rPr>
          <w:bCs/>
          <w:sz w:val="28"/>
          <w:szCs w:val="28"/>
        </w:rPr>
        <w:t xml:space="preserve"> повышение надежности предоставления населению жилищно-коммунальных услуг надлежащего качества</w:t>
      </w:r>
      <w:r>
        <w:rPr>
          <w:bCs/>
          <w:sz w:val="28"/>
          <w:szCs w:val="28"/>
        </w:rPr>
        <w:t>; обеспечение благоприятных условий для привлечения частных инвестиций в сферу жилищно-коммунального хозяйства; формирование эффективной системы управления энергосбережением и повышением энергетической эффективности в жилищном фонде и на объектах коммунальной инфраструктуры</w:t>
      </w:r>
      <w:r w:rsidRPr="00894C7B">
        <w:rPr>
          <w:bCs/>
          <w:sz w:val="28"/>
          <w:szCs w:val="28"/>
        </w:rPr>
        <w:t>.</w:t>
      </w:r>
    </w:p>
    <w:p w:rsidR="00C474F2" w:rsidRDefault="00C474F2" w:rsidP="00C474F2">
      <w:pPr>
        <w:pStyle w:val="a5"/>
        <w:tabs>
          <w:tab w:val="left" w:pos="1134"/>
        </w:tabs>
        <w:spacing w:line="312" w:lineRule="auto"/>
        <w:ind w:firstLine="851"/>
        <w:rPr>
          <w:sz w:val="28"/>
          <w:szCs w:val="28"/>
        </w:rPr>
      </w:pPr>
      <w:r w:rsidRPr="00894C7B">
        <w:rPr>
          <w:sz w:val="28"/>
          <w:szCs w:val="28"/>
        </w:rPr>
        <w:t>Задачи государственной программы:</w:t>
      </w:r>
    </w:p>
    <w:p w:rsidR="00C474F2" w:rsidRDefault="00C474F2" w:rsidP="00A8479F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благоустройства жилищного фонда Удмуртской Республики; </w:t>
      </w:r>
    </w:p>
    <w:p w:rsidR="00C474F2" w:rsidRDefault="00C474F2" w:rsidP="00A8479F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расселение граждан из жилищного фонда, признанного непригодным для проживания; создание условий для увеличения объема капитального ремонта жилищного фонда для повышения его комфортности 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;</w:t>
      </w:r>
    </w:p>
    <w:p w:rsidR="00C474F2" w:rsidRDefault="00C474F2" w:rsidP="00A8479F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C474F2" w:rsidRDefault="00C474F2" w:rsidP="00A8479F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формирование инвестиционной привлекательности коммунального комплекса, в т.ч. путем внедрения долгосрочного тарифного регулирования;</w:t>
      </w:r>
    </w:p>
    <w:p w:rsidR="00C474F2" w:rsidRDefault="00C474F2" w:rsidP="00A8479F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повышение энергетической эффективности на объектах жилищного фонда и коммунальной инфраструктуры;</w:t>
      </w:r>
    </w:p>
    <w:p w:rsidR="00C474F2" w:rsidRPr="00894C7B" w:rsidRDefault="00C474F2" w:rsidP="00A8479F">
      <w:pPr>
        <w:pStyle w:val="a5"/>
        <w:numPr>
          <w:ilvl w:val="0"/>
          <w:numId w:val="42"/>
        </w:numPr>
        <w:tabs>
          <w:tab w:val="left" w:pos="1134"/>
        </w:tabs>
        <w:spacing w:line="312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жилищного законодательства участниками жилищных отношений.</w:t>
      </w:r>
    </w:p>
    <w:p w:rsidR="00C474F2" w:rsidRPr="008E7A23" w:rsidRDefault="00C474F2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8E7A23">
        <w:rPr>
          <w:sz w:val="28"/>
          <w:szCs w:val="28"/>
        </w:rPr>
        <w:t>совершенствование, оптимизация механизмов ценообразования и сдерживание роста цен (тарифов) на продукцию (товары и услуги) организаций, осуществляющих регулируемые государством виды деятельности (далее – регулируемые организации);</w:t>
      </w:r>
    </w:p>
    <w:p w:rsidR="00C474F2" w:rsidRPr="00D374E6" w:rsidRDefault="00C474F2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/>
          <w:bCs/>
          <w:sz w:val="28"/>
          <w:szCs w:val="28"/>
        </w:rPr>
      </w:pPr>
      <w:r w:rsidRPr="00D374E6">
        <w:rPr>
          <w:sz w:val="28"/>
          <w:szCs w:val="28"/>
        </w:rPr>
        <w:t xml:space="preserve">достижение баланса интересов производителей и потребителей товаров (работ, услуг), обеспечивающего доступность этих товаров (работ, услуг) для потребителей и эффективное функционирование регулируемых организаций </w:t>
      </w:r>
    </w:p>
    <w:p w:rsidR="00C474F2" w:rsidRPr="008E7A23" w:rsidRDefault="00C474F2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/>
          <w:bCs/>
          <w:sz w:val="28"/>
          <w:szCs w:val="28"/>
        </w:rPr>
      </w:pPr>
      <w:r w:rsidRPr="008E7A23">
        <w:rPr>
          <w:sz w:val="28"/>
          <w:szCs w:val="28"/>
        </w:rPr>
        <w:t>повышение экономической эффективности и прозрачности деятельности регулируемых организаций, повышение качества обслуживания потребителей услуг.</w:t>
      </w:r>
    </w:p>
    <w:p w:rsidR="00C474F2" w:rsidRPr="00DE1748" w:rsidRDefault="00C474F2" w:rsidP="00C474F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E1748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</w:t>
      </w:r>
      <w:r>
        <w:rPr>
          <w:bCs/>
          <w:sz w:val="28"/>
          <w:szCs w:val="28"/>
        </w:rPr>
        <w:t xml:space="preserve">         1 406 366,7</w:t>
      </w:r>
      <w:r w:rsidRPr="00DE1748">
        <w:rPr>
          <w:bCs/>
          <w:sz w:val="28"/>
          <w:szCs w:val="28"/>
        </w:rPr>
        <w:t xml:space="preserve"> тыс. рублей.</w:t>
      </w:r>
    </w:p>
    <w:p w:rsidR="00C474F2" w:rsidRDefault="00C474F2" w:rsidP="00C474F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E1748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  на 201</w:t>
      </w:r>
      <w:r>
        <w:rPr>
          <w:bCs/>
          <w:sz w:val="28"/>
          <w:szCs w:val="28"/>
        </w:rPr>
        <w:t>6 год</w:t>
      </w:r>
      <w:r w:rsidRPr="00DE1748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</w:t>
      </w:r>
    </w:p>
    <w:p w:rsidR="00C474F2" w:rsidRDefault="00C474F2" w:rsidP="00C474F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DE1748">
        <w:rPr>
          <w:b/>
          <w:bCs/>
          <w:sz w:val="28"/>
          <w:szCs w:val="28"/>
        </w:rPr>
        <w:t>- подпрограмма</w:t>
      </w:r>
      <w:r>
        <w:rPr>
          <w:b/>
          <w:bCs/>
          <w:sz w:val="28"/>
          <w:szCs w:val="28"/>
        </w:rPr>
        <w:t xml:space="preserve"> «Повышение качества и надежности предоставления жилищно-коммунальных услуг» </w:t>
      </w:r>
    </w:p>
    <w:p w:rsidR="00C474F2" w:rsidRPr="002D6B88" w:rsidRDefault="00C474F2" w:rsidP="00C474F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2D6B88">
        <w:rPr>
          <w:bCs/>
          <w:sz w:val="28"/>
          <w:szCs w:val="28"/>
        </w:rPr>
        <w:t xml:space="preserve">юджетные ассигнования </w:t>
      </w:r>
      <w:r w:rsidR="00BD5BE0">
        <w:rPr>
          <w:bCs/>
          <w:sz w:val="28"/>
          <w:szCs w:val="28"/>
        </w:rPr>
        <w:t xml:space="preserve">запланированы </w:t>
      </w:r>
      <w:r w:rsidRPr="002D6B88">
        <w:rPr>
          <w:bCs/>
          <w:sz w:val="28"/>
          <w:szCs w:val="28"/>
        </w:rPr>
        <w:t>в сумме 1</w:t>
      </w:r>
      <w:r>
        <w:rPr>
          <w:bCs/>
          <w:sz w:val="28"/>
          <w:szCs w:val="28"/>
        </w:rPr>
        <w:t xml:space="preserve"> </w:t>
      </w:r>
      <w:r w:rsidRPr="002D6B88">
        <w:rPr>
          <w:bCs/>
          <w:sz w:val="28"/>
          <w:szCs w:val="28"/>
        </w:rPr>
        <w:t>354</w:t>
      </w:r>
      <w:r>
        <w:rPr>
          <w:bCs/>
          <w:sz w:val="28"/>
          <w:szCs w:val="28"/>
        </w:rPr>
        <w:t xml:space="preserve"> </w:t>
      </w:r>
      <w:r w:rsidRPr="002D6B88">
        <w:rPr>
          <w:bCs/>
          <w:sz w:val="28"/>
          <w:szCs w:val="28"/>
        </w:rPr>
        <w:t>664,3 тыс.</w:t>
      </w:r>
      <w:r>
        <w:rPr>
          <w:bCs/>
          <w:sz w:val="28"/>
          <w:szCs w:val="28"/>
        </w:rPr>
        <w:t xml:space="preserve"> </w:t>
      </w:r>
      <w:r w:rsidRPr="002D6B88">
        <w:rPr>
          <w:bCs/>
          <w:sz w:val="28"/>
          <w:szCs w:val="28"/>
        </w:rPr>
        <w:t>рублей.</w:t>
      </w:r>
    </w:p>
    <w:p w:rsidR="00C474F2" w:rsidRDefault="00C474F2" w:rsidP="00C474F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E1748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C474F2" w:rsidRPr="00C502DE" w:rsidRDefault="00C474F2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C502DE">
        <w:rPr>
          <w:sz w:val="28"/>
          <w:szCs w:val="28"/>
        </w:rPr>
        <w:t xml:space="preserve"> на обеспечение мероприятий по переселению граждан из аварийного жилищного фонда за счет средств</w:t>
      </w:r>
      <w:r w:rsidR="001A244A">
        <w:rPr>
          <w:sz w:val="28"/>
          <w:szCs w:val="28"/>
        </w:rPr>
        <w:t>,</w:t>
      </w:r>
      <w:r w:rsidRPr="00C502DE">
        <w:rPr>
          <w:sz w:val="28"/>
          <w:szCs w:val="28"/>
        </w:rPr>
        <w:t xml:space="preserve"> поступивших от государственной корпорации – Фонд содействия реформированию жилищно-коммунального хозяйства</w:t>
      </w:r>
      <w:r w:rsidR="001A244A">
        <w:rPr>
          <w:sz w:val="28"/>
          <w:szCs w:val="28"/>
        </w:rPr>
        <w:t>,</w:t>
      </w:r>
      <w:r w:rsidRPr="00C502DE">
        <w:rPr>
          <w:sz w:val="28"/>
          <w:szCs w:val="28"/>
        </w:rPr>
        <w:t xml:space="preserve"> в сумме 360 837,0 тыс. рублей;</w:t>
      </w:r>
    </w:p>
    <w:p w:rsidR="00C474F2" w:rsidRPr="00C502DE" w:rsidRDefault="00C474F2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proofErr w:type="gramStart"/>
      <w:r w:rsidRPr="00C502DE">
        <w:rPr>
          <w:sz w:val="28"/>
          <w:szCs w:val="28"/>
        </w:rPr>
        <w:t>на обеспечение мероприятий по переселению граждан из аварийного жилищного фонда за счет средств бюджет</w:t>
      </w:r>
      <w:r w:rsidR="001A244A">
        <w:rPr>
          <w:sz w:val="28"/>
          <w:szCs w:val="28"/>
        </w:rPr>
        <w:t>ов</w:t>
      </w:r>
      <w:r w:rsidRPr="00C502DE">
        <w:rPr>
          <w:sz w:val="28"/>
          <w:szCs w:val="28"/>
        </w:rPr>
        <w:t xml:space="preserve"> </w:t>
      </w:r>
      <w:r w:rsidR="00094A81">
        <w:rPr>
          <w:sz w:val="28"/>
          <w:szCs w:val="28"/>
        </w:rPr>
        <w:t xml:space="preserve"> в сумме</w:t>
      </w:r>
      <w:proofErr w:type="gramEnd"/>
      <w:r w:rsidR="00094A81">
        <w:rPr>
          <w:sz w:val="28"/>
          <w:szCs w:val="28"/>
        </w:rPr>
        <w:t xml:space="preserve"> </w:t>
      </w:r>
      <w:r w:rsidRPr="00C502DE">
        <w:rPr>
          <w:sz w:val="28"/>
          <w:szCs w:val="28"/>
        </w:rPr>
        <w:t>477 000,0 тыс. рублей;</w:t>
      </w:r>
    </w:p>
    <w:p w:rsidR="00C474F2" w:rsidRPr="00C502DE" w:rsidRDefault="00C474F2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C502DE">
        <w:rPr>
          <w:sz w:val="28"/>
          <w:szCs w:val="28"/>
        </w:rPr>
        <w:t xml:space="preserve">на предоставление </w:t>
      </w:r>
      <w:r w:rsidR="001A244A">
        <w:rPr>
          <w:sz w:val="28"/>
          <w:szCs w:val="28"/>
        </w:rPr>
        <w:t>с</w:t>
      </w:r>
      <w:r w:rsidR="001A244A" w:rsidRPr="001A244A">
        <w:rPr>
          <w:sz w:val="28"/>
          <w:szCs w:val="28"/>
        </w:rPr>
        <w:t xml:space="preserve">убсидии некоммерческой организации «Фонд капитального ремонта общего имущества в многоквартирных домах в Удмуртской Республике» в форме имущественного взноса на его содержание и осуществление им уставной деятельности </w:t>
      </w:r>
      <w:r w:rsidRPr="00C502DE">
        <w:rPr>
          <w:sz w:val="28"/>
          <w:szCs w:val="28"/>
        </w:rPr>
        <w:t>в сумме 24 500,2 тыс</w:t>
      </w:r>
      <w:proofErr w:type="gramStart"/>
      <w:r w:rsidRPr="00C502DE">
        <w:rPr>
          <w:sz w:val="28"/>
          <w:szCs w:val="28"/>
        </w:rPr>
        <w:t>.р</w:t>
      </w:r>
      <w:proofErr w:type="gramEnd"/>
      <w:r w:rsidRPr="00C502DE">
        <w:rPr>
          <w:sz w:val="28"/>
          <w:szCs w:val="28"/>
        </w:rPr>
        <w:t>ублей;</w:t>
      </w:r>
    </w:p>
    <w:p w:rsidR="00094A81" w:rsidRDefault="00B627FF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</w:t>
      </w:r>
      <w:r w:rsidRPr="00B627FF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Pr="00B627FF">
        <w:rPr>
          <w:sz w:val="28"/>
          <w:szCs w:val="28"/>
        </w:rPr>
        <w:t xml:space="preserve"> мероприятий в области коммунального хозяйства, направленных на повышение надежности, устойчивости и экономичности жилищно-коммунального хозяйства </w:t>
      </w:r>
      <w:r w:rsidR="00094A81" w:rsidRPr="00C502DE">
        <w:rPr>
          <w:sz w:val="28"/>
          <w:szCs w:val="28"/>
        </w:rPr>
        <w:t>в сумме 52 412,6 тыс.</w:t>
      </w:r>
      <w:r w:rsidR="00094A81">
        <w:rPr>
          <w:sz w:val="28"/>
          <w:szCs w:val="28"/>
        </w:rPr>
        <w:t xml:space="preserve"> </w:t>
      </w:r>
      <w:r w:rsidR="00094A81" w:rsidRPr="00C502DE">
        <w:rPr>
          <w:sz w:val="28"/>
          <w:szCs w:val="28"/>
        </w:rPr>
        <w:t>рублей</w:t>
      </w:r>
      <w:r w:rsidR="00094A81">
        <w:rPr>
          <w:sz w:val="28"/>
          <w:szCs w:val="28"/>
        </w:rPr>
        <w:t>.</w:t>
      </w:r>
    </w:p>
    <w:p w:rsidR="00094A81" w:rsidRDefault="00094A81" w:rsidP="00094A81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094A81">
        <w:rPr>
          <w:bCs/>
          <w:sz w:val="28"/>
          <w:szCs w:val="28"/>
        </w:rPr>
        <w:t xml:space="preserve">а финансовое обеспечение переданных государственных полномочий Удмуртской Республики </w:t>
      </w:r>
      <w:r>
        <w:rPr>
          <w:bCs/>
          <w:sz w:val="28"/>
          <w:szCs w:val="28"/>
        </w:rPr>
        <w:t>в области обеспечения доступности для населения стоимости жилищно-коммунальных услуг, предусмотрены субвенции</w:t>
      </w:r>
      <w:r w:rsidRPr="00094A81">
        <w:rPr>
          <w:bCs/>
          <w:sz w:val="28"/>
          <w:szCs w:val="28"/>
        </w:rPr>
        <w:t xml:space="preserve"> бюджетам муниципальных образований в сумме </w:t>
      </w:r>
      <w:r w:rsidR="003D0BF7">
        <w:rPr>
          <w:bCs/>
          <w:sz w:val="28"/>
          <w:szCs w:val="28"/>
        </w:rPr>
        <w:t>421 607,9</w:t>
      </w:r>
      <w:r w:rsidRPr="00094A81">
        <w:rPr>
          <w:bCs/>
          <w:sz w:val="28"/>
          <w:szCs w:val="28"/>
        </w:rPr>
        <w:t xml:space="preserve"> тыс. рублей, из них:</w:t>
      </w:r>
    </w:p>
    <w:p w:rsidR="00094A81" w:rsidRPr="00094A81" w:rsidRDefault="00094A81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094A81">
        <w:rPr>
          <w:sz w:val="28"/>
          <w:szCs w:val="28"/>
        </w:rPr>
        <w:t>на предоставление гражданам субсидий на оплату жилого помещения и коммунальных услуг в сумме 387 000,0 тыс. рублей;</w:t>
      </w:r>
    </w:p>
    <w:p w:rsidR="00094A81" w:rsidRDefault="00094A81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094A81">
        <w:rPr>
          <w:sz w:val="28"/>
          <w:szCs w:val="28"/>
        </w:rPr>
        <w:t>на организацию предоставления гражданам субсидий на оплату жилого помещения и коммунальных услуг в сумме 29 548,7 тыс.</w:t>
      </w:r>
      <w:r>
        <w:rPr>
          <w:sz w:val="28"/>
          <w:szCs w:val="28"/>
        </w:rPr>
        <w:t xml:space="preserve"> </w:t>
      </w:r>
      <w:r w:rsidRPr="00094A81">
        <w:rPr>
          <w:sz w:val="28"/>
          <w:szCs w:val="28"/>
        </w:rPr>
        <w:t>рублей</w:t>
      </w:r>
      <w:r w:rsidR="003D0BF7">
        <w:rPr>
          <w:sz w:val="28"/>
          <w:szCs w:val="28"/>
        </w:rPr>
        <w:t>;</w:t>
      </w:r>
    </w:p>
    <w:p w:rsidR="003D0BF7" w:rsidRDefault="003D0BF7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</w:t>
      </w:r>
      <w:r w:rsidR="00BD5BE0">
        <w:rPr>
          <w:sz w:val="28"/>
          <w:szCs w:val="28"/>
        </w:rPr>
        <w:t>существление</w:t>
      </w:r>
      <w:r w:rsidR="00BD5BE0" w:rsidRPr="00BD5BE0">
        <w:rPr>
          <w:sz w:val="28"/>
          <w:szCs w:val="28"/>
        </w:rPr>
        <w:t xml:space="preserve"> государственно</w:t>
      </w:r>
      <w:r w:rsidR="00BD5BE0">
        <w:rPr>
          <w:sz w:val="28"/>
          <w:szCs w:val="28"/>
        </w:rPr>
        <w:t>го жилищного надзора</w:t>
      </w:r>
      <w:r w:rsidR="00BD5BE0" w:rsidRPr="00BD5BE0">
        <w:rPr>
          <w:sz w:val="28"/>
          <w:szCs w:val="28"/>
        </w:rPr>
        <w:t xml:space="preserve"> и лицензионно</w:t>
      </w:r>
      <w:r w:rsidR="00BD5BE0">
        <w:rPr>
          <w:sz w:val="28"/>
          <w:szCs w:val="28"/>
        </w:rPr>
        <w:t>го</w:t>
      </w:r>
      <w:r w:rsidR="00BD5BE0" w:rsidRPr="00BD5BE0">
        <w:rPr>
          <w:sz w:val="28"/>
          <w:szCs w:val="28"/>
        </w:rPr>
        <w:t xml:space="preserve"> контрол</w:t>
      </w:r>
      <w:r w:rsidR="00BD5BE0">
        <w:rPr>
          <w:sz w:val="28"/>
          <w:szCs w:val="28"/>
        </w:rPr>
        <w:t>я</w:t>
      </w:r>
      <w:r>
        <w:rPr>
          <w:sz w:val="28"/>
          <w:szCs w:val="28"/>
        </w:rPr>
        <w:t xml:space="preserve"> в сумме 5 059,2 тыс. рублей.</w:t>
      </w:r>
    </w:p>
    <w:p w:rsidR="003D0BF7" w:rsidRPr="003D0BF7" w:rsidRDefault="003D0BF7" w:rsidP="003D0BF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На</w:t>
      </w:r>
      <w:r w:rsidRPr="003D0BF7">
        <w:rPr>
          <w:bCs/>
          <w:sz w:val="28"/>
          <w:szCs w:val="28"/>
        </w:rPr>
        <w:t xml:space="preserve"> реализацию установленных </w:t>
      </w:r>
      <w:r w:rsidR="00324068" w:rsidRPr="003D0BF7">
        <w:rPr>
          <w:bCs/>
          <w:sz w:val="28"/>
          <w:szCs w:val="28"/>
        </w:rPr>
        <w:t xml:space="preserve">функций </w:t>
      </w:r>
      <w:r w:rsidRPr="003D0BF7">
        <w:rPr>
          <w:bCs/>
          <w:sz w:val="28"/>
          <w:szCs w:val="28"/>
        </w:rPr>
        <w:t>(</w:t>
      </w:r>
      <w:r w:rsidR="00324068" w:rsidRPr="003D0BF7">
        <w:rPr>
          <w:bCs/>
          <w:sz w:val="28"/>
          <w:szCs w:val="28"/>
        </w:rPr>
        <w:t>полномочий</w:t>
      </w:r>
      <w:r w:rsidRPr="003D0BF7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Государственной жилищной инспекции при Министерстве энергетики, жилищно-коммунального хозяйства и государственного регулирования тарифов Удмуртской Республики предусмотрено</w:t>
      </w:r>
      <w:r w:rsidRPr="003D0B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18 305,6</w:t>
      </w:r>
      <w:r w:rsidRPr="003D0BF7">
        <w:rPr>
          <w:bCs/>
          <w:sz w:val="28"/>
          <w:szCs w:val="28"/>
        </w:rPr>
        <w:t xml:space="preserve"> тыс. рублей.</w:t>
      </w:r>
    </w:p>
    <w:p w:rsidR="00094A81" w:rsidRPr="003D0BF7" w:rsidRDefault="003D0BF7" w:rsidP="003D0BF7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9C0296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2016 год с учётом проведения мероприятий по оптимизации расходов.</w:t>
      </w:r>
    </w:p>
    <w:p w:rsidR="00C474F2" w:rsidRDefault="00C474F2" w:rsidP="00C474F2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E1748">
        <w:rPr>
          <w:b/>
          <w:bCs/>
          <w:sz w:val="28"/>
          <w:szCs w:val="28"/>
        </w:rPr>
        <w:t>- подпрограмма «</w:t>
      </w:r>
      <w:hyperlink w:anchor="Par208" w:history="1">
        <w:r w:rsidRPr="00DE1748">
          <w:rPr>
            <w:b/>
            <w:bCs/>
            <w:sz w:val="28"/>
            <w:szCs w:val="28"/>
          </w:rPr>
          <w:t>Создание условий для реализации государственной программы</w:t>
        </w:r>
      </w:hyperlink>
      <w:r w:rsidRPr="00DE1748">
        <w:rPr>
          <w:b/>
          <w:bCs/>
          <w:sz w:val="28"/>
          <w:szCs w:val="28"/>
        </w:rPr>
        <w:t>»</w:t>
      </w:r>
      <w:r w:rsidRPr="00253E8E">
        <w:rPr>
          <w:bCs/>
          <w:sz w:val="28"/>
          <w:szCs w:val="28"/>
        </w:rPr>
        <w:t xml:space="preserve"> </w:t>
      </w:r>
    </w:p>
    <w:p w:rsidR="00BD5BE0" w:rsidRPr="002D6B88" w:rsidRDefault="00BD5BE0" w:rsidP="00BD5BE0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Pr="002D6B88">
        <w:rPr>
          <w:bCs/>
          <w:sz w:val="28"/>
          <w:szCs w:val="28"/>
        </w:rPr>
        <w:t xml:space="preserve">юджетные ассигнования </w:t>
      </w:r>
      <w:r>
        <w:rPr>
          <w:bCs/>
          <w:sz w:val="28"/>
          <w:szCs w:val="28"/>
        </w:rPr>
        <w:t>запланированы</w:t>
      </w:r>
      <w:r w:rsidRPr="002D6B88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51 702,4</w:t>
      </w:r>
      <w:r w:rsidRPr="002D6B88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2D6B88">
        <w:rPr>
          <w:bCs/>
          <w:sz w:val="28"/>
          <w:szCs w:val="28"/>
        </w:rPr>
        <w:t>рублей.</w:t>
      </w:r>
    </w:p>
    <w:p w:rsidR="00BD5BE0" w:rsidRPr="00BD5BE0" w:rsidRDefault="00C474F2" w:rsidP="00960A4E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sz w:val="28"/>
          <w:szCs w:val="28"/>
        </w:rPr>
      </w:pPr>
      <w:r w:rsidRPr="002D6B88">
        <w:rPr>
          <w:bCs/>
          <w:sz w:val="28"/>
          <w:szCs w:val="28"/>
        </w:rPr>
        <w:t xml:space="preserve">В рамках подпрограммы предусмотрены </w:t>
      </w:r>
      <w:r w:rsidR="00BD5BE0">
        <w:rPr>
          <w:bCs/>
          <w:sz w:val="28"/>
          <w:szCs w:val="28"/>
        </w:rPr>
        <w:t xml:space="preserve">расходы на </w:t>
      </w:r>
      <w:r w:rsidR="00BD5BE0" w:rsidRPr="00DE1748">
        <w:rPr>
          <w:sz w:val="28"/>
          <w:szCs w:val="28"/>
        </w:rPr>
        <w:t xml:space="preserve">реализацию установленных </w:t>
      </w:r>
      <w:r w:rsidR="00324068" w:rsidRPr="00DE1748">
        <w:rPr>
          <w:sz w:val="28"/>
          <w:szCs w:val="28"/>
        </w:rPr>
        <w:t xml:space="preserve">функций </w:t>
      </w:r>
      <w:r w:rsidR="00BD5BE0" w:rsidRPr="00DE1748">
        <w:rPr>
          <w:sz w:val="28"/>
          <w:szCs w:val="28"/>
        </w:rPr>
        <w:t>(</w:t>
      </w:r>
      <w:r w:rsidR="00324068" w:rsidRPr="00DE1748">
        <w:rPr>
          <w:sz w:val="28"/>
          <w:szCs w:val="28"/>
        </w:rPr>
        <w:t>полномочий</w:t>
      </w:r>
      <w:r w:rsidR="00BD5BE0" w:rsidRPr="00DE1748">
        <w:rPr>
          <w:sz w:val="28"/>
          <w:szCs w:val="28"/>
        </w:rPr>
        <w:t xml:space="preserve">) </w:t>
      </w:r>
      <w:r w:rsidR="00BD5BE0" w:rsidRPr="00DE1748">
        <w:rPr>
          <w:bCs/>
          <w:sz w:val="28"/>
          <w:szCs w:val="28"/>
        </w:rPr>
        <w:t>Министерства энергетики, жилищно-коммунального хозяйства и государственного регулирования тарифов Удмуртской Республики</w:t>
      </w:r>
      <w:r w:rsidR="00BD5BE0" w:rsidRPr="00DE1748">
        <w:rPr>
          <w:sz w:val="28"/>
          <w:szCs w:val="28"/>
        </w:rPr>
        <w:t xml:space="preserve"> в сумме </w:t>
      </w:r>
      <w:r w:rsidR="00BD5BE0">
        <w:rPr>
          <w:sz w:val="28"/>
          <w:szCs w:val="28"/>
        </w:rPr>
        <w:t>51 469,3</w:t>
      </w:r>
      <w:r w:rsidR="00BD5BE0" w:rsidRPr="00DE1748">
        <w:rPr>
          <w:sz w:val="28"/>
          <w:szCs w:val="28"/>
        </w:rPr>
        <w:t xml:space="preserve"> тыс. рублей</w:t>
      </w:r>
      <w:r w:rsidR="00BD5BE0">
        <w:rPr>
          <w:sz w:val="28"/>
          <w:szCs w:val="28"/>
        </w:rPr>
        <w:t xml:space="preserve">, расходы на уплату налога на имущество в сумме 232,1 тыс. рублей, расходы на опубликование нормативных </w:t>
      </w:r>
      <w:r w:rsidR="00960A4E">
        <w:rPr>
          <w:sz w:val="28"/>
          <w:szCs w:val="28"/>
        </w:rPr>
        <w:t>правовых актов Удмуртской Республики.</w:t>
      </w:r>
    </w:p>
    <w:p w:rsidR="00C474F2" w:rsidRPr="00100312" w:rsidRDefault="00C474F2" w:rsidP="00960A4E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544B29">
        <w:rPr>
          <w:bCs/>
          <w:sz w:val="28"/>
          <w:szCs w:val="28"/>
        </w:rPr>
        <w:t>Оказание государственных услуг (выполнение работ) государственной программой не предусмотрено.</w:t>
      </w:r>
    </w:p>
    <w:p w:rsidR="00E67780" w:rsidRPr="00960A4E" w:rsidRDefault="00C474F2" w:rsidP="00960A4E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Pr="00100312">
        <w:rPr>
          <w:bCs/>
          <w:sz w:val="28"/>
          <w:szCs w:val="28"/>
        </w:rPr>
        <w:t>Предусмотренные в проекте бюджета Удмуртской Республики на 2016 год бюджетные ассигнования на реализацию государственной программы Удмуртской Республики «Комплексное развитие жилищно-коммунального хозяйства Удмуртской Республики»</w:t>
      </w:r>
      <w:r w:rsidRPr="00960A4E">
        <w:rPr>
          <w:bCs/>
          <w:sz w:val="28"/>
          <w:szCs w:val="28"/>
        </w:rPr>
        <w:t xml:space="preserve"> </w:t>
      </w:r>
      <w:r w:rsidRPr="00100312">
        <w:rPr>
          <w:bCs/>
          <w:sz w:val="28"/>
          <w:szCs w:val="28"/>
        </w:rPr>
        <w:t xml:space="preserve">будут направлены </w:t>
      </w:r>
      <w:r w:rsidR="00960A4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повышение удовлетворенности населения Удмуртской Республики уровнем жилищно-коммунального обслуживания, повышение комфортности проживания граждан, улучшения качества предоставляемых жилищно-коммунальных услуг, повышение энергетической эффективности жилищного фонда и объектов коммунальной инфраструктуры Удмуртской Республики</w:t>
      </w:r>
      <w:r w:rsidR="00960A4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 </w:t>
      </w:r>
      <w:r w:rsidR="00960A4E" w:rsidRPr="00100312">
        <w:rPr>
          <w:bCs/>
          <w:sz w:val="28"/>
          <w:szCs w:val="28"/>
        </w:rPr>
        <w:t xml:space="preserve">на  реализацию установленных </w:t>
      </w:r>
      <w:r w:rsidR="00324068" w:rsidRPr="00100312">
        <w:rPr>
          <w:bCs/>
          <w:sz w:val="28"/>
          <w:szCs w:val="28"/>
        </w:rPr>
        <w:t xml:space="preserve">функций </w:t>
      </w:r>
      <w:r w:rsidR="00960A4E" w:rsidRPr="00100312">
        <w:rPr>
          <w:bCs/>
          <w:sz w:val="28"/>
          <w:szCs w:val="28"/>
        </w:rPr>
        <w:t>(</w:t>
      </w:r>
      <w:r w:rsidR="00324068" w:rsidRPr="00100312">
        <w:rPr>
          <w:bCs/>
          <w:sz w:val="28"/>
          <w:szCs w:val="28"/>
        </w:rPr>
        <w:t>полномочий</w:t>
      </w:r>
      <w:r w:rsidR="00960A4E" w:rsidRPr="00100312">
        <w:rPr>
          <w:bCs/>
          <w:sz w:val="28"/>
          <w:szCs w:val="28"/>
        </w:rPr>
        <w:t xml:space="preserve">) </w:t>
      </w:r>
      <w:r w:rsidR="00960A4E">
        <w:rPr>
          <w:bCs/>
          <w:sz w:val="28"/>
          <w:szCs w:val="28"/>
        </w:rPr>
        <w:t>Министерства</w:t>
      </w:r>
      <w:proofErr w:type="gramEnd"/>
      <w:r w:rsidR="00960A4E">
        <w:rPr>
          <w:bCs/>
          <w:sz w:val="28"/>
          <w:szCs w:val="28"/>
        </w:rPr>
        <w:t xml:space="preserve"> энергетики, жилищно-коммунального хозяйства и государственного регулирования тарифов Удмуртской </w:t>
      </w:r>
      <w:r w:rsidR="00960A4E" w:rsidRPr="00544B29">
        <w:rPr>
          <w:bCs/>
          <w:sz w:val="28"/>
          <w:szCs w:val="28"/>
        </w:rPr>
        <w:t>Республики</w:t>
      </w:r>
      <w:r w:rsidR="00960A4E">
        <w:rPr>
          <w:bCs/>
          <w:sz w:val="28"/>
          <w:szCs w:val="28"/>
        </w:rPr>
        <w:t xml:space="preserve">, </w:t>
      </w:r>
      <w:r w:rsidR="00960A4E" w:rsidRPr="00100312">
        <w:rPr>
          <w:bCs/>
          <w:sz w:val="28"/>
          <w:szCs w:val="28"/>
        </w:rPr>
        <w:t xml:space="preserve"> </w:t>
      </w:r>
      <w:r w:rsidR="00960A4E">
        <w:rPr>
          <w:bCs/>
          <w:sz w:val="28"/>
          <w:szCs w:val="28"/>
        </w:rPr>
        <w:t xml:space="preserve">Государственной жилищной инспекции при Министерстве энергетики, жилищно-коммунального хозяйства и государственного регулирования тарифов Удмуртской Республики, </w:t>
      </w:r>
      <w:r w:rsidRPr="00100312">
        <w:rPr>
          <w:bCs/>
          <w:sz w:val="28"/>
          <w:szCs w:val="28"/>
        </w:rPr>
        <w:t xml:space="preserve">с учетом </w:t>
      </w:r>
      <w:r w:rsidRPr="00960A4E">
        <w:rPr>
          <w:bCs/>
          <w:sz w:val="28"/>
          <w:szCs w:val="28"/>
        </w:rPr>
        <w:t>проведения системной работы по оптимизации указанных расходов.</w:t>
      </w:r>
    </w:p>
    <w:p w:rsidR="00E67780" w:rsidRDefault="00D3680D" w:rsidP="000761C6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D3680D">
        <w:rPr>
          <w:b/>
          <w:bCs/>
          <w:sz w:val="28"/>
          <w:szCs w:val="28"/>
        </w:rPr>
        <w:t>Государственн</w:t>
      </w:r>
      <w:r>
        <w:rPr>
          <w:b/>
          <w:bCs/>
          <w:sz w:val="28"/>
          <w:szCs w:val="28"/>
        </w:rPr>
        <w:t>ая</w:t>
      </w:r>
      <w:r w:rsidRPr="00D3680D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Pr="00D3680D">
        <w:rPr>
          <w:b/>
          <w:bCs/>
          <w:sz w:val="28"/>
          <w:szCs w:val="28"/>
        </w:rPr>
        <w:t xml:space="preserve"> Удмуртской Республики </w:t>
      </w:r>
      <w:r>
        <w:rPr>
          <w:b/>
          <w:bCs/>
          <w:sz w:val="28"/>
          <w:szCs w:val="28"/>
        </w:rPr>
        <w:t>«Р</w:t>
      </w:r>
      <w:r w:rsidRPr="00D3680D">
        <w:rPr>
          <w:b/>
          <w:bCs/>
          <w:sz w:val="28"/>
          <w:szCs w:val="28"/>
        </w:rPr>
        <w:t>азвитие печати и массовых коммуникаций</w:t>
      </w:r>
      <w:r>
        <w:rPr>
          <w:b/>
          <w:bCs/>
          <w:sz w:val="28"/>
          <w:szCs w:val="28"/>
        </w:rPr>
        <w:t>» (35)</w:t>
      </w:r>
    </w:p>
    <w:p w:rsidR="00E21C9A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  <w:highlight w:val="green"/>
        </w:rPr>
      </w:pPr>
      <w:r w:rsidRPr="00871D9B">
        <w:rPr>
          <w:bCs/>
          <w:sz w:val="28"/>
          <w:szCs w:val="28"/>
        </w:rPr>
        <w:t xml:space="preserve">Государственная программа Удмуртской Республики </w:t>
      </w:r>
      <w:r>
        <w:rPr>
          <w:b/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Развитие печати и массовых </w:t>
      </w:r>
      <w:r w:rsidRPr="00D3680D">
        <w:rPr>
          <w:bCs/>
          <w:sz w:val="28"/>
          <w:szCs w:val="28"/>
        </w:rPr>
        <w:t>коммуникаций»</w:t>
      </w:r>
      <w:r>
        <w:rPr>
          <w:b/>
          <w:bCs/>
          <w:sz w:val="28"/>
          <w:szCs w:val="28"/>
        </w:rPr>
        <w:t xml:space="preserve"> </w:t>
      </w:r>
      <w:r w:rsidRPr="00871D9B">
        <w:rPr>
          <w:bCs/>
          <w:sz w:val="28"/>
          <w:szCs w:val="28"/>
        </w:rPr>
        <w:t xml:space="preserve">утверждена постановлением Правительства Удмуртской Республики от </w:t>
      </w:r>
      <w:r>
        <w:rPr>
          <w:bCs/>
          <w:sz w:val="28"/>
          <w:szCs w:val="28"/>
        </w:rPr>
        <w:t>3 августа 2015</w:t>
      </w:r>
      <w:r w:rsidRPr="00871D9B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377</w:t>
      </w:r>
      <w:r w:rsidRPr="00871D9B">
        <w:rPr>
          <w:bCs/>
          <w:sz w:val="28"/>
          <w:szCs w:val="28"/>
        </w:rPr>
        <w:t>.</w:t>
      </w:r>
      <w:r w:rsidRPr="00871D9B">
        <w:rPr>
          <w:bCs/>
          <w:sz w:val="28"/>
          <w:szCs w:val="28"/>
          <w:highlight w:val="green"/>
        </w:rPr>
        <w:t xml:space="preserve"> </w:t>
      </w:r>
    </w:p>
    <w:p w:rsidR="00E21C9A" w:rsidRPr="002C531B" w:rsidRDefault="00E21C9A" w:rsidP="00E21C9A">
      <w:pPr>
        <w:pStyle w:val="ConsPlusNormal"/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31B">
        <w:rPr>
          <w:rFonts w:ascii="Times New Roman" w:hAnsi="Times New Roman" w:cs="Times New Roman"/>
          <w:bCs/>
          <w:sz w:val="28"/>
          <w:szCs w:val="28"/>
        </w:rPr>
        <w:t>Ответственный исполнитель государственной программы - Агентство печати и массовых коммуникаций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1C9A" w:rsidRPr="00D3680D" w:rsidRDefault="00E21C9A" w:rsidP="00E21C9A">
      <w:pPr>
        <w:pStyle w:val="ConsPlusNormal"/>
        <w:spacing w:line="31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3680D">
        <w:rPr>
          <w:rFonts w:ascii="Times New Roman" w:hAnsi="Times New Roman" w:cs="Times New Roman"/>
          <w:bCs/>
          <w:sz w:val="28"/>
          <w:szCs w:val="28"/>
        </w:rPr>
        <w:t xml:space="preserve">Целью государственной программы является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D3680D">
        <w:rPr>
          <w:rFonts w:ascii="Times New Roman" w:hAnsi="Times New Roman" w:cs="Times New Roman"/>
          <w:bCs/>
          <w:sz w:val="28"/>
          <w:szCs w:val="28"/>
        </w:rPr>
        <w:t>охранение и развитие современной информационной инфраструктуры Удмуртии, предоставление на ее основе качественных услуг, обеспечение высокого уровня доступности для населения информации по всем направлениям социально-экономической и культурной жизни в Удмуртии и России, укрепление и продвижение нравственных и патриотических принципов в общественном сознании, сохранение и развитие удмуртского языка, а также иных языков народов Удмуртской Республики в местах их</w:t>
      </w:r>
      <w:proofErr w:type="gramEnd"/>
      <w:r w:rsidRPr="00D3680D">
        <w:rPr>
          <w:rFonts w:ascii="Times New Roman" w:hAnsi="Times New Roman" w:cs="Times New Roman"/>
          <w:bCs/>
          <w:sz w:val="28"/>
          <w:szCs w:val="28"/>
        </w:rPr>
        <w:t xml:space="preserve"> компактного проживания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21C9A" w:rsidRPr="00D3680D" w:rsidRDefault="00E21C9A" w:rsidP="00E21C9A">
      <w:pPr>
        <w:pStyle w:val="a5"/>
        <w:tabs>
          <w:tab w:val="left" w:pos="1276"/>
        </w:tabs>
        <w:spacing w:line="312" w:lineRule="auto"/>
        <w:ind w:left="851"/>
        <w:rPr>
          <w:b/>
          <w:bCs/>
          <w:sz w:val="28"/>
          <w:szCs w:val="28"/>
        </w:rPr>
      </w:pPr>
      <w:r w:rsidRPr="00894C7B">
        <w:rPr>
          <w:sz w:val="28"/>
          <w:szCs w:val="28"/>
        </w:rPr>
        <w:t>Задачи государственной программы:</w:t>
      </w:r>
    </w:p>
    <w:p w:rsidR="00E21C9A" w:rsidRPr="00E21C9A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E21C9A">
        <w:rPr>
          <w:sz w:val="28"/>
          <w:szCs w:val="28"/>
        </w:rPr>
        <w:t>сохранение и развитие инфраструктуры печатных и электронных средств массовой информации Удмуртской Республики для обеспечения конституционных прав граждан на доступ к информации;</w:t>
      </w:r>
    </w:p>
    <w:p w:rsidR="00E21C9A" w:rsidRPr="00E21C9A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E21C9A">
        <w:rPr>
          <w:sz w:val="28"/>
          <w:szCs w:val="28"/>
        </w:rPr>
        <w:t>поддержка и развитие информационного пространства массовых коммуникаций Удмуртской Республики, создание качественного информационного продукта и гарантированное доведение его до жителей Удмуртии;</w:t>
      </w:r>
    </w:p>
    <w:p w:rsidR="00E21C9A" w:rsidRPr="00E21C9A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E21C9A">
        <w:rPr>
          <w:sz w:val="28"/>
          <w:szCs w:val="28"/>
        </w:rPr>
        <w:t>создание и распространение общественно-политических и социально значимых периодических печатных изданий, экономических, публицистических, культурно-образовательных, правовых, художественных, учебных, развлекательных, спортивных телерадиопрограмм на государственных языках Удмуртской Республики (русский, удмуртский), на языках народов Удмуртской Республики в местах их компактного проживания (татарский);</w:t>
      </w:r>
    </w:p>
    <w:p w:rsidR="00E21C9A" w:rsidRPr="00E21C9A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E21C9A">
        <w:rPr>
          <w:sz w:val="28"/>
          <w:szCs w:val="28"/>
        </w:rPr>
        <w:t>обеспечение выпуска книг (брошюр) по социально значимой тематике, в том числе на удмуртском языке;</w:t>
      </w:r>
    </w:p>
    <w:p w:rsidR="00E21C9A" w:rsidRPr="00E21C9A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E21C9A">
        <w:rPr>
          <w:sz w:val="28"/>
          <w:szCs w:val="28"/>
        </w:rPr>
        <w:t>противодействие распространению идеологии терроризма и экстремизма, пропаганды насилия, распространению наркотиков, противодействие проявлениям коррупции;</w:t>
      </w:r>
    </w:p>
    <w:p w:rsidR="00E21C9A" w:rsidRPr="00587CA9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E21C9A">
        <w:rPr>
          <w:sz w:val="28"/>
          <w:szCs w:val="28"/>
        </w:rPr>
        <w:t>участие в формировании и продвижении позитивного имиджа Удмуртской Республики как внутри самой республики, так и за ее пределами</w:t>
      </w:r>
      <w:r>
        <w:rPr>
          <w:bCs/>
          <w:sz w:val="28"/>
          <w:szCs w:val="28"/>
        </w:rPr>
        <w:t>.</w:t>
      </w:r>
    </w:p>
    <w:p w:rsidR="00E21C9A" w:rsidRPr="000761C6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E1748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 бюджета Удмуртской Республики предусмотрены средства в сумме </w:t>
      </w:r>
      <w:r w:rsidRPr="000761C6">
        <w:rPr>
          <w:bCs/>
          <w:sz w:val="28"/>
          <w:szCs w:val="28"/>
        </w:rPr>
        <w:t>156 032,0 тыс. рублей.</w:t>
      </w:r>
    </w:p>
    <w:p w:rsidR="00E21C9A" w:rsidRPr="000761C6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  на 2016 год с учетом проведения мероприятий по оптимизации расходов и распределены в структуре подпрограмм следующим образом:</w:t>
      </w:r>
    </w:p>
    <w:p w:rsidR="00E21C9A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0761C6">
        <w:rPr>
          <w:b/>
          <w:bCs/>
          <w:sz w:val="28"/>
          <w:szCs w:val="28"/>
        </w:rPr>
        <w:t xml:space="preserve">- подпрограмма «Сохранение и поддержка </w:t>
      </w:r>
      <w:proofErr w:type="gramStart"/>
      <w:r w:rsidRPr="000761C6">
        <w:rPr>
          <w:b/>
          <w:bCs/>
          <w:sz w:val="28"/>
          <w:szCs w:val="28"/>
        </w:rPr>
        <w:t>теле</w:t>
      </w:r>
      <w:proofErr w:type="gramEnd"/>
      <w:r w:rsidRPr="000761C6">
        <w:rPr>
          <w:b/>
          <w:bCs/>
          <w:sz w:val="28"/>
          <w:szCs w:val="28"/>
        </w:rPr>
        <w:t>- и радиовещания, электронных средств массовой информации, информационных агентств»</w:t>
      </w:r>
    </w:p>
    <w:p w:rsidR="00A8479F" w:rsidRPr="00A8479F" w:rsidRDefault="00A8479F" w:rsidP="00A8479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A8479F">
        <w:rPr>
          <w:bCs/>
          <w:sz w:val="28"/>
          <w:szCs w:val="28"/>
        </w:rPr>
        <w:t>Бюджетные ассигнования запланированы в сумме 54 216,8 тыс. рублей.</w:t>
      </w:r>
    </w:p>
    <w:p w:rsidR="00A8479F" w:rsidRPr="00A8479F" w:rsidRDefault="00A8479F" w:rsidP="00A8479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A8479F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A8479F" w:rsidRPr="00A8479F" w:rsidRDefault="00A8479F" w:rsidP="00A8479F">
      <w:pPr>
        <w:pStyle w:val="a5"/>
        <w:numPr>
          <w:ilvl w:val="1"/>
          <w:numId w:val="50"/>
        </w:numPr>
        <w:tabs>
          <w:tab w:val="left" w:pos="851"/>
        </w:tabs>
        <w:spacing w:line="312" w:lineRule="auto"/>
        <w:ind w:left="0" w:firstLine="851"/>
        <w:rPr>
          <w:iCs/>
          <w:sz w:val="28"/>
          <w:szCs w:val="28"/>
        </w:rPr>
      </w:pPr>
      <w:r w:rsidRPr="00A8479F">
        <w:rPr>
          <w:iCs/>
          <w:sz w:val="28"/>
          <w:szCs w:val="28"/>
        </w:rPr>
        <w:t>на создание и распространение сообщений о деятельности органов государственной власти Удмуртской Республики различными средствами массовой информации в сумме 3,0 тыс. рублей, в том числе:</w:t>
      </w:r>
    </w:p>
    <w:p w:rsidR="00A8479F" w:rsidRPr="00A8479F" w:rsidRDefault="00A8479F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A8479F">
        <w:rPr>
          <w:sz w:val="28"/>
          <w:szCs w:val="28"/>
        </w:rPr>
        <w:t>негосударственными электронными СМИ в сумме 1,0 тыс. рублей;</w:t>
      </w:r>
    </w:p>
    <w:p w:rsidR="00A8479F" w:rsidRPr="00A8479F" w:rsidRDefault="00A8479F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A8479F">
        <w:rPr>
          <w:sz w:val="28"/>
          <w:szCs w:val="28"/>
        </w:rPr>
        <w:t>информационными агентствами в сумме 1,0 тыс. рублей;</w:t>
      </w:r>
    </w:p>
    <w:p w:rsidR="00A8479F" w:rsidRPr="00A8479F" w:rsidRDefault="00A8479F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A8479F">
        <w:rPr>
          <w:sz w:val="28"/>
          <w:szCs w:val="28"/>
        </w:rPr>
        <w:t>через ФГТРК «Удмуртия» в сумме 1,0 тыс. рублей;</w:t>
      </w:r>
    </w:p>
    <w:p w:rsidR="00A8479F" w:rsidRPr="00A8479F" w:rsidRDefault="00A8479F" w:rsidP="00A8479F">
      <w:pPr>
        <w:pStyle w:val="a5"/>
        <w:numPr>
          <w:ilvl w:val="1"/>
          <w:numId w:val="50"/>
        </w:numPr>
        <w:tabs>
          <w:tab w:val="left" w:pos="851"/>
        </w:tabs>
        <w:spacing w:line="312" w:lineRule="auto"/>
        <w:ind w:left="0" w:firstLine="851"/>
        <w:rPr>
          <w:iCs/>
          <w:sz w:val="28"/>
          <w:szCs w:val="28"/>
        </w:rPr>
      </w:pPr>
      <w:r w:rsidRPr="00A8479F">
        <w:rPr>
          <w:iCs/>
          <w:sz w:val="28"/>
          <w:szCs w:val="28"/>
        </w:rPr>
        <w:t>на поддержку корреспондентского пункта ИТАР-ТАСС в Удмуртской  Республике в сумме 325,0 тыс. рублей;</w:t>
      </w:r>
    </w:p>
    <w:p w:rsidR="00A8479F" w:rsidRPr="00A8479F" w:rsidRDefault="00A8479F" w:rsidP="00A8479F">
      <w:pPr>
        <w:pStyle w:val="a5"/>
        <w:numPr>
          <w:ilvl w:val="1"/>
          <w:numId w:val="50"/>
        </w:numPr>
        <w:tabs>
          <w:tab w:val="left" w:pos="851"/>
        </w:tabs>
        <w:spacing w:line="312" w:lineRule="auto"/>
        <w:ind w:left="0" w:firstLine="851"/>
        <w:rPr>
          <w:iCs/>
          <w:sz w:val="28"/>
          <w:szCs w:val="28"/>
        </w:rPr>
      </w:pPr>
      <w:r w:rsidRPr="00A8479F">
        <w:rPr>
          <w:iCs/>
          <w:sz w:val="28"/>
          <w:szCs w:val="28"/>
        </w:rPr>
        <w:t>на государственную поддержку Государственного унитарного предприятия  «Телерадиовещательная компания «Удмуртия» в сумме 53 887,8  тыс. рублей;</w:t>
      </w:r>
    </w:p>
    <w:p w:rsidR="00A8479F" w:rsidRDefault="00A8479F" w:rsidP="00A8479F">
      <w:pPr>
        <w:pStyle w:val="a5"/>
        <w:numPr>
          <w:ilvl w:val="1"/>
          <w:numId w:val="50"/>
        </w:numPr>
        <w:tabs>
          <w:tab w:val="left" w:pos="851"/>
        </w:tabs>
        <w:spacing w:line="312" w:lineRule="auto"/>
        <w:ind w:left="0" w:firstLine="851"/>
        <w:rPr>
          <w:iCs/>
          <w:sz w:val="28"/>
          <w:szCs w:val="28"/>
        </w:rPr>
      </w:pPr>
      <w:r w:rsidRPr="00A8479F">
        <w:rPr>
          <w:bCs/>
          <w:sz w:val="28"/>
          <w:szCs w:val="28"/>
        </w:rPr>
        <w:t>на предоставление субсидий</w:t>
      </w:r>
      <w:r w:rsidRPr="00A8479F">
        <w:rPr>
          <w:iCs/>
          <w:sz w:val="28"/>
          <w:szCs w:val="28"/>
        </w:rPr>
        <w:t xml:space="preserve"> автономным учреждениям на финансовое обеспечение оказания государственных услуг (выполнения работ) в сфере производства и выпуска сетевого издания в сумме 1,0 тыс. рублей</w:t>
      </w:r>
      <w:r>
        <w:rPr>
          <w:iCs/>
          <w:sz w:val="28"/>
          <w:szCs w:val="28"/>
        </w:rPr>
        <w:t>.</w:t>
      </w:r>
    </w:p>
    <w:p w:rsidR="00A8479F" w:rsidRPr="001054CF" w:rsidRDefault="001054CF" w:rsidP="001054C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Прогнозирование расходов на финансовое обеспечение оказания государственных услуг (выполнения работ) осуществлено на основе анализа выполнения государственных заданий на оказание государственных услуг (выполнение работ) с учетом результатов</w:t>
      </w:r>
      <w:r w:rsidRPr="00890A2D">
        <w:rPr>
          <w:bCs/>
          <w:sz w:val="28"/>
          <w:szCs w:val="28"/>
        </w:rPr>
        <w:t xml:space="preserve"> мониторинга потребности в государственных услугах,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;</w:t>
      </w:r>
    </w:p>
    <w:p w:rsidR="00E21C9A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</w:t>
      </w:r>
      <w:r w:rsidRPr="002C531B">
        <w:rPr>
          <w:b/>
          <w:bCs/>
          <w:sz w:val="28"/>
          <w:szCs w:val="28"/>
        </w:rPr>
        <w:t xml:space="preserve">одпрограмма </w:t>
      </w:r>
      <w:r>
        <w:rPr>
          <w:b/>
          <w:bCs/>
          <w:sz w:val="28"/>
          <w:szCs w:val="28"/>
        </w:rPr>
        <w:t>«</w:t>
      </w:r>
      <w:r w:rsidRPr="000761C6">
        <w:rPr>
          <w:b/>
          <w:bCs/>
          <w:sz w:val="28"/>
          <w:szCs w:val="28"/>
        </w:rPr>
        <w:t>Сохранение и поддержка печатных средств массовой информации, полиграфии»</w:t>
      </w:r>
    </w:p>
    <w:p w:rsidR="001054CF" w:rsidRPr="001054CF" w:rsidRDefault="001054CF" w:rsidP="001054C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1054CF">
        <w:rPr>
          <w:bCs/>
          <w:sz w:val="28"/>
          <w:szCs w:val="28"/>
        </w:rPr>
        <w:t>Бюджетные ассигнования запланированы в сумме 80 731,9 тыс. рублей.</w:t>
      </w:r>
    </w:p>
    <w:p w:rsidR="001054CF" w:rsidRPr="001054CF" w:rsidRDefault="001054CF" w:rsidP="001054C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1054CF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1054CF" w:rsidRPr="001054CF" w:rsidRDefault="001054CF" w:rsidP="001054C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1054CF">
        <w:rPr>
          <w:sz w:val="28"/>
          <w:szCs w:val="28"/>
        </w:rPr>
        <w:t>на модернизацию периодических печатных средств массовой информации в сумме 1 756,8 тыс. рублей;</w:t>
      </w:r>
    </w:p>
    <w:p w:rsidR="001054CF" w:rsidRPr="001054CF" w:rsidRDefault="001054CF" w:rsidP="001054C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1054CF">
        <w:rPr>
          <w:sz w:val="28"/>
          <w:szCs w:val="28"/>
        </w:rPr>
        <w:t>на создание и распространение сообщений о деятельности органов государственной власти Удмуртской Республики в печатных изданиях в сумме 1,0 тыс. рублей;</w:t>
      </w:r>
    </w:p>
    <w:p w:rsidR="001054CF" w:rsidRPr="001054CF" w:rsidRDefault="001054CF" w:rsidP="001054C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1054CF">
        <w:rPr>
          <w:sz w:val="28"/>
          <w:szCs w:val="28"/>
        </w:rPr>
        <w:t>на предоставление субсидий автономным учреждениям на финансовое обеспечение оказания государственных услуг (выполнения работ) в сфере производства, выпуска и распространения печатных изданий в сумме  78 973,1 тыс. рублей;</w:t>
      </w:r>
    </w:p>
    <w:p w:rsidR="001054CF" w:rsidRPr="001054CF" w:rsidRDefault="001054CF" w:rsidP="001054C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sz w:val="28"/>
          <w:szCs w:val="28"/>
        </w:rPr>
      </w:pPr>
      <w:r w:rsidRPr="001054CF">
        <w:rPr>
          <w:sz w:val="28"/>
          <w:szCs w:val="28"/>
        </w:rPr>
        <w:t>на предоставление автономным учреждениям субсидий на иные цели в сфере производства, выпуска и распространения печатных изданий в сумме  1,0 тыс. рублей;</w:t>
      </w:r>
    </w:p>
    <w:p w:rsidR="00E21C9A" w:rsidRPr="000761C6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</w:t>
      </w:r>
      <w:r w:rsidRPr="002C531B">
        <w:rPr>
          <w:b/>
          <w:bCs/>
          <w:sz w:val="28"/>
          <w:szCs w:val="28"/>
        </w:rPr>
        <w:t xml:space="preserve">одпрограмма </w:t>
      </w:r>
      <w:r>
        <w:rPr>
          <w:b/>
          <w:bCs/>
          <w:sz w:val="28"/>
          <w:szCs w:val="28"/>
        </w:rPr>
        <w:t>«</w:t>
      </w:r>
      <w:r w:rsidRPr="002C531B">
        <w:rPr>
          <w:b/>
          <w:bCs/>
          <w:sz w:val="28"/>
          <w:szCs w:val="28"/>
        </w:rPr>
        <w:t>Сохранение и подд</w:t>
      </w:r>
      <w:r>
        <w:rPr>
          <w:b/>
          <w:bCs/>
          <w:sz w:val="28"/>
          <w:szCs w:val="28"/>
        </w:rPr>
        <w:t xml:space="preserve">ержка выпуска книжной </w:t>
      </w:r>
      <w:r w:rsidRPr="000761C6">
        <w:rPr>
          <w:b/>
          <w:bCs/>
          <w:sz w:val="28"/>
          <w:szCs w:val="28"/>
        </w:rPr>
        <w:t>продукции»</w:t>
      </w:r>
    </w:p>
    <w:p w:rsidR="00E21C9A" w:rsidRPr="000761C6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Бюджетные ассигнования запланированы в сумме 3 729,2 тыс. рублей.</w:t>
      </w:r>
    </w:p>
    <w:p w:rsidR="00E21C9A" w:rsidRPr="000761C6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E21C9A" w:rsidRPr="000761C6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iCs/>
          <w:sz w:val="28"/>
          <w:szCs w:val="28"/>
        </w:rPr>
      </w:pPr>
      <w:r w:rsidRPr="000761C6">
        <w:rPr>
          <w:iCs/>
          <w:sz w:val="28"/>
          <w:szCs w:val="28"/>
        </w:rPr>
        <w:t>на выплату ежегодных литературных премий Правительства Удмуртской Республики в сумме 1,0 тыс. рублей;</w:t>
      </w:r>
    </w:p>
    <w:p w:rsidR="00E21C9A" w:rsidRPr="000761C6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iCs/>
          <w:sz w:val="28"/>
          <w:szCs w:val="28"/>
        </w:rPr>
      </w:pPr>
      <w:r w:rsidRPr="000761C6">
        <w:rPr>
          <w:iCs/>
          <w:sz w:val="28"/>
          <w:szCs w:val="28"/>
        </w:rPr>
        <w:t>на государственную поддержку Государственного унитарного предприятия «Книжное издательство «Удмуртия» в сумме  3 728,2  тыс. рублей;</w:t>
      </w:r>
    </w:p>
    <w:p w:rsidR="00E21C9A" w:rsidRPr="000761C6" w:rsidRDefault="00E21C9A" w:rsidP="00E21C9A">
      <w:pPr>
        <w:pStyle w:val="a5"/>
        <w:tabs>
          <w:tab w:val="left" w:pos="851"/>
          <w:tab w:val="left" w:pos="1134"/>
        </w:tabs>
        <w:spacing w:line="312" w:lineRule="auto"/>
        <w:rPr>
          <w:b/>
          <w:bCs/>
          <w:sz w:val="28"/>
          <w:szCs w:val="28"/>
        </w:rPr>
      </w:pPr>
      <w:r w:rsidRPr="000761C6">
        <w:rPr>
          <w:b/>
          <w:bCs/>
          <w:sz w:val="28"/>
          <w:szCs w:val="28"/>
        </w:rPr>
        <w:tab/>
        <w:t>- подпрограмма «Создание условий для реализации государственной программы»</w:t>
      </w:r>
    </w:p>
    <w:p w:rsidR="00E21C9A" w:rsidRPr="000761C6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Бюджетные ассигнования запланированы в сумме 17 354,1 тыс. рублей.</w:t>
      </w:r>
    </w:p>
    <w:p w:rsidR="00E21C9A" w:rsidRPr="000761C6" w:rsidRDefault="00E21C9A" w:rsidP="00E21C9A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E21C9A" w:rsidRPr="000761C6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iCs/>
          <w:sz w:val="28"/>
          <w:szCs w:val="28"/>
        </w:rPr>
      </w:pPr>
      <w:r w:rsidRPr="000761C6">
        <w:rPr>
          <w:iCs/>
          <w:sz w:val="28"/>
          <w:szCs w:val="28"/>
        </w:rPr>
        <w:t xml:space="preserve">на реализацию установленных </w:t>
      </w:r>
      <w:r w:rsidR="0034306A" w:rsidRPr="000761C6">
        <w:rPr>
          <w:iCs/>
          <w:sz w:val="28"/>
          <w:szCs w:val="28"/>
        </w:rPr>
        <w:t xml:space="preserve">функций </w:t>
      </w:r>
      <w:r w:rsidRPr="000761C6">
        <w:rPr>
          <w:iCs/>
          <w:sz w:val="28"/>
          <w:szCs w:val="28"/>
        </w:rPr>
        <w:t>(</w:t>
      </w:r>
      <w:r w:rsidR="0034306A" w:rsidRPr="000761C6">
        <w:rPr>
          <w:iCs/>
          <w:sz w:val="28"/>
          <w:szCs w:val="28"/>
        </w:rPr>
        <w:t>полномочий</w:t>
      </w:r>
      <w:r w:rsidRPr="000761C6">
        <w:rPr>
          <w:iCs/>
          <w:sz w:val="28"/>
          <w:szCs w:val="28"/>
        </w:rPr>
        <w:t>) Агентства печати и массовых коммуникаций Удмуртской Республики в сумме 17 022,9</w:t>
      </w:r>
      <w:r w:rsidR="007C2FE6" w:rsidRPr="000761C6">
        <w:rPr>
          <w:iCs/>
          <w:sz w:val="28"/>
          <w:szCs w:val="28"/>
        </w:rPr>
        <w:t xml:space="preserve"> тыс. рублей.</w:t>
      </w:r>
    </w:p>
    <w:p w:rsidR="007C2FE6" w:rsidRPr="000761C6" w:rsidRDefault="007C2FE6" w:rsidP="009C029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2016 год с учётом проведения мероприятий по оптимизации расходов.</w:t>
      </w:r>
    </w:p>
    <w:p w:rsidR="00E21C9A" w:rsidRPr="000761C6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iCs/>
          <w:sz w:val="28"/>
          <w:szCs w:val="28"/>
        </w:rPr>
      </w:pPr>
      <w:r w:rsidRPr="000761C6">
        <w:rPr>
          <w:iCs/>
          <w:sz w:val="28"/>
          <w:szCs w:val="28"/>
        </w:rPr>
        <w:t>на уплату налога на имущество и земельного налога в сумме 330,2 тыс. рублей;</w:t>
      </w:r>
    </w:p>
    <w:p w:rsidR="00E21C9A" w:rsidRPr="000761C6" w:rsidRDefault="00E21C9A" w:rsidP="00A8479F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240" w:line="312" w:lineRule="auto"/>
        <w:ind w:left="0" w:firstLine="851"/>
        <w:jc w:val="both"/>
        <w:rPr>
          <w:sz w:val="28"/>
          <w:szCs w:val="28"/>
        </w:rPr>
      </w:pPr>
      <w:r w:rsidRPr="000761C6">
        <w:rPr>
          <w:iCs/>
          <w:sz w:val="28"/>
          <w:szCs w:val="28"/>
        </w:rPr>
        <w:t>на государственную поддержку</w:t>
      </w:r>
      <w:r w:rsidRPr="000761C6">
        <w:rPr>
          <w:sz w:val="28"/>
          <w:szCs w:val="28"/>
        </w:rPr>
        <w:t xml:space="preserve"> творческих союзов в сумме 1,0 тыс. рублей.</w:t>
      </w:r>
    </w:p>
    <w:p w:rsidR="00E21C9A" w:rsidRPr="009C0296" w:rsidRDefault="00E21C9A" w:rsidP="009C029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proofErr w:type="gramStart"/>
      <w:r w:rsidRPr="00100312">
        <w:rPr>
          <w:bCs/>
          <w:sz w:val="28"/>
          <w:szCs w:val="28"/>
        </w:rPr>
        <w:t xml:space="preserve">Предусмотренные в проекте бюджета Удмуртской Республики на 2016 год бюджетные ассигнования на реализацию государственной программы Удмуртской Республики </w:t>
      </w:r>
      <w:r w:rsidRPr="00306B01">
        <w:rPr>
          <w:bCs/>
          <w:sz w:val="28"/>
          <w:szCs w:val="28"/>
        </w:rPr>
        <w:t>«</w:t>
      </w:r>
      <w:r w:rsidRPr="00D3680D">
        <w:rPr>
          <w:bCs/>
          <w:sz w:val="28"/>
          <w:szCs w:val="28"/>
        </w:rPr>
        <w:t>Развитие печати и массовых коммуникаций»</w:t>
      </w:r>
      <w:r w:rsidRPr="00306B01">
        <w:rPr>
          <w:bCs/>
          <w:sz w:val="28"/>
          <w:szCs w:val="28"/>
        </w:rPr>
        <w:t xml:space="preserve"> </w:t>
      </w:r>
      <w:r w:rsidRPr="00100312">
        <w:rPr>
          <w:bCs/>
          <w:sz w:val="28"/>
          <w:szCs w:val="28"/>
        </w:rPr>
        <w:t xml:space="preserve">будут направлены на </w:t>
      </w:r>
      <w:r w:rsidRPr="00306B01">
        <w:rPr>
          <w:bCs/>
          <w:sz w:val="28"/>
          <w:szCs w:val="28"/>
        </w:rPr>
        <w:t>развитие инфраструктуры печатных и электронных СМИ Удмуртской Республики, создание качественного информационного продукта и гарантированное доведение его до жителей республики, создание и распространение общественно-политических и социально значимых периодических печатных изданий, экономических, публицистических, культурно-образовательных, правовых, художественных, учебных</w:t>
      </w:r>
      <w:proofErr w:type="gramEnd"/>
      <w:r w:rsidRPr="00306B01">
        <w:rPr>
          <w:bCs/>
          <w:sz w:val="28"/>
          <w:szCs w:val="28"/>
        </w:rPr>
        <w:t xml:space="preserve">, развлекательных, спортивных телерадиопрограмм на государственных языках Удмуртской Республики </w:t>
      </w:r>
      <w:r>
        <w:rPr>
          <w:bCs/>
          <w:sz w:val="28"/>
          <w:szCs w:val="28"/>
        </w:rPr>
        <w:t xml:space="preserve">и </w:t>
      </w:r>
      <w:r w:rsidRPr="00306B01">
        <w:rPr>
          <w:bCs/>
          <w:sz w:val="28"/>
          <w:szCs w:val="28"/>
        </w:rPr>
        <w:t>на языках народов Удмуртской Республики в местах их компактного проживания</w:t>
      </w:r>
      <w:r>
        <w:rPr>
          <w:bCs/>
          <w:sz w:val="28"/>
          <w:szCs w:val="28"/>
        </w:rPr>
        <w:t>,</w:t>
      </w:r>
      <w:r w:rsidRPr="00100312">
        <w:rPr>
          <w:bCs/>
          <w:sz w:val="28"/>
          <w:szCs w:val="28"/>
        </w:rPr>
        <w:t xml:space="preserve"> реализацию установленных </w:t>
      </w:r>
      <w:r w:rsidR="009A4CDA" w:rsidRPr="00100312">
        <w:rPr>
          <w:bCs/>
          <w:sz w:val="28"/>
          <w:szCs w:val="28"/>
        </w:rPr>
        <w:t xml:space="preserve">функций </w:t>
      </w:r>
      <w:r w:rsidRPr="00100312">
        <w:rPr>
          <w:bCs/>
          <w:sz w:val="28"/>
          <w:szCs w:val="28"/>
        </w:rPr>
        <w:t>(</w:t>
      </w:r>
      <w:r w:rsidR="009A4CDA" w:rsidRPr="00100312">
        <w:rPr>
          <w:bCs/>
          <w:sz w:val="28"/>
          <w:szCs w:val="28"/>
        </w:rPr>
        <w:t>полномочий</w:t>
      </w:r>
      <w:r w:rsidRPr="00100312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>Агентства</w:t>
      </w:r>
      <w:r w:rsidRPr="002C531B">
        <w:rPr>
          <w:bCs/>
          <w:sz w:val="28"/>
          <w:szCs w:val="28"/>
        </w:rPr>
        <w:t xml:space="preserve"> печати и массовых коммуникаций Удмуртской Республики</w:t>
      </w:r>
      <w:r>
        <w:rPr>
          <w:bCs/>
          <w:sz w:val="28"/>
          <w:szCs w:val="28"/>
        </w:rPr>
        <w:t xml:space="preserve"> </w:t>
      </w:r>
      <w:r w:rsidRPr="00100312">
        <w:rPr>
          <w:bCs/>
          <w:sz w:val="28"/>
          <w:szCs w:val="28"/>
        </w:rPr>
        <w:t xml:space="preserve">с учетом </w:t>
      </w:r>
      <w:r w:rsidRPr="009C0296">
        <w:rPr>
          <w:bCs/>
          <w:sz w:val="28"/>
          <w:szCs w:val="28"/>
        </w:rPr>
        <w:t>проведения системной работы по оптимизации указанных расходов.</w:t>
      </w:r>
    </w:p>
    <w:p w:rsidR="002C531B" w:rsidRDefault="00306B01" w:rsidP="000761C6">
      <w:pPr>
        <w:pStyle w:val="a5"/>
        <w:tabs>
          <w:tab w:val="left" w:pos="1276"/>
        </w:tabs>
        <w:spacing w:before="120" w:after="120" w:line="312" w:lineRule="auto"/>
        <w:ind w:left="851"/>
        <w:rPr>
          <w:b/>
          <w:bCs/>
          <w:sz w:val="28"/>
          <w:szCs w:val="28"/>
        </w:rPr>
      </w:pPr>
      <w:r w:rsidRPr="00306B01">
        <w:rPr>
          <w:b/>
          <w:bCs/>
          <w:sz w:val="28"/>
          <w:szCs w:val="28"/>
        </w:rPr>
        <w:t>Государственн</w:t>
      </w:r>
      <w:r>
        <w:rPr>
          <w:b/>
          <w:bCs/>
          <w:sz w:val="28"/>
          <w:szCs w:val="28"/>
        </w:rPr>
        <w:t>ая</w:t>
      </w:r>
      <w:r w:rsidRPr="00306B01">
        <w:rPr>
          <w:b/>
          <w:bCs/>
          <w:sz w:val="28"/>
          <w:szCs w:val="28"/>
        </w:rPr>
        <w:t xml:space="preserve"> программ</w:t>
      </w:r>
      <w:r>
        <w:rPr>
          <w:b/>
          <w:bCs/>
          <w:sz w:val="28"/>
          <w:szCs w:val="28"/>
        </w:rPr>
        <w:t>а</w:t>
      </w:r>
      <w:r w:rsidRPr="00306B01">
        <w:rPr>
          <w:b/>
          <w:bCs/>
          <w:sz w:val="28"/>
          <w:szCs w:val="28"/>
        </w:rPr>
        <w:t xml:space="preserve"> У</w:t>
      </w:r>
      <w:r w:rsidR="007F4F86" w:rsidRPr="00306B01">
        <w:rPr>
          <w:b/>
          <w:bCs/>
          <w:sz w:val="28"/>
          <w:szCs w:val="28"/>
        </w:rPr>
        <w:t>дмуртской</w:t>
      </w:r>
      <w:r w:rsidRPr="00306B01">
        <w:rPr>
          <w:b/>
          <w:bCs/>
          <w:sz w:val="28"/>
          <w:szCs w:val="28"/>
        </w:rPr>
        <w:t xml:space="preserve"> Р</w:t>
      </w:r>
      <w:r w:rsidR="007F4F86" w:rsidRPr="00306B01">
        <w:rPr>
          <w:b/>
          <w:bCs/>
          <w:sz w:val="28"/>
          <w:szCs w:val="28"/>
        </w:rPr>
        <w:t xml:space="preserve">еспублики </w:t>
      </w:r>
      <w:r w:rsidR="007F4F86">
        <w:rPr>
          <w:b/>
          <w:bCs/>
          <w:sz w:val="28"/>
          <w:szCs w:val="28"/>
        </w:rPr>
        <w:t>«</w:t>
      </w:r>
      <w:r w:rsidRPr="00306B01">
        <w:rPr>
          <w:b/>
          <w:bCs/>
          <w:sz w:val="28"/>
          <w:szCs w:val="28"/>
        </w:rPr>
        <w:t>Р</w:t>
      </w:r>
      <w:r w:rsidR="007F4F86" w:rsidRPr="00306B01">
        <w:rPr>
          <w:b/>
          <w:bCs/>
          <w:sz w:val="28"/>
          <w:szCs w:val="28"/>
        </w:rPr>
        <w:t>азвитие</w:t>
      </w:r>
      <w:r w:rsidRPr="00306B01">
        <w:rPr>
          <w:b/>
          <w:bCs/>
          <w:sz w:val="28"/>
          <w:szCs w:val="28"/>
        </w:rPr>
        <w:t xml:space="preserve"> </w:t>
      </w:r>
      <w:r w:rsidR="007F4F86" w:rsidRPr="00306B01">
        <w:rPr>
          <w:b/>
          <w:bCs/>
          <w:sz w:val="28"/>
          <w:szCs w:val="28"/>
        </w:rPr>
        <w:t>строительной отрасли и регулирование градостроительной деятельности в</w:t>
      </w:r>
      <w:r w:rsidRPr="00306B01">
        <w:rPr>
          <w:b/>
          <w:bCs/>
          <w:sz w:val="28"/>
          <w:szCs w:val="28"/>
        </w:rPr>
        <w:t xml:space="preserve"> У</w:t>
      </w:r>
      <w:r w:rsidR="007F4F86" w:rsidRPr="00306B01">
        <w:rPr>
          <w:b/>
          <w:bCs/>
          <w:sz w:val="28"/>
          <w:szCs w:val="28"/>
        </w:rPr>
        <w:t>дмуртской</w:t>
      </w:r>
      <w:r w:rsidRPr="00306B01">
        <w:rPr>
          <w:b/>
          <w:bCs/>
          <w:sz w:val="28"/>
          <w:szCs w:val="28"/>
        </w:rPr>
        <w:t xml:space="preserve"> Р</w:t>
      </w:r>
      <w:r w:rsidR="007F4F86" w:rsidRPr="00306B01">
        <w:rPr>
          <w:b/>
          <w:bCs/>
          <w:sz w:val="28"/>
          <w:szCs w:val="28"/>
        </w:rPr>
        <w:t>еспублике</w:t>
      </w:r>
      <w:r w:rsidR="007F4F86">
        <w:rPr>
          <w:b/>
          <w:bCs/>
          <w:sz w:val="28"/>
          <w:szCs w:val="28"/>
        </w:rPr>
        <w:t>»</w:t>
      </w:r>
      <w:r w:rsidR="00BC5ADE">
        <w:rPr>
          <w:b/>
          <w:bCs/>
          <w:sz w:val="28"/>
          <w:szCs w:val="28"/>
        </w:rPr>
        <w:t xml:space="preserve"> (36)</w:t>
      </w:r>
    </w:p>
    <w:p w:rsidR="00886288" w:rsidRPr="007F4F86" w:rsidRDefault="00886288" w:rsidP="00886288">
      <w:pPr>
        <w:pStyle w:val="a5"/>
        <w:tabs>
          <w:tab w:val="left" w:pos="1276"/>
        </w:tabs>
        <w:spacing w:line="312" w:lineRule="auto"/>
        <w:ind w:firstLine="851"/>
        <w:rPr>
          <w:bCs/>
          <w:sz w:val="28"/>
          <w:szCs w:val="28"/>
          <w:highlight w:val="green"/>
        </w:rPr>
      </w:pPr>
      <w:r w:rsidRPr="007F4F86">
        <w:rPr>
          <w:bCs/>
          <w:sz w:val="28"/>
          <w:szCs w:val="28"/>
        </w:rPr>
        <w:t>Государственная программа Удмуртской Республики «Развитие строительной отрасли и регулирование градостроительной деятельности в Удмуртской Республике»</w:t>
      </w:r>
      <w:r>
        <w:rPr>
          <w:bCs/>
          <w:sz w:val="28"/>
          <w:szCs w:val="28"/>
        </w:rPr>
        <w:t xml:space="preserve"> </w:t>
      </w:r>
      <w:r w:rsidRPr="007F4F86">
        <w:rPr>
          <w:bCs/>
          <w:sz w:val="28"/>
          <w:szCs w:val="28"/>
        </w:rPr>
        <w:t xml:space="preserve">утверждена постановлением Правительства Удмуртской Республики от </w:t>
      </w:r>
      <w:r>
        <w:rPr>
          <w:bCs/>
          <w:sz w:val="28"/>
          <w:szCs w:val="28"/>
        </w:rPr>
        <w:t>17</w:t>
      </w:r>
      <w:r w:rsidRPr="007F4F86">
        <w:rPr>
          <w:bCs/>
          <w:sz w:val="28"/>
          <w:szCs w:val="28"/>
        </w:rPr>
        <w:t xml:space="preserve"> августа 2015 года №</w:t>
      </w:r>
      <w:r>
        <w:rPr>
          <w:bCs/>
          <w:sz w:val="28"/>
          <w:szCs w:val="28"/>
        </w:rPr>
        <w:t>408</w:t>
      </w:r>
      <w:r w:rsidRPr="007F4F86">
        <w:rPr>
          <w:bCs/>
          <w:sz w:val="28"/>
          <w:szCs w:val="28"/>
        </w:rPr>
        <w:t>.</w:t>
      </w:r>
      <w:r w:rsidRPr="007F4F86">
        <w:rPr>
          <w:bCs/>
          <w:sz w:val="28"/>
          <w:szCs w:val="28"/>
          <w:highlight w:val="green"/>
        </w:rPr>
        <w:t xml:space="preserve"> </w:t>
      </w:r>
    </w:p>
    <w:p w:rsidR="00886288" w:rsidRPr="002C531B" w:rsidRDefault="00886288" w:rsidP="00886288">
      <w:pPr>
        <w:pStyle w:val="ConsPlusNormal"/>
        <w:spacing w:line="312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31B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государственной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2C53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Министерство строительства, архитектуры и жилищной политики Удмуртской Республики.</w:t>
      </w:r>
    </w:p>
    <w:p w:rsidR="00886288" w:rsidRPr="00FA2C2F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3680D">
        <w:rPr>
          <w:bCs/>
          <w:sz w:val="28"/>
          <w:szCs w:val="28"/>
        </w:rPr>
        <w:t>Целью государственной программы является</w:t>
      </w:r>
      <w:r w:rsidRPr="007F4F86">
        <w:rPr>
          <w:bCs/>
          <w:sz w:val="28"/>
          <w:szCs w:val="28"/>
        </w:rPr>
        <w:t xml:space="preserve"> </w:t>
      </w:r>
      <w:r w:rsidRPr="00FA2C2F">
        <w:rPr>
          <w:bCs/>
          <w:sz w:val="28"/>
          <w:szCs w:val="28"/>
        </w:rPr>
        <w:t xml:space="preserve">создание </w:t>
      </w:r>
      <w:proofErr w:type="gramStart"/>
      <w:r w:rsidRPr="00FA2C2F">
        <w:rPr>
          <w:bCs/>
          <w:sz w:val="28"/>
          <w:szCs w:val="28"/>
        </w:rPr>
        <w:t>системы стратегического градостроительного планирования развития территории Удмуртской Республики</w:t>
      </w:r>
      <w:proofErr w:type="gramEnd"/>
      <w:r w:rsidRPr="00FA2C2F">
        <w:rPr>
          <w:bCs/>
          <w:sz w:val="28"/>
          <w:szCs w:val="28"/>
        </w:rPr>
        <w:t xml:space="preserve"> и правовых механизмов регулирования градостроительной деятельности, обеспечивающих устойчивое развитие территории Удмуртской Республики и ее муниципальных образований; создание условий для формирования благоприятной среды жизнедеятельности; повышение доступности жилья </w:t>
      </w:r>
      <w:r>
        <w:rPr>
          <w:bCs/>
          <w:sz w:val="28"/>
          <w:szCs w:val="28"/>
        </w:rPr>
        <w:t>для</w:t>
      </w:r>
      <w:r w:rsidRPr="00FA2C2F">
        <w:rPr>
          <w:bCs/>
          <w:sz w:val="28"/>
          <w:szCs w:val="28"/>
        </w:rPr>
        <w:t xml:space="preserve"> населения.</w:t>
      </w:r>
    </w:p>
    <w:p w:rsidR="00886288" w:rsidRPr="00FA2C2F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A2C2F">
        <w:rPr>
          <w:bCs/>
          <w:sz w:val="28"/>
          <w:szCs w:val="28"/>
        </w:rPr>
        <w:t>Задачи государственной программы:</w:t>
      </w:r>
    </w:p>
    <w:p w:rsidR="00886288" w:rsidRPr="00FA2C2F" w:rsidRDefault="00886288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A2C2F">
        <w:rPr>
          <w:bCs/>
          <w:sz w:val="28"/>
          <w:szCs w:val="28"/>
        </w:rPr>
        <w:t xml:space="preserve">комплексное освоение территорий и развитие застроенных территорий путём массового строительства жилья </w:t>
      </w:r>
      <w:proofErr w:type="gramStart"/>
      <w:r w:rsidRPr="00FA2C2F">
        <w:rPr>
          <w:bCs/>
          <w:sz w:val="28"/>
          <w:szCs w:val="28"/>
        </w:rPr>
        <w:t>эконом–класса</w:t>
      </w:r>
      <w:proofErr w:type="gramEnd"/>
      <w:r w:rsidRPr="00FA2C2F">
        <w:rPr>
          <w:bCs/>
          <w:sz w:val="28"/>
          <w:szCs w:val="28"/>
        </w:rPr>
        <w:t xml:space="preserve">, в том числе малоэтажного, отвечающего требованиям ценовой доступности, </w:t>
      </w:r>
      <w:proofErr w:type="spellStart"/>
      <w:r w:rsidRPr="00FA2C2F">
        <w:rPr>
          <w:bCs/>
          <w:sz w:val="28"/>
          <w:szCs w:val="28"/>
        </w:rPr>
        <w:t>энергоэффективности</w:t>
      </w:r>
      <w:proofErr w:type="spellEnd"/>
      <w:r w:rsidRPr="00FA2C2F">
        <w:rPr>
          <w:bCs/>
          <w:sz w:val="28"/>
          <w:szCs w:val="28"/>
        </w:rPr>
        <w:t xml:space="preserve"> и </w:t>
      </w:r>
      <w:proofErr w:type="spellStart"/>
      <w:r w:rsidRPr="00FA2C2F">
        <w:rPr>
          <w:bCs/>
          <w:sz w:val="28"/>
          <w:szCs w:val="28"/>
        </w:rPr>
        <w:t>экологичности</w:t>
      </w:r>
      <w:proofErr w:type="spellEnd"/>
      <w:r w:rsidRPr="00FA2C2F">
        <w:rPr>
          <w:bCs/>
          <w:sz w:val="28"/>
          <w:szCs w:val="28"/>
        </w:rPr>
        <w:t xml:space="preserve">; </w:t>
      </w:r>
    </w:p>
    <w:p w:rsidR="00886288" w:rsidRPr="00FA2C2F" w:rsidRDefault="00886288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A2C2F">
        <w:rPr>
          <w:bCs/>
          <w:sz w:val="28"/>
          <w:szCs w:val="28"/>
        </w:rPr>
        <w:t>улучшение предпринимательского климата в сфере строительства;</w:t>
      </w:r>
    </w:p>
    <w:p w:rsidR="00886288" w:rsidRPr="00FA2C2F" w:rsidRDefault="00886288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A2C2F">
        <w:rPr>
          <w:bCs/>
          <w:sz w:val="28"/>
          <w:szCs w:val="28"/>
        </w:rPr>
        <w:t>оказание мер государственной поддержки в улучшении жилищных условий гражданам,  категории которых установлены федеральным законодательством и законодательством Удмуртской Республики;</w:t>
      </w:r>
    </w:p>
    <w:p w:rsidR="00886288" w:rsidRPr="00FA2C2F" w:rsidRDefault="00886288" w:rsidP="00A8479F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jc w:val="both"/>
        <w:rPr>
          <w:bCs/>
          <w:sz w:val="28"/>
          <w:szCs w:val="28"/>
        </w:rPr>
      </w:pPr>
      <w:r w:rsidRPr="00FA2C2F">
        <w:rPr>
          <w:bCs/>
          <w:sz w:val="28"/>
          <w:szCs w:val="28"/>
        </w:rPr>
        <w:t>создание системы эффективного и рационального инвестирования бюджетных средств в объекты капитального строительства.</w:t>
      </w:r>
    </w:p>
    <w:p w:rsidR="00886288" w:rsidRPr="00AF434F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  <w:highlight w:val="green"/>
        </w:rPr>
      </w:pPr>
      <w:r w:rsidRPr="00FA2C2F">
        <w:rPr>
          <w:bCs/>
          <w:sz w:val="28"/>
          <w:szCs w:val="28"/>
        </w:rPr>
        <w:t xml:space="preserve">На финансовое обеспечение реализации государственной программы в проекте бюджета Удмуртской Республики предусмотрены средства в сумме </w:t>
      </w:r>
      <w:r>
        <w:rPr>
          <w:bCs/>
          <w:sz w:val="28"/>
          <w:szCs w:val="28"/>
        </w:rPr>
        <w:t xml:space="preserve">    1 303 571,0</w:t>
      </w:r>
      <w:r w:rsidRPr="00FA2C2F">
        <w:rPr>
          <w:bCs/>
          <w:sz w:val="28"/>
          <w:szCs w:val="28"/>
        </w:rPr>
        <w:t xml:space="preserve"> тыс. рублей.</w:t>
      </w:r>
    </w:p>
    <w:p w:rsidR="00886288" w:rsidRPr="00FA2C2F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FA2C2F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201</w:t>
      </w:r>
      <w:r>
        <w:rPr>
          <w:bCs/>
          <w:sz w:val="28"/>
          <w:szCs w:val="28"/>
        </w:rPr>
        <w:t>6 год</w:t>
      </w:r>
      <w:r w:rsidRPr="00FA2C2F">
        <w:rPr>
          <w:bCs/>
          <w:sz w:val="28"/>
          <w:szCs w:val="28"/>
        </w:rPr>
        <w:t xml:space="preserve"> с учетом проведения мероприятий по оптимизации расходов и распределены в структуре подпрограмм следующим образом: </w:t>
      </w:r>
    </w:p>
    <w:p w:rsidR="00886288" w:rsidRPr="00B2261B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B2261B">
        <w:rPr>
          <w:b/>
          <w:bCs/>
          <w:sz w:val="28"/>
          <w:szCs w:val="28"/>
        </w:rPr>
        <w:t>подпрограмм</w:t>
      </w:r>
      <w:r>
        <w:rPr>
          <w:b/>
          <w:bCs/>
          <w:sz w:val="28"/>
          <w:szCs w:val="28"/>
        </w:rPr>
        <w:t>а</w:t>
      </w:r>
      <w:r w:rsidRPr="00B226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B2261B">
        <w:rPr>
          <w:b/>
          <w:bCs/>
          <w:sz w:val="28"/>
          <w:szCs w:val="28"/>
        </w:rPr>
        <w:t>Стимулирование развития ж</w:t>
      </w:r>
      <w:r>
        <w:rPr>
          <w:b/>
          <w:bCs/>
          <w:sz w:val="28"/>
          <w:szCs w:val="28"/>
        </w:rPr>
        <w:t>илищного строительства»</w:t>
      </w:r>
    </w:p>
    <w:p w:rsidR="00886288" w:rsidRPr="00D72F67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779 269,0</w:t>
      </w:r>
      <w:r w:rsidRPr="00D72F67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886288" w:rsidRPr="00D72F67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886288" w:rsidRDefault="0088628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 xml:space="preserve">на оказание мер государственной поддержки гражданам в приобретении  жилья в сумме </w:t>
      </w:r>
      <w:r>
        <w:rPr>
          <w:bCs/>
          <w:sz w:val="28"/>
          <w:szCs w:val="28"/>
        </w:rPr>
        <w:t>707 800,0</w:t>
      </w:r>
      <w:r w:rsidRPr="00D72F67">
        <w:rPr>
          <w:bCs/>
          <w:sz w:val="28"/>
          <w:szCs w:val="28"/>
        </w:rPr>
        <w:t xml:space="preserve"> тыс. рублей, из них на компенсацию процентной ставки по жилищным кредитам и </w:t>
      </w:r>
      <w:proofErr w:type="gramStart"/>
      <w:r w:rsidRPr="00D72F67">
        <w:rPr>
          <w:bCs/>
          <w:sz w:val="28"/>
          <w:szCs w:val="28"/>
        </w:rPr>
        <w:t>займам</w:t>
      </w:r>
      <w:proofErr w:type="gramEnd"/>
      <w:r w:rsidRPr="00D72F67">
        <w:rPr>
          <w:bCs/>
          <w:sz w:val="28"/>
          <w:szCs w:val="28"/>
        </w:rPr>
        <w:t xml:space="preserve">  молодым семьям в сумме </w:t>
      </w:r>
      <w:r>
        <w:rPr>
          <w:bCs/>
          <w:sz w:val="28"/>
          <w:szCs w:val="28"/>
        </w:rPr>
        <w:t>4</w:t>
      </w:r>
      <w:r w:rsidR="00523CC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0 000 тыс. рублей, </w:t>
      </w:r>
      <w:r w:rsidR="0079693B">
        <w:rPr>
          <w:bCs/>
          <w:sz w:val="28"/>
          <w:szCs w:val="28"/>
        </w:rPr>
        <w:t xml:space="preserve">социальные и </w:t>
      </w:r>
      <w:r w:rsidR="00523CC2">
        <w:rPr>
          <w:bCs/>
          <w:sz w:val="28"/>
          <w:szCs w:val="28"/>
        </w:rPr>
        <w:t>компенсационные выплаты</w:t>
      </w:r>
      <w:r w:rsidR="0079693B">
        <w:rPr>
          <w:bCs/>
          <w:sz w:val="28"/>
          <w:szCs w:val="28"/>
        </w:rPr>
        <w:t>,</w:t>
      </w:r>
      <w:r w:rsidR="00523CC2">
        <w:rPr>
          <w:bCs/>
          <w:sz w:val="28"/>
          <w:szCs w:val="28"/>
        </w:rPr>
        <w:t xml:space="preserve"> </w:t>
      </w:r>
      <w:r w:rsidR="0079693B">
        <w:rPr>
          <w:bCs/>
          <w:sz w:val="28"/>
          <w:szCs w:val="28"/>
        </w:rPr>
        <w:t xml:space="preserve">субсидии </w:t>
      </w:r>
      <w:r w:rsidR="00523CC2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льготные жилищные займы отдельным категориям граждан </w:t>
      </w:r>
      <w:r w:rsidR="0079693B">
        <w:rPr>
          <w:bCs/>
          <w:sz w:val="28"/>
          <w:szCs w:val="28"/>
        </w:rPr>
        <w:t xml:space="preserve">на строительство или приобретение жилого помещения </w:t>
      </w:r>
      <w:r>
        <w:rPr>
          <w:bCs/>
          <w:sz w:val="28"/>
          <w:szCs w:val="28"/>
        </w:rPr>
        <w:t xml:space="preserve">в сумме 207 800,0 тыс. рублей, </w:t>
      </w:r>
      <w:r w:rsidR="00523CC2">
        <w:rPr>
          <w:bCs/>
          <w:sz w:val="28"/>
          <w:szCs w:val="28"/>
        </w:rPr>
        <w:t>на предоставление социальных в</w:t>
      </w:r>
      <w:r w:rsidR="0079693B">
        <w:rPr>
          <w:bCs/>
          <w:sz w:val="28"/>
          <w:szCs w:val="28"/>
        </w:rPr>
        <w:t xml:space="preserve">ыплат молодым семьям-участникам </w:t>
      </w:r>
      <w:r w:rsidR="00523CC2">
        <w:rPr>
          <w:bCs/>
          <w:sz w:val="28"/>
          <w:szCs w:val="28"/>
        </w:rPr>
        <w:t xml:space="preserve">федеральной целевой программы «Жилище» в сумме </w:t>
      </w:r>
      <w:r w:rsidR="00040604">
        <w:rPr>
          <w:bCs/>
          <w:sz w:val="28"/>
          <w:szCs w:val="28"/>
        </w:rPr>
        <w:t xml:space="preserve">40 000,0 </w:t>
      </w:r>
      <w:r w:rsidR="007A5865">
        <w:rPr>
          <w:bCs/>
          <w:sz w:val="28"/>
          <w:szCs w:val="28"/>
        </w:rPr>
        <w:t>тыс. рублей;</w:t>
      </w:r>
    </w:p>
    <w:p w:rsidR="007A5865" w:rsidRDefault="007A5865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 xml:space="preserve">на предоставление субсидий бюджетному учреждению «Центр жилищных инициатив» на финансовое обеспечение оказания государственных услуг в сфере жилищного строительства в сумме </w:t>
      </w:r>
      <w:r>
        <w:rPr>
          <w:bCs/>
          <w:sz w:val="28"/>
          <w:szCs w:val="28"/>
        </w:rPr>
        <w:t>2 044,2 тыс. рублей.</w:t>
      </w:r>
    </w:p>
    <w:p w:rsidR="007A5865" w:rsidRDefault="007A5865" w:rsidP="007A586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890A2D">
        <w:rPr>
          <w:bCs/>
          <w:sz w:val="28"/>
          <w:szCs w:val="28"/>
        </w:rPr>
        <w:t xml:space="preserve">Прогнозирование расходов </w:t>
      </w:r>
      <w:proofErr w:type="gramStart"/>
      <w:r w:rsidRPr="00890A2D">
        <w:rPr>
          <w:bCs/>
          <w:sz w:val="28"/>
          <w:szCs w:val="28"/>
        </w:rPr>
        <w:t>на финансовое обеспечение оказания государственных услуг осуществлено на основе анализа выполнения государственных заданий на оказание государственных услуг с учетом результатов мониторинга потребности в государственных услугах</w:t>
      </w:r>
      <w:proofErr w:type="gramEnd"/>
      <w:r w:rsidRPr="00890A2D">
        <w:rPr>
          <w:bCs/>
          <w:sz w:val="28"/>
          <w:szCs w:val="28"/>
        </w:rPr>
        <w:t>, проведения мероприятий по оптимизации указанных расходов и возможности  доходной базы проекта бюджета</w:t>
      </w:r>
      <w:r>
        <w:rPr>
          <w:bCs/>
          <w:sz w:val="28"/>
          <w:szCs w:val="28"/>
        </w:rPr>
        <w:t>.</w:t>
      </w:r>
    </w:p>
    <w:p w:rsidR="007A5865" w:rsidRPr="00D72F67" w:rsidRDefault="00AB6DC6" w:rsidP="007A5865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7A5865">
        <w:rPr>
          <w:bCs/>
          <w:sz w:val="28"/>
          <w:szCs w:val="28"/>
        </w:rPr>
        <w:t xml:space="preserve"> рамках переданных органам местного самоуправления </w:t>
      </w:r>
      <w:r>
        <w:rPr>
          <w:bCs/>
          <w:sz w:val="28"/>
          <w:szCs w:val="28"/>
        </w:rPr>
        <w:t xml:space="preserve">отдельных </w:t>
      </w:r>
      <w:r w:rsidRPr="007A5865">
        <w:rPr>
          <w:bCs/>
          <w:sz w:val="28"/>
          <w:szCs w:val="28"/>
        </w:rPr>
        <w:t xml:space="preserve">государственных полномочий </w:t>
      </w:r>
      <w:r>
        <w:rPr>
          <w:bCs/>
          <w:sz w:val="28"/>
          <w:szCs w:val="28"/>
        </w:rPr>
        <w:t>предусмотрены субвенции бюджетам муниципальных образований н</w:t>
      </w:r>
      <w:r w:rsidR="007A5865">
        <w:rPr>
          <w:bCs/>
          <w:sz w:val="28"/>
          <w:szCs w:val="28"/>
        </w:rPr>
        <w:t>а п</w:t>
      </w:r>
      <w:r w:rsidR="007A5865" w:rsidRPr="007A5865">
        <w:rPr>
          <w:bCs/>
          <w:sz w:val="28"/>
          <w:szCs w:val="28"/>
        </w:rPr>
        <w:t>редоставление мер социальной поддержки  по обеспечению жильём отдельных категорий граждан</w:t>
      </w:r>
      <w:r>
        <w:rPr>
          <w:bCs/>
          <w:sz w:val="28"/>
          <w:szCs w:val="28"/>
        </w:rPr>
        <w:t xml:space="preserve"> в сумме </w:t>
      </w:r>
      <w:r w:rsidR="007A5865">
        <w:rPr>
          <w:bCs/>
          <w:sz w:val="28"/>
          <w:szCs w:val="28"/>
        </w:rPr>
        <w:t>51 768,3 тыс. рублей</w:t>
      </w:r>
      <w:r w:rsidR="00772FD8">
        <w:rPr>
          <w:bCs/>
          <w:sz w:val="28"/>
          <w:szCs w:val="28"/>
        </w:rPr>
        <w:t>, из них:</w:t>
      </w:r>
    </w:p>
    <w:p w:rsidR="00886288" w:rsidRPr="00D72F67" w:rsidRDefault="00772FD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851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на</w:t>
      </w:r>
      <w:r w:rsidR="00886288" w:rsidRPr="00D72F67">
        <w:rPr>
          <w:bCs/>
          <w:sz w:val="28"/>
          <w:szCs w:val="28"/>
        </w:rPr>
        <w:t xml:space="preserve"> обеспечени</w:t>
      </w:r>
      <w:r>
        <w:rPr>
          <w:bCs/>
          <w:sz w:val="28"/>
          <w:szCs w:val="28"/>
        </w:rPr>
        <w:t>е</w:t>
      </w:r>
      <w:r w:rsidR="00886288" w:rsidRPr="00D72F67">
        <w:rPr>
          <w:bCs/>
          <w:sz w:val="28"/>
          <w:szCs w:val="28"/>
        </w:rPr>
        <w:t xml:space="preserve"> предоставления мер социальной поддержки по обеспечению жильем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награжденных знаком «Жителю блокадного Ленинграда», лиц работавших на военных объектах в период Великой Отечественной войны, членов семей погибших  (умерших) инвалидов войны</w:t>
      </w:r>
      <w:proofErr w:type="gramEnd"/>
      <w:r w:rsidR="00886288" w:rsidRPr="00D72F67">
        <w:rPr>
          <w:bCs/>
          <w:sz w:val="28"/>
          <w:szCs w:val="28"/>
        </w:rPr>
        <w:t>, участников Великой Отечественной войны, ветеранов боевых действий, инвалидов и семей, имеющих детей</w:t>
      </w:r>
      <w:r w:rsidR="00886288">
        <w:rPr>
          <w:bCs/>
          <w:sz w:val="28"/>
          <w:szCs w:val="28"/>
        </w:rPr>
        <w:t xml:space="preserve"> – инвалидов </w:t>
      </w:r>
      <w:r w:rsidR="00886288" w:rsidRPr="00D72F67">
        <w:rPr>
          <w:bCs/>
          <w:sz w:val="28"/>
          <w:szCs w:val="28"/>
        </w:rPr>
        <w:t xml:space="preserve">в сумме </w:t>
      </w:r>
      <w:r w:rsidR="00886288">
        <w:rPr>
          <w:bCs/>
          <w:sz w:val="28"/>
          <w:szCs w:val="28"/>
        </w:rPr>
        <w:t>117,5</w:t>
      </w:r>
      <w:r w:rsidR="00886288" w:rsidRPr="00D72F67">
        <w:rPr>
          <w:bCs/>
          <w:sz w:val="28"/>
          <w:szCs w:val="28"/>
        </w:rPr>
        <w:t xml:space="preserve"> тыс. рублей;</w:t>
      </w:r>
    </w:p>
    <w:p w:rsidR="00886288" w:rsidRPr="00D72F67" w:rsidRDefault="0088628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4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 xml:space="preserve">на </w:t>
      </w:r>
      <w:r w:rsidR="0079693B">
        <w:rPr>
          <w:bCs/>
          <w:sz w:val="28"/>
          <w:szCs w:val="28"/>
        </w:rPr>
        <w:t xml:space="preserve">осуществление переданных полномочий Российской Федерации по </w:t>
      </w:r>
      <w:r w:rsidRPr="00D72F67">
        <w:rPr>
          <w:bCs/>
          <w:sz w:val="28"/>
          <w:szCs w:val="28"/>
        </w:rPr>
        <w:t>обеспечени</w:t>
      </w:r>
      <w:r w:rsidR="0079693B">
        <w:rPr>
          <w:bCs/>
          <w:sz w:val="28"/>
          <w:szCs w:val="28"/>
        </w:rPr>
        <w:t>ю</w:t>
      </w:r>
      <w:r w:rsidRPr="00D72F67">
        <w:rPr>
          <w:bCs/>
          <w:sz w:val="28"/>
          <w:szCs w:val="28"/>
        </w:rPr>
        <w:t xml:space="preserve"> жильем  отдельных категорий граждан, установленных федеральными законами  от 12 января 1995 года № 5-ФЗ «О ветеранах»,  от 24 ноября 1995 года  № 181–ФЗ «О социальной защите инвалидов в Российской Федерации» (за счет субвенции из федерального бюджета) в сумме  </w:t>
      </w:r>
      <w:r>
        <w:rPr>
          <w:bCs/>
          <w:sz w:val="28"/>
          <w:szCs w:val="28"/>
        </w:rPr>
        <w:t>51 650,8</w:t>
      </w:r>
      <w:r w:rsidR="00772FD8">
        <w:rPr>
          <w:bCs/>
          <w:sz w:val="28"/>
          <w:szCs w:val="28"/>
        </w:rPr>
        <w:t xml:space="preserve"> тыс. рублей.</w:t>
      </w:r>
    </w:p>
    <w:p w:rsidR="00886288" w:rsidRDefault="00772FD8" w:rsidP="00772FD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Бюджетные ассигнования </w:t>
      </w:r>
      <w:r w:rsidR="00886288" w:rsidRPr="00F13EDA">
        <w:rPr>
          <w:bCs/>
          <w:sz w:val="28"/>
          <w:szCs w:val="28"/>
        </w:rPr>
        <w:t xml:space="preserve">на реализацию установленных </w:t>
      </w:r>
      <w:r w:rsidR="009A4CDA" w:rsidRPr="00F13EDA">
        <w:rPr>
          <w:bCs/>
          <w:sz w:val="28"/>
          <w:szCs w:val="28"/>
        </w:rPr>
        <w:t xml:space="preserve">функций </w:t>
      </w:r>
      <w:r w:rsidR="00886288" w:rsidRPr="00F13EDA">
        <w:rPr>
          <w:bCs/>
          <w:sz w:val="28"/>
          <w:szCs w:val="28"/>
        </w:rPr>
        <w:t>(</w:t>
      </w:r>
      <w:r w:rsidR="009A4CDA" w:rsidRPr="00F13EDA">
        <w:rPr>
          <w:bCs/>
          <w:sz w:val="28"/>
          <w:szCs w:val="28"/>
        </w:rPr>
        <w:t>полномочий</w:t>
      </w:r>
      <w:r w:rsidR="00886288" w:rsidRPr="00F13EDA">
        <w:rPr>
          <w:bCs/>
          <w:sz w:val="28"/>
          <w:szCs w:val="28"/>
        </w:rPr>
        <w:t xml:space="preserve">) Инспекции государственного строительного надзора при Министерстве строительства, архитектуры и жилищной политики Удмуртской Республики и уплату налога на имущество организаций </w:t>
      </w:r>
      <w:r>
        <w:rPr>
          <w:bCs/>
          <w:sz w:val="28"/>
          <w:szCs w:val="28"/>
        </w:rPr>
        <w:t xml:space="preserve"> предусмотрены </w:t>
      </w:r>
      <w:r w:rsidR="00886288" w:rsidRPr="00F13EDA">
        <w:rPr>
          <w:bCs/>
          <w:sz w:val="28"/>
          <w:szCs w:val="28"/>
        </w:rPr>
        <w:t xml:space="preserve">в сумме </w:t>
      </w:r>
      <w:r w:rsidR="00886288">
        <w:rPr>
          <w:bCs/>
          <w:sz w:val="28"/>
          <w:szCs w:val="28"/>
        </w:rPr>
        <w:t>17 656,5</w:t>
      </w:r>
      <w:r w:rsidR="00886288" w:rsidRPr="00F13EDA">
        <w:rPr>
          <w:bCs/>
          <w:sz w:val="28"/>
          <w:szCs w:val="28"/>
        </w:rPr>
        <w:t xml:space="preserve"> тыс. рублей</w:t>
      </w:r>
      <w:r w:rsidR="00AB6DC6">
        <w:rPr>
          <w:bCs/>
          <w:sz w:val="28"/>
          <w:szCs w:val="28"/>
        </w:rPr>
        <w:t>.</w:t>
      </w:r>
    </w:p>
    <w:p w:rsidR="00AB6DC6" w:rsidRDefault="00AB6DC6" w:rsidP="00AB6DC6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9C0296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2016 год с учётом проведения меро</w:t>
      </w:r>
      <w:r>
        <w:rPr>
          <w:bCs/>
          <w:sz w:val="28"/>
          <w:szCs w:val="28"/>
        </w:rPr>
        <w:t>приятий по оптимизации расходов;</w:t>
      </w:r>
    </w:p>
    <w:p w:rsidR="00886288" w:rsidRPr="00D235E2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D235E2">
        <w:rPr>
          <w:b/>
          <w:bCs/>
          <w:sz w:val="28"/>
          <w:szCs w:val="28"/>
        </w:rPr>
        <w:t xml:space="preserve">- подпрограмма </w:t>
      </w:r>
      <w:r>
        <w:rPr>
          <w:b/>
          <w:bCs/>
          <w:sz w:val="28"/>
          <w:szCs w:val="28"/>
        </w:rPr>
        <w:t>«</w:t>
      </w:r>
      <w:r w:rsidRPr="00DF4866">
        <w:rPr>
          <w:b/>
          <w:bCs/>
          <w:sz w:val="28"/>
          <w:szCs w:val="28"/>
        </w:rPr>
        <w:t xml:space="preserve">Планирование </w:t>
      </w:r>
      <w:r>
        <w:rPr>
          <w:b/>
          <w:bCs/>
          <w:sz w:val="28"/>
          <w:szCs w:val="28"/>
        </w:rPr>
        <w:t xml:space="preserve">государственных </w:t>
      </w:r>
      <w:r w:rsidRPr="00DF4866">
        <w:rPr>
          <w:b/>
          <w:bCs/>
          <w:sz w:val="28"/>
          <w:szCs w:val="28"/>
        </w:rPr>
        <w:t>капитальных вложений и реализация ад</w:t>
      </w:r>
      <w:r>
        <w:rPr>
          <w:b/>
          <w:bCs/>
          <w:sz w:val="28"/>
          <w:szCs w:val="28"/>
        </w:rPr>
        <w:t>ресной инвестиционной программы»</w:t>
      </w:r>
      <w:r w:rsidRPr="00DF4866">
        <w:rPr>
          <w:b/>
          <w:bCs/>
          <w:sz w:val="28"/>
          <w:szCs w:val="28"/>
        </w:rPr>
        <w:t xml:space="preserve"> </w:t>
      </w:r>
      <w:r w:rsidRPr="00D235E2">
        <w:rPr>
          <w:b/>
          <w:bCs/>
          <w:sz w:val="28"/>
          <w:szCs w:val="28"/>
        </w:rPr>
        <w:t xml:space="preserve"> </w:t>
      </w:r>
    </w:p>
    <w:p w:rsidR="00886288" w:rsidRPr="00D72F67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>470 076,5</w:t>
      </w:r>
      <w:r w:rsidRPr="00D72F67">
        <w:rPr>
          <w:bCs/>
          <w:sz w:val="28"/>
          <w:szCs w:val="28"/>
        </w:rPr>
        <w:t xml:space="preserve"> тыс. рублей.</w:t>
      </w:r>
    </w:p>
    <w:p w:rsidR="00886288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886288" w:rsidRPr="00D72F67" w:rsidRDefault="0088628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proofErr w:type="gramStart"/>
      <w:r w:rsidRPr="00D72F6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формирование и </w:t>
      </w:r>
      <w:r w:rsidRPr="00D72F67">
        <w:rPr>
          <w:sz w:val="28"/>
          <w:szCs w:val="28"/>
        </w:rPr>
        <w:t xml:space="preserve">реализацию </w:t>
      </w:r>
      <w:r w:rsidR="00460573">
        <w:rPr>
          <w:sz w:val="28"/>
          <w:szCs w:val="28"/>
        </w:rPr>
        <w:t>а</w:t>
      </w:r>
      <w:r w:rsidRPr="00D72F67">
        <w:rPr>
          <w:sz w:val="28"/>
          <w:szCs w:val="28"/>
        </w:rPr>
        <w:t>дресной инвестиционной программы (за исключением инвестиционных расхо</w:t>
      </w:r>
      <w:r>
        <w:rPr>
          <w:sz w:val="28"/>
          <w:szCs w:val="28"/>
        </w:rPr>
        <w:t xml:space="preserve">дов в рамках </w:t>
      </w:r>
      <w:r w:rsidRPr="00D72F67">
        <w:rPr>
          <w:sz w:val="28"/>
          <w:szCs w:val="28"/>
        </w:rPr>
        <w:t>государственн</w:t>
      </w:r>
      <w:r>
        <w:rPr>
          <w:sz w:val="28"/>
          <w:szCs w:val="28"/>
        </w:rPr>
        <w:t>ых</w:t>
      </w:r>
      <w:r w:rsidRPr="00D72F67">
        <w:rPr>
          <w:sz w:val="28"/>
          <w:szCs w:val="28"/>
        </w:rPr>
        <w:t xml:space="preserve"> программ «</w:t>
      </w:r>
      <w:r>
        <w:rPr>
          <w:sz w:val="28"/>
          <w:szCs w:val="28"/>
        </w:rPr>
        <w:t>Комплексное развитие жилищно-коммунального хозяйства Удмуртской Республики</w:t>
      </w:r>
      <w:r w:rsidRPr="00D72F67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r>
        <w:rPr>
          <w:sz w:val="28"/>
          <w:szCs w:val="28"/>
        </w:rPr>
        <w:t>Энергоэффективность</w:t>
      </w:r>
      <w:proofErr w:type="spellEnd"/>
      <w:r>
        <w:rPr>
          <w:sz w:val="28"/>
          <w:szCs w:val="28"/>
        </w:rPr>
        <w:t xml:space="preserve"> и развитие энергетики в Удмуртской Республике», «Развитие сельского хозяйства и регулирования рынков сельскохозяйственной продукции, сырья и продовольствия»</w:t>
      </w:r>
      <w:r w:rsidR="002272FE">
        <w:rPr>
          <w:sz w:val="28"/>
          <w:szCs w:val="28"/>
        </w:rPr>
        <w:t xml:space="preserve"> на 2013-2020 годы</w:t>
      </w:r>
      <w:r w:rsidR="003B311C">
        <w:rPr>
          <w:sz w:val="28"/>
          <w:szCs w:val="28"/>
        </w:rPr>
        <w:t>, «Развитие физической культуры, спорта и молодежной политики»</w:t>
      </w:r>
      <w:r w:rsidRPr="00D72F67">
        <w:rPr>
          <w:sz w:val="28"/>
          <w:szCs w:val="28"/>
        </w:rPr>
        <w:t xml:space="preserve">) в сумме </w:t>
      </w:r>
      <w:r>
        <w:rPr>
          <w:sz w:val="28"/>
          <w:szCs w:val="28"/>
        </w:rPr>
        <w:t>401 400,0</w:t>
      </w:r>
      <w:r w:rsidRPr="00D72F67">
        <w:rPr>
          <w:sz w:val="28"/>
          <w:szCs w:val="28"/>
        </w:rPr>
        <w:t xml:space="preserve"> тыс. рублей;</w:t>
      </w:r>
      <w:proofErr w:type="gramEnd"/>
    </w:p>
    <w:p w:rsidR="00886288" w:rsidRPr="00D72F67" w:rsidRDefault="0088628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>на обеспечение деятельности казенных учреждений, подведомственных Министерству строительства, архитектуры и жилищной политики Удмурт</w:t>
      </w:r>
      <w:r>
        <w:rPr>
          <w:bCs/>
          <w:sz w:val="28"/>
          <w:szCs w:val="28"/>
        </w:rPr>
        <w:t>ской Республики</w:t>
      </w:r>
      <w:r w:rsidR="003B311C">
        <w:rPr>
          <w:bCs/>
          <w:sz w:val="28"/>
          <w:szCs w:val="28"/>
        </w:rPr>
        <w:t>,</w:t>
      </w:r>
      <w:r w:rsidRPr="00D72F67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67 732,1</w:t>
      </w:r>
      <w:r w:rsidRPr="00D72F67">
        <w:rPr>
          <w:bCs/>
          <w:sz w:val="28"/>
          <w:szCs w:val="28"/>
        </w:rPr>
        <w:t xml:space="preserve"> тыс. рублей;</w:t>
      </w:r>
    </w:p>
    <w:p w:rsidR="00886288" w:rsidRPr="00D235E2" w:rsidRDefault="0088628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>на уплату налога на имущество организаций и</w:t>
      </w:r>
      <w:r>
        <w:rPr>
          <w:bCs/>
          <w:sz w:val="28"/>
          <w:szCs w:val="28"/>
        </w:rPr>
        <w:t xml:space="preserve"> земельного налога </w:t>
      </w:r>
      <w:r w:rsidRPr="00D72F67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944,4</w:t>
      </w:r>
      <w:r w:rsidRPr="00D72F67">
        <w:rPr>
          <w:bCs/>
          <w:sz w:val="28"/>
          <w:szCs w:val="28"/>
        </w:rPr>
        <w:t xml:space="preserve"> тыс. рублей;</w:t>
      </w:r>
    </w:p>
    <w:p w:rsidR="00886288" w:rsidRDefault="00886288" w:rsidP="00886288">
      <w:pPr>
        <w:pStyle w:val="a5"/>
        <w:tabs>
          <w:tab w:val="left" w:pos="567"/>
          <w:tab w:val="left" w:pos="851"/>
          <w:tab w:val="left" w:pos="1134"/>
        </w:tabs>
        <w:spacing w:line="312" w:lineRule="auto"/>
        <w:ind w:left="924"/>
        <w:rPr>
          <w:b/>
          <w:bCs/>
          <w:sz w:val="28"/>
          <w:szCs w:val="28"/>
        </w:rPr>
      </w:pPr>
      <w:r w:rsidRPr="00FA2C2F">
        <w:rPr>
          <w:bCs/>
          <w:sz w:val="28"/>
          <w:szCs w:val="28"/>
        </w:rPr>
        <w:t xml:space="preserve">- </w:t>
      </w:r>
      <w:r w:rsidRPr="00FA2C2F">
        <w:rPr>
          <w:b/>
          <w:bCs/>
          <w:sz w:val="28"/>
          <w:szCs w:val="28"/>
        </w:rPr>
        <w:t>подпрограмма «</w:t>
      </w:r>
      <w:r w:rsidRPr="00DF4866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азвитие строительного комплекса</w:t>
      </w:r>
      <w:r w:rsidRPr="00FA2C2F">
        <w:rPr>
          <w:b/>
          <w:bCs/>
          <w:sz w:val="28"/>
          <w:szCs w:val="28"/>
        </w:rPr>
        <w:t xml:space="preserve">» </w:t>
      </w:r>
    </w:p>
    <w:p w:rsidR="00886288" w:rsidRDefault="00886288" w:rsidP="00886288">
      <w:pPr>
        <w:pStyle w:val="a5"/>
        <w:tabs>
          <w:tab w:val="left" w:pos="0"/>
          <w:tab w:val="left" w:pos="567"/>
        </w:tabs>
        <w:spacing w:line="312" w:lineRule="auto"/>
        <w:ind w:firstLine="851"/>
        <w:rPr>
          <w:bCs/>
          <w:sz w:val="28"/>
          <w:szCs w:val="28"/>
        </w:rPr>
      </w:pPr>
      <w:r w:rsidRPr="009C3210">
        <w:rPr>
          <w:bCs/>
          <w:sz w:val="28"/>
          <w:szCs w:val="28"/>
        </w:rPr>
        <w:t>Бюджетные ассигнования запланированы в сумме  11 735,6 тыс. рублей.</w:t>
      </w:r>
    </w:p>
    <w:p w:rsidR="00886288" w:rsidRPr="009C3210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>В рамках подпрограммы предусмотрены следующие расходы:</w:t>
      </w:r>
    </w:p>
    <w:p w:rsidR="00886288" w:rsidRPr="008F57D7" w:rsidRDefault="0088628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12" w:lineRule="auto"/>
        <w:ind w:left="0" w:firstLine="851"/>
        <w:rPr>
          <w:bCs/>
          <w:sz w:val="28"/>
          <w:szCs w:val="28"/>
        </w:rPr>
      </w:pPr>
      <w:r w:rsidRPr="00233CA3">
        <w:rPr>
          <w:bCs/>
          <w:sz w:val="28"/>
          <w:szCs w:val="28"/>
        </w:rPr>
        <w:t xml:space="preserve">на оплату услуг специализированных организаций </w:t>
      </w:r>
      <w:r w:rsidR="003B311C">
        <w:rPr>
          <w:bCs/>
          <w:sz w:val="28"/>
          <w:szCs w:val="28"/>
        </w:rPr>
        <w:t xml:space="preserve">для осуществления функций по размещению заказов путем проведения торгов в форме конкурсов и аукционов (осуществление полномочий на </w:t>
      </w:r>
      <w:r w:rsidRPr="00233CA3">
        <w:rPr>
          <w:sz w:val="28"/>
          <w:szCs w:val="28"/>
        </w:rPr>
        <w:t>определени</w:t>
      </w:r>
      <w:r w:rsidR="003B311C">
        <w:rPr>
          <w:sz w:val="28"/>
          <w:szCs w:val="28"/>
        </w:rPr>
        <w:t>е</w:t>
      </w:r>
      <w:r w:rsidRPr="00233CA3">
        <w:rPr>
          <w:sz w:val="28"/>
          <w:szCs w:val="28"/>
        </w:rPr>
        <w:t xml:space="preserve"> поставщик</w:t>
      </w:r>
      <w:r w:rsidR="003B311C">
        <w:rPr>
          <w:sz w:val="28"/>
          <w:szCs w:val="28"/>
        </w:rPr>
        <w:t>ов</w:t>
      </w:r>
      <w:r w:rsidRPr="00233CA3">
        <w:rPr>
          <w:sz w:val="28"/>
          <w:szCs w:val="28"/>
        </w:rPr>
        <w:t xml:space="preserve"> (подрядчик</w:t>
      </w:r>
      <w:r w:rsidR="003B311C">
        <w:rPr>
          <w:sz w:val="28"/>
          <w:szCs w:val="28"/>
        </w:rPr>
        <w:t>ов</w:t>
      </w:r>
      <w:r w:rsidRPr="00233CA3">
        <w:rPr>
          <w:sz w:val="28"/>
          <w:szCs w:val="28"/>
        </w:rPr>
        <w:t>, исполнител</w:t>
      </w:r>
      <w:r w:rsidR="003B311C">
        <w:rPr>
          <w:sz w:val="28"/>
          <w:szCs w:val="28"/>
        </w:rPr>
        <w:t>ей</w:t>
      </w:r>
      <w:r w:rsidRPr="00233CA3">
        <w:rPr>
          <w:sz w:val="28"/>
          <w:szCs w:val="28"/>
        </w:rPr>
        <w:t xml:space="preserve">) </w:t>
      </w:r>
      <w:r w:rsidR="003B311C">
        <w:rPr>
          <w:sz w:val="28"/>
          <w:szCs w:val="28"/>
        </w:rPr>
        <w:t>для заказчиков путем проведения конкурсов и аукционов</w:t>
      </w:r>
      <w:r w:rsidRPr="00233CA3">
        <w:rPr>
          <w:sz w:val="28"/>
          <w:szCs w:val="28"/>
        </w:rPr>
        <w:t xml:space="preserve"> в строительстве</w:t>
      </w:r>
      <w:r w:rsidR="00DF3159">
        <w:rPr>
          <w:sz w:val="28"/>
          <w:szCs w:val="28"/>
        </w:rPr>
        <w:t>)</w:t>
      </w:r>
      <w:r w:rsidRPr="00233CA3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</w:t>
      </w:r>
      <w:r w:rsidR="00DF3159">
        <w:rPr>
          <w:sz w:val="28"/>
          <w:szCs w:val="28"/>
        </w:rPr>
        <w:t> </w:t>
      </w:r>
      <w:r>
        <w:rPr>
          <w:sz w:val="28"/>
          <w:szCs w:val="28"/>
        </w:rPr>
        <w:t>400</w:t>
      </w:r>
      <w:r w:rsidR="00DF3159">
        <w:rPr>
          <w:sz w:val="28"/>
          <w:szCs w:val="28"/>
        </w:rPr>
        <w:t>,0</w:t>
      </w:r>
      <w:r w:rsidRPr="00233CA3">
        <w:rPr>
          <w:sz w:val="28"/>
          <w:szCs w:val="28"/>
        </w:rPr>
        <w:t xml:space="preserve"> тыс. рублей;</w:t>
      </w:r>
    </w:p>
    <w:p w:rsidR="00886288" w:rsidRPr="009C3210" w:rsidRDefault="0088628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9C3210">
        <w:rPr>
          <w:bCs/>
          <w:sz w:val="28"/>
          <w:szCs w:val="28"/>
        </w:rPr>
        <w:t xml:space="preserve">субсидирование части процентной ставки по кредитам и части затрат по лизинговым платежам для </w:t>
      </w:r>
      <w:r w:rsidR="00460573">
        <w:rPr>
          <w:bCs/>
          <w:sz w:val="28"/>
          <w:szCs w:val="28"/>
        </w:rPr>
        <w:t xml:space="preserve">реализации инвестиционных проектов </w:t>
      </w:r>
      <w:r w:rsidRPr="009C3210">
        <w:rPr>
          <w:bCs/>
          <w:sz w:val="28"/>
          <w:szCs w:val="28"/>
        </w:rPr>
        <w:t xml:space="preserve">предприятий стройиндустрии и промышленности строительных материалов в сумме 3 085,6 тыс. рублей; </w:t>
      </w:r>
    </w:p>
    <w:p w:rsidR="00886288" w:rsidRPr="009C3210" w:rsidRDefault="00886288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9C3210">
        <w:rPr>
          <w:bCs/>
          <w:sz w:val="28"/>
          <w:szCs w:val="28"/>
        </w:rPr>
        <w:t>на организацию ежегодной международной специализированной выставки «Город XXI века», проведение мероприятий по организации участия предприятий, делегаций и экспозиций Удмуртской Республики в специализированных профильных выставках, форумах в сумме 250,0 тыс. рублей;</w:t>
      </w:r>
    </w:p>
    <w:p w:rsidR="00886288" w:rsidRPr="00BC5ADE" w:rsidRDefault="00886288" w:rsidP="0088628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/>
          <w:bCs/>
          <w:sz w:val="28"/>
          <w:szCs w:val="28"/>
        </w:rPr>
      </w:pPr>
      <w:r w:rsidRPr="007E6950">
        <w:rPr>
          <w:b/>
          <w:bCs/>
          <w:sz w:val="28"/>
          <w:szCs w:val="28"/>
        </w:rPr>
        <w:t xml:space="preserve">- подпрограмма </w:t>
      </w:r>
      <w:r>
        <w:rPr>
          <w:b/>
          <w:bCs/>
          <w:sz w:val="28"/>
          <w:szCs w:val="28"/>
        </w:rPr>
        <w:t>«</w:t>
      </w:r>
      <w:r w:rsidRPr="00BC5ADE">
        <w:rPr>
          <w:b/>
          <w:bCs/>
          <w:sz w:val="28"/>
          <w:szCs w:val="28"/>
        </w:rPr>
        <w:t xml:space="preserve">Создание условий для </w:t>
      </w:r>
      <w:r>
        <w:rPr>
          <w:b/>
          <w:bCs/>
          <w:sz w:val="28"/>
          <w:szCs w:val="28"/>
        </w:rPr>
        <w:t>реализации государственной программы»</w:t>
      </w:r>
    </w:p>
    <w:p w:rsidR="00886288" w:rsidRDefault="00886288" w:rsidP="00DF3159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>
        <w:t xml:space="preserve"> </w:t>
      </w:r>
      <w:r w:rsidRPr="00D72F67">
        <w:rPr>
          <w:bCs/>
          <w:sz w:val="28"/>
          <w:szCs w:val="28"/>
        </w:rPr>
        <w:t xml:space="preserve">Бюджетные ассигнования запланированы в сумме </w:t>
      </w:r>
      <w:r>
        <w:rPr>
          <w:bCs/>
          <w:sz w:val="28"/>
          <w:szCs w:val="28"/>
        </w:rPr>
        <w:t xml:space="preserve">42 489,9 тыс. рублей </w:t>
      </w:r>
      <w:r w:rsidRPr="00D235E2">
        <w:rPr>
          <w:bCs/>
          <w:sz w:val="28"/>
          <w:szCs w:val="28"/>
        </w:rPr>
        <w:t xml:space="preserve">и включают расходы на реализацию установленных </w:t>
      </w:r>
      <w:r w:rsidR="00801D70" w:rsidRPr="00D235E2">
        <w:rPr>
          <w:bCs/>
          <w:sz w:val="28"/>
          <w:szCs w:val="28"/>
        </w:rPr>
        <w:t xml:space="preserve">функций </w:t>
      </w:r>
      <w:r w:rsidRPr="00D235E2">
        <w:rPr>
          <w:bCs/>
          <w:sz w:val="28"/>
          <w:szCs w:val="28"/>
        </w:rPr>
        <w:t>(</w:t>
      </w:r>
      <w:r w:rsidR="00801D70" w:rsidRPr="00D235E2">
        <w:rPr>
          <w:bCs/>
          <w:sz w:val="28"/>
          <w:szCs w:val="28"/>
        </w:rPr>
        <w:t>полномочий</w:t>
      </w:r>
      <w:r w:rsidRPr="00D235E2">
        <w:rPr>
          <w:bCs/>
          <w:sz w:val="28"/>
          <w:szCs w:val="28"/>
        </w:rPr>
        <w:t>) Министерства строительства, архитектуры и жилищной политики Удмуртской Республики</w:t>
      </w:r>
      <w:r>
        <w:rPr>
          <w:bCs/>
          <w:sz w:val="28"/>
          <w:szCs w:val="28"/>
        </w:rPr>
        <w:t xml:space="preserve"> </w:t>
      </w:r>
      <w:r w:rsidRPr="00D72F67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42</w:t>
      </w:r>
      <w:r w:rsidR="00DF3159">
        <w:rPr>
          <w:bCs/>
          <w:sz w:val="28"/>
          <w:szCs w:val="28"/>
        </w:rPr>
        <w:t> 467,5</w:t>
      </w:r>
      <w:r>
        <w:rPr>
          <w:bCs/>
          <w:sz w:val="28"/>
          <w:szCs w:val="28"/>
        </w:rPr>
        <w:t xml:space="preserve"> </w:t>
      </w:r>
      <w:r w:rsidRPr="00D72F67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 и </w:t>
      </w:r>
      <w:r w:rsidRPr="00D235E2">
        <w:rPr>
          <w:bCs/>
          <w:sz w:val="28"/>
          <w:szCs w:val="28"/>
        </w:rPr>
        <w:t xml:space="preserve"> уплату налога на имущество </w:t>
      </w:r>
      <w:r w:rsidRPr="00D72F67">
        <w:rPr>
          <w:bCs/>
          <w:sz w:val="28"/>
          <w:szCs w:val="28"/>
        </w:rPr>
        <w:t xml:space="preserve">в сумме </w:t>
      </w:r>
      <w:r w:rsidR="00DF3159">
        <w:rPr>
          <w:bCs/>
          <w:sz w:val="28"/>
          <w:szCs w:val="28"/>
        </w:rPr>
        <w:t xml:space="preserve">22,4 </w:t>
      </w:r>
      <w:r w:rsidRPr="00D72F67">
        <w:rPr>
          <w:bCs/>
          <w:sz w:val="28"/>
          <w:szCs w:val="28"/>
        </w:rPr>
        <w:t>тыс. рублей</w:t>
      </w:r>
      <w:r w:rsidRPr="00D235E2">
        <w:rPr>
          <w:bCs/>
          <w:sz w:val="28"/>
          <w:szCs w:val="28"/>
        </w:rPr>
        <w:t>.</w:t>
      </w:r>
    </w:p>
    <w:p w:rsidR="00AB6DC6" w:rsidRPr="00D235E2" w:rsidRDefault="00AB6DC6" w:rsidP="00AB6DC6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r w:rsidRPr="009C0296">
        <w:rPr>
          <w:bCs/>
          <w:sz w:val="28"/>
          <w:szCs w:val="28"/>
        </w:rPr>
        <w:t>Бюджетные ассигнования определены в соответствии с основными подходами к формированию расходной части проекта бюджета Удмуртской Республики на 2016 год с учётом проведения мероприятий по оптимизации расходов.</w:t>
      </w:r>
    </w:p>
    <w:p w:rsidR="002E3EED" w:rsidRPr="00CC44E1" w:rsidRDefault="00886288" w:rsidP="000660E7">
      <w:pPr>
        <w:pStyle w:val="a5"/>
        <w:tabs>
          <w:tab w:val="left" w:pos="993"/>
          <w:tab w:val="left" w:pos="1134"/>
        </w:tabs>
        <w:spacing w:after="240" w:line="312" w:lineRule="auto"/>
        <w:ind w:firstLine="851"/>
        <w:rPr>
          <w:bCs/>
          <w:sz w:val="28"/>
          <w:szCs w:val="28"/>
        </w:rPr>
      </w:pPr>
      <w:proofErr w:type="gramStart"/>
      <w:r w:rsidRPr="00D235E2">
        <w:rPr>
          <w:bCs/>
          <w:sz w:val="28"/>
          <w:szCs w:val="28"/>
        </w:rPr>
        <w:t>Предусмотренные в проекте бюдже</w:t>
      </w:r>
      <w:r>
        <w:rPr>
          <w:bCs/>
          <w:sz w:val="28"/>
          <w:szCs w:val="28"/>
        </w:rPr>
        <w:t>та Удмуртской Республики на 2016</w:t>
      </w:r>
      <w:r w:rsidRPr="00D235E2">
        <w:rPr>
          <w:bCs/>
          <w:sz w:val="28"/>
          <w:szCs w:val="28"/>
        </w:rPr>
        <w:t xml:space="preserve"> год бюджетные ассигнования на реализацию государственной программы Удмуртской </w:t>
      </w:r>
      <w:r w:rsidRPr="00131511">
        <w:rPr>
          <w:bCs/>
          <w:sz w:val="28"/>
          <w:szCs w:val="28"/>
        </w:rPr>
        <w:t>«Развитие строительной отрасли и регулирование градостроительной деятельности в Удмуртской Республике»</w:t>
      </w:r>
      <w:r>
        <w:rPr>
          <w:bCs/>
          <w:sz w:val="28"/>
          <w:szCs w:val="28"/>
        </w:rPr>
        <w:t xml:space="preserve"> </w:t>
      </w:r>
      <w:r w:rsidRPr="00D235E2">
        <w:rPr>
          <w:bCs/>
          <w:sz w:val="28"/>
          <w:szCs w:val="28"/>
        </w:rPr>
        <w:t xml:space="preserve">будут направлены на повышение доступности и комфортности жилья для населения Удмуртской Республики, </w:t>
      </w:r>
      <w:r>
        <w:rPr>
          <w:bCs/>
          <w:sz w:val="28"/>
          <w:szCs w:val="28"/>
        </w:rPr>
        <w:t xml:space="preserve">на повышение качества и уровня жизни населения республики в результате </w:t>
      </w:r>
      <w:r w:rsidRPr="00D235E2">
        <w:rPr>
          <w:bCs/>
          <w:sz w:val="28"/>
          <w:szCs w:val="28"/>
        </w:rPr>
        <w:t xml:space="preserve">ввода в эксплуатацию объектов социальной сферы, </w:t>
      </w:r>
      <w:r>
        <w:rPr>
          <w:bCs/>
          <w:sz w:val="28"/>
          <w:szCs w:val="28"/>
        </w:rPr>
        <w:t>на обеспечение муниципальных образований в Удмуртской</w:t>
      </w:r>
      <w:proofErr w:type="gramEnd"/>
      <w:r>
        <w:rPr>
          <w:bCs/>
          <w:sz w:val="28"/>
          <w:szCs w:val="28"/>
        </w:rPr>
        <w:t xml:space="preserve"> Республике документами территориального планирования и градостроительного зонирования, </w:t>
      </w:r>
      <w:r w:rsidRPr="00D235E2">
        <w:rPr>
          <w:bCs/>
          <w:sz w:val="28"/>
          <w:szCs w:val="28"/>
        </w:rPr>
        <w:t xml:space="preserve">реализацию установленных </w:t>
      </w:r>
      <w:r w:rsidR="009A4CDA" w:rsidRPr="00D235E2">
        <w:rPr>
          <w:bCs/>
          <w:sz w:val="28"/>
          <w:szCs w:val="28"/>
        </w:rPr>
        <w:t xml:space="preserve">функций </w:t>
      </w:r>
      <w:r w:rsidRPr="00D235E2">
        <w:rPr>
          <w:bCs/>
          <w:sz w:val="28"/>
          <w:szCs w:val="28"/>
        </w:rPr>
        <w:t>(</w:t>
      </w:r>
      <w:r w:rsidR="009A4CDA" w:rsidRPr="00D235E2">
        <w:rPr>
          <w:bCs/>
          <w:sz w:val="28"/>
          <w:szCs w:val="28"/>
        </w:rPr>
        <w:t>полномочий</w:t>
      </w:r>
      <w:r w:rsidRPr="00D235E2">
        <w:rPr>
          <w:bCs/>
          <w:sz w:val="28"/>
          <w:szCs w:val="28"/>
        </w:rPr>
        <w:t xml:space="preserve">) Министерства строительства, архитектуры и жилищной политики Удмуртской Республики, </w:t>
      </w:r>
      <w:r w:rsidR="002272FE" w:rsidRPr="00F13EDA">
        <w:rPr>
          <w:bCs/>
          <w:sz w:val="28"/>
          <w:szCs w:val="28"/>
        </w:rPr>
        <w:t>Инспекции государственного строительного надзора при Министерстве строительства, архитектуры и жилищной политики Удмуртской Республики</w:t>
      </w:r>
      <w:r w:rsidR="002272FE">
        <w:rPr>
          <w:bCs/>
          <w:sz w:val="28"/>
          <w:szCs w:val="28"/>
        </w:rPr>
        <w:t>,</w:t>
      </w:r>
      <w:r w:rsidR="002272FE" w:rsidRPr="00D235E2">
        <w:rPr>
          <w:bCs/>
          <w:sz w:val="28"/>
          <w:szCs w:val="28"/>
        </w:rPr>
        <w:t xml:space="preserve"> </w:t>
      </w:r>
      <w:r w:rsidRPr="00D235E2">
        <w:rPr>
          <w:bCs/>
          <w:sz w:val="28"/>
          <w:szCs w:val="28"/>
        </w:rPr>
        <w:t>с учетом проведения системной работы по оптимизации указанных расходов.</w:t>
      </w:r>
    </w:p>
    <w:p w:rsidR="000534D4" w:rsidRPr="00C76DAD" w:rsidRDefault="00610576" w:rsidP="004E2E8D">
      <w:pPr>
        <w:pStyle w:val="af2"/>
        <w:spacing w:after="240" w:line="312" w:lineRule="auto"/>
        <w:ind w:left="0" w:firstLine="709"/>
        <w:jc w:val="center"/>
        <w:rPr>
          <w:b/>
          <w:sz w:val="28"/>
        </w:rPr>
      </w:pPr>
      <w:r>
        <w:rPr>
          <w:rStyle w:val="af0"/>
          <w:b/>
          <w:sz w:val="28"/>
          <w:lang w:val="en-US"/>
        </w:rPr>
        <w:t>IV</w:t>
      </w:r>
      <w:r w:rsidR="004E2E8D" w:rsidRPr="00EA21F1">
        <w:rPr>
          <w:rStyle w:val="af0"/>
          <w:b/>
          <w:sz w:val="28"/>
        </w:rPr>
        <w:t>.</w:t>
      </w:r>
      <w:r w:rsidR="004E2E8D" w:rsidRPr="00EA21F1">
        <w:rPr>
          <w:rStyle w:val="af0"/>
          <w:b/>
          <w:sz w:val="28"/>
          <w:lang w:val="en-US"/>
        </w:rPr>
        <w:t>II</w:t>
      </w:r>
      <w:r w:rsidR="004E2E8D" w:rsidRPr="00EA21F1">
        <w:rPr>
          <w:rStyle w:val="af0"/>
          <w:b/>
          <w:sz w:val="28"/>
        </w:rPr>
        <w:t xml:space="preserve">. </w:t>
      </w:r>
      <w:r w:rsidR="004E2E8D" w:rsidRPr="00C76DAD">
        <w:rPr>
          <w:b/>
          <w:bCs/>
          <w:sz w:val="28"/>
          <w:szCs w:val="28"/>
        </w:rPr>
        <w:t>Непрограммные направления деятельности</w:t>
      </w:r>
    </w:p>
    <w:p w:rsidR="005739FE" w:rsidRPr="00C76DAD" w:rsidRDefault="005739FE" w:rsidP="005702E8">
      <w:pPr>
        <w:pStyle w:val="a5"/>
        <w:spacing w:line="312" w:lineRule="auto"/>
        <w:ind w:firstLine="851"/>
        <w:rPr>
          <w:bCs/>
          <w:sz w:val="28"/>
          <w:szCs w:val="28"/>
        </w:rPr>
      </w:pPr>
      <w:r w:rsidRPr="00CC44E1">
        <w:rPr>
          <w:bCs/>
          <w:sz w:val="28"/>
          <w:szCs w:val="28"/>
        </w:rPr>
        <w:t>В данном</w:t>
      </w:r>
      <w:r w:rsidRPr="00C76DAD">
        <w:rPr>
          <w:bCs/>
          <w:sz w:val="28"/>
          <w:szCs w:val="28"/>
        </w:rPr>
        <w:t xml:space="preserve"> </w:t>
      </w:r>
      <w:r w:rsidR="004E2E8D" w:rsidRPr="00C76DAD">
        <w:rPr>
          <w:bCs/>
          <w:sz w:val="28"/>
          <w:szCs w:val="28"/>
        </w:rPr>
        <w:t>под</w:t>
      </w:r>
      <w:r w:rsidRPr="00C76DAD">
        <w:rPr>
          <w:bCs/>
          <w:sz w:val="28"/>
          <w:szCs w:val="28"/>
        </w:rPr>
        <w:t>разделе пояснительной записки отражены расходные обязательства Удмуртской Республики, финансируемые вне государственных программ.</w:t>
      </w:r>
    </w:p>
    <w:p w:rsidR="005739FE" w:rsidRPr="00C76DAD" w:rsidRDefault="00434934" w:rsidP="005702E8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Бюджетные ассигнования на финансовое обеспечение непрограммных направлений деятельности </w:t>
      </w:r>
      <w:r w:rsidR="005739FE" w:rsidRPr="00C76DAD">
        <w:rPr>
          <w:bCs/>
          <w:sz w:val="28"/>
          <w:szCs w:val="28"/>
        </w:rPr>
        <w:t xml:space="preserve">запланированы в </w:t>
      </w:r>
      <w:r w:rsidR="006D61FD">
        <w:rPr>
          <w:bCs/>
          <w:sz w:val="28"/>
          <w:szCs w:val="28"/>
        </w:rPr>
        <w:t xml:space="preserve">проекте бюджета </w:t>
      </w:r>
      <w:r w:rsidR="005739FE" w:rsidRPr="00C76DAD">
        <w:rPr>
          <w:bCs/>
          <w:sz w:val="28"/>
          <w:szCs w:val="28"/>
        </w:rPr>
        <w:t xml:space="preserve">сумме </w:t>
      </w:r>
      <w:r w:rsidR="004456ED">
        <w:rPr>
          <w:bCs/>
          <w:sz w:val="28"/>
          <w:szCs w:val="28"/>
        </w:rPr>
        <w:t>1 190 731,1</w:t>
      </w:r>
      <w:r w:rsidR="00CC44E1">
        <w:rPr>
          <w:bCs/>
          <w:sz w:val="28"/>
          <w:szCs w:val="28"/>
        </w:rPr>
        <w:t xml:space="preserve"> </w:t>
      </w:r>
      <w:r w:rsidR="005739FE" w:rsidRPr="00C76DAD">
        <w:rPr>
          <w:bCs/>
          <w:sz w:val="28"/>
          <w:szCs w:val="28"/>
        </w:rPr>
        <w:t>тыс.</w:t>
      </w:r>
      <w:r w:rsidR="00165B96" w:rsidRPr="00C76DAD">
        <w:rPr>
          <w:bCs/>
          <w:sz w:val="28"/>
          <w:szCs w:val="28"/>
        </w:rPr>
        <w:t xml:space="preserve"> рублей</w:t>
      </w:r>
      <w:r w:rsidR="005739FE" w:rsidRPr="00C76DAD">
        <w:rPr>
          <w:bCs/>
          <w:sz w:val="28"/>
          <w:szCs w:val="28"/>
        </w:rPr>
        <w:t>.</w:t>
      </w:r>
    </w:p>
    <w:p w:rsidR="005739FE" w:rsidRPr="00C76DAD" w:rsidRDefault="00BC44EF" w:rsidP="00BC44EF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>Указанные расходы определены в соответствии с основными подходами к формированию расходной части проекта бюджета Удмуртской Республики на 20</w:t>
      </w:r>
      <w:r w:rsidR="00E47062" w:rsidRPr="00C76DAD">
        <w:rPr>
          <w:bCs/>
          <w:sz w:val="28"/>
          <w:szCs w:val="28"/>
        </w:rPr>
        <w:t>1</w:t>
      </w:r>
      <w:r w:rsidR="001C568F">
        <w:rPr>
          <w:bCs/>
          <w:sz w:val="28"/>
          <w:szCs w:val="28"/>
        </w:rPr>
        <w:t xml:space="preserve">6 </w:t>
      </w:r>
      <w:r w:rsidR="00E47062" w:rsidRPr="00C76DAD">
        <w:rPr>
          <w:bCs/>
          <w:sz w:val="28"/>
          <w:szCs w:val="28"/>
        </w:rPr>
        <w:t>год</w:t>
      </w:r>
      <w:r w:rsidRPr="00C76DAD">
        <w:rPr>
          <w:bCs/>
          <w:sz w:val="28"/>
          <w:szCs w:val="28"/>
        </w:rPr>
        <w:t xml:space="preserve"> с учетом проведения мероприятий по оптимизации расходов</w:t>
      </w:r>
      <w:r w:rsidR="00E47062" w:rsidRPr="00C76DAD">
        <w:rPr>
          <w:bCs/>
          <w:sz w:val="28"/>
          <w:szCs w:val="28"/>
        </w:rPr>
        <w:t xml:space="preserve"> и включают следующие направления:</w:t>
      </w:r>
    </w:p>
    <w:p w:rsidR="00001B3D" w:rsidRPr="00001B3D" w:rsidRDefault="00001B3D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proofErr w:type="gramStart"/>
      <w:r w:rsidRPr="00C76DAD">
        <w:rPr>
          <w:bCs/>
          <w:sz w:val="28"/>
          <w:szCs w:val="28"/>
        </w:rPr>
        <w:t xml:space="preserve">на реализацию установленных </w:t>
      </w:r>
      <w:r w:rsidR="009A4CDA" w:rsidRPr="00C76DAD">
        <w:rPr>
          <w:bCs/>
          <w:sz w:val="28"/>
          <w:szCs w:val="28"/>
        </w:rPr>
        <w:t xml:space="preserve">функций </w:t>
      </w:r>
      <w:r w:rsidRPr="00C76DAD">
        <w:rPr>
          <w:bCs/>
          <w:sz w:val="28"/>
          <w:szCs w:val="28"/>
        </w:rPr>
        <w:t>(</w:t>
      </w:r>
      <w:r w:rsidR="009A4CDA" w:rsidRPr="00C76DAD">
        <w:rPr>
          <w:bCs/>
          <w:sz w:val="28"/>
          <w:szCs w:val="28"/>
        </w:rPr>
        <w:t>полномочий</w:t>
      </w:r>
      <w:r w:rsidRPr="00C76DAD">
        <w:rPr>
          <w:bCs/>
          <w:sz w:val="28"/>
          <w:szCs w:val="28"/>
        </w:rPr>
        <w:t xml:space="preserve">) Постоянного представительства </w:t>
      </w:r>
      <w:r>
        <w:rPr>
          <w:bCs/>
          <w:sz w:val="28"/>
          <w:szCs w:val="28"/>
        </w:rPr>
        <w:t>Главы</w:t>
      </w:r>
      <w:r w:rsidRPr="00C76DAD">
        <w:rPr>
          <w:bCs/>
          <w:sz w:val="28"/>
          <w:szCs w:val="28"/>
        </w:rPr>
        <w:t xml:space="preserve"> Удмуртской Республики при Правительстве Российской Федерации, Аппарата Уполномоченного по правам человека в Удмуртской Республике, Администрации </w:t>
      </w:r>
      <w:r>
        <w:rPr>
          <w:bCs/>
          <w:sz w:val="28"/>
          <w:szCs w:val="28"/>
        </w:rPr>
        <w:t>Главы</w:t>
      </w:r>
      <w:r w:rsidRPr="00C76DAD">
        <w:rPr>
          <w:bCs/>
          <w:sz w:val="28"/>
          <w:szCs w:val="28"/>
        </w:rPr>
        <w:t xml:space="preserve"> и Правительства Удмуртской Республики, Государственного контрольного комитета Удмуртской Республики, Центральной избирательной комиссии Удмуртской Республики, </w:t>
      </w:r>
      <w:r w:rsidR="00C12802">
        <w:rPr>
          <w:bCs/>
          <w:sz w:val="28"/>
          <w:szCs w:val="28"/>
        </w:rPr>
        <w:t xml:space="preserve">Аппарата </w:t>
      </w:r>
      <w:r w:rsidRPr="00C76DAD">
        <w:rPr>
          <w:bCs/>
          <w:sz w:val="28"/>
          <w:szCs w:val="28"/>
        </w:rPr>
        <w:t>Государственног</w:t>
      </w:r>
      <w:r>
        <w:rPr>
          <w:bCs/>
          <w:sz w:val="28"/>
          <w:szCs w:val="28"/>
        </w:rPr>
        <w:t>о Совета Удмуртской Республики</w:t>
      </w:r>
      <w:r w:rsidRPr="00C76DAD">
        <w:rPr>
          <w:bCs/>
          <w:sz w:val="28"/>
          <w:szCs w:val="28"/>
        </w:rPr>
        <w:t xml:space="preserve">,   Управления по обеспечению деятельности мировых судей Удмуртской Республики при Правительстве Удмуртской Республики,  Аппарата </w:t>
      </w:r>
      <w:r>
        <w:rPr>
          <w:bCs/>
          <w:sz w:val="28"/>
          <w:szCs w:val="28"/>
        </w:rPr>
        <w:t>у</w:t>
      </w:r>
      <w:r w:rsidRPr="00C76DAD">
        <w:rPr>
          <w:bCs/>
          <w:sz w:val="28"/>
          <w:szCs w:val="28"/>
        </w:rPr>
        <w:t>полномоченного по защите прав</w:t>
      </w:r>
      <w:proofErr w:type="gramEnd"/>
      <w:r w:rsidRPr="00C76DAD">
        <w:rPr>
          <w:bCs/>
          <w:sz w:val="28"/>
          <w:szCs w:val="28"/>
        </w:rPr>
        <w:t xml:space="preserve"> предпринимателей в Удмуртской Республике</w:t>
      </w:r>
      <w:r>
        <w:rPr>
          <w:bCs/>
          <w:sz w:val="28"/>
          <w:szCs w:val="28"/>
        </w:rPr>
        <w:t>, Агентства инвестиционного развития Удмуртской Республики</w:t>
      </w:r>
      <w:r w:rsidRPr="00C76DAD">
        <w:rPr>
          <w:bCs/>
          <w:sz w:val="28"/>
          <w:szCs w:val="28"/>
        </w:rPr>
        <w:t xml:space="preserve">  в сумме </w:t>
      </w:r>
      <w:r>
        <w:rPr>
          <w:bCs/>
          <w:sz w:val="28"/>
          <w:szCs w:val="28"/>
        </w:rPr>
        <w:t>599 482,4</w:t>
      </w:r>
      <w:r w:rsidRPr="00C76DAD">
        <w:rPr>
          <w:bCs/>
          <w:sz w:val="28"/>
          <w:szCs w:val="28"/>
        </w:rPr>
        <w:t xml:space="preserve"> тыс. рублей;</w:t>
      </w:r>
    </w:p>
    <w:p w:rsidR="000270D3" w:rsidRPr="00C76DAD" w:rsidRDefault="001C2D5C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проведение выборов в законодательные (представительные) органы государственной власти Удмуртской Республики в сумме </w:t>
      </w:r>
      <w:r w:rsidR="006D61FD">
        <w:rPr>
          <w:bCs/>
          <w:sz w:val="28"/>
          <w:szCs w:val="28"/>
        </w:rPr>
        <w:t>5 000,0</w:t>
      </w:r>
      <w:r w:rsidRPr="00C76DAD">
        <w:rPr>
          <w:bCs/>
          <w:sz w:val="28"/>
          <w:szCs w:val="28"/>
        </w:rPr>
        <w:t xml:space="preserve"> тыс. рублей;</w:t>
      </w:r>
    </w:p>
    <w:p w:rsidR="001C2D5C" w:rsidRPr="00C76DAD" w:rsidRDefault="001C2D5C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проведение выборов в представительные органы муниципальных образований в Удмуртской Республике в сумме </w:t>
      </w:r>
      <w:r w:rsidR="006D61FD">
        <w:rPr>
          <w:bCs/>
          <w:sz w:val="28"/>
          <w:szCs w:val="28"/>
        </w:rPr>
        <w:t>37 209,0</w:t>
      </w:r>
      <w:r w:rsidRPr="00C76DAD">
        <w:rPr>
          <w:bCs/>
          <w:sz w:val="28"/>
          <w:szCs w:val="28"/>
        </w:rPr>
        <w:t xml:space="preserve"> тыс. рублей;</w:t>
      </w:r>
    </w:p>
    <w:p w:rsidR="001C2D5C" w:rsidRPr="00C76DAD" w:rsidRDefault="001C2D5C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функционирование государственной автоматизированной информационной системы «Выборы», повышение правовой культуры избирателей и организаторов выборов в сумме </w:t>
      </w:r>
      <w:r w:rsidR="006D61FD">
        <w:rPr>
          <w:bCs/>
          <w:sz w:val="28"/>
          <w:szCs w:val="28"/>
        </w:rPr>
        <w:t>417,4</w:t>
      </w:r>
      <w:r w:rsidRPr="00C76DAD">
        <w:rPr>
          <w:bCs/>
          <w:sz w:val="28"/>
          <w:szCs w:val="28"/>
        </w:rPr>
        <w:t xml:space="preserve"> тыс. рублей;</w:t>
      </w:r>
    </w:p>
    <w:p w:rsidR="001C2D5C" w:rsidRPr="00C76DAD" w:rsidRDefault="008A38F0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 </w:t>
      </w:r>
      <w:r w:rsidR="008E6365" w:rsidRPr="00C76DAD">
        <w:rPr>
          <w:bCs/>
          <w:sz w:val="28"/>
          <w:szCs w:val="28"/>
        </w:rPr>
        <w:t xml:space="preserve">на </w:t>
      </w:r>
      <w:r w:rsidRPr="00C76DAD">
        <w:rPr>
          <w:bCs/>
          <w:sz w:val="28"/>
          <w:szCs w:val="28"/>
        </w:rPr>
        <w:t>формирование резервного  фонда Правительства</w:t>
      </w:r>
      <w:r w:rsidR="00497890" w:rsidRPr="00C76DAD">
        <w:rPr>
          <w:bCs/>
          <w:sz w:val="28"/>
          <w:szCs w:val="28"/>
        </w:rPr>
        <w:t xml:space="preserve"> Удмуртской Республики </w:t>
      </w:r>
      <w:r w:rsidR="001C2D5C" w:rsidRPr="00C76DAD">
        <w:rPr>
          <w:bCs/>
          <w:sz w:val="28"/>
          <w:szCs w:val="28"/>
        </w:rPr>
        <w:t xml:space="preserve">в сумме </w:t>
      </w:r>
      <w:r w:rsidR="006D61FD">
        <w:rPr>
          <w:bCs/>
          <w:sz w:val="28"/>
          <w:szCs w:val="28"/>
        </w:rPr>
        <w:t>30 000,0</w:t>
      </w:r>
      <w:r w:rsidR="001C2D5C" w:rsidRPr="00C76DAD">
        <w:rPr>
          <w:bCs/>
          <w:sz w:val="28"/>
          <w:szCs w:val="28"/>
        </w:rPr>
        <w:t xml:space="preserve"> тыс. рублей;</w:t>
      </w:r>
    </w:p>
    <w:p w:rsidR="001C2D5C" w:rsidRPr="00C76DAD" w:rsidRDefault="001C2D5C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реализацию Закона Удмуртской  Республики от 5 июля 2005 года № 38-РЗ «О государственной гражданской службе Удмуртской  Республики» в сумме </w:t>
      </w:r>
      <w:r w:rsidR="006D61FD">
        <w:rPr>
          <w:bCs/>
          <w:sz w:val="28"/>
          <w:szCs w:val="28"/>
        </w:rPr>
        <w:t>11 000,0</w:t>
      </w:r>
      <w:r w:rsidRPr="00C76DAD">
        <w:rPr>
          <w:bCs/>
          <w:sz w:val="28"/>
          <w:szCs w:val="28"/>
        </w:rPr>
        <w:t xml:space="preserve"> тыс. рублей;</w:t>
      </w:r>
    </w:p>
    <w:p w:rsidR="00377BF5" w:rsidRPr="00C76DAD" w:rsidRDefault="008E6365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</w:t>
      </w:r>
      <w:r w:rsidR="008A38F0" w:rsidRPr="00C76DAD">
        <w:rPr>
          <w:bCs/>
          <w:sz w:val="28"/>
          <w:szCs w:val="28"/>
        </w:rPr>
        <w:t xml:space="preserve">финансирование расходов на международные культурные, научные и информационные связи </w:t>
      </w:r>
      <w:r w:rsidR="00767E6E" w:rsidRPr="00C76DAD">
        <w:rPr>
          <w:bCs/>
          <w:sz w:val="28"/>
          <w:szCs w:val="28"/>
        </w:rPr>
        <w:t xml:space="preserve">в сумме </w:t>
      </w:r>
      <w:r w:rsidR="006D61FD">
        <w:rPr>
          <w:bCs/>
          <w:sz w:val="28"/>
          <w:szCs w:val="28"/>
        </w:rPr>
        <w:t>48,5</w:t>
      </w:r>
      <w:r w:rsidR="00377BF5" w:rsidRPr="00C76DAD">
        <w:rPr>
          <w:bCs/>
          <w:sz w:val="28"/>
          <w:szCs w:val="28"/>
        </w:rPr>
        <w:t xml:space="preserve"> тыс. рублей;</w:t>
      </w:r>
    </w:p>
    <w:p w:rsidR="006D61FD" w:rsidRPr="006D61FD" w:rsidRDefault="008E6365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</w:t>
      </w:r>
      <w:r w:rsidR="008A38F0" w:rsidRPr="00C76DAD">
        <w:rPr>
          <w:bCs/>
          <w:sz w:val="28"/>
          <w:szCs w:val="28"/>
        </w:rPr>
        <w:t>государственны</w:t>
      </w:r>
      <w:r w:rsidR="00497890" w:rsidRPr="00C76DAD">
        <w:rPr>
          <w:bCs/>
          <w:sz w:val="28"/>
          <w:szCs w:val="28"/>
        </w:rPr>
        <w:t>е</w:t>
      </w:r>
      <w:r w:rsidR="008A38F0" w:rsidRPr="00C76DAD">
        <w:rPr>
          <w:bCs/>
          <w:sz w:val="28"/>
          <w:szCs w:val="28"/>
        </w:rPr>
        <w:t xml:space="preserve"> преми</w:t>
      </w:r>
      <w:r w:rsidR="00497890" w:rsidRPr="00C76DAD">
        <w:rPr>
          <w:bCs/>
          <w:sz w:val="28"/>
          <w:szCs w:val="28"/>
        </w:rPr>
        <w:t>и</w:t>
      </w:r>
      <w:r w:rsidR="008A38F0" w:rsidRPr="00C76DAD">
        <w:rPr>
          <w:bCs/>
          <w:sz w:val="28"/>
          <w:szCs w:val="28"/>
        </w:rPr>
        <w:t xml:space="preserve"> Удмуртской Республики</w:t>
      </w:r>
      <w:r w:rsidR="00377BF5" w:rsidRPr="00C76DAD">
        <w:rPr>
          <w:bCs/>
          <w:sz w:val="28"/>
          <w:szCs w:val="28"/>
        </w:rPr>
        <w:t xml:space="preserve"> в сумме </w:t>
      </w:r>
      <w:r w:rsidR="006D61FD">
        <w:rPr>
          <w:bCs/>
          <w:sz w:val="28"/>
          <w:szCs w:val="28"/>
        </w:rPr>
        <w:t>345,0</w:t>
      </w:r>
      <w:r w:rsidR="00377BF5" w:rsidRPr="00C76DAD">
        <w:rPr>
          <w:bCs/>
          <w:sz w:val="28"/>
          <w:szCs w:val="28"/>
        </w:rPr>
        <w:t xml:space="preserve"> тыс. рублей</w:t>
      </w:r>
      <w:r w:rsidR="00377BF5" w:rsidRPr="00E752B2">
        <w:rPr>
          <w:bCs/>
          <w:sz w:val="28"/>
          <w:szCs w:val="28"/>
        </w:rPr>
        <w:t>;</w:t>
      </w:r>
      <w:r w:rsidR="006D61FD" w:rsidRPr="006D61FD">
        <w:rPr>
          <w:bCs/>
          <w:sz w:val="28"/>
          <w:szCs w:val="28"/>
          <w:highlight w:val="yellow"/>
        </w:rPr>
        <w:t xml:space="preserve"> </w:t>
      </w:r>
    </w:p>
    <w:p w:rsidR="00377BF5" w:rsidRPr="00635704" w:rsidRDefault="006D61FD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proofErr w:type="gramStart"/>
      <w:r w:rsidRPr="00635704">
        <w:rPr>
          <w:bCs/>
          <w:sz w:val="28"/>
          <w:szCs w:val="28"/>
        </w:rPr>
        <w:t>на организацию деятельности Комиссии по вопросам помилования на территории Удмуртской Республики в соответствии с Указом</w:t>
      </w:r>
      <w:proofErr w:type="gramEnd"/>
      <w:r w:rsidRPr="00635704">
        <w:rPr>
          <w:bCs/>
          <w:sz w:val="28"/>
          <w:szCs w:val="28"/>
        </w:rPr>
        <w:t xml:space="preserve"> Президента Удмуртской Республики от 15 февраля 2002 года № 23 «О Комиссии по вопросам помилования на территории Удмуртской  Республики» в сумме 17,3 тыс. рублей;</w:t>
      </w:r>
    </w:p>
    <w:p w:rsidR="00377BF5" w:rsidRPr="00C76DAD" w:rsidRDefault="00377BF5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реализацию Закона Удмуртской Республики от 3 мая 2001 года     № 22-РЗ «О государственных наградах Удмуртской Республики и почётных званиях Удмуртской Республики» в сумме </w:t>
      </w:r>
      <w:r w:rsidR="005B35F1">
        <w:rPr>
          <w:bCs/>
          <w:sz w:val="28"/>
          <w:szCs w:val="28"/>
        </w:rPr>
        <w:t>1 327,2</w:t>
      </w:r>
      <w:r w:rsidRPr="00C76DAD">
        <w:rPr>
          <w:bCs/>
          <w:sz w:val="28"/>
          <w:szCs w:val="28"/>
        </w:rPr>
        <w:t xml:space="preserve"> тыс. рублей;</w:t>
      </w:r>
    </w:p>
    <w:p w:rsidR="00DE553A" w:rsidRPr="00C76DAD" w:rsidRDefault="00DE553A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>на реализацию  Соглашения от 31 мая 2012 года «О шефстве Удмуртской Республики над 132 базой (комплексного обеспечения сил Северного Флота в пунктах базирования</w:t>
      </w:r>
      <w:r w:rsidR="005B35F1">
        <w:rPr>
          <w:bCs/>
          <w:sz w:val="28"/>
          <w:szCs w:val="28"/>
        </w:rPr>
        <w:t>)</w:t>
      </w:r>
      <w:r w:rsidRPr="00C76DAD">
        <w:rPr>
          <w:bCs/>
          <w:sz w:val="28"/>
          <w:szCs w:val="28"/>
        </w:rPr>
        <w:t xml:space="preserve"> в сумме </w:t>
      </w:r>
      <w:r w:rsidR="005B35F1">
        <w:rPr>
          <w:bCs/>
          <w:sz w:val="28"/>
          <w:szCs w:val="28"/>
        </w:rPr>
        <w:t>56,9</w:t>
      </w:r>
      <w:r w:rsidRPr="00C76DAD">
        <w:rPr>
          <w:bCs/>
          <w:sz w:val="28"/>
          <w:szCs w:val="28"/>
        </w:rPr>
        <w:t xml:space="preserve"> тыс. рублей;</w:t>
      </w:r>
    </w:p>
    <w:p w:rsidR="00DE553A" w:rsidRPr="00C76DAD" w:rsidRDefault="008E6365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</w:t>
      </w:r>
      <w:r w:rsidR="008A38F0" w:rsidRPr="00C76DAD">
        <w:rPr>
          <w:bCs/>
          <w:sz w:val="28"/>
          <w:szCs w:val="28"/>
        </w:rPr>
        <w:t xml:space="preserve">обновление и техническое обслуживание учрежденческо-производственной автоматической телефонной станции  </w:t>
      </w:r>
      <w:proofErr w:type="spellStart"/>
      <w:r w:rsidR="008A38F0" w:rsidRPr="00C76DAD">
        <w:rPr>
          <w:bCs/>
          <w:sz w:val="28"/>
          <w:szCs w:val="28"/>
        </w:rPr>
        <w:t>Simens</w:t>
      </w:r>
      <w:proofErr w:type="spellEnd"/>
      <w:r w:rsidR="008A38F0" w:rsidRPr="00C76DAD">
        <w:rPr>
          <w:bCs/>
          <w:sz w:val="28"/>
          <w:szCs w:val="28"/>
        </w:rPr>
        <w:t xml:space="preserve"> </w:t>
      </w:r>
      <w:proofErr w:type="spellStart"/>
      <w:r w:rsidR="008A38F0" w:rsidRPr="00C76DAD">
        <w:rPr>
          <w:bCs/>
          <w:sz w:val="28"/>
          <w:szCs w:val="28"/>
        </w:rPr>
        <w:t>HiPath</w:t>
      </w:r>
      <w:proofErr w:type="spellEnd"/>
      <w:r w:rsidR="00165B96" w:rsidRPr="00C76DAD">
        <w:rPr>
          <w:bCs/>
          <w:sz w:val="28"/>
          <w:szCs w:val="28"/>
        </w:rPr>
        <w:t xml:space="preserve"> </w:t>
      </w:r>
      <w:r w:rsidR="008A38F0" w:rsidRPr="00C76DAD">
        <w:rPr>
          <w:bCs/>
          <w:sz w:val="28"/>
          <w:szCs w:val="28"/>
        </w:rPr>
        <w:t xml:space="preserve"> 4000 v3.0</w:t>
      </w:r>
      <w:r w:rsidR="00E036C0" w:rsidRPr="00C76DAD">
        <w:rPr>
          <w:bCs/>
          <w:sz w:val="28"/>
          <w:szCs w:val="28"/>
        </w:rPr>
        <w:t xml:space="preserve"> </w:t>
      </w:r>
      <w:r w:rsidR="00DE553A" w:rsidRPr="00C76DAD">
        <w:rPr>
          <w:bCs/>
          <w:sz w:val="28"/>
          <w:szCs w:val="28"/>
        </w:rPr>
        <w:t xml:space="preserve">в сумме </w:t>
      </w:r>
      <w:r w:rsidR="005B35F1">
        <w:rPr>
          <w:bCs/>
          <w:sz w:val="28"/>
          <w:szCs w:val="28"/>
        </w:rPr>
        <w:t>2 163,2</w:t>
      </w:r>
      <w:r w:rsidR="00DE553A" w:rsidRPr="00C76DAD">
        <w:rPr>
          <w:bCs/>
          <w:sz w:val="28"/>
          <w:szCs w:val="28"/>
        </w:rPr>
        <w:t xml:space="preserve"> тыс. рублей;</w:t>
      </w:r>
    </w:p>
    <w:p w:rsidR="00DE553A" w:rsidRPr="00C76DAD" w:rsidRDefault="008E6365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</w:t>
      </w:r>
      <w:r w:rsidR="00E752B2">
        <w:rPr>
          <w:bCs/>
          <w:sz w:val="28"/>
          <w:szCs w:val="28"/>
        </w:rPr>
        <w:t xml:space="preserve">проведение государственных, </w:t>
      </w:r>
      <w:r w:rsidR="008A38F0" w:rsidRPr="00C76DAD">
        <w:rPr>
          <w:bCs/>
          <w:sz w:val="28"/>
          <w:szCs w:val="28"/>
        </w:rPr>
        <w:t xml:space="preserve"> республиканских </w:t>
      </w:r>
      <w:r w:rsidR="00E752B2">
        <w:rPr>
          <w:bCs/>
          <w:sz w:val="28"/>
          <w:szCs w:val="28"/>
        </w:rPr>
        <w:t xml:space="preserve">и национальных </w:t>
      </w:r>
      <w:r w:rsidR="008A38F0" w:rsidRPr="00C76DAD">
        <w:rPr>
          <w:bCs/>
          <w:sz w:val="28"/>
          <w:szCs w:val="28"/>
        </w:rPr>
        <w:t>праздников</w:t>
      </w:r>
      <w:r w:rsidR="00DE553A" w:rsidRPr="00C76DAD">
        <w:rPr>
          <w:bCs/>
          <w:sz w:val="28"/>
          <w:szCs w:val="28"/>
        </w:rPr>
        <w:t xml:space="preserve"> в сумме </w:t>
      </w:r>
      <w:r w:rsidR="005B35F1">
        <w:rPr>
          <w:bCs/>
          <w:sz w:val="28"/>
          <w:szCs w:val="28"/>
        </w:rPr>
        <w:t>3 395,7</w:t>
      </w:r>
      <w:r w:rsidR="00DE553A" w:rsidRPr="00C76DAD">
        <w:rPr>
          <w:bCs/>
          <w:sz w:val="28"/>
          <w:szCs w:val="28"/>
        </w:rPr>
        <w:t xml:space="preserve"> тыс. рублей;</w:t>
      </w:r>
    </w:p>
    <w:p w:rsidR="00132DD3" w:rsidRPr="00C76DAD" w:rsidRDefault="004B0C58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 </w:t>
      </w:r>
      <w:r w:rsidR="008E6365" w:rsidRPr="00C76DAD">
        <w:rPr>
          <w:bCs/>
          <w:sz w:val="28"/>
          <w:szCs w:val="28"/>
        </w:rPr>
        <w:t xml:space="preserve">на </w:t>
      </w:r>
      <w:r w:rsidR="008A38F0" w:rsidRPr="00C76DAD">
        <w:rPr>
          <w:bCs/>
          <w:sz w:val="28"/>
          <w:szCs w:val="28"/>
        </w:rPr>
        <w:t>проведение информационно</w:t>
      </w:r>
      <w:r w:rsidRPr="00C76DAD">
        <w:rPr>
          <w:bCs/>
          <w:sz w:val="28"/>
          <w:szCs w:val="28"/>
        </w:rPr>
        <w:t xml:space="preserve"> </w:t>
      </w:r>
      <w:r w:rsidR="008A38F0" w:rsidRPr="00C76DAD">
        <w:rPr>
          <w:bCs/>
          <w:sz w:val="28"/>
          <w:szCs w:val="28"/>
        </w:rPr>
        <w:t>- просветительской работы среди населения</w:t>
      </w:r>
      <w:r w:rsidRPr="00C76DAD">
        <w:rPr>
          <w:bCs/>
          <w:sz w:val="28"/>
          <w:szCs w:val="28"/>
        </w:rPr>
        <w:t xml:space="preserve"> </w:t>
      </w:r>
      <w:r w:rsidR="00132DD3" w:rsidRPr="00C76DAD">
        <w:rPr>
          <w:bCs/>
          <w:sz w:val="28"/>
          <w:szCs w:val="28"/>
        </w:rPr>
        <w:t>в сумме</w:t>
      </w:r>
      <w:r w:rsidR="005B35F1">
        <w:rPr>
          <w:bCs/>
          <w:sz w:val="28"/>
          <w:szCs w:val="28"/>
        </w:rPr>
        <w:t xml:space="preserve"> 1 951,2</w:t>
      </w:r>
      <w:r w:rsidR="00132DD3" w:rsidRPr="00C76DAD">
        <w:rPr>
          <w:bCs/>
          <w:sz w:val="28"/>
          <w:szCs w:val="28"/>
        </w:rPr>
        <w:t xml:space="preserve"> тыс. рублей;</w:t>
      </w:r>
    </w:p>
    <w:p w:rsidR="00F42B46" w:rsidRPr="00C76DAD" w:rsidRDefault="004B0C58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 </w:t>
      </w:r>
      <w:r w:rsidR="008A38F0" w:rsidRPr="00C76DAD">
        <w:rPr>
          <w:bCs/>
          <w:sz w:val="28"/>
          <w:szCs w:val="28"/>
        </w:rPr>
        <w:t>на реализацию положений Закона Российской Федерации от 21 июля 1993 года № 5485-1 «О государственной тайне»</w:t>
      </w:r>
      <w:r w:rsidRPr="00C76DAD">
        <w:rPr>
          <w:bCs/>
          <w:sz w:val="28"/>
          <w:szCs w:val="28"/>
        </w:rPr>
        <w:t xml:space="preserve"> </w:t>
      </w:r>
      <w:r w:rsidR="00F42B46" w:rsidRPr="00C76DAD">
        <w:rPr>
          <w:bCs/>
          <w:sz w:val="28"/>
          <w:szCs w:val="28"/>
        </w:rPr>
        <w:t>в сумме</w:t>
      </w:r>
      <w:r w:rsidR="005B35F1">
        <w:rPr>
          <w:bCs/>
          <w:sz w:val="28"/>
          <w:szCs w:val="28"/>
        </w:rPr>
        <w:t xml:space="preserve"> 364,0</w:t>
      </w:r>
      <w:r w:rsidR="00F42B46" w:rsidRPr="00C76DAD">
        <w:rPr>
          <w:bCs/>
          <w:sz w:val="28"/>
          <w:szCs w:val="28"/>
        </w:rPr>
        <w:t xml:space="preserve"> тыс. рублей;</w:t>
      </w:r>
    </w:p>
    <w:p w:rsidR="00E3701A" w:rsidRPr="00C76DAD" w:rsidRDefault="008E6365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</w:t>
      </w:r>
      <w:r w:rsidR="008A38F0" w:rsidRPr="00C76DAD">
        <w:rPr>
          <w:bCs/>
          <w:sz w:val="28"/>
          <w:szCs w:val="28"/>
        </w:rPr>
        <w:t xml:space="preserve">опубликование нормативных правовых актов Удмуртской Республики </w:t>
      </w:r>
      <w:r w:rsidR="00E752B2">
        <w:rPr>
          <w:bCs/>
          <w:sz w:val="28"/>
          <w:szCs w:val="28"/>
        </w:rPr>
        <w:t>в</w:t>
      </w:r>
      <w:r w:rsidR="00E3701A" w:rsidRPr="00C76DAD">
        <w:rPr>
          <w:bCs/>
          <w:sz w:val="28"/>
          <w:szCs w:val="28"/>
        </w:rPr>
        <w:t xml:space="preserve"> сумме </w:t>
      </w:r>
      <w:r w:rsidR="005B35F1">
        <w:rPr>
          <w:bCs/>
          <w:sz w:val="28"/>
          <w:szCs w:val="28"/>
        </w:rPr>
        <w:t>2 000,0</w:t>
      </w:r>
      <w:r w:rsidR="00E3701A" w:rsidRPr="00C76DAD">
        <w:rPr>
          <w:bCs/>
          <w:sz w:val="28"/>
          <w:szCs w:val="28"/>
        </w:rPr>
        <w:t xml:space="preserve"> тыс. рублей;</w:t>
      </w:r>
    </w:p>
    <w:p w:rsidR="00E3701A" w:rsidRPr="00C76DAD" w:rsidRDefault="00E3701A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реализацию Закона Удмуртской  Республики от 7 декабря 2004 года № 80-РЗ «Об учреждении юридических консультаций в Удмуртской Республике» в сумме </w:t>
      </w:r>
      <w:r w:rsidR="005B35F1">
        <w:rPr>
          <w:bCs/>
          <w:sz w:val="28"/>
          <w:szCs w:val="28"/>
        </w:rPr>
        <w:t>500,0</w:t>
      </w:r>
      <w:r w:rsidRPr="00C76DAD">
        <w:rPr>
          <w:bCs/>
          <w:sz w:val="28"/>
          <w:szCs w:val="28"/>
        </w:rPr>
        <w:t xml:space="preserve"> тыс. рублей</w:t>
      </w:r>
      <w:r w:rsidR="00A72ED6">
        <w:rPr>
          <w:bCs/>
          <w:sz w:val="28"/>
          <w:szCs w:val="28"/>
        </w:rPr>
        <w:t>;</w:t>
      </w:r>
    </w:p>
    <w:p w:rsidR="007A65A8" w:rsidRPr="00C76DAD" w:rsidRDefault="007A65A8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A521F0">
        <w:rPr>
          <w:bCs/>
          <w:sz w:val="28"/>
          <w:szCs w:val="28"/>
        </w:rPr>
        <w:t xml:space="preserve">на реализацию Закона Удмуртской Республики от 17 декабря 2012 года № 70-РЗ «Об оказании бесплатной юридической помощи в Удмуртской Республике» в сумме </w:t>
      </w:r>
      <w:r w:rsidR="005B35F1">
        <w:rPr>
          <w:bCs/>
          <w:sz w:val="28"/>
          <w:szCs w:val="28"/>
        </w:rPr>
        <w:t>75,0</w:t>
      </w:r>
      <w:r w:rsidRPr="00A521F0">
        <w:rPr>
          <w:bCs/>
          <w:sz w:val="28"/>
          <w:szCs w:val="28"/>
        </w:rPr>
        <w:t xml:space="preserve"> тыс. рублей;</w:t>
      </w:r>
    </w:p>
    <w:p w:rsidR="00FE4D2E" w:rsidRDefault="00E639E1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уплату налога на имущество организаций и земельного налога в сумме </w:t>
      </w:r>
      <w:r w:rsidR="005B35F1">
        <w:rPr>
          <w:bCs/>
          <w:sz w:val="28"/>
          <w:szCs w:val="28"/>
        </w:rPr>
        <w:t>33 679,0</w:t>
      </w:r>
      <w:r w:rsidR="00A72ED6">
        <w:rPr>
          <w:bCs/>
          <w:sz w:val="28"/>
          <w:szCs w:val="28"/>
        </w:rPr>
        <w:t xml:space="preserve"> тыс. рублей</w:t>
      </w:r>
      <w:r w:rsidRPr="00C76DAD">
        <w:rPr>
          <w:bCs/>
          <w:sz w:val="28"/>
          <w:szCs w:val="28"/>
        </w:rPr>
        <w:t>;</w:t>
      </w:r>
    </w:p>
    <w:p w:rsidR="00FE4D2E" w:rsidRPr="00067FD0" w:rsidRDefault="00FE4D2E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FE4D2E">
        <w:rPr>
          <w:bCs/>
          <w:sz w:val="28"/>
          <w:szCs w:val="28"/>
        </w:rPr>
        <w:t xml:space="preserve">на обеспечение </w:t>
      </w:r>
      <w:proofErr w:type="spellStart"/>
      <w:r w:rsidRPr="00FE4D2E">
        <w:rPr>
          <w:bCs/>
          <w:sz w:val="28"/>
          <w:szCs w:val="28"/>
        </w:rPr>
        <w:t>непрограммных</w:t>
      </w:r>
      <w:proofErr w:type="spellEnd"/>
      <w:r w:rsidRPr="00FE4D2E">
        <w:rPr>
          <w:bCs/>
          <w:sz w:val="28"/>
          <w:szCs w:val="28"/>
        </w:rPr>
        <w:t xml:space="preserve"> направлений деятельности Министерства строительства, архитектуры и жилищной политики Удмуртской Республики в сумме </w:t>
      </w:r>
      <w:r>
        <w:rPr>
          <w:bCs/>
          <w:sz w:val="28"/>
          <w:szCs w:val="28"/>
        </w:rPr>
        <w:t>100 000,0</w:t>
      </w:r>
      <w:r w:rsidRPr="00FE4D2E">
        <w:rPr>
          <w:bCs/>
          <w:sz w:val="28"/>
          <w:szCs w:val="28"/>
        </w:rPr>
        <w:t xml:space="preserve"> тыс. рублей. </w:t>
      </w:r>
      <w:proofErr w:type="gramStart"/>
      <w:r w:rsidRPr="00FE4D2E">
        <w:rPr>
          <w:bCs/>
          <w:sz w:val="28"/>
          <w:szCs w:val="28"/>
        </w:rPr>
        <w:t xml:space="preserve">Указанные средства планируется направить </w:t>
      </w:r>
      <w:r w:rsidRPr="00FE4D2E">
        <w:rPr>
          <w:sz w:val="28"/>
          <w:szCs w:val="28"/>
        </w:rPr>
        <w:t xml:space="preserve">на  осуществление </w:t>
      </w:r>
      <w:r w:rsidR="00531BDB">
        <w:rPr>
          <w:sz w:val="28"/>
          <w:szCs w:val="28"/>
        </w:rPr>
        <w:t xml:space="preserve">мероприятий по проведению </w:t>
      </w:r>
      <w:r w:rsidR="00531BDB" w:rsidRPr="00FE4D2E">
        <w:rPr>
          <w:sz w:val="28"/>
          <w:szCs w:val="28"/>
        </w:rPr>
        <w:t xml:space="preserve">капитального ремонта </w:t>
      </w:r>
      <w:r w:rsidR="00007579">
        <w:rPr>
          <w:sz w:val="28"/>
          <w:szCs w:val="28"/>
        </w:rPr>
        <w:t>объект</w:t>
      </w:r>
      <w:r w:rsidR="00531BDB">
        <w:rPr>
          <w:sz w:val="28"/>
          <w:szCs w:val="28"/>
        </w:rPr>
        <w:t xml:space="preserve">ов </w:t>
      </w:r>
      <w:r w:rsidR="00531BDB" w:rsidRPr="00FE4D2E">
        <w:rPr>
          <w:sz w:val="28"/>
          <w:szCs w:val="28"/>
        </w:rPr>
        <w:t>государственной (муниципальной) собственности</w:t>
      </w:r>
      <w:r w:rsidR="00531BDB">
        <w:rPr>
          <w:sz w:val="28"/>
          <w:szCs w:val="28"/>
        </w:rPr>
        <w:t>, включенных в Перечень</w:t>
      </w:r>
      <w:r w:rsidR="00531BDB" w:rsidRPr="00FE4D2E">
        <w:rPr>
          <w:sz w:val="28"/>
          <w:szCs w:val="28"/>
        </w:rPr>
        <w:t xml:space="preserve"> </w:t>
      </w:r>
      <w:r w:rsidRPr="00FE4D2E">
        <w:rPr>
          <w:sz w:val="28"/>
          <w:szCs w:val="28"/>
        </w:rPr>
        <w:t xml:space="preserve">капитального ремонта, </w:t>
      </w:r>
      <w:r w:rsidR="00531BDB" w:rsidRPr="00531BDB">
        <w:rPr>
          <w:sz w:val="28"/>
          <w:szCs w:val="28"/>
        </w:rPr>
        <w:t>финансируемых за счёт средств бюджета Удмуртской Республики, утвержденный Правительством Удмуртской Республики</w:t>
      </w:r>
      <w:r w:rsidRPr="00FE4D2E">
        <w:rPr>
          <w:sz w:val="28"/>
          <w:szCs w:val="28"/>
        </w:rPr>
        <w:t>, не включенных в государственные программы</w:t>
      </w:r>
      <w:r w:rsidR="00007579">
        <w:rPr>
          <w:sz w:val="28"/>
          <w:szCs w:val="28"/>
        </w:rPr>
        <w:t xml:space="preserve"> Удмуртской Республики</w:t>
      </w:r>
      <w:r w:rsidRPr="00FE4D2E">
        <w:rPr>
          <w:sz w:val="28"/>
          <w:szCs w:val="28"/>
        </w:rPr>
        <w:t>;</w:t>
      </w:r>
      <w:proofErr w:type="gramEnd"/>
    </w:p>
    <w:p w:rsidR="00E639E1" w:rsidRDefault="00E639E1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bookmarkStart w:id="0" w:name="_GoBack"/>
      <w:bookmarkEnd w:id="0"/>
      <w:r w:rsidRPr="00C76DAD">
        <w:rPr>
          <w:bCs/>
          <w:sz w:val="28"/>
          <w:szCs w:val="28"/>
        </w:rPr>
        <w:t xml:space="preserve">на реализацию Закона Удмуртской Республики от 18 июня 2002 года № 42-РЗ «О гарантиях деятельности лиц, замещающих государственные должности Удмуртской Республики» в сумме </w:t>
      </w:r>
      <w:r w:rsidR="004456ED">
        <w:rPr>
          <w:bCs/>
          <w:sz w:val="28"/>
          <w:szCs w:val="28"/>
        </w:rPr>
        <w:t>2</w:t>
      </w:r>
      <w:r w:rsidR="003C1921">
        <w:rPr>
          <w:bCs/>
          <w:sz w:val="28"/>
          <w:szCs w:val="28"/>
        </w:rPr>
        <w:t>0 000,0</w:t>
      </w:r>
      <w:r w:rsidR="00F80B7D" w:rsidRPr="00C76DAD">
        <w:rPr>
          <w:bCs/>
          <w:sz w:val="28"/>
          <w:szCs w:val="28"/>
        </w:rPr>
        <w:t xml:space="preserve"> тыс. рублей</w:t>
      </w:r>
      <w:r w:rsidRPr="00C76DAD">
        <w:rPr>
          <w:bCs/>
          <w:sz w:val="28"/>
          <w:szCs w:val="28"/>
        </w:rPr>
        <w:t>;</w:t>
      </w:r>
    </w:p>
    <w:p w:rsidR="003C1921" w:rsidRDefault="003C1921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предоставление субвенций бюджетам муниципальных образований на финансовое обеспечение реализации Закона Удмуртской Республики от </w:t>
      </w:r>
      <w:r>
        <w:rPr>
          <w:bCs/>
          <w:sz w:val="28"/>
          <w:szCs w:val="28"/>
        </w:rPr>
        <w:t xml:space="preserve">          </w:t>
      </w:r>
      <w:r w:rsidRPr="00C76DAD">
        <w:rPr>
          <w:bCs/>
          <w:sz w:val="28"/>
          <w:szCs w:val="28"/>
        </w:rPr>
        <w:t xml:space="preserve">17 сентября 2007 года №53-РЗ «Об административных комиссиях в Удмуртской Республике» в сумме </w:t>
      </w:r>
      <w:r>
        <w:rPr>
          <w:bCs/>
          <w:sz w:val="28"/>
          <w:szCs w:val="28"/>
        </w:rPr>
        <w:t>500,0</w:t>
      </w:r>
      <w:r w:rsidRPr="00C76DAD">
        <w:rPr>
          <w:bCs/>
          <w:sz w:val="28"/>
          <w:szCs w:val="28"/>
        </w:rPr>
        <w:t xml:space="preserve"> тыс. рублей;</w:t>
      </w:r>
    </w:p>
    <w:p w:rsidR="003C1921" w:rsidRPr="00C76DAD" w:rsidRDefault="003C1921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>
        <w:rPr>
          <w:bCs/>
          <w:sz w:val="28"/>
          <w:szCs w:val="28"/>
        </w:rPr>
        <w:t>на предоставление грантов по итогам оценки эффективности деятельности в сумме 10 000,0 тыс. рублей;</w:t>
      </w:r>
    </w:p>
    <w:p w:rsidR="000B6FF4" w:rsidRPr="00C76DAD" w:rsidRDefault="003C1921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>
        <w:rPr>
          <w:bCs/>
          <w:sz w:val="28"/>
          <w:szCs w:val="28"/>
        </w:rPr>
        <w:t>дотации</w:t>
      </w:r>
      <w:r w:rsidR="000B6FF4" w:rsidRPr="00C76DAD">
        <w:rPr>
          <w:bCs/>
          <w:sz w:val="28"/>
          <w:szCs w:val="28"/>
        </w:rPr>
        <w:t xml:space="preserve">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</w:r>
      <w:r w:rsidR="0090339E" w:rsidRPr="00C76DAD">
        <w:rPr>
          <w:bCs/>
          <w:sz w:val="28"/>
          <w:szCs w:val="28"/>
        </w:rPr>
        <w:t xml:space="preserve"> в сумме</w:t>
      </w:r>
      <w:r>
        <w:rPr>
          <w:bCs/>
          <w:sz w:val="28"/>
          <w:szCs w:val="28"/>
        </w:rPr>
        <w:t xml:space="preserve"> 90 000,0</w:t>
      </w:r>
      <w:r w:rsidR="0090339E" w:rsidRPr="00C76DAD">
        <w:rPr>
          <w:bCs/>
          <w:sz w:val="28"/>
          <w:szCs w:val="28"/>
        </w:rPr>
        <w:t xml:space="preserve"> тыс. рублей;</w:t>
      </w:r>
    </w:p>
    <w:p w:rsidR="0090339E" w:rsidRDefault="0090339E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 xml:space="preserve">на реализацию Закона Удмуртской  Республики от 8 июня 2000 года № 177-II «О Президенте Удмуртской  Республики» в сумме </w:t>
      </w:r>
      <w:r w:rsidR="003C1921">
        <w:rPr>
          <w:bCs/>
          <w:sz w:val="28"/>
          <w:szCs w:val="28"/>
        </w:rPr>
        <w:t>300,0</w:t>
      </w:r>
      <w:r w:rsidR="00CC2069">
        <w:rPr>
          <w:bCs/>
          <w:sz w:val="28"/>
          <w:szCs w:val="28"/>
        </w:rPr>
        <w:t xml:space="preserve"> тыс. рублей;</w:t>
      </w:r>
    </w:p>
    <w:p w:rsidR="006119E4" w:rsidRDefault="006119E4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>
        <w:rPr>
          <w:bCs/>
          <w:sz w:val="28"/>
          <w:szCs w:val="28"/>
        </w:rPr>
        <w:t>на реализацию программы Удмуртской Республики по оказанию содействия добровольному переселению в Российскую Федерацию соотечественников, проживающих за рубежом, на 2015-2017 годы в сумме 442,4 тыс. рублей;</w:t>
      </w:r>
    </w:p>
    <w:p w:rsidR="006119E4" w:rsidRPr="00C50EB5" w:rsidRDefault="006119E4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635704">
        <w:rPr>
          <w:sz w:val="28"/>
          <w:szCs w:val="28"/>
        </w:rPr>
        <w:t>на выплату премий Государственного Совета Удмуртской Республики студентам очной формы обучения образовательных организаций высшего образования в сумме 230,0 тыс. рублей;</w:t>
      </w:r>
    </w:p>
    <w:p w:rsidR="00C50EB5" w:rsidRPr="00A521F0" w:rsidRDefault="00C50EB5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A521F0">
        <w:rPr>
          <w:bCs/>
          <w:sz w:val="28"/>
          <w:szCs w:val="28"/>
        </w:rPr>
        <w:t xml:space="preserve">на предоставление субсидий бюджетным и автономным учреждениям, подведомственным Администрации </w:t>
      </w:r>
      <w:r>
        <w:rPr>
          <w:bCs/>
          <w:sz w:val="28"/>
          <w:szCs w:val="28"/>
        </w:rPr>
        <w:t>Главы</w:t>
      </w:r>
      <w:r w:rsidRPr="00A521F0">
        <w:rPr>
          <w:bCs/>
          <w:sz w:val="28"/>
          <w:szCs w:val="28"/>
        </w:rPr>
        <w:t xml:space="preserve"> и Правительства Удмуртской Республики, Государственному Совету Удмуртской Республики на финансовое обеспечение </w:t>
      </w:r>
      <w:r>
        <w:rPr>
          <w:bCs/>
          <w:sz w:val="28"/>
          <w:szCs w:val="28"/>
        </w:rPr>
        <w:t>оказания государственных услуг (выполнения</w:t>
      </w:r>
      <w:r w:rsidRPr="00A521F0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)</w:t>
      </w:r>
      <w:r w:rsidRPr="00A521F0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177 715,8</w:t>
      </w:r>
      <w:r w:rsidRPr="00A521F0">
        <w:rPr>
          <w:bCs/>
          <w:sz w:val="28"/>
          <w:szCs w:val="28"/>
        </w:rPr>
        <w:t xml:space="preserve"> тыс. рублей; </w:t>
      </w:r>
    </w:p>
    <w:p w:rsidR="0090339E" w:rsidRPr="00C76DAD" w:rsidRDefault="0090339E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C76DAD">
        <w:rPr>
          <w:bCs/>
          <w:sz w:val="28"/>
          <w:szCs w:val="28"/>
        </w:rPr>
        <w:t>за счет субвенции из федерального бюджета:</w:t>
      </w:r>
    </w:p>
    <w:p w:rsidR="0090339E" w:rsidRPr="000761C6" w:rsidRDefault="0090339E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 xml:space="preserve">на финансовое обеспечение передаваемых бюджетам муниципальных образований полномочий по осуществлению первичного воинского учета на территориях, где отсутствуют военные комиссариаты в сумме </w:t>
      </w:r>
      <w:r w:rsidR="00635704" w:rsidRPr="000761C6">
        <w:rPr>
          <w:bCs/>
          <w:sz w:val="28"/>
          <w:szCs w:val="28"/>
        </w:rPr>
        <w:t>28 104,9</w:t>
      </w:r>
      <w:r w:rsidR="00CC2069" w:rsidRPr="000761C6">
        <w:rPr>
          <w:bCs/>
          <w:sz w:val="28"/>
          <w:szCs w:val="28"/>
        </w:rPr>
        <w:t xml:space="preserve"> тыс. рублей</w:t>
      </w:r>
      <w:r w:rsidR="00DC338A" w:rsidRPr="000761C6">
        <w:rPr>
          <w:bCs/>
          <w:sz w:val="28"/>
          <w:szCs w:val="28"/>
        </w:rPr>
        <w:t>;</w:t>
      </w:r>
    </w:p>
    <w:p w:rsidR="00635704" w:rsidRPr="000761C6" w:rsidRDefault="0063570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сумме 2 567,6 тыс. рублей;</w:t>
      </w:r>
    </w:p>
    <w:p w:rsidR="0090339E" w:rsidRPr="000761C6" w:rsidRDefault="0090339E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 xml:space="preserve">на финансовое обеспечение </w:t>
      </w:r>
      <w:r w:rsidR="00635704" w:rsidRPr="000761C6">
        <w:rPr>
          <w:bCs/>
          <w:sz w:val="28"/>
          <w:szCs w:val="28"/>
        </w:rPr>
        <w:t>деятельности</w:t>
      </w:r>
      <w:r w:rsidRPr="000761C6">
        <w:rPr>
          <w:bCs/>
          <w:sz w:val="28"/>
          <w:szCs w:val="28"/>
        </w:rPr>
        <w:t xml:space="preserve"> депутатов Государственной Думы и их помощников в сумме </w:t>
      </w:r>
      <w:r w:rsidR="00635704" w:rsidRPr="000761C6">
        <w:rPr>
          <w:bCs/>
          <w:sz w:val="28"/>
          <w:szCs w:val="28"/>
        </w:rPr>
        <w:t>3 807,5</w:t>
      </w:r>
      <w:r w:rsidRPr="000761C6">
        <w:rPr>
          <w:bCs/>
          <w:sz w:val="28"/>
          <w:szCs w:val="28"/>
        </w:rPr>
        <w:t xml:space="preserve"> тыс. рублей;</w:t>
      </w:r>
    </w:p>
    <w:p w:rsidR="0090339E" w:rsidRPr="000761C6" w:rsidRDefault="0090339E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 xml:space="preserve">на финансовое обеспечение </w:t>
      </w:r>
      <w:r w:rsidR="00635704" w:rsidRPr="000761C6">
        <w:rPr>
          <w:bCs/>
          <w:sz w:val="28"/>
          <w:szCs w:val="28"/>
        </w:rPr>
        <w:t>деятельности</w:t>
      </w:r>
      <w:r w:rsidRPr="000761C6">
        <w:rPr>
          <w:bCs/>
          <w:sz w:val="28"/>
          <w:szCs w:val="28"/>
        </w:rPr>
        <w:t xml:space="preserve"> членов Совета Федерации и их</w:t>
      </w:r>
      <w:r w:rsidR="008A22B4" w:rsidRPr="000761C6">
        <w:rPr>
          <w:bCs/>
          <w:sz w:val="28"/>
          <w:szCs w:val="28"/>
        </w:rPr>
        <w:t xml:space="preserve"> помощников в сумме </w:t>
      </w:r>
      <w:r w:rsidR="00635704" w:rsidRPr="000761C6">
        <w:rPr>
          <w:bCs/>
          <w:sz w:val="28"/>
          <w:szCs w:val="28"/>
        </w:rPr>
        <w:t>2 037,0</w:t>
      </w:r>
      <w:r w:rsidR="008A22B4" w:rsidRPr="000761C6">
        <w:rPr>
          <w:bCs/>
          <w:sz w:val="28"/>
          <w:szCs w:val="28"/>
        </w:rPr>
        <w:t xml:space="preserve"> тыс. рублей</w:t>
      </w:r>
      <w:r w:rsidRPr="000761C6">
        <w:rPr>
          <w:bCs/>
          <w:sz w:val="28"/>
          <w:szCs w:val="28"/>
        </w:rPr>
        <w:t>;</w:t>
      </w:r>
    </w:p>
    <w:p w:rsidR="00DC338A" w:rsidRPr="000761C6" w:rsidRDefault="00DC338A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 xml:space="preserve">на проведение Всероссийской сельскохозяйственной переписи в 2016 году в рамках подпрограммы «Формирование официальной статистической информации» государственной программы Российской Федерации «Экономическое развитие и инновационная экономика» в сумме </w:t>
      </w:r>
      <w:r w:rsidR="00635704" w:rsidRPr="000761C6">
        <w:rPr>
          <w:bCs/>
          <w:sz w:val="28"/>
          <w:szCs w:val="28"/>
        </w:rPr>
        <w:t>21 494,1 тыс. рублей.</w:t>
      </w:r>
    </w:p>
    <w:p w:rsidR="00BE006F" w:rsidRPr="002023CA" w:rsidRDefault="00BE006F" w:rsidP="002023CA">
      <w:pPr>
        <w:pStyle w:val="a5"/>
        <w:tabs>
          <w:tab w:val="left" w:pos="1134"/>
        </w:tabs>
        <w:spacing w:line="312" w:lineRule="auto"/>
        <w:ind w:left="851"/>
        <w:rPr>
          <w:sz w:val="28"/>
          <w:szCs w:val="28"/>
        </w:rPr>
      </w:pPr>
    </w:p>
    <w:p w:rsidR="00966024" w:rsidRPr="00A94EDD" w:rsidRDefault="00AF38BE" w:rsidP="00966024">
      <w:pPr>
        <w:pStyle w:val="a5"/>
        <w:tabs>
          <w:tab w:val="left" w:pos="993"/>
          <w:tab w:val="left" w:pos="1134"/>
        </w:tabs>
        <w:spacing w:before="120" w:after="120" w:line="312" w:lineRule="auto"/>
        <w:ind w:left="851"/>
        <w:rPr>
          <w:b/>
          <w:sz w:val="28"/>
          <w:szCs w:val="28"/>
        </w:rPr>
      </w:pPr>
      <w:r w:rsidRPr="00407B21">
        <w:rPr>
          <w:rStyle w:val="af0"/>
          <w:b/>
          <w:sz w:val="28"/>
          <w:lang w:val="en-US"/>
        </w:rPr>
        <w:t>I</w:t>
      </w:r>
      <w:r w:rsidR="00635704" w:rsidRPr="004E2E8D">
        <w:rPr>
          <w:b/>
          <w:sz w:val="28"/>
          <w:szCs w:val="28"/>
          <w:lang w:val="en-US"/>
        </w:rPr>
        <w:t>V</w:t>
      </w:r>
      <w:r w:rsidR="004E2E8D" w:rsidRPr="00407B21">
        <w:rPr>
          <w:rStyle w:val="af0"/>
          <w:b/>
          <w:sz w:val="28"/>
        </w:rPr>
        <w:t>.</w:t>
      </w:r>
      <w:r w:rsidR="004E2E8D" w:rsidRPr="00407B21">
        <w:rPr>
          <w:rStyle w:val="af0"/>
          <w:b/>
          <w:sz w:val="28"/>
          <w:lang w:val="en-US"/>
        </w:rPr>
        <w:t>III</w:t>
      </w:r>
      <w:r w:rsidR="004E2E8D" w:rsidRPr="00A94EDD">
        <w:rPr>
          <w:rStyle w:val="af0"/>
          <w:b/>
          <w:sz w:val="28"/>
        </w:rPr>
        <w:t>.</w:t>
      </w:r>
      <w:r w:rsidR="00966024" w:rsidRPr="00A94EDD">
        <w:rPr>
          <w:b/>
          <w:bCs/>
          <w:sz w:val="28"/>
          <w:szCs w:val="28"/>
        </w:rPr>
        <w:t xml:space="preserve"> Распределение расходов на </w:t>
      </w:r>
      <w:r w:rsidR="00966024" w:rsidRPr="00A94EDD">
        <w:rPr>
          <w:b/>
          <w:sz w:val="28"/>
          <w:szCs w:val="28"/>
        </w:rPr>
        <w:t>осуществление капитальных вложений и капитального ремонта в объекты государственной (муниципальной) собственности, и оказание мер государственной поддержки гражданам в приобретении жилья (справочно)</w:t>
      </w:r>
    </w:p>
    <w:p w:rsidR="00711184" w:rsidRDefault="00711184" w:rsidP="00711184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D72F67">
        <w:rPr>
          <w:rFonts w:ascii="Times New Roman" w:hAnsi="Times New Roman"/>
          <w:b w:val="0"/>
          <w:spacing w:val="-2"/>
          <w:sz w:val="28"/>
          <w:szCs w:val="28"/>
        </w:rPr>
        <w:t xml:space="preserve">Бюджетные ассигнования </w:t>
      </w:r>
      <w:r w:rsidRPr="00D72F67">
        <w:rPr>
          <w:rFonts w:ascii="Times New Roman" w:hAnsi="Times New Roman"/>
          <w:b w:val="0"/>
          <w:bCs/>
          <w:sz w:val="28"/>
          <w:szCs w:val="28"/>
        </w:rPr>
        <w:t xml:space="preserve">на </w:t>
      </w:r>
      <w:r w:rsidRPr="00D72F67">
        <w:rPr>
          <w:rFonts w:ascii="Times New Roman" w:hAnsi="Times New Roman"/>
          <w:b w:val="0"/>
          <w:sz w:val="28"/>
          <w:szCs w:val="28"/>
        </w:rPr>
        <w:t>осуществление капитальных вложений и  капитального ремонта в объекты государственной (муниципальной) собственности и оказание мер государственной поддержки гражданам в приобретении жилья</w:t>
      </w:r>
      <w:r w:rsidRPr="00D72F67">
        <w:rPr>
          <w:rFonts w:ascii="Times New Roman" w:hAnsi="Times New Roman"/>
          <w:b w:val="0"/>
          <w:spacing w:val="-2"/>
          <w:sz w:val="28"/>
          <w:szCs w:val="28"/>
        </w:rPr>
        <w:t xml:space="preserve"> запланированы в сумме  </w:t>
      </w:r>
      <w:r w:rsidRPr="00711184">
        <w:rPr>
          <w:rFonts w:ascii="Times New Roman" w:hAnsi="Times New Roman"/>
          <w:b w:val="0"/>
          <w:spacing w:val="-2"/>
          <w:sz w:val="28"/>
          <w:szCs w:val="28"/>
        </w:rPr>
        <w:t>1 950 400,0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тыс. рублей</w:t>
      </w:r>
      <w:r w:rsidRPr="00D72F67">
        <w:rPr>
          <w:rFonts w:ascii="Times New Roman" w:hAnsi="Times New Roman"/>
          <w:b w:val="0"/>
          <w:spacing w:val="-2"/>
          <w:sz w:val="28"/>
          <w:szCs w:val="28"/>
        </w:rPr>
        <w:t xml:space="preserve"> и распределены следующим образом:</w:t>
      </w:r>
    </w:p>
    <w:p w:rsidR="00711184" w:rsidRPr="00A72314" w:rsidRDefault="00711184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 xml:space="preserve">государственная программа </w:t>
      </w:r>
      <w:r>
        <w:rPr>
          <w:bCs/>
          <w:sz w:val="28"/>
          <w:szCs w:val="28"/>
        </w:rPr>
        <w:t xml:space="preserve">Удмуртской Республики </w:t>
      </w:r>
      <w:r w:rsidRPr="00D72F6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Энергосбережение и повышение энергетической эффективности в Удмуртской Республике</w:t>
      </w:r>
      <w:r w:rsidRPr="00D72F6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техническое перевооружение котельных и систем теплоснабжения в Удмуртской Республике в сумме 6 700,0 тыс. рублей;</w:t>
      </w:r>
    </w:p>
    <w:p w:rsidR="00711184" w:rsidRPr="00711184" w:rsidRDefault="00711184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711184">
        <w:rPr>
          <w:bCs/>
          <w:sz w:val="28"/>
          <w:szCs w:val="28"/>
        </w:rPr>
        <w:t>государственная программа Удмуртской Республики «Комплексное развитие жилищно-коммунального хозяйства Удмуртской Республики» на реализацию мероприятий региональной адресной программы по переселению граждан из аварийного жилищного фонда в Удмуртской Республике в сумме  477 000,0 тыс. рублей;</w:t>
      </w:r>
    </w:p>
    <w:p w:rsidR="00711184" w:rsidRDefault="00711184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711184">
        <w:rPr>
          <w:bCs/>
          <w:sz w:val="28"/>
          <w:szCs w:val="28"/>
        </w:rPr>
        <w:t>г</w:t>
      </w:r>
      <w:r w:rsidRPr="00D72F67">
        <w:rPr>
          <w:bCs/>
          <w:sz w:val="28"/>
          <w:szCs w:val="28"/>
        </w:rPr>
        <w:t>осударс</w:t>
      </w:r>
      <w:r>
        <w:rPr>
          <w:bCs/>
          <w:sz w:val="28"/>
          <w:szCs w:val="28"/>
        </w:rPr>
        <w:t>т</w:t>
      </w:r>
      <w:r w:rsidRPr="00D72F67">
        <w:rPr>
          <w:bCs/>
          <w:sz w:val="28"/>
          <w:szCs w:val="28"/>
        </w:rPr>
        <w:t>венная программа</w:t>
      </w:r>
      <w:r>
        <w:rPr>
          <w:bCs/>
          <w:sz w:val="28"/>
          <w:szCs w:val="28"/>
        </w:rPr>
        <w:t xml:space="preserve"> Удмуртской Республики</w:t>
      </w:r>
      <w:r w:rsidRPr="00D72F67">
        <w:rPr>
          <w:bCs/>
          <w:sz w:val="28"/>
          <w:szCs w:val="28"/>
        </w:rPr>
        <w:t xml:space="preserve"> «Развитие сельского хозяйства и регулирования рынков сельскохозяйственной</w:t>
      </w:r>
      <w:r w:rsidRPr="00B35984">
        <w:rPr>
          <w:bCs/>
          <w:sz w:val="28"/>
          <w:szCs w:val="28"/>
        </w:rPr>
        <w:t xml:space="preserve"> про</w:t>
      </w:r>
      <w:r>
        <w:rPr>
          <w:bCs/>
          <w:sz w:val="28"/>
          <w:szCs w:val="28"/>
        </w:rPr>
        <w:t>дукции, сырья и продовольствия», подпрограмма</w:t>
      </w:r>
      <w:r w:rsidRPr="00A94EDD">
        <w:rPr>
          <w:bCs/>
          <w:sz w:val="28"/>
          <w:szCs w:val="28"/>
        </w:rPr>
        <w:t xml:space="preserve"> </w:t>
      </w:r>
      <w:r w:rsidRPr="00B35984">
        <w:rPr>
          <w:bCs/>
          <w:sz w:val="28"/>
          <w:szCs w:val="28"/>
        </w:rPr>
        <w:t>«Устойчивое развитие сельских территорий»</w:t>
      </w:r>
      <w:r>
        <w:rPr>
          <w:bCs/>
          <w:sz w:val="28"/>
          <w:szCs w:val="28"/>
        </w:rPr>
        <w:t xml:space="preserve"> в сумме </w:t>
      </w:r>
      <w:r w:rsidRPr="00544962">
        <w:rPr>
          <w:bCs/>
          <w:sz w:val="28"/>
          <w:szCs w:val="28"/>
        </w:rPr>
        <w:t>247 500,0</w:t>
      </w:r>
      <w:r>
        <w:rPr>
          <w:bCs/>
          <w:sz w:val="28"/>
          <w:szCs w:val="28"/>
        </w:rPr>
        <w:t xml:space="preserve"> тыс. рублей, из них</w:t>
      </w:r>
      <w:r w:rsidR="00544962">
        <w:rPr>
          <w:bCs/>
          <w:sz w:val="28"/>
          <w:szCs w:val="28"/>
        </w:rPr>
        <w:t>:</w:t>
      </w:r>
    </w:p>
    <w:p w:rsidR="00711184" w:rsidRPr="000761C6" w:rsidRDefault="0071118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на улучшение жилищных условий сельского населения и обеспечение жильем молодых семей, молодых специалистов в сумме 50 000,0 тыс. рублей;</w:t>
      </w:r>
    </w:p>
    <w:p w:rsidR="00711184" w:rsidRPr="000761C6" w:rsidRDefault="0071118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на развитие газификации в сельской местности в сумме 166 700,0 тыс. рублей;</w:t>
      </w:r>
    </w:p>
    <w:p w:rsidR="00711184" w:rsidRPr="000761C6" w:rsidRDefault="0071118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на развитие водоснабжения в сельской местности в сумме 2 700,0 тыс. рублей;</w:t>
      </w:r>
    </w:p>
    <w:p w:rsidR="00711184" w:rsidRPr="000761C6" w:rsidRDefault="0071118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на развитие сети фельдшерско-акушерских пунктов и (или) офисов врачей общей практики  в сельской местности в сумме 8 500,0 тыс. рублей;</w:t>
      </w:r>
    </w:p>
    <w:p w:rsidR="00711184" w:rsidRPr="000761C6" w:rsidRDefault="0071118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на развитие сети общеобразовательных учреждений в сумме 7 400,0 тыс. рублей;</w:t>
      </w:r>
    </w:p>
    <w:p w:rsidR="00711184" w:rsidRPr="000761C6" w:rsidRDefault="0071118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>на развитие сети плоскостных спортивных сооружений в сельской местности в сумме 12 200,0 тыс. рублей;</w:t>
      </w:r>
    </w:p>
    <w:p w:rsidR="00711184" w:rsidRDefault="00711184" w:rsidP="00A8479F">
      <w:pPr>
        <w:pStyle w:val="a5"/>
        <w:numPr>
          <w:ilvl w:val="0"/>
          <w:numId w:val="29"/>
        </w:numPr>
        <w:tabs>
          <w:tab w:val="left" w:pos="0"/>
        </w:tabs>
        <w:spacing w:line="312" w:lineRule="auto"/>
        <w:ind w:left="0" w:firstLine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72F67">
        <w:rPr>
          <w:bCs/>
          <w:sz w:val="28"/>
          <w:szCs w:val="28"/>
        </w:rPr>
        <w:t xml:space="preserve">государственная программа </w:t>
      </w:r>
      <w:r>
        <w:rPr>
          <w:bCs/>
          <w:sz w:val="28"/>
          <w:szCs w:val="28"/>
        </w:rPr>
        <w:t xml:space="preserve">Удмуртской Республики </w:t>
      </w:r>
      <w:r w:rsidRPr="00D72F6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строительной отрасли и регулирование градостроительной деятельности в  Удмуртской Республике</w:t>
      </w:r>
      <w:r w:rsidRPr="00D72F67">
        <w:rPr>
          <w:bCs/>
          <w:sz w:val="28"/>
          <w:szCs w:val="28"/>
        </w:rPr>
        <w:t xml:space="preserve">» в сумме </w:t>
      </w:r>
      <w:r w:rsidRPr="00544962">
        <w:rPr>
          <w:bCs/>
          <w:sz w:val="28"/>
          <w:szCs w:val="28"/>
        </w:rPr>
        <w:t>1 109 200,0</w:t>
      </w:r>
      <w:r>
        <w:rPr>
          <w:bCs/>
          <w:sz w:val="28"/>
          <w:szCs w:val="28"/>
        </w:rPr>
        <w:t xml:space="preserve"> тыс. рублей</w:t>
      </w:r>
      <w:r w:rsidRPr="00D72F67">
        <w:rPr>
          <w:bCs/>
          <w:sz w:val="28"/>
          <w:szCs w:val="28"/>
        </w:rPr>
        <w:t>, из них:</w:t>
      </w:r>
    </w:p>
    <w:p w:rsidR="00711184" w:rsidRPr="000761C6" w:rsidRDefault="0071118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BB7DF4">
        <w:rPr>
          <w:sz w:val="28"/>
          <w:szCs w:val="28"/>
        </w:rPr>
        <w:t xml:space="preserve"> </w:t>
      </w:r>
      <w:r w:rsidRPr="000761C6">
        <w:rPr>
          <w:bCs/>
          <w:sz w:val="28"/>
          <w:szCs w:val="28"/>
        </w:rPr>
        <w:t xml:space="preserve">на оказание мер государственной поддержки гражданам в приобретении жилья в сумме 707 800,0 тыс. рублей, в том числе на компенсацию процентной ставки по жилищным кредитам и </w:t>
      </w:r>
      <w:proofErr w:type="gramStart"/>
      <w:r w:rsidRPr="000761C6">
        <w:rPr>
          <w:bCs/>
          <w:sz w:val="28"/>
          <w:szCs w:val="28"/>
        </w:rPr>
        <w:t>займам</w:t>
      </w:r>
      <w:proofErr w:type="gramEnd"/>
      <w:r w:rsidRPr="000761C6">
        <w:rPr>
          <w:bCs/>
          <w:sz w:val="28"/>
          <w:szCs w:val="28"/>
        </w:rPr>
        <w:t xml:space="preserve">  молодым и многодетным семьям в сумме 450 000,0 тыс. рублей;</w:t>
      </w:r>
    </w:p>
    <w:p w:rsidR="00711184" w:rsidRPr="000761C6" w:rsidRDefault="0071118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0761C6">
        <w:rPr>
          <w:bCs/>
          <w:sz w:val="28"/>
          <w:szCs w:val="28"/>
        </w:rPr>
        <w:t xml:space="preserve"> на реализацию Адресной инвестиционной программы Удмуртской Республики в сумме 401 400,0 тыс. рублей;</w:t>
      </w:r>
    </w:p>
    <w:p w:rsidR="00711184" w:rsidRPr="002861A7" w:rsidRDefault="00544962" w:rsidP="00A8479F">
      <w:pPr>
        <w:pStyle w:val="a5"/>
        <w:numPr>
          <w:ilvl w:val="0"/>
          <w:numId w:val="29"/>
        </w:numPr>
        <w:tabs>
          <w:tab w:val="left" w:pos="0"/>
        </w:tabs>
        <w:spacing w:line="312" w:lineRule="auto"/>
        <w:ind w:left="0" w:firstLine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11184" w:rsidRPr="00D72F67">
        <w:rPr>
          <w:bCs/>
          <w:sz w:val="28"/>
          <w:szCs w:val="28"/>
        </w:rPr>
        <w:t xml:space="preserve">государственная программа </w:t>
      </w:r>
      <w:r w:rsidR="00711184">
        <w:rPr>
          <w:bCs/>
          <w:sz w:val="28"/>
          <w:szCs w:val="28"/>
        </w:rPr>
        <w:t xml:space="preserve">Удмуртской Республики </w:t>
      </w:r>
      <w:r w:rsidR="00711184" w:rsidRPr="00D72F67">
        <w:rPr>
          <w:bCs/>
          <w:sz w:val="28"/>
          <w:szCs w:val="28"/>
        </w:rPr>
        <w:t>«</w:t>
      </w:r>
      <w:r w:rsidR="00711184">
        <w:rPr>
          <w:bCs/>
          <w:sz w:val="28"/>
          <w:szCs w:val="28"/>
        </w:rPr>
        <w:t xml:space="preserve">Развитие физической культуры, спорта и молодежной </w:t>
      </w:r>
      <w:proofErr w:type="gramStart"/>
      <w:r w:rsidR="00711184">
        <w:rPr>
          <w:bCs/>
          <w:sz w:val="28"/>
          <w:szCs w:val="28"/>
        </w:rPr>
        <w:t>политики</w:t>
      </w:r>
      <w:r w:rsidR="00711184" w:rsidRPr="00D72F67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на развитие</w:t>
      </w:r>
      <w:proofErr w:type="gramEnd"/>
      <w:r>
        <w:rPr>
          <w:bCs/>
          <w:sz w:val="28"/>
          <w:szCs w:val="28"/>
        </w:rPr>
        <w:t xml:space="preserve"> инфраструктуры объектов физической культуры и спорта Удмуртской Республики</w:t>
      </w:r>
      <w:r w:rsidRPr="00D72F67">
        <w:rPr>
          <w:bCs/>
          <w:sz w:val="28"/>
          <w:szCs w:val="28"/>
        </w:rPr>
        <w:t xml:space="preserve"> </w:t>
      </w:r>
      <w:r w:rsidR="00711184" w:rsidRPr="00D72F67">
        <w:rPr>
          <w:bCs/>
          <w:sz w:val="28"/>
          <w:szCs w:val="28"/>
        </w:rPr>
        <w:t xml:space="preserve">в сумме </w:t>
      </w:r>
      <w:r w:rsidR="00711184" w:rsidRPr="00544962">
        <w:rPr>
          <w:bCs/>
          <w:sz w:val="28"/>
          <w:szCs w:val="28"/>
        </w:rPr>
        <w:t>10 000,0</w:t>
      </w:r>
      <w:r w:rsidR="00711184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;</w:t>
      </w:r>
    </w:p>
    <w:p w:rsidR="00711184" w:rsidRPr="00D72F67" w:rsidRDefault="00711184" w:rsidP="00A8479F">
      <w:pPr>
        <w:pStyle w:val="a5"/>
        <w:numPr>
          <w:ilvl w:val="0"/>
          <w:numId w:val="29"/>
        </w:numPr>
        <w:tabs>
          <w:tab w:val="left" w:pos="993"/>
          <w:tab w:val="left" w:pos="1134"/>
        </w:tabs>
        <w:spacing w:line="312" w:lineRule="auto"/>
        <w:ind w:left="0" w:firstLine="1211"/>
        <w:rPr>
          <w:bCs/>
          <w:sz w:val="28"/>
          <w:szCs w:val="28"/>
        </w:rPr>
      </w:pPr>
      <w:r w:rsidRPr="00D72F67">
        <w:rPr>
          <w:bCs/>
          <w:sz w:val="28"/>
          <w:szCs w:val="28"/>
        </w:rPr>
        <w:t xml:space="preserve">на осуществление </w:t>
      </w:r>
      <w:proofErr w:type="spellStart"/>
      <w:r w:rsidRPr="00D72F67">
        <w:rPr>
          <w:bCs/>
          <w:sz w:val="28"/>
          <w:szCs w:val="28"/>
        </w:rPr>
        <w:t>непрограммных</w:t>
      </w:r>
      <w:proofErr w:type="spellEnd"/>
      <w:r w:rsidRPr="00D72F67">
        <w:rPr>
          <w:bCs/>
          <w:sz w:val="28"/>
          <w:szCs w:val="28"/>
        </w:rPr>
        <w:t xml:space="preserve"> направлений деятельности Министерства строительства, архитектуры и жилищной политики Удмуртской Республики в сумме </w:t>
      </w:r>
      <w:r w:rsidRPr="00544962">
        <w:rPr>
          <w:bCs/>
          <w:sz w:val="28"/>
          <w:szCs w:val="28"/>
        </w:rPr>
        <w:t>100 000,0</w:t>
      </w:r>
      <w:r w:rsidRPr="00D72F67">
        <w:rPr>
          <w:bCs/>
          <w:sz w:val="28"/>
          <w:szCs w:val="28"/>
        </w:rPr>
        <w:t xml:space="preserve"> тыс. рублей, которые планируется направить на  осуществление капитальных вложений </w:t>
      </w:r>
      <w:r>
        <w:rPr>
          <w:bCs/>
          <w:sz w:val="28"/>
          <w:szCs w:val="28"/>
        </w:rPr>
        <w:t xml:space="preserve">в объекты </w:t>
      </w:r>
      <w:r w:rsidRPr="00D72F67">
        <w:rPr>
          <w:bCs/>
          <w:sz w:val="28"/>
          <w:szCs w:val="28"/>
        </w:rPr>
        <w:t>капитального ремонта государственной (муниципальной) собственности, финансируемых из бюджета Удмуртской Республики</w:t>
      </w:r>
      <w:r w:rsidR="00544962" w:rsidRPr="00FE4D2E">
        <w:rPr>
          <w:sz w:val="28"/>
          <w:szCs w:val="28"/>
        </w:rPr>
        <w:t>, не включенных в государственные программы</w:t>
      </w:r>
      <w:r w:rsidR="00544962">
        <w:rPr>
          <w:sz w:val="28"/>
          <w:szCs w:val="28"/>
        </w:rPr>
        <w:t xml:space="preserve"> Удмуртской Республики.</w:t>
      </w:r>
    </w:p>
    <w:p w:rsidR="00D11D24" w:rsidRPr="009701CA" w:rsidRDefault="00D11D24" w:rsidP="00A94EDD">
      <w:pPr>
        <w:pStyle w:val="a5"/>
        <w:tabs>
          <w:tab w:val="left" w:pos="0"/>
        </w:tabs>
        <w:contextualSpacing/>
        <w:rPr>
          <w:bCs/>
          <w:sz w:val="28"/>
          <w:szCs w:val="28"/>
        </w:rPr>
      </w:pPr>
    </w:p>
    <w:p w:rsidR="00D50E9E" w:rsidRPr="00746C4E" w:rsidRDefault="00AF1C9F" w:rsidP="00D50E9E">
      <w:pPr>
        <w:pStyle w:val="a5"/>
        <w:jc w:val="center"/>
        <w:rPr>
          <w:b/>
          <w:sz w:val="28"/>
          <w:szCs w:val="28"/>
        </w:rPr>
      </w:pPr>
      <w:r w:rsidRPr="004E2E8D">
        <w:rPr>
          <w:b/>
        </w:rPr>
        <w:t xml:space="preserve">               </w:t>
      </w:r>
      <w:proofErr w:type="gramStart"/>
      <w:r w:rsidR="004E2E8D" w:rsidRPr="004E2E8D">
        <w:rPr>
          <w:b/>
          <w:sz w:val="28"/>
          <w:szCs w:val="28"/>
          <w:lang w:val="en-US"/>
        </w:rPr>
        <w:t>V</w:t>
      </w:r>
      <w:r w:rsidRPr="004E2E8D">
        <w:rPr>
          <w:b/>
        </w:rPr>
        <w:t>.</w:t>
      </w:r>
      <w:r w:rsidR="00D50E9E" w:rsidRPr="004E2E8D">
        <w:rPr>
          <w:b/>
        </w:rPr>
        <w:t xml:space="preserve"> </w:t>
      </w:r>
      <w:r w:rsidR="00D50E9E" w:rsidRPr="004E2E8D">
        <w:rPr>
          <w:b/>
          <w:sz w:val="28"/>
          <w:szCs w:val="28"/>
        </w:rPr>
        <w:t xml:space="preserve"> Источники</w:t>
      </w:r>
      <w:proofErr w:type="gramEnd"/>
      <w:r w:rsidR="00D50E9E" w:rsidRPr="00746C4E">
        <w:rPr>
          <w:b/>
          <w:sz w:val="28"/>
          <w:szCs w:val="28"/>
        </w:rPr>
        <w:t xml:space="preserve"> финансирования дефицита бюджета</w:t>
      </w:r>
    </w:p>
    <w:p w:rsidR="00D50E9E" w:rsidRDefault="00D50E9E" w:rsidP="00AF38B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Удмуртской Республики на 201</w:t>
      </w:r>
      <w:r w:rsidR="00AF38BE">
        <w:rPr>
          <w:b/>
          <w:sz w:val="28"/>
          <w:szCs w:val="28"/>
        </w:rPr>
        <w:t>6</w:t>
      </w:r>
      <w:r w:rsidRPr="00746C4E">
        <w:rPr>
          <w:b/>
          <w:sz w:val="28"/>
          <w:szCs w:val="28"/>
        </w:rPr>
        <w:t xml:space="preserve"> год </w:t>
      </w:r>
    </w:p>
    <w:p w:rsidR="00D50E9E" w:rsidRDefault="00D50E9E" w:rsidP="00D50E9E">
      <w:pPr>
        <w:pStyle w:val="a5"/>
        <w:jc w:val="center"/>
        <w:rPr>
          <w:b/>
          <w:sz w:val="28"/>
          <w:szCs w:val="28"/>
        </w:rPr>
      </w:pPr>
    </w:p>
    <w:p w:rsidR="00BB7DF4" w:rsidRPr="00CC6EB8" w:rsidRDefault="00BB7DF4" w:rsidP="00BB7DF4">
      <w:pPr>
        <w:pStyle w:val="a5"/>
        <w:tabs>
          <w:tab w:val="left" w:pos="993"/>
          <w:tab w:val="left" w:pos="1134"/>
        </w:tabs>
        <w:spacing w:line="312" w:lineRule="auto"/>
        <w:ind w:firstLine="851"/>
        <w:rPr>
          <w:bCs/>
          <w:sz w:val="28"/>
          <w:szCs w:val="28"/>
        </w:rPr>
      </w:pPr>
      <w:proofErr w:type="gramStart"/>
      <w:r w:rsidRPr="00CC6EB8">
        <w:rPr>
          <w:spacing w:val="-2"/>
          <w:sz w:val="28"/>
          <w:szCs w:val="28"/>
        </w:rPr>
        <w:t>Источники финансирования дефицита бюджет</w:t>
      </w:r>
      <w:r>
        <w:rPr>
          <w:spacing w:val="-2"/>
          <w:sz w:val="28"/>
          <w:szCs w:val="28"/>
        </w:rPr>
        <w:t>а Удмуртской  Республики на 2016</w:t>
      </w:r>
      <w:r w:rsidRPr="00CC6EB8">
        <w:rPr>
          <w:spacing w:val="-2"/>
          <w:sz w:val="28"/>
          <w:szCs w:val="28"/>
        </w:rPr>
        <w:t xml:space="preserve"> год </w:t>
      </w:r>
      <w:r>
        <w:rPr>
          <w:spacing w:val="-2"/>
          <w:sz w:val="28"/>
          <w:szCs w:val="28"/>
        </w:rPr>
        <w:t xml:space="preserve"> сформированы с учетом выполнения условия </w:t>
      </w:r>
      <w:r>
        <w:rPr>
          <w:bCs/>
          <w:sz w:val="28"/>
          <w:szCs w:val="28"/>
        </w:rPr>
        <w:t xml:space="preserve">Соглашения с Министерством финансов Российской Федерации от 10 сентября 2015 года по сокращению к </w:t>
      </w:r>
      <w:r w:rsidRPr="00640967">
        <w:rPr>
          <w:bCs/>
          <w:sz w:val="28"/>
          <w:szCs w:val="28"/>
        </w:rPr>
        <w:t xml:space="preserve"> 1 января 2017 года объема долговых обязательств по кредитам от кредитных организаций и государственным ценным бумагам </w:t>
      </w:r>
      <w:r>
        <w:rPr>
          <w:bCs/>
          <w:sz w:val="28"/>
          <w:szCs w:val="28"/>
        </w:rPr>
        <w:t xml:space="preserve"> </w:t>
      </w:r>
      <w:r w:rsidRPr="00640967">
        <w:rPr>
          <w:bCs/>
          <w:sz w:val="28"/>
          <w:szCs w:val="28"/>
        </w:rPr>
        <w:t xml:space="preserve">до уровня </w:t>
      </w:r>
      <w:r>
        <w:rPr>
          <w:bCs/>
          <w:sz w:val="28"/>
          <w:szCs w:val="28"/>
        </w:rPr>
        <w:t>7</w:t>
      </w:r>
      <w:r w:rsidRPr="00640967">
        <w:rPr>
          <w:bCs/>
          <w:sz w:val="28"/>
          <w:szCs w:val="28"/>
        </w:rPr>
        <w:t xml:space="preserve">0 процентов суммы доходов </w:t>
      </w:r>
      <w:r>
        <w:rPr>
          <w:bCs/>
          <w:sz w:val="28"/>
          <w:szCs w:val="28"/>
        </w:rPr>
        <w:t xml:space="preserve">бюджета </w:t>
      </w:r>
      <w:r w:rsidRPr="00640967">
        <w:rPr>
          <w:bCs/>
          <w:sz w:val="28"/>
          <w:szCs w:val="28"/>
        </w:rPr>
        <w:t>без учета безвозмездных поступлений</w:t>
      </w:r>
      <w:r>
        <w:rPr>
          <w:bCs/>
          <w:sz w:val="28"/>
          <w:szCs w:val="28"/>
        </w:rPr>
        <w:t xml:space="preserve"> и </w:t>
      </w:r>
      <w:r w:rsidRPr="001247AD">
        <w:rPr>
          <w:spacing w:val="-2"/>
          <w:sz w:val="28"/>
          <w:szCs w:val="28"/>
        </w:rPr>
        <w:t xml:space="preserve">предусмотрены в сумме  </w:t>
      </w:r>
      <w:r>
        <w:rPr>
          <w:spacing w:val="-2"/>
          <w:sz w:val="28"/>
          <w:szCs w:val="28"/>
        </w:rPr>
        <w:t>4</w:t>
      </w:r>
      <w:proofErr w:type="gramEnd"/>
      <w:r>
        <w:rPr>
          <w:spacing w:val="-2"/>
          <w:sz w:val="28"/>
          <w:szCs w:val="28"/>
        </w:rPr>
        <w:t> 406 670</w:t>
      </w:r>
      <w:r w:rsidRPr="001247AD">
        <w:rPr>
          <w:spacing w:val="-2"/>
          <w:sz w:val="28"/>
          <w:szCs w:val="28"/>
        </w:rPr>
        <w:t xml:space="preserve"> тыс. рублей</w:t>
      </w:r>
      <w:r>
        <w:rPr>
          <w:spacing w:val="-2"/>
          <w:sz w:val="28"/>
          <w:szCs w:val="28"/>
        </w:rPr>
        <w:t>.</w:t>
      </w:r>
    </w:p>
    <w:p w:rsidR="00BB7DF4" w:rsidRPr="00746C4E" w:rsidRDefault="00BB7DF4" w:rsidP="00BB7DF4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1247AD">
        <w:rPr>
          <w:rFonts w:ascii="Times New Roman" w:hAnsi="Times New Roman"/>
          <w:b w:val="0"/>
          <w:spacing w:val="-2"/>
          <w:sz w:val="28"/>
          <w:szCs w:val="28"/>
        </w:rPr>
        <w:t xml:space="preserve">В составе  </w:t>
      </w:r>
      <w:proofErr w:type="gramStart"/>
      <w:r w:rsidRPr="001247AD">
        <w:rPr>
          <w:rFonts w:ascii="Times New Roman" w:hAnsi="Times New Roman"/>
          <w:b w:val="0"/>
          <w:spacing w:val="-2"/>
          <w:sz w:val="28"/>
          <w:szCs w:val="28"/>
        </w:rPr>
        <w:t>источников финансирования дефицита бюджета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>Удмуртской Республики</w:t>
      </w:r>
      <w:proofErr w:type="gramEnd"/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 w:val="0"/>
          <w:spacing w:val="-2"/>
          <w:sz w:val="28"/>
          <w:szCs w:val="28"/>
        </w:rPr>
        <w:t>определены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: </w:t>
      </w:r>
    </w:p>
    <w:p w:rsidR="00BB7DF4" w:rsidRPr="00A74B16" w:rsidRDefault="00BB7DF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74B16">
        <w:rPr>
          <w:bCs/>
          <w:sz w:val="28"/>
          <w:szCs w:val="28"/>
        </w:rPr>
        <w:t>заимствования в кредитных организациях в 2016 году в сумме  11 450 000,0 тыс. рублей;</w:t>
      </w:r>
    </w:p>
    <w:p w:rsidR="00BB7DF4" w:rsidRPr="00A74B16" w:rsidRDefault="00BB7DF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A74B16">
        <w:rPr>
          <w:bCs/>
          <w:sz w:val="28"/>
          <w:szCs w:val="28"/>
        </w:rPr>
        <w:t>выпуск государственных облигаций Удмуртской Республики в 2016 году в сумме 5 000 000 тыс. рублей;</w:t>
      </w:r>
    </w:p>
    <w:p w:rsidR="00BB7DF4" w:rsidRPr="00A74B16" w:rsidRDefault="00BB7DF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A74B16">
        <w:rPr>
          <w:bCs/>
          <w:sz w:val="28"/>
          <w:szCs w:val="28"/>
        </w:rPr>
        <w:t xml:space="preserve"> средства от продажи акций и иных форм участия в капитале, находящихся в собственности Удмуртской Республики в сумме 90 000 тыс. рублей,</w:t>
      </w:r>
    </w:p>
    <w:p w:rsidR="00BB7DF4" w:rsidRDefault="00BB7DF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A74B16">
        <w:rPr>
          <w:bCs/>
          <w:sz w:val="28"/>
          <w:szCs w:val="28"/>
        </w:rPr>
        <w:t>остатки средств</w:t>
      </w:r>
      <w:r>
        <w:rPr>
          <w:bCs/>
          <w:sz w:val="28"/>
          <w:szCs w:val="28"/>
        </w:rPr>
        <w:t xml:space="preserve"> бюджета в сумме  2 364 тыс. рублей.</w:t>
      </w:r>
      <w:r w:rsidRPr="00D50E9E">
        <w:rPr>
          <w:bCs/>
          <w:sz w:val="28"/>
          <w:szCs w:val="28"/>
        </w:rPr>
        <w:t xml:space="preserve"> </w:t>
      </w:r>
    </w:p>
    <w:p w:rsidR="00BB7DF4" w:rsidRDefault="00BB7DF4" w:rsidP="00BB7DF4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proofErr w:type="gramStart"/>
      <w:r w:rsidRPr="001B0D17">
        <w:rPr>
          <w:rFonts w:ascii="Times New Roman" w:hAnsi="Times New Roman"/>
          <w:b w:val="0"/>
          <w:spacing w:val="-2"/>
          <w:sz w:val="28"/>
          <w:szCs w:val="28"/>
        </w:rPr>
        <w:t xml:space="preserve">В источниках финансирования дефицита бюджета Удмуртской Республики </w:t>
      </w:r>
      <w:r>
        <w:rPr>
          <w:rFonts w:ascii="Times New Roman" w:hAnsi="Times New Roman"/>
          <w:b w:val="0"/>
          <w:spacing w:val="-2"/>
          <w:sz w:val="28"/>
          <w:szCs w:val="28"/>
        </w:rPr>
        <w:t>в 2016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 году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предусмотрено погашение 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долговых обязательств Удмуртской Республики по бюджетным кредитам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из федерального бюджета 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в общей сумме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1 385 694 тыс. рублей, обязательств 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по государственным облигационным займам Удмуртской Республики в общей сумме </w:t>
      </w:r>
      <w:r>
        <w:rPr>
          <w:rFonts w:ascii="Times New Roman" w:hAnsi="Times New Roman"/>
          <w:b w:val="0"/>
          <w:spacing w:val="-2"/>
          <w:sz w:val="28"/>
          <w:szCs w:val="28"/>
        </w:rPr>
        <w:t>1 750 000</w:t>
      </w:r>
      <w:r w:rsidRPr="00CB02DF">
        <w:rPr>
          <w:rFonts w:ascii="Times New Roman" w:hAnsi="Times New Roman"/>
          <w:b w:val="0"/>
          <w:spacing w:val="-2"/>
          <w:sz w:val="28"/>
          <w:szCs w:val="28"/>
        </w:rPr>
        <w:t xml:space="preserve"> тыс. рублей, а также обязательств по кредитам 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от </w:t>
      </w:r>
      <w:r w:rsidRPr="00CB02DF">
        <w:rPr>
          <w:rFonts w:ascii="Times New Roman" w:hAnsi="Times New Roman"/>
          <w:b w:val="0"/>
          <w:spacing w:val="-2"/>
          <w:sz w:val="28"/>
          <w:szCs w:val="28"/>
        </w:rPr>
        <w:t>кредитны</w:t>
      </w:r>
      <w:r>
        <w:rPr>
          <w:rFonts w:ascii="Times New Roman" w:hAnsi="Times New Roman"/>
          <w:b w:val="0"/>
          <w:spacing w:val="-2"/>
          <w:sz w:val="28"/>
          <w:szCs w:val="28"/>
        </w:rPr>
        <w:t>х</w:t>
      </w:r>
      <w:r w:rsidRPr="00CB02DF">
        <w:rPr>
          <w:rFonts w:ascii="Times New Roman" w:hAnsi="Times New Roman"/>
          <w:b w:val="0"/>
          <w:spacing w:val="-2"/>
          <w:sz w:val="28"/>
          <w:szCs w:val="28"/>
        </w:rPr>
        <w:t xml:space="preserve"> организаци</w:t>
      </w:r>
      <w:r>
        <w:rPr>
          <w:rFonts w:ascii="Times New Roman" w:hAnsi="Times New Roman"/>
          <w:b w:val="0"/>
          <w:spacing w:val="-2"/>
          <w:sz w:val="28"/>
          <w:szCs w:val="28"/>
        </w:rPr>
        <w:t>й</w:t>
      </w:r>
      <w:r w:rsidRPr="00CB02DF">
        <w:rPr>
          <w:rFonts w:ascii="Times New Roman" w:hAnsi="Times New Roman"/>
          <w:b w:val="0"/>
          <w:spacing w:val="-2"/>
          <w:sz w:val="28"/>
          <w:szCs w:val="28"/>
        </w:rPr>
        <w:t xml:space="preserve"> в общей сумме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 9 000 000 тыс</w:t>
      </w:r>
      <w:proofErr w:type="gramEnd"/>
      <w:r>
        <w:rPr>
          <w:rFonts w:ascii="Times New Roman" w:hAnsi="Times New Roman"/>
          <w:b w:val="0"/>
          <w:spacing w:val="-2"/>
          <w:sz w:val="28"/>
          <w:szCs w:val="28"/>
        </w:rPr>
        <w:t>. рублей.</w:t>
      </w:r>
    </w:p>
    <w:p w:rsidR="00BB7DF4" w:rsidRPr="009F567E" w:rsidRDefault="00BB7DF4" w:rsidP="00BB7DF4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CB02DF">
        <w:rPr>
          <w:rFonts w:ascii="Times New Roman" w:hAnsi="Times New Roman"/>
          <w:b w:val="0"/>
          <w:spacing w:val="-2"/>
          <w:sz w:val="28"/>
          <w:szCs w:val="28"/>
        </w:rPr>
        <w:t>Привлечение заимствований отражается в Программе государственных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 внутренних заимствован</w:t>
      </w:r>
      <w:r>
        <w:rPr>
          <w:rFonts w:ascii="Times New Roman" w:hAnsi="Times New Roman"/>
          <w:b w:val="0"/>
          <w:spacing w:val="-2"/>
          <w:sz w:val="28"/>
          <w:szCs w:val="28"/>
        </w:rPr>
        <w:t>ий Удмуртской Республики на 2016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, в том числе привлечение бюджетных кредитов из федерального бюджета на пополнение остатков средств на счете бюджета Удмуртской Республики </w:t>
      </w:r>
      <w:r w:rsidRPr="009F567E">
        <w:rPr>
          <w:rFonts w:ascii="Times New Roman" w:hAnsi="Times New Roman"/>
          <w:b w:val="0"/>
          <w:spacing w:val="-2"/>
          <w:sz w:val="28"/>
          <w:szCs w:val="28"/>
        </w:rPr>
        <w:t xml:space="preserve">в </w:t>
      </w:r>
      <w:r w:rsidRPr="009F567E">
        <w:rPr>
          <w:b w:val="0"/>
        </w:rPr>
        <w:t xml:space="preserve"> </w:t>
      </w:r>
      <w:r w:rsidRPr="003A2CCE">
        <w:rPr>
          <w:rFonts w:ascii="Times New Roman" w:hAnsi="Times New Roman"/>
          <w:b w:val="0"/>
          <w:sz w:val="28"/>
          <w:szCs w:val="28"/>
        </w:rPr>
        <w:t xml:space="preserve">объеме </w:t>
      </w:r>
      <w:r w:rsidR="00506405">
        <w:rPr>
          <w:rFonts w:ascii="Times New Roman" w:hAnsi="Times New Roman"/>
          <w:b w:val="0"/>
          <w:sz w:val="28"/>
          <w:szCs w:val="28"/>
        </w:rPr>
        <w:t>4 099 470,0</w:t>
      </w:r>
      <w:r w:rsidRPr="003A2CCE">
        <w:rPr>
          <w:rFonts w:ascii="Times New Roman" w:hAnsi="Times New Roman"/>
          <w:b w:val="0"/>
          <w:sz w:val="28"/>
          <w:szCs w:val="28"/>
        </w:rPr>
        <w:t xml:space="preserve"> тыс. руб., что</w:t>
      </w:r>
      <w:r>
        <w:rPr>
          <w:b w:val="0"/>
        </w:rPr>
        <w:t xml:space="preserve"> </w:t>
      </w:r>
      <w:r w:rsidRPr="009F567E">
        <w:rPr>
          <w:rFonts w:ascii="Times New Roman" w:hAnsi="Times New Roman"/>
          <w:b w:val="0"/>
          <w:sz w:val="28"/>
          <w:szCs w:val="28"/>
        </w:rPr>
        <w:t>не превыша</w:t>
      </w:r>
      <w:r>
        <w:rPr>
          <w:rFonts w:ascii="Times New Roman" w:hAnsi="Times New Roman"/>
          <w:b w:val="0"/>
          <w:sz w:val="28"/>
          <w:szCs w:val="28"/>
        </w:rPr>
        <w:t>ет</w:t>
      </w:r>
      <w:r w:rsidRPr="009F567E">
        <w:rPr>
          <w:rFonts w:ascii="Times New Roman" w:hAnsi="Times New Roman"/>
          <w:b w:val="0"/>
          <w:sz w:val="28"/>
          <w:szCs w:val="28"/>
        </w:rPr>
        <w:t xml:space="preserve"> одн</w:t>
      </w:r>
      <w:r>
        <w:rPr>
          <w:rFonts w:ascii="Times New Roman" w:hAnsi="Times New Roman"/>
          <w:b w:val="0"/>
          <w:sz w:val="28"/>
          <w:szCs w:val="28"/>
        </w:rPr>
        <w:t>у</w:t>
      </w:r>
      <w:r w:rsidRPr="009F567E">
        <w:rPr>
          <w:rFonts w:ascii="Times New Roman" w:hAnsi="Times New Roman"/>
          <w:b w:val="0"/>
          <w:sz w:val="28"/>
          <w:szCs w:val="28"/>
        </w:rPr>
        <w:t xml:space="preserve"> двенадцат</w:t>
      </w:r>
      <w:r>
        <w:rPr>
          <w:rFonts w:ascii="Times New Roman" w:hAnsi="Times New Roman"/>
          <w:b w:val="0"/>
          <w:sz w:val="28"/>
          <w:szCs w:val="28"/>
        </w:rPr>
        <w:t xml:space="preserve">ую </w:t>
      </w:r>
      <w:r w:rsidRPr="009F567E">
        <w:rPr>
          <w:rFonts w:ascii="Times New Roman" w:hAnsi="Times New Roman"/>
          <w:b w:val="0"/>
          <w:sz w:val="28"/>
          <w:szCs w:val="28"/>
        </w:rPr>
        <w:t xml:space="preserve">объема доходов </w:t>
      </w:r>
      <w:r>
        <w:rPr>
          <w:rFonts w:ascii="Times New Roman" w:hAnsi="Times New Roman"/>
          <w:b w:val="0"/>
          <w:sz w:val="28"/>
          <w:szCs w:val="28"/>
        </w:rPr>
        <w:t>проекта бюджета</w:t>
      </w:r>
      <w:r w:rsidRPr="009F567E">
        <w:rPr>
          <w:rFonts w:ascii="Times New Roman" w:hAnsi="Times New Roman"/>
          <w:b w:val="0"/>
          <w:sz w:val="28"/>
          <w:szCs w:val="28"/>
        </w:rPr>
        <w:t>, за исключением субсидий, субвенций и иных межбюджетных трансфертов, имеющих целевое назначение</w:t>
      </w:r>
      <w:r w:rsidR="00506405">
        <w:rPr>
          <w:rFonts w:ascii="Times New Roman" w:hAnsi="Times New Roman"/>
          <w:b w:val="0"/>
          <w:sz w:val="28"/>
          <w:szCs w:val="28"/>
        </w:rPr>
        <w:t>,  который составляет</w:t>
      </w:r>
      <w:proofErr w:type="gramEnd"/>
      <w:r w:rsidR="0050640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06405">
        <w:rPr>
          <w:rFonts w:ascii="Times New Roman" w:hAnsi="Times New Roman"/>
          <w:b w:val="0"/>
          <w:sz w:val="28"/>
          <w:szCs w:val="28"/>
        </w:rPr>
        <w:t>49 193 642,0 тыс. рублей</w:t>
      </w:r>
      <w:r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9F567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соответствии с письмом Министерства финансов Российской Федерации от 12.</w:t>
      </w:r>
      <w:r w:rsidR="00A758D2">
        <w:rPr>
          <w:rFonts w:ascii="Times New Roman" w:hAnsi="Times New Roman"/>
          <w:b w:val="0"/>
          <w:sz w:val="28"/>
          <w:szCs w:val="28"/>
        </w:rPr>
        <w:t>12.2013 №</w:t>
      </w:r>
      <w:r>
        <w:rPr>
          <w:rFonts w:ascii="Times New Roman" w:hAnsi="Times New Roman"/>
          <w:b w:val="0"/>
          <w:sz w:val="28"/>
          <w:szCs w:val="28"/>
        </w:rPr>
        <w:t xml:space="preserve">02-01-010/54740 бюджетные ассигнования на привлечение и погашение указанных бюджетных кредитов не утверждаются в составе источников внутреннего финансирования дефицита бюджета, а отражаются в Программе </w:t>
      </w:r>
      <w:r w:rsidRPr="00CB02DF">
        <w:rPr>
          <w:rFonts w:ascii="Times New Roman" w:hAnsi="Times New Roman"/>
          <w:b w:val="0"/>
          <w:spacing w:val="-2"/>
          <w:sz w:val="28"/>
          <w:szCs w:val="28"/>
        </w:rPr>
        <w:t>государственных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 внутренних заимствован</w:t>
      </w:r>
      <w:r>
        <w:rPr>
          <w:rFonts w:ascii="Times New Roman" w:hAnsi="Times New Roman"/>
          <w:b w:val="0"/>
          <w:spacing w:val="-2"/>
          <w:sz w:val="28"/>
          <w:szCs w:val="28"/>
        </w:rPr>
        <w:t>ий на соответствующий год.</w:t>
      </w:r>
      <w:r w:rsidRPr="00810028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B7DF4" w:rsidRPr="00640967" w:rsidRDefault="00BB7DF4" w:rsidP="00BB7DF4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>
        <w:rPr>
          <w:rFonts w:ascii="Times New Roman" w:hAnsi="Times New Roman"/>
          <w:b w:val="0"/>
          <w:spacing w:val="-2"/>
          <w:sz w:val="28"/>
          <w:szCs w:val="28"/>
        </w:rPr>
        <w:t>Г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>осударственн</w:t>
      </w:r>
      <w:r>
        <w:rPr>
          <w:rFonts w:ascii="Times New Roman" w:hAnsi="Times New Roman"/>
          <w:b w:val="0"/>
          <w:spacing w:val="-2"/>
          <w:sz w:val="28"/>
          <w:szCs w:val="28"/>
        </w:rPr>
        <w:t>ый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 долг Удмуртской Республики</w:t>
      </w:r>
      <w:r>
        <w:rPr>
          <w:rFonts w:ascii="Times New Roman" w:hAnsi="Times New Roman"/>
          <w:b w:val="0"/>
          <w:spacing w:val="-2"/>
          <w:sz w:val="28"/>
          <w:szCs w:val="28"/>
        </w:rPr>
        <w:t xml:space="preserve"> на 2016 год </w:t>
      </w:r>
      <w:r w:rsidRPr="00746C4E">
        <w:rPr>
          <w:rFonts w:ascii="Times New Roman" w:hAnsi="Times New Roman"/>
          <w:b w:val="0"/>
          <w:spacing w:val="-2"/>
          <w:sz w:val="28"/>
          <w:szCs w:val="28"/>
        </w:rPr>
        <w:t xml:space="preserve">не превышает предельных величин, установленных </w:t>
      </w:r>
      <w:r w:rsidR="00A758D2">
        <w:rPr>
          <w:rFonts w:ascii="Times New Roman" w:hAnsi="Times New Roman"/>
          <w:b w:val="0"/>
          <w:spacing w:val="-2"/>
          <w:sz w:val="28"/>
          <w:szCs w:val="28"/>
        </w:rPr>
        <w:t>Бюджетным кодексом РФ</w:t>
      </w:r>
      <w:r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BB7DF4" w:rsidRPr="00A74B16" w:rsidRDefault="00BB7DF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A758D2">
        <w:rPr>
          <w:sz w:val="28"/>
          <w:szCs w:val="28"/>
        </w:rPr>
        <w:t xml:space="preserve"> </w:t>
      </w:r>
      <w:r w:rsidRPr="00A74B16">
        <w:rPr>
          <w:bCs/>
          <w:sz w:val="28"/>
          <w:szCs w:val="28"/>
        </w:rPr>
        <w:t>верхний предел государственного долга Удмуртской Республики по состоянию на  1 января 2017</w:t>
      </w:r>
      <w:r w:rsidR="00A758D2" w:rsidRPr="00A74B16">
        <w:rPr>
          <w:bCs/>
          <w:sz w:val="28"/>
          <w:szCs w:val="28"/>
        </w:rPr>
        <w:t xml:space="preserve"> </w:t>
      </w:r>
      <w:r w:rsidRPr="00A74B16">
        <w:rPr>
          <w:bCs/>
          <w:sz w:val="28"/>
          <w:szCs w:val="28"/>
        </w:rPr>
        <w:t xml:space="preserve"> года составит  42 </w:t>
      </w:r>
      <w:r w:rsidR="00A758D2" w:rsidRPr="00A74B16">
        <w:rPr>
          <w:bCs/>
          <w:sz w:val="28"/>
          <w:szCs w:val="28"/>
        </w:rPr>
        <w:t xml:space="preserve">095 141,9 тыс. рублей (или  </w:t>
      </w:r>
      <w:r w:rsidRPr="00A74B16">
        <w:rPr>
          <w:bCs/>
          <w:sz w:val="28"/>
          <w:szCs w:val="28"/>
        </w:rPr>
        <w:t>89,4 % доходов бюджета Удмуртской Республики без учета безвозмездных поступлений);</w:t>
      </w:r>
    </w:p>
    <w:p w:rsidR="00A758D2" w:rsidRPr="00A74B16" w:rsidRDefault="00BB7DF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A74B16">
        <w:rPr>
          <w:bCs/>
          <w:sz w:val="28"/>
          <w:szCs w:val="28"/>
        </w:rPr>
        <w:t xml:space="preserve">предельный объем государственного долга Удмуртской Республики на 2016 год составит 54 230 835,9 тыс. рублей (или 115,2 % доходов бюджета Удмуртской  Республики без учета безвозмездных поступлений). </w:t>
      </w:r>
    </w:p>
    <w:p w:rsidR="00BB7DF4" w:rsidRPr="00A758D2" w:rsidRDefault="00BB7DF4" w:rsidP="00A758D2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proofErr w:type="gramStart"/>
      <w:r w:rsidRPr="00A758D2">
        <w:rPr>
          <w:rFonts w:ascii="Times New Roman" w:hAnsi="Times New Roman"/>
          <w:b w:val="0"/>
          <w:spacing w:val="-2"/>
          <w:sz w:val="28"/>
          <w:szCs w:val="28"/>
        </w:rPr>
        <w:t>Учитывая, что объем доходов бюджета без учета безвозмездных поступлений в 2016 году</w:t>
      </w:r>
      <w:r w:rsidR="00A758D2">
        <w:rPr>
          <w:rFonts w:ascii="Times New Roman" w:hAnsi="Times New Roman"/>
          <w:b w:val="0"/>
          <w:spacing w:val="-2"/>
          <w:sz w:val="28"/>
          <w:szCs w:val="28"/>
        </w:rPr>
        <w:t xml:space="preserve"> составляет 47 088 987 тыс. рублей</w:t>
      </w:r>
      <w:r w:rsidRPr="00A758D2">
        <w:rPr>
          <w:rFonts w:ascii="Times New Roman" w:hAnsi="Times New Roman"/>
          <w:b w:val="0"/>
          <w:spacing w:val="-2"/>
          <w:sz w:val="28"/>
          <w:szCs w:val="28"/>
        </w:rPr>
        <w:t>, предельный объем государственного долга Удмуртской Республики превышен на 7 141 848,9 тыс. руб. Вместе с тем, в соответствии с  Федеральным законом от 9 апреля 2009  года № 58-ФЗ «О внесении изменений в Бюджетный кодекс Российской Федерации и отдельные законодательные акты Российской Федерации» до</w:t>
      </w:r>
      <w:proofErr w:type="gramEnd"/>
      <w:r w:rsidRPr="00A758D2">
        <w:rPr>
          <w:rFonts w:ascii="Times New Roman" w:hAnsi="Times New Roman"/>
          <w:b w:val="0"/>
          <w:spacing w:val="-2"/>
          <w:sz w:val="28"/>
          <w:szCs w:val="28"/>
        </w:rPr>
        <w:t xml:space="preserve"> 1 января 2017 года предельный объем государственного долга  может превысить объем доходов бюджета без учета безвозмездных поступлений  на сумму задолженности по бюджетным кредитам по состоянию на 1 января  текущего года. В соответствии с заключенными соглашениями и графиками платежей сумма задолженности по бюджетным кредитам из федерального бюджета на 1 января 2016 года составит 10 880 835,9 тыс. рублей, с учетом вышеуказанного предельный объем государственного долга Удмуртской Республики на 2016 год составит 100,0 %;</w:t>
      </w:r>
    </w:p>
    <w:p w:rsidR="00BB7DF4" w:rsidRPr="00A74B16" w:rsidRDefault="00BB7DF4" w:rsidP="00A8479F">
      <w:pPr>
        <w:pStyle w:val="a5"/>
        <w:numPr>
          <w:ilvl w:val="0"/>
          <w:numId w:val="30"/>
        </w:numPr>
        <w:tabs>
          <w:tab w:val="left" w:pos="567"/>
          <w:tab w:val="left" w:pos="851"/>
          <w:tab w:val="left" w:pos="1134"/>
        </w:tabs>
        <w:spacing w:line="312" w:lineRule="auto"/>
        <w:ind w:left="0" w:firstLine="927"/>
        <w:rPr>
          <w:bCs/>
          <w:sz w:val="28"/>
          <w:szCs w:val="28"/>
        </w:rPr>
      </w:pPr>
      <w:r w:rsidRPr="00A74B16">
        <w:rPr>
          <w:bCs/>
          <w:sz w:val="28"/>
          <w:szCs w:val="28"/>
        </w:rPr>
        <w:t xml:space="preserve">объем долговых обязательств по кредитам от кредитных организаций и государственным ценным бумагам  на 1 января 2017 года составит 32 600 000 тыс. рублей (или 69,2 %  доходов без  учета  безвозмездных поступлений), что соответствует условиям Соглашения с Министерством финансов Российской Федерации.  </w:t>
      </w:r>
    </w:p>
    <w:p w:rsidR="000122D0" w:rsidRDefault="000122D0" w:rsidP="009E283E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</w:p>
    <w:p w:rsidR="000D41CE" w:rsidRPr="00247F89" w:rsidRDefault="006E447F" w:rsidP="009E283E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proofErr w:type="gramStart"/>
      <w:r w:rsidRPr="00247F89">
        <w:rPr>
          <w:rFonts w:ascii="Times New Roman" w:hAnsi="Times New Roman"/>
          <w:b w:val="0"/>
          <w:spacing w:val="-2"/>
          <w:sz w:val="28"/>
          <w:szCs w:val="28"/>
        </w:rPr>
        <w:t>Проект бюджета Удмуртской Республики на 201</w:t>
      </w:r>
      <w:r w:rsidR="00143E6C">
        <w:rPr>
          <w:rFonts w:ascii="Times New Roman" w:hAnsi="Times New Roman"/>
          <w:b w:val="0"/>
          <w:spacing w:val="-2"/>
          <w:sz w:val="28"/>
          <w:szCs w:val="28"/>
        </w:rPr>
        <w:t>6</w:t>
      </w:r>
      <w:r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 год  </w:t>
      </w:r>
      <w:r w:rsidR="009E283E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сформирован </w:t>
      </w:r>
      <w:r w:rsidR="00635FEC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в соответствии с разграничением доходных источников и расходных полномочий между уровнями бюджетной системы </w:t>
      </w:r>
      <w:r w:rsidR="005126F5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Российской Федерации </w:t>
      </w:r>
      <w:r w:rsidR="00635FEC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 на основании данных реестра расходных обязательств </w:t>
      </w:r>
      <w:r w:rsidR="005126F5" w:rsidRPr="00247F89">
        <w:rPr>
          <w:rFonts w:ascii="Times New Roman" w:hAnsi="Times New Roman"/>
          <w:b w:val="0"/>
          <w:spacing w:val="-2"/>
          <w:sz w:val="28"/>
          <w:szCs w:val="28"/>
        </w:rPr>
        <w:t>Удмуртской Республики</w:t>
      </w:r>
      <w:r w:rsidR="001A18E7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, </w:t>
      </w:r>
      <w:r w:rsidR="005126F5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с учетом  </w:t>
      </w:r>
      <w:r w:rsidR="000D41CE" w:rsidRPr="00247F89">
        <w:rPr>
          <w:rFonts w:ascii="Times New Roman" w:hAnsi="Times New Roman"/>
          <w:b w:val="0"/>
          <w:spacing w:val="-2"/>
          <w:sz w:val="28"/>
          <w:szCs w:val="28"/>
        </w:rPr>
        <w:t>О</w:t>
      </w:r>
      <w:r w:rsidR="005126F5" w:rsidRPr="00247F89">
        <w:rPr>
          <w:rFonts w:ascii="Times New Roman" w:hAnsi="Times New Roman"/>
          <w:b w:val="0"/>
          <w:spacing w:val="-2"/>
          <w:sz w:val="28"/>
          <w:szCs w:val="28"/>
        </w:rPr>
        <w:t>снов</w:t>
      </w:r>
      <w:r w:rsidR="000D41CE" w:rsidRPr="00247F89">
        <w:rPr>
          <w:rFonts w:ascii="Times New Roman" w:hAnsi="Times New Roman"/>
          <w:b w:val="0"/>
          <w:spacing w:val="-2"/>
          <w:sz w:val="28"/>
          <w:szCs w:val="28"/>
        </w:rPr>
        <w:t>ных направлений бюджетной политики на 201</w:t>
      </w:r>
      <w:r w:rsidR="00143E6C">
        <w:rPr>
          <w:rFonts w:ascii="Times New Roman" w:hAnsi="Times New Roman"/>
          <w:b w:val="0"/>
          <w:spacing w:val="-2"/>
          <w:sz w:val="28"/>
          <w:szCs w:val="28"/>
        </w:rPr>
        <w:t>6</w:t>
      </w:r>
      <w:r w:rsidR="00466B8F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 год и на плановый период 201</w:t>
      </w:r>
      <w:r w:rsidR="00143E6C">
        <w:rPr>
          <w:rFonts w:ascii="Times New Roman" w:hAnsi="Times New Roman"/>
          <w:b w:val="0"/>
          <w:spacing w:val="-2"/>
          <w:sz w:val="28"/>
          <w:szCs w:val="28"/>
        </w:rPr>
        <w:t>7</w:t>
      </w:r>
      <w:r w:rsidR="00466B8F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DC3B23" w:rsidRPr="00247F89">
        <w:rPr>
          <w:rFonts w:ascii="Times New Roman" w:hAnsi="Times New Roman"/>
          <w:b w:val="0"/>
          <w:spacing w:val="-2"/>
          <w:sz w:val="28"/>
          <w:szCs w:val="28"/>
        </w:rPr>
        <w:t>и</w:t>
      </w:r>
      <w:r w:rsidR="00466B8F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0D41CE" w:rsidRPr="00247F89">
        <w:rPr>
          <w:rFonts w:ascii="Times New Roman" w:hAnsi="Times New Roman"/>
          <w:b w:val="0"/>
          <w:spacing w:val="-2"/>
          <w:sz w:val="28"/>
          <w:szCs w:val="28"/>
        </w:rPr>
        <w:t>201</w:t>
      </w:r>
      <w:r w:rsidR="00143E6C">
        <w:rPr>
          <w:rFonts w:ascii="Times New Roman" w:hAnsi="Times New Roman"/>
          <w:b w:val="0"/>
          <w:spacing w:val="-2"/>
          <w:sz w:val="28"/>
          <w:szCs w:val="28"/>
        </w:rPr>
        <w:t>8</w:t>
      </w:r>
      <w:r w:rsidR="000D41CE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 годов, разработанных Министерством финансов Российской Федерации.</w:t>
      </w:r>
      <w:proofErr w:type="gramEnd"/>
    </w:p>
    <w:p w:rsidR="00A758D2" w:rsidRPr="00A758D2" w:rsidRDefault="00A758D2" w:rsidP="00A758D2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A758D2">
        <w:rPr>
          <w:rFonts w:ascii="Times New Roman" w:hAnsi="Times New Roman"/>
          <w:b w:val="0"/>
          <w:spacing w:val="-2"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b w:val="0"/>
          <w:spacing w:val="-2"/>
          <w:sz w:val="28"/>
          <w:szCs w:val="28"/>
        </w:rPr>
        <w:t>с</w:t>
      </w:r>
      <w:r w:rsidRPr="00A758D2">
        <w:rPr>
          <w:rFonts w:ascii="Times New Roman" w:hAnsi="Times New Roman"/>
          <w:b w:val="0"/>
          <w:spacing w:val="-2"/>
          <w:sz w:val="28"/>
          <w:szCs w:val="28"/>
        </w:rPr>
        <w:t>форми</w:t>
      </w:r>
      <w:r>
        <w:rPr>
          <w:rFonts w:ascii="Times New Roman" w:hAnsi="Times New Roman"/>
          <w:b w:val="0"/>
          <w:spacing w:val="-2"/>
          <w:sz w:val="28"/>
          <w:szCs w:val="28"/>
        </w:rPr>
        <w:t>рованы</w:t>
      </w:r>
      <w:r w:rsidRPr="00A758D2">
        <w:rPr>
          <w:rFonts w:ascii="Times New Roman" w:hAnsi="Times New Roman"/>
          <w:b w:val="0"/>
          <w:spacing w:val="-2"/>
          <w:sz w:val="28"/>
          <w:szCs w:val="28"/>
        </w:rPr>
        <w:t xml:space="preserve"> на основе финансового обеспечения государственных программ Удмуртской Республики (проектов государственных программ Удмуртской Республики, проектов изменений государственных программ Удмуртской Республики) с учётом результатов оценки эффективности государственных программ.</w:t>
      </w:r>
    </w:p>
    <w:p w:rsidR="006E447F" w:rsidRDefault="00F16511" w:rsidP="00103AAF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  <w:r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2C3443" w:rsidRPr="00247F89">
        <w:rPr>
          <w:rFonts w:ascii="Times New Roman" w:hAnsi="Times New Roman"/>
          <w:b w:val="0"/>
          <w:spacing w:val="-2"/>
          <w:sz w:val="28"/>
          <w:szCs w:val="28"/>
        </w:rPr>
        <w:t>Предусмотренные на 201</w:t>
      </w:r>
      <w:r w:rsidR="00143E6C">
        <w:rPr>
          <w:rFonts w:ascii="Times New Roman" w:hAnsi="Times New Roman"/>
          <w:b w:val="0"/>
          <w:spacing w:val="-2"/>
          <w:sz w:val="28"/>
          <w:szCs w:val="28"/>
        </w:rPr>
        <w:t>6</w:t>
      </w:r>
      <w:r w:rsidR="00423B2D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 год </w:t>
      </w:r>
      <w:r w:rsidR="002C3443"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бюджетные ассигнования </w:t>
      </w:r>
      <w:r w:rsidRPr="00247F89">
        <w:rPr>
          <w:rFonts w:ascii="Times New Roman" w:hAnsi="Times New Roman"/>
          <w:b w:val="0"/>
          <w:spacing w:val="-2"/>
          <w:sz w:val="28"/>
          <w:szCs w:val="28"/>
        </w:rPr>
        <w:t xml:space="preserve">позволят обеспечить </w:t>
      </w:r>
      <w:r w:rsidR="00466B8F">
        <w:rPr>
          <w:rFonts w:ascii="Times New Roman" w:hAnsi="Times New Roman"/>
          <w:b w:val="0"/>
          <w:spacing w:val="-2"/>
          <w:sz w:val="28"/>
          <w:szCs w:val="28"/>
        </w:rPr>
        <w:t>исполнение социальных обязательств перед населением республики</w:t>
      </w:r>
      <w:r w:rsidR="00620A27">
        <w:rPr>
          <w:rFonts w:ascii="Times New Roman" w:hAnsi="Times New Roman"/>
          <w:b w:val="0"/>
          <w:spacing w:val="-2"/>
          <w:sz w:val="28"/>
          <w:szCs w:val="28"/>
        </w:rPr>
        <w:t xml:space="preserve">, </w:t>
      </w:r>
      <w:r w:rsidR="00466B8F">
        <w:rPr>
          <w:rFonts w:ascii="Times New Roman" w:hAnsi="Times New Roman"/>
          <w:b w:val="0"/>
          <w:spacing w:val="-2"/>
          <w:sz w:val="28"/>
          <w:szCs w:val="28"/>
        </w:rPr>
        <w:t>функционирование сети государственных учреждений</w:t>
      </w:r>
      <w:r w:rsidR="00247F89">
        <w:rPr>
          <w:rFonts w:ascii="Times New Roman" w:hAnsi="Times New Roman"/>
          <w:b w:val="0"/>
          <w:spacing w:val="-2"/>
          <w:sz w:val="28"/>
          <w:szCs w:val="28"/>
        </w:rPr>
        <w:t xml:space="preserve"> с учетом проведения мероприятий по их оптимизации путем реорганизации (объединения</w:t>
      </w:r>
      <w:r w:rsidR="00103AAF">
        <w:rPr>
          <w:rFonts w:ascii="Times New Roman" w:hAnsi="Times New Roman"/>
          <w:b w:val="0"/>
          <w:spacing w:val="-2"/>
          <w:sz w:val="28"/>
          <w:szCs w:val="28"/>
        </w:rPr>
        <w:t>, присоединения)</w:t>
      </w:r>
      <w:r w:rsidR="0054270E">
        <w:rPr>
          <w:rFonts w:ascii="Times New Roman" w:hAnsi="Times New Roman"/>
          <w:b w:val="0"/>
          <w:spacing w:val="-2"/>
          <w:sz w:val="28"/>
          <w:szCs w:val="28"/>
        </w:rPr>
        <w:t xml:space="preserve">, </w:t>
      </w:r>
      <w:r w:rsidR="005120E8">
        <w:rPr>
          <w:rFonts w:ascii="Times New Roman" w:hAnsi="Times New Roman"/>
          <w:b w:val="0"/>
          <w:spacing w:val="-2"/>
          <w:sz w:val="28"/>
          <w:szCs w:val="28"/>
        </w:rPr>
        <w:t xml:space="preserve">оказание государственных услуг (выполнение </w:t>
      </w:r>
      <w:r w:rsidR="0054270E">
        <w:rPr>
          <w:rFonts w:ascii="Times New Roman" w:hAnsi="Times New Roman"/>
          <w:b w:val="0"/>
          <w:spacing w:val="-2"/>
          <w:sz w:val="28"/>
          <w:szCs w:val="28"/>
        </w:rPr>
        <w:t>работ)</w:t>
      </w:r>
      <w:r w:rsidR="006D11DC">
        <w:rPr>
          <w:rFonts w:ascii="Times New Roman" w:hAnsi="Times New Roman"/>
          <w:b w:val="0"/>
          <w:spacing w:val="-2"/>
          <w:sz w:val="28"/>
          <w:szCs w:val="28"/>
        </w:rPr>
        <w:t xml:space="preserve">,  </w:t>
      </w:r>
      <w:r w:rsidR="008D28C3">
        <w:rPr>
          <w:rFonts w:ascii="Times New Roman" w:hAnsi="Times New Roman"/>
          <w:b w:val="0"/>
          <w:spacing w:val="-2"/>
          <w:sz w:val="28"/>
          <w:szCs w:val="28"/>
        </w:rPr>
        <w:t xml:space="preserve">оказание </w:t>
      </w:r>
      <w:r w:rsidR="006D11DC">
        <w:rPr>
          <w:rFonts w:ascii="Times New Roman" w:hAnsi="Times New Roman"/>
          <w:b w:val="0"/>
          <w:spacing w:val="-2"/>
          <w:sz w:val="28"/>
          <w:szCs w:val="28"/>
        </w:rPr>
        <w:t>государственн</w:t>
      </w:r>
      <w:r w:rsidR="008D28C3">
        <w:rPr>
          <w:rFonts w:ascii="Times New Roman" w:hAnsi="Times New Roman"/>
          <w:b w:val="0"/>
          <w:spacing w:val="-2"/>
          <w:sz w:val="28"/>
          <w:szCs w:val="28"/>
        </w:rPr>
        <w:t>ой</w:t>
      </w:r>
      <w:r w:rsidR="006D11DC">
        <w:rPr>
          <w:rFonts w:ascii="Times New Roman" w:hAnsi="Times New Roman"/>
          <w:b w:val="0"/>
          <w:spacing w:val="-2"/>
          <w:sz w:val="28"/>
          <w:szCs w:val="28"/>
        </w:rPr>
        <w:t xml:space="preserve"> поддержк</w:t>
      </w:r>
      <w:r w:rsidR="008D28C3">
        <w:rPr>
          <w:rFonts w:ascii="Times New Roman" w:hAnsi="Times New Roman"/>
          <w:b w:val="0"/>
          <w:spacing w:val="-2"/>
          <w:sz w:val="28"/>
          <w:szCs w:val="28"/>
        </w:rPr>
        <w:t>и</w:t>
      </w:r>
      <w:r w:rsidR="006D11DC">
        <w:rPr>
          <w:rFonts w:ascii="Times New Roman" w:hAnsi="Times New Roman"/>
          <w:b w:val="0"/>
          <w:spacing w:val="-2"/>
          <w:sz w:val="28"/>
          <w:szCs w:val="28"/>
        </w:rPr>
        <w:t xml:space="preserve"> приоритетны</w:t>
      </w:r>
      <w:r w:rsidR="008D28C3">
        <w:rPr>
          <w:rFonts w:ascii="Times New Roman" w:hAnsi="Times New Roman"/>
          <w:b w:val="0"/>
          <w:spacing w:val="-2"/>
          <w:sz w:val="28"/>
          <w:szCs w:val="28"/>
        </w:rPr>
        <w:t>м</w:t>
      </w:r>
      <w:r w:rsidR="006D11DC">
        <w:rPr>
          <w:rFonts w:ascii="Times New Roman" w:hAnsi="Times New Roman"/>
          <w:b w:val="0"/>
          <w:spacing w:val="-2"/>
          <w:sz w:val="28"/>
          <w:szCs w:val="28"/>
        </w:rPr>
        <w:t xml:space="preserve"> отрасл</w:t>
      </w:r>
      <w:r w:rsidR="008D28C3">
        <w:rPr>
          <w:rFonts w:ascii="Times New Roman" w:hAnsi="Times New Roman"/>
          <w:b w:val="0"/>
          <w:spacing w:val="-2"/>
          <w:sz w:val="28"/>
          <w:szCs w:val="28"/>
        </w:rPr>
        <w:t>ям</w:t>
      </w:r>
      <w:r w:rsidR="006D11DC">
        <w:rPr>
          <w:rFonts w:ascii="Times New Roman" w:hAnsi="Times New Roman"/>
          <w:b w:val="0"/>
          <w:spacing w:val="-2"/>
          <w:sz w:val="28"/>
          <w:szCs w:val="28"/>
        </w:rPr>
        <w:t xml:space="preserve"> экономики Удмуртской Республики</w:t>
      </w:r>
      <w:r w:rsidR="009A7E5C">
        <w:rPr>
          <w:rFonts w:ascii="Times New Roman" w:hAnsi="Times New Roman"/>
          <w:b w:val="0"/>
          <w:spacing w:val="-2"/>
          <w:sz w:val="28"/>
          <w:szCs w:val="28"/>
        </w:rPr>
        <w:t xml:space="preserve">, </w:t>
      </w:r>
      <w:r w:rsidR="00103AAF">
        <w:rPr>
          <w:rFonts w:ascii="Times New Roman" w:hAnsi="Times New Roman"/>
          <w:b w:val="0"/>
          <w:spacing w:val="-2"/>
          <w:sz w:val="28"/>
          <w:szCs w:val="28"/>
        </w:rPr>
        <w:t xml:space="preserve">обслуживание государственного долга Удмуртской Республики, </w:t>
      </w:r>
      <w:r w:rsidR="00D7749E">
        <w:rPr>
          <w:rFonts w:ascii="Times New Roman" w:hAnsi="Times New Roman"/>
          <w:b w:val="0"/>
          <w:spacing w:val="-2"/>
          <w:sz w:val="28"/>
          <w:szCs w:val="28"/>
        </w:rPr>
        <w:t xml:space="preserve">сбалансированность бюджетов муниципальных образований в Удмуртской Республике, </w:t>
      </w:r>
      <w:r w:rsidR="009A7E5C">
        <w:rPr>
          <w:rFonts w:ascii="Times New Roman" w:hAnsi="Times New Roman"/>
          <w:b w:val="0"/>
          <w:spacing w:val="-2"/>
          <w:sz w:val="28"/>
          <w:szCs w:val="28"/>
        </w:rPr>
        <w:t xml:space="preserve">с учетом </w:t>
      </w:r>
      <w:r w:rsidR="00DC22C4">
        <w:rPr>
          <w:rFonts w:ascii="Times New Roman" w:hAnsi="Times New Roman"/>
          <w:b w:val="0"/>
          <w:spacing w:val="-2"/>
          <w:sz w:val="28"/>
          <w:szCs w:val="28"/>
        </w:rPr>
        <w:t xml:space="preserve">мероприятий </w:t>
      </w:r>
      <w:r w:rsidR="009A7E5C">
        <w:rPr>
          <w:rFonts w:ascii="Times New Roman" w:hAnsi="Times New Roman"/>
          <w:b w:val="0"/>
          <w:spacing w:val="-2"/>
          <w:sz w:val="28"/>
          <w:szCs w:val="28"/>
        </w:rPr>
        <w:t xml:space="preserve"> по </w:t>
      </w:r>
      <w:r w:rsidR="0054270E">
        <w:rPr>
          <w:rFonts w:ascii="Times New Roman" w:hAnsi="Times New Roman"/>
          <w:b w:val="0"/>
          <w:spacing w:val="-2"/>
          <w:sz w:val="28"/>
          <w:szCs w:val="28"/>
        </w:rPr>
        <w:t xml:space="preserve"> </w:t>
      </w:r>
      <w:r w:rsidR="00DC22C4">
        <w:rPr>
          <w:rFonts w:ascii="Times New Roman" w:hAnsi="Times New Roman"/>
          <w:b w:val="0"/>
          <w:spacing w:val="-2"/>
          <w:sz w:val="28"/>
          <w:szCs w:val="28"/>
        </w:rPr>
        <w:t xml:space="preserve">повышению эффективности бюджетных расходов и проведением </w:t>
      </w:r>
      <w:r w:rsidR="00103AAF">
        <w:rPr>
          <w:rFonts w:ascii="Times New Roman" w:hAnsi="Times New Roman"/>
          <w:b w:val="0"/>
          <w:spacing w:val="-2"/>
          <w:sz w:val="28"/>
          <w:szCs w:val="28"/>
        </w:rPr>
        <w:t xml:space="preserve">сбалансированной </w:t>
      </w:r>
      <w:r w:rsidR="00DC22C4">
        <w:rPr>
          <w:rFonts w:ascii="Times New Roman" w:hAnsi="Times New Roman"/>
          <w:b w:val="0"/>
          <w:spacing w:val="-2"/>
          <w:sz w:val="28"/>
          <w:szCs w:val="28"/>
        </w:rPr>
        <w:t>бюджетной политики.</w:t>
      </w:r>
    </w:p>
    <w:p w:rsidR="00214AB7" w:rsidRDefault="00214AB7" w:rsidP="002C3443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</w:p>
    <w:p w:rsidR="00214AB7" w:rsidRDefault="00214AB7" w:rsidP="002C3443">
      <w:pPr>
        <w:pStyle w:val="ConsTitle"/>
        <w:spacing w:line="312" w:lineRule="auto"/>
        <w:ind w:firstLine="709"/>
        <w:jc w:val="both"/>
        <w:rPr>
          <w:rFonts w:ascii="Times New Roman" w:hAnsi="Times New Roman"/>
          <w:b w:val="0"/>
          <w:spacing w:val="-2"/>
          <w:sz w:val="28"/>
          <w:szCs w:val="28"/>
        </w:rPr>
      </w:pPr>
    </w:p>
    <w:p w:rsidR="004E2E8D" w:rsidRDefault="00CC7C89" w:rsidP="008D28C3">
      <w:pPr>
        <w:pStyle w:val="af4"/>
        <w:rPr>
          <w:sz w:val="28"/>
          <w:szCs w:val="28"/>
        </w:rPr>
      </w:pPr>
      <w:r>
        <w:rPr>
          <w:sz w:val="28"/>
          <w:szCs w:val="28"/>
        </w:rPr>
        <w:t>М</w:t>
      </w:r>
      <w:r w:rsidR="00214AB7" w:rsidRPr="00167562">
        <w:rPr>
          <w:sz w:val="28"/>
          <w:szCs w:val="28"/>
        </w:rPr>
        <w:t>инистр</w:t>
      </w:r>
      <w:r w:rsidR="00AE2C6E">
        <w:rPr>
          <w:sz w:val="28"/>
          <w:szCs w:val="28"/>
        </w:rPr>
        <w:t xml:space="preserve"> </w:t>
      </w:r>
      <w:r w:rsidR="004E2E8D">
        <w:rPr>
          <w:sz w:val="28"/>
          <w:szCs w:val="28"/>
        </w:rPr>
        <w:t xml:space="preserve"> </w:t>
      </w:r>
      <w:r w:rsidR="00214AB7" w:rsidRPr="00167562">
        <w:rPr>
          <w:sz w:val="28"/>
          <w:szCs w:val="28"/>
        </w:rPr>
        <w:t xml:space="preserve">финансов </w:t>
      </w:r>
    </w:p>
    <w:p w:rsidR="005D794C" w:rsidRDefault="00214AB7" w:rsidP="00B4050A">
      <w:pPr>
        <w:pStyle w:val="af4"/>
        <w:rPr>
          <w:sz w:val="28"/>
          <w:szCs w:val="28"/>
        </w:rPr>
      </w:pPr>
      <w:r w:rsidRPr="00167562">
        <w:rPr>
          <w:sz w:val="28"/>
          <w:szCs w:val="28"/>
        </w:rPr>
        <w:t xml:space="preserve">Удмуртской Республики                                       </w:t>
      </w:r>
      <w:r>
        <w:rPr>
          <w:sz w:val="28"/>
          <w:szCs w:val="28"/>
        </w:rPr>
        <w:t xml:space="preserve">    </w:t>
      </w:r>
      <w:r w:rsidRPr="00167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E2E8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167562">
        <w:rPr>
          <w:sz w:val="28"/>
          <w:szCs w:val="28"/>
        </w:rPr>
        <w:t xml:space="preserve"> </w:t>
      </w:r>
      <w:r w:rsidR="00A60380">
        <w:rPr>
          <w:sz w:val="28"/>
          <w:szCs w:val="28"/>
        </w:rPr>
        <w:t xml:space="preserve">       </w:t>
      </w:r>
      <w:r w:rsidR="0090738A">
        <w:rPr>
          <w:sz w:val="28"/>
          <w:szCs w:val="28"/>
        </w:rPr>
        <w:t>С.П. Евдокимо</w:t>
      </w:r>
      <w:r w:rsidR="00B4050A">
        <w:rPr>
          <w:sz w:val="28"/>
          <w:szCs w:val="28"/>
        </w:rPr>
        <w:t>в</w:t>
      </w:r>
    </w:p>
    <w:p w:rsidR="00FF3644" w:rsidRDefault="00FF3644" w:rsidP="00B4050A">
      <w:pPr>
        <w:pStyle w:val="af4"/>
        <w:rPr>
          <w:sz w:val="28"/>
          <w:szCs w:val="28"/>
        </w:rPr>
      </w:pPr>
    </w:p>
    <w:p w:rsidR="00FF3644" w:rsidRDefault="00FF3644" w:rsidP="00B4050A">
      <w:pPr>
        <w:pStyle w:val="af4"/>
        <w:rPr>
          <w:sz w:val="28"/>
          <w:szCs w:val="28"/>
        </w:rPr>
      </w:pPr>
    </w:p>
    <w:p w:rsidR="00FF3644" w:rsidRDefault="00FF3644" w:rsidP="00B4050A">
      <w:pPr>
        <w:pStyle w:val="af4"/>
        <w:rPr>
          <w:sz w:val="28"/>
          <w:szCs w:val="28"/>
        </w:rPr>
      </w:pPr>
    </w:p>
    <w:p w:rsidR="00FF3644" w:rsidRDefault="00FF3644" w:rsidP="00B4050A">
      <w:pPr>
        <w:pStyle w:val="af4"/>
        <w:rPr>
          <w:sz w:val="28"/>
          <w:szCs w:val="28"/>
        </w:rPr>
      </w:pPr>
    </w:p>
    <w:p w:rsidR="00FF3644" w:rsidRDefault="00FF3644" w:rsidP="00B4050A">
      <w:pPr>
        <w:pStyle w:val="af4"/>
        <w:rPr>
          <w:sz w:val="28"/>
          <w:szCs w:val="28"/>
        </w:rPr>
      </w:pPr>
    </w:p>
    <w:p w:rsidR="00FF3644" w:rsidRDefault="00FF3644" w:rsidP="00B4050A">
      <w:pPr>
        <w:pStyle w:val="af4"/>
        <w:rPr>
          <w:sz w:val="28"/>
          <w:szCs w:val="28"/>
        </w:rPr>
      </w:pPr>
    </w:p>
    <w:p w:rsidR="00FF3644" w:rsidRDefault="00FF3644" w:rsidP="00B4050A">
      <w:pPr>
        <w:pStyle w:val="af4"/>
        <w:rPr>
          <w:sz w:val="28"/>
          <w:szCs w:val="28"/>
        </w:rPr>
      </w:pPr>
    </w:p>
    <w:sectPr w:rsidR="00FF3644" w:rsidSect="00083935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567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0D6" w:rsidRDefault="009A10D6">
      <w:r>
        <w:separator/>
      </w:r>
    </w:p>
  </w:endnote>
  <w:endnote w:type="continuationSeparator" w:id="1">
    <w:p w:rsidR="009A10D6" w:rsidRDefault="009A1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D6" w:rsidRDefault="006427AF" w:rsidP="00E3241A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A10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10D6" w:rsidRDefault="009A10D6" w:rsidP="00E3241A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D6" w:rsidRDefault="009A10D6" w:rsidP="00E3241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0D6" w:rsidRDefault="009A10D6">
      <w:r>
        <w:separator/>
      </w:r>
    </w:p>
  </w:footnote>
  <w:footnote w:type="continuationSeparator" w:id="1">
    <w:p w:rsidR="009A10D6" w:rsidRDefault="009A1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D6" w:rsidRDefault="006427AF" w:rsidP="00C14EDE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10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10D6" w:rsidRDefault="009A10D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0D6" w:rsidRDefault="006427AF" w:rsidP="006D046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A10D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33416">
      <w:rPr>
        <w:rStyle w:val="aa"/>
        <w:noProof/>
      </w:rPr>
      <w:t>2</w:t>
    </w:r>
    <w:r>
      <w:rPr>
        <w:rStyle w:val="aa"/>
      </w:rPr>
      <w:fldChar w:fldCharType="end"/>
    </w:r>
  </w:p>
  <w:p w:rsidR="009A10D6" w:rsidRDefault="009A10D6" w:rsidP="0033308F">
    <w:pPr>
      <w:pStyle w:val="ab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DF4"/>
    <w:multiLevelType w:val="hybridMultilevel"/>
    <w:tmpl w:val="F5B497EC"/>
    <w:lvl w:ilvl="0" w:tplc="0419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93" w:hanging="360"/>
      </w:pPr>
      <w:rPr>
        <w:rFonts w:ascii="Wingdings" w:hAnsi="Wingdings" w:hint="default"/>
      </w:rPr>
    </w:lvl>
  </w:abstractNum>
  <w:abstractNum w:abstractNumId="1">
    <w:nsid w:val="04834929"/>
    <w:multiLevelType w:val="hybridMultilevel"/>
    <w:tmpl w:val="D7F8EE28"/>
    <w:lvl w:ilvl="0" w:tplc="C04CC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785E"/>
    <w:multiLevelType w:val="hybridMultilevel"/>
    <w:tmpl w:val="24BEDD86"/>
    <w:lvl w:ilvl="0" w:tplc="C04CC6CE">
      <w:start w:val="1"/>
      <w:numFmt w:val="bullet"/>
      <w:lvlText w:val="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9D5A32"/>
    <w:multiLevelType w:val="hybridMultilevel"/>
    <w:tmpl w:val="0E6EE71E"/>
    <w:lvl w:ilvl="0" w:tplc="C04CC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D437165"/>
    <w:multiLevelType w:val="hybridMultilevel"/>
    <w:tmpl w:val="19D8B676"/>
    <w:lvl w:ilvl="0" w:tplc="D1205672">
      <w:start w:val="1"/>
      <w:numFmt w:val="bullet"/>
      <w:lvlText w:val="-"/>
      <w:lvlJc w:val="left"/>
      <w:pPr>
        <w:ind w:left="5606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C6CA2"/>
    <w:multiLevelType w:val="hybridMultilevel"/>
    <w:tmpl w:val="B2607E54"/>
    <w:lvl w:ilvl="0" w:tplc="D120567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D793C"/>
    <w:multiLevelType w:val="hybridMultilevel"/>
    <w:tmpl w:val="EFC0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D5E7C"/>
    <w:multiLevelType w:val="hybridMultilevel"/>
    <w:tmpl w:val="09E880C8"/>
    <w:lvl w:ilvl="0" w:tplc="C04CC6CE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0B17802"/>
    <w:multiLevelType w:val="hybridMultilevel"/>
    <w:tmpl w:val="65EC8532"/>
    <w:lvl w:ilvl="0" w:tplc="67C8F41C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861A0D"/>
    <w:multiLevelType w:val="hybridMultilevel"/>
    <w:tmpl w:val="4986E788"/>
    <w:lvl w:ilvl="0" w:tplc="C04CC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6206D4C"/>
    <w:multiLevelType w:val="hybridMultilevel"/>
    <w:tmpl w:val="78A609D2"/>
    <w:lvl w:ilvl="0" w:tplc="C04CC6CE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1">
    <w:nsid w:val="224F637D"/>
    <w:multiLevelType w:val="hybridMultilevel"/>
    <w:tmpl w:val="1CAE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35CD8"/>
    <w:multiLevelType w:val="hybridMultilevel"/>
    <w:tmpl w:val="4C968A9A"/>
    <w:lvl w:ilvl="0" w:tplc="9B6A9C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3CC7C00"/>
    <w:multiLevelType w:val="hybridMultilevel"/>
    <w:tmpl w:val="AEA2E806"/>
    <w:lvl w:ilvl="0" w:tplc="D1205672">
      <w:start w:val="1"/>
      <w:numFmt w:val="bullet"/>
      <w:lvlText w:val="-"/>
      <w:lvlJc w:val="left"/>
      <w:pPr>
        <w:ind w:left="107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8413D8"/>
    <w:multiLevelType w:val="hybridMultilevel"/>
    <w:tmpl w:val="AA5620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B104E3E"/>
    <w:multiLevelType w:val="hybridMultilevel"/>
    <w:tmpl w:val="F1362766"/>
    <w:lvl w:ilvl="0" w:tplc="C834FA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35F13"/>
    <w:multiLevelType w:val="hybridMultilevel"/>
    <w:tmpl w:val="551ED4CA"/>
    <w:lvl w:ilvl="0" w:tplc="C04CC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5E3D2C"/>
    <w:multiLevelType w:val="hybridMultilevel"/>
    <w:tmpl w:val="F3D00904"/>
    <w:lvl w:ilvl="0" w:tplc="D1205672">
      <w:start w:val="1"/>
      <w:numFmt w:val="bullet"/>
      <w:lvlText w:val="-"/>
      <w:lvlJc w:val="left"/>
      <w:pPr>
        <w:ind w:left="2137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>
    <w:nsid w:val="32B91764"/>
    <w:multiLevelType w:val="hybridMultilevel"/>
    <w:tmpl w:val="FD3A30B8"/>
    <w:lvl w:ilvl="0" w:tplc="C04CC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2F51A2A"/>
    <w:multiLevelType w:val="hybridMultilevel"/>
    <w:tmpl w:val="09A20FB4"/>
    <w:lvl w:ilvl="0" w:tplc="9B6A9C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545E7C"/>
    <w:multiLevelType w:val="hybridMultilevel"/>
    <w:tmpl w:val="E5E66150"/>
    <w:lvl w:ilvl="0" w:tplc="D75474C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C262DA7"/>
    <w:multiLevelType w:val="hybridMultilevel"/>
    <w:tmpl w:val="26E46C66"/>
    <w:lvl w:ilvl="0" w:tplc="D120567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7E5E9E"/>
    <w:multiLevelType w:val="hybridMultilevel"/>
    <w:tmpl w:val="4ED0F408"/>
    <w:lvl w:ilvl="0" w:tplc="C04CC6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814C78"/>
    <w:multiLevelType w:val="hybridMultilevel"/>
    <w:tmpl w:val="0ED8E04A"/>
    <w:lvl w:ilvl="0" w:tplc="C04CC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17D14BD"/>
    <w:multiLevelType w:val="hybridMultilevel"/>
    <w:tmpl w:val="44B0974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5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3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2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1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</w:abstractNum>
  <w:abstractNum w:abstractNumId="25">
    <w:nsid w:val="423231DC"/>
    <w:multiLevelType w:val="hybridMultilevel"/>
    <w:tmpl w:val="FDE853E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B2EC9"/>
    <w:multiLevelType w:val="hybridMultilevel"/>
    <w:tmpl w:val="1A54501C"/>
    <w:lvl w:ilvl="0" w:tplc="C04CC6CE">
      <w:start w:val="1"/>
      <w:numFmt w:val="bullet"/>
      <w:lvlText w:val="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73A3CC4"/>
    <w:multiLevelType w:val="hybridMultilevel"/>
    <w:tmpl w:val="BC0A7E86"/>
    <w:lvl w:ilvl="0" w:tplc="C04CC6C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8">
    <w:nsid w:val="477E7A37"/>
    <w:multiLevelType w:val="hybridMultilevel"/>
    <w:tmpl w:val="8BE203E8"/>
    <w:lvl w:ilvl="0" w:tplc="67C8F41C">
      <w:start w:val="1"/>
      <w:numFmt w:val="bullet"/>
      <w:lvlText w:val=""/>
      <w:lvlJc w:val="left"/>
      <w:pPr>
        <w:ind w:left="730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92" w:hanging="360"/>
      </w:pPr>
      <w:rPr>
        <w:rFonts w:ascii="Wingdings" w:hAnsi="Wingdings" w:hint="default"/>
      </w:rPr>
    </w:lvl>
  </w:abstractNum>
  <w:abstractNum w:abstractNumId="29">
    <w:nsid w:val="483C6DCB"/>
    <w:multiLevelType w:val="hybridMultilevel"/>
    <w:tmpl w:val="3E3629E4"/>
    <w:lvl w:ilvl="0" w:tplc="D1205672">
      <w:start w:val="1"/>
      <w:numFmt w:val="bullet"/>
      <w:lvlText w:val="-"/>
      <w:lvlJc w:val="left"/>
      <w:pPr>
        <w:ind w:left="9008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-3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</w:abstractNum>
  <w:abstractNum w:abstractNumId="30">
    <w:nsid w:val="4AA30117"/>
    <w:multiLevelType w:val="hybridMultilevel"/>
    <w:tmpl w:val="F79A9BC2"/>
    <w:lvl w:ilvl="0" w:tplc="D1205672">
      <w:start w:val="1"/>
      <w:numFmt w:val="bullet"/>
      <w:lvlText w:val="-"/>
      <w:lvlJc w:val="left"/>
      <w:pPr>
        <w:ind w:left="518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BD57CEF"/>
    <w:multiLevelType w:val="hybridMultilevel"/>
    <w:tmpl w:val="73BA445A"/>
    <w:lvl w:ilvl="0" w:tplc="C04CC6CE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32">
    <w:nsid w:val="510A40F2"/>
    <w:multiLevelType w:val="hybridMultilevel"/>
    <w:tmpl w:val="957071BE"/>
    <w:lvl w:ilvl="0" w:tplc="2A904AC0">
      <w:start w:val="1"/>
      <w:numFmt w:val="bullet"/>
      <w:lvlText w:val="-"/>
      <w:lvlJc w:val="left"/>
      <w:pPr>
        <w:ind w:left="4472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3">
    <w:nsid w:val="56524EB0"/>
    <w:multiLevelType w:val="hybridMultilevel"/>
    <w:tmpl w:val="21806F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</w:abstractNum>
  <w:abstractNum w:abstractNumId="34">
    <w:nsid w:val="5699053E"/>
    <w:multiLevelType w:val="hybridMultilevel"/>
    <w:tmpl w:val="AF9EDF2E"/>
    <w:lvl w:ilvl="0" w:tplc="C04CC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7AC2735"/>
    <w:multiLevelType w:val="hybridMultilevel"/>
    <w:tmpl w:val="D4FEA6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97B1ED3"/>
    <w:multiLevelType w:val="hybridMultilevel"/>
    <w:tmpl w:val="7090ADEE"/>
    <w:lvl w:ilvl="0" w:tplc="67C8F41C">
      <w:start w:val="1"/>
      <w:numFmt w:val="bullet"/>
      <w:lvlText w:val=""/>
      <w:lvlJc w:val="left"/>
      <w:pPr>
        <w:ind w:left="27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5BD25A42"/>
    <w:multiLevelType w:val="hybridMultilevel"/>
    <w:tmpl w:val="D51C40D2"/>
    <w:lvl w:ilvl="0" w:tplc="D120567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D1205672">
      <w:start w:val="1"/>
      <w:numFmt w:val="bullet"/>
      <w:lvlText w:val="-"/>
      <w:lvlJc w:val="left"/>
      <w:pPr>
        <w:ind w:left="3621" w:hanging="360"/>
      </w:pPr>
      <w:rPr>
        <w:rFonts w:ascii="Simplified Arabic" w:hAnsi="Simplified Arabic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F370EAD"/>
    <w:multiLevelType w:val="hybridMultilevel"/>
    <w:tmpl w:val="5B761A0A"/>
    <w:lvl w:ilvl="0" w:tplc="C04CC6CE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5F881ECE"/>
    <w:multiLevelType w:val="hybridMultilevel"/>
    <w:tmpl w:val="F60A75E6"/>
    <w:lvl w:ilvl="0" w:tplc="D120567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3BA1F59"/>
    <w:multiLevelType w:val="hybridMultilevel"/>
    <w:tmpl w:val="862EF4E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>
    <w:nsid w:val="71C56E19"/>
    <w:multiLevelType w:val="hybridMultilevel"/>
    <w:tmpl w:val="F082620E"/>
    <w:lvl w:ilvl="0" w:tplc="C04CC6C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732566"/>
    <w:multiLevelType w:val="hybridMultilevel"/>
    <w:tmpl w:val="00447C4E"/>
    <w:lvl w:ilvl="0" w:tplc="C04CC6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4A527B4"/>
    <w:multiLevelType w:val="hybridMultilevel"/>
    <w:tmpl w:val="CB28328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739106E"/>
    <w:multiLevelType w:val="hybridMultilevel"/>
    <w:tmpl w:val="EE54B2FC"/>
    <w:lvl w:ilvl="0" w:tplc="D120567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7DA2F27"/>
    <w:multiLevelType w:val="hybridMultilevel"/>
    <w:tmpl w:val="43EE81CE"/>
    <w:lvl w:ilvl="0" w:tplc="D120567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977CD1"/>
    <w:multiLevelType w:val="hybridMultilevel"/>
    <w:tmpl w:val="5FAEEC9C"/>
    <w:lvl w:ilvl="0" w:tplc="D1205672">
      <w:start w:val="1"/>
      <w:numFmt w:val="bullet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B1E7632"/>
    <w:multiLevelType w:val="hybridMultilevel"/>
    <w:tmpl w:val="783653D2"/>
    <w:lvl w:ilvl="0" w:tplc="C04CC6CE">
      <w:start w:val="1"/>
      <w:numFmt w:val="bullet"/>
      <w:lvlText w:val=""/>
      <w:lvlJc w:val="left"/>
      <w:pPr>
        <w:ind w:left="68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DE05831"/>
    <w:multiLevelType w:val="hybridMultilevel"/>
    <w:tmpl w:val="305821D2"/>
    <w:lvl w:ilvl="0" w:tplc="D1205672">
      <w:start w:val="1"/>
      <w:numFmt w:val="bullet"/>
      <w:lvlText w:val="-"/>
      <w:lvlJc w:val="left"/>
      <w:pPr>
        <w:ind w:left="1571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46"/>
  </w:num>
  <w:num w:numId="5">
    <w:abstractNumId w:val="13"/>
  </w:num>
  <w:num w:numId="6">
    <w:abstractNumId w:val="30"/>
  </w:num>
  <w:num w:numId="7">
    <w:abstractNumId w:val="37"/>
  </w:num>
  <w:num w:numId="8">
    <w:abstractNumId w:val="47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41"/>
  </w:num>
  <w:num w:numId="14">
    <w:abstractNumId w:val="31"/>
  </w:num>
  <w:num w:numId="15">
    <w:abstractNumId w:val="27"/>
  </w:num>
  <w:num w:numId="16">
    <w:abstractNumId w:val="38"/>
  </w:num>
  <w:num w:numId="17">
    <w:abstractNumId w:val="26"/>
  </w:num>
  <w:num w:numId="18">
    <w:abstractNumId w:val="8"/>
  </w:num>
  <w:num w:numId="19">
    <w:abstractNumId w:val="40"/>
  </w:num>
  <w:num w:numId="20">
    <w:abstractNumId w:val="28"/>
  </w:num>
  <w:num w:numId="21">
    <w:abstractNumId w:val="36"/>
  </w:num>
  <w:num w:numId="22">
    <w:abstractNumId w:val="6"/>
  </w:num>
  <w:num w:numId="23">
    <w:abstractNumId w:val="4"/>
  </w:num>
  <w:num w:numId="24">
    <w:abstractNumId w:val="25"/>
  </w:num>
  <w:num w:numId="25">
    <w:abstractNumId w:val="32"/>
  </w:num>
  <w:num w:numId="26">
    <w:abstractNumId w:val="14"/>
  </w:num>
  <w:num w:numId="27">
    <w:abstractNumId w:val="43"/>
  </w:num>
  <w:num w:numId="28">
    <w:abstractNumId w:val="33"/>
  </w:num>
  <w:num w:numId="29">
    <w:abstractNumId w:val="24"/>
  </w:num>
  <w:num w:numId="30">
    <w:abstractNumId w:val="29"/>
  </w:num>
  <w:num w:numId="31">
    <w:abstractNumId w:val="21"/>
  </w:num>
  <w:num w:numId="32">
    <w:abstractNumId w:val="20"/>
  </w:num>
  <w:num w:numId="3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6"/>
  </w:num>
  <w:num w:numId="37">
    <w:abstractNumId w:val="18"/>
  </w:num>
  <w:num w:numId="38">
    <w:abstractNumId w:val="9"/>
  </w:num>
  <w:num w:numId="39">
    <w:abstractNumId w:val="1"/>
  </w:num>
  <w:num w:numId="40">
    <w:abstractNumId w:val="22"/>
  </w:num>
  <w:num w:numId="41">
    <w:abstractNumId w:val="42"/>
  </w:num>
  <w:num w:numId="42">
    <w:abstractNumId w:val="23"/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0"/>
  </w:num>
  <w:num w:numId="46">
    <w:abstractNumId w:val="48"/>
  </w:num>
  <w:num w:numId="47">
    <w:abstractNumId w:val="11"/>
  </w:num>
  <w:num w:numId="48">
    <w:abstractNumId w:val="35"/>
  </w:num>
  <w:num w:numId="49">
    <w:abstractNumId w:val="45"/>
  </w:num>
  <w:num w:numId="50">
    <w:abstractNumId w:val="39"/>
  </w:num>
  <w:num w:numId="51">
    <w:abstractNumId w:val="44"/>
  </w:num>
  <w:num w:numId="52">
    <w:abstractNumId w:val="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F77"/>
    <w:rsid w:val="00000AA2"/>
    <w:rsid w:val="00000AC2"/>
    <w:rsid w:val="00000F81"/>
    <w:rsid w:val="000013B3"/>
    <w:rsid w:val="000017CC"/>
    <w:rsid w:val="00001B3D"/>
    <w:rsid w:val="00001D87"/>
    <w:rsid w:val="00001ED1"/>
    <w:rsid w:val="00002B65"/>
    <w:rsid w:val="000038A0"/>
    <w:rsid w:val="00003B58"/>
    <w:rsid w:val="00004194"/>
    <w:rsid w:val="0000421F"/>
    <w:rsid w:val="0000440B"/>
    <w:rsid w:val="000047CC"/>
    <w:rsid w:val="00004C42"/>
    <w:rsid w:val="00004E35"/>
    <w:rsid w:val="00005383"/>
    <w:rsid w:val="000053EB"/>
    <w:rsid w:val="00005576"/>
    <w:rsid w:val="00005AF6"/>
    <w:rsid w:val="00005CD2"/>
    <w:rsid w:val="0000629F"/>
    <w:rsid w:val="00006765"/>
    <w:rsid w:val="0000679D"/>
    <w:rsid w:val="00007579"/>
    <w:rsid w:val="00010611"/>
    <w:rsid w:val="00010C2B"/>
    <w:rsid w:val="0001186E"/>
    <w:rsid w:val="00011957"/>
    <w:rsid w:val="000122D0"/>
    <w:rsid w:val="00012354"/>
    <w:rsid w:val="000125F8"/>
    <w:rsid w:val="0001274C"/>
    <w:rsid w:val="00012A20"/>
    <w:rsid w:val="00012ED1"/>
    <w:rsid w:val="0001400C"/>
    <w:rsid w:val="00014668"/>
    <w:rsid w:val="000147C7"/>
    <w:rsid w:val="0001490E"/>
    <w:rsid w:val="00014AD0"/>
    <w:rsid w:val="00014B83"/>
    <w:rsid w:val="00014D20"/>
    <w:rsid w:val="00015082"/>
    <w:rsid w:val="00015219"/>
    <w:rsid w:val="000152AF"/>
    <w:rsid w:val="000152C2"/>
    <w:rsid w:val="000158CD"/>
    <w:rsid w:val="000159FC"/>
    <w:rsid w:val="00016DC8"/>
    <w:rsid w:val="0001702D"/>
    <w:rsid w:val="000170DE"/>
    <w:rsid w:val="00017357"/>
    <w:rsid w:val="000178BD"/>
    <w:rsid w:val="00017BBD"/>
    <w:rsid w:val="00017C7C"/>
    <w:rsid w:val="00017DCF"/>
    <w:rsid w:val="00020172"/>
    <w:rsid w:val="000202D5"/>
    <w:rsid w:val="00020713"/>
    <w:rsid w:val="00020BE8"/>
    <w:rsid w:val="00020DA1"/>
    <w:rsid w:val="0002103E"/>
    <w:rsid w:val="00022291"/>
    <w:rsid w:val="00022C59"/>
    <w:rsid w:val="00022DE2"/>
    <w:rsid w:val="00023046"/>
    <w:rsid w:val="000231D8"/>
    <w:rsid w:val="000234B9"/>
    <w:rsid w:val="00025133"/>
    <w:rsid w:val="0002561A"/>
    <w:rsid w:val="0002583A"/>
    <w:rsid w:val="00025DE7"/>
    <w:rsid w:val="0002602F"/>
    <w:rsid w:val="00026384"/>
    <w:rsid w:val="00026B6A"/>
    <w:rsid w:val="00026D6E"/>
    <w:rsid w:val="00026FDC"/>
    <w:rsid w:val="000270D3"/>
    <w:rsid w:val="0003087F"/>
    <w:rsid w:val="00030B4B"/>
    <w:rsid w:val="00030C50"/>
    <w:rsid w:val="00030F57"/>
    <w:rsid w:val="00032F6D"/>
    <w:rsid w:val="00033E50"/>
    <w:rsid w:val="000343FF"/>
    <w:rsid w:val="00034ABD"/>
    <w:rsid w:val="00034DA2"/>
    <w:rsid w:val="00034F00"/>
    <w:rsid w:val="00035CE0"/>
    <w:rsid w:val="00035D04"/>
    <w:rsid w:val="000369F8"/>
    <w:rsid w:val="00036D1F"/>
    <w:rsid w:val="00036F58"/>
    <w:rsid w:val="0003744A"/>
    <w:rsid w:val="00037470"/>
    <w:rsid w:val="000374BC"/>
    <w:rsid w:val="00037DAE"/>
    <w:rsid w:val="0004037D"/>
    <w:rsid w:val="00040604"/>
    <w:rsid w:val="00040D52"/>
    <w:rsid w:val="00040F0F"/>
    <w:rsid w:val="00041358"/>
    <w:rsid w:val="00041432"/>
    <w:rsid w:val="00041B66"/>
    <w:rsid w:val="00041C19"/>
    <w:rsid w:val="000420AA"/>
    <w:rsid w:val="000424FD"/>
    <w:rsid w:val="000427CE"/>
    <w:rsid w:val="00042E3C"/>
    <w:rsid w:val="0004349F"/>
    <w:rsid w:val="0004470F"/>
    <w:rsid w:val="0004506B"/>
    <w:rsid w:val="000474B5"/>
    <w:rsid w:val="000477F0"/>
    <w:rsid w:val="00047996"/>
    <w:rsid w:val="00047A09"/>
    <w:rsid w:val="00047CEB"/>
    <w:rsid w:val="0005024D"/>
    <w:rsid w:val="000502B3"/>
    <w:rsid w:val="000515F0"/>
    <w:rsid w:val="00052BE3"/>
    <w:rsid w:val="000534D4"/>
    <w:rsid w:val="000535EA"/>
    <w:rsid w:val="000536F0"/>
    <w:rsid w:val="000537D2"/>
    <w:rsid w:val="0005382F"/>
    <w:rsid w:val="000538BB"/>
    <w:rsid w:val="0005492F"/>
    <w:rsid w:val="00054BB2"/>
    <w:rsid w:val="000551CC"/>
    <w:rsid w:val="00056257"/>
    <w:rsid w:val="00056635"/>
    <w:rsid w:val="0005698D"/>
    <w:rsid w:val="00056CAE"/>
    <w:rsid w:val="000576FD"/>
    <w:rsid w:val="00057993"/>
    <w:rsid w:val="00057AD1"/>
    <w:rsid w:val="0006004D"/>
    <w:rsid w:val="0006061B"/>
    <w:rsid w:val="00060C64"/>
    <w:rsid w:val="00060DDD"/>
    <w:rsid w:val="00060F72"/>
    <w:rsid w:val="00061123"/>
    <w:rsid w:val="00061AB0"/>
    <w:rsid w:val="00061B4B"/>
    <w:rsid w:val="00062714"/>
    <w:rsid w:val="00063CB8"/>
    <w:rsid w:val="00063DF7"/>
    <w:rsid w:val="00063F33"/>
    <w:rsid w:val="0006402A"/>
    <w:rsid w:val="00064480"/>
    <w:rsid w:val="00064631"/>
    <w:rsid w:val="00064658"/>
    <w:rsid w:val="0006502F"/>
    <w:rsid w:val="000650E4"/>
    <w:rsid w:val="000656C6"/>
    <w:rsid w:val="00065CA7"/>
    <w:rsid w:val="00065EBC"/>
    <w:rsid w:val="00065EE8"/>
    <w:rsid w:val="000660E7"/>
    <w:rsid w:val="0006646B"/>
    <w:rsid w:val="000664F3"/>
    <w:rsid w:val="00066960"/>
    <w:rsid w:val="000670C9"/>
    <w:rsid w:val="0006752D"/>
    <w:rsid w:val="00067680"/>
    <w:rsid w:val="0006770C"/>
    <w:rsid w:val="00067C0A"/>
    <w:rsid w:val="00067FBB"/>
    <w:rsid w:val="00067FD0"/>
    <w:rsid w:val="00070ACD"/>
    <w:rsid w:val="00070AE8"/>
    <w:rsid w:val="00070AF4"/>
    <w:rsid w:val="00071AE0"/>
    <w:rsid w:val="00071D17"/>
    <w:rsid w:val="00072276"/>
    <w:rsid w:val="00072823"/>
    <w:rsid w:val="00072C02"/>
    <w:rsid w:val="00072C17"/>
    <w:rsid w:val="00072E23"/>
    <w:rsid w:val="000737CC"/>
    <w:rsid w:val="000750AF"/>
    <w:rsid w:val="00075124"/>
    <w:rsid w:val="00075535"/>
    <w:rsid w:val="00075827"/>
    <w:rsid w:val="000761C6"/>
    <w:rsid w:val="000767F6"/>
    <w:rsid w:val="0007683B"/>
    <w:rsid w:val="00076858"/>
    <w:rsid w:val="00076BAD"/>
    <w:rsid w:val="00076D97"/>
    <w:rsid w:val="00076EE5"/>
    <w:rsid w:val="000771A3"/>
    <w:rsid w:val="000771E4"/>
    <w:rsid w:val="00077604"/>
    <w:rsid w:val="0007776B"/>
    <w:rsid w:val="00077921"/>
    <w:rsid w:val="00080C51"/>
    <w:rsid w:val="00080E60"/>
    <w:rsid w:val="00080F22"/>
    <w:rsid w:val="00081107"/>
    <w:rsid w:val="00081277"/>
    <w:rsid w:val="0008144F"/>
    <w:rsid w:val="0008161B"/>
    <w:rsid w:val="0008181F"/>
    <w:rsid w:val="0008257B"/>
    <w:rsid w:val="00083257"/>
    <w:rsid w:val="00083692"/>
    <w:rsid w:val="00083868"/>
    <w:rsid w:val="00083935"/>
    <w:rsid w:val="00084851"/>
    <w:rsid w:val="0008494B"/>
    <w:rsid w:val="00084A88"/>
    <w:rsid w:val="00084B41"/>
    <w:rsid w:val="000852BA"/>
    <w:rsid w:val="00085483"/>
    <w:rsid w:val="0008550D"/>
    <w:rsid w:val="00085924"/>
    <w:rsid w:val="00085D97"/>
    <w:rsid w:val="00085FD3"/>
    <w:rsid w:val="000862EC"/>
    <w:rsid w:val="00086462"/>
    <w:rsid w:val="0008685F"/>
    <w:rsid w:val="00086C65"/>
    <w:rsid w:val="00087616"/>
    <w:rsid w:val="00087A13"/>
    <w:rsid w:val="00090D63"/>
    <w:rsid w:val="00091119"/>
    <w:rsid w:val="0009114A"/>
    <w:rsid w:val="0009134A"/>
    <w:rsid w:val="00091E77"/>
    <w:rsid w:val="000920E5"/>
    <w:rsid w:val="000920FB"/>
    <w:rsid w:val="00092536"/>
    <w:rsid w:val="00092839"/>
    <w:rsid w:val="00092CFB"/>
    <w:rsid w:val="000937F4"/>
    <w:rsid w:val="00093B16"/>
    <w:rsid w:val="00093D7C"/>
    <w:rsid w:val="000948C9"/>
    <w:rsid w:val="00094A81"/>
    <w:rsid w:val="00094BE2"/>
    <w:rsid w:val="000950F6"/>
    <w:rsid w:val="00095A47"/>
    <w:rsid w:val="00095D13"/>
    <w:rsid w:val="00095EDB"/>
    <w:rsid w:val="000961B9"/>
    <w:rsid w:val="00096365"/>
    <w:rsid w:val="000967D5"/>
    <w:rsid w:val="00096AB4"/>
    <w:rsid w:val="00096EF9"/>
    <w:rsid w:val="00097431"/>
    <w:rsid w:val="00097A0D"/>
    <w:rsid w:val="000A0304"/>
    <w:rsid w:val="000A07C5"/>
    <w:rsid w:val="000A0CB3"/>
    <w:rsid w:val="000A19E4"/>
    <w:rsid w:val="000A2BFC"/>
    <w:rsid w:val="000A2D5B"/>
    <w:rsid w:val="000A30F9"/>
    <w:rsid w:val="000A360A"/>
    <w:rsid w:val="000A3777"/>
    <w:rsid w:val="000A41F2"/>
    <w:rsid w:val="000A4817"/>
    <w:rsid w:val="000A48C0"/>
    <w:rsid w:val="000A4B8A"/>
    <w:rsid w:val="000A4EC0"/>
    <w:rsid w:val="000A5A8A"/>
    <w:rsid w:val="000A5C93"/>
    <w:rsid w:val="000A60DF"/>
    <w:rsid w:val="000A6CD8"/>
    <w:rsid w:val="000A6FE9"/>
    <w:rsid w:val="000A7331"/>
    <w:rsid w:val="000A77D6"/>
    <w:rsid w:val="000B05A7"/>
    <w:rsid w:val="000B095F"/>
    <w:rsid w:val="000B1290"/>
    <w:rsid w:val="000B2222"/>
    <w:rsid w:val="000B237C"/>
    <w:rsid w:val="000B3EBE"/>
    <w:rsid w:val="000B4657"/>
    <w:rsid w:val="000B4BE8"/>
    <w:rsid w:val="000B4D2E"/>
    <w:rsid w:val="000B4E75"/>
    <w:rsid w:val="000B58A6"/>
    <w:rsid w:val="000B5A35"/>
    <w:rsid w:val="000B5C46"/>
    <w:rsid w:val="000B6582"/>
    <w:rsid w:val="000B68C6"/>
    <w:rsid w:val="000B69B0"/>
    <w:rsid w:val="000B6BB2"/>
    <w:rsid w:val="000B6FF4"/>
    <w:rsid w:val="000B77E4"/>
    <w:rsid w:val="000B7921"/>
    <w:rsid w:val="000C0F65"/>
    <w:rsid w:val="000C119C"/>
    <w:rsid w:val="000C1498"/>
    <w:rsid w:val="000C2305"/>
    <w:rsid w:val="000C2320"/>
    <w:rsid w:val="000C2525"/>
    <w:rsid w:val="000C2E71"/>
    <w:rsid w:val="000C2EC5"/>
    <w:rsid w:val="000C2FC1"/>
    <w:rsid w:val="000C3297"/>
    <w:rsid w:val="000C3718"/>
    <w:rsid w:val="000C389F"/>
    <w:rsid w:val="000C3AD1"/>
    <w:rsid w:val="000C3CC2"/>
    <w:rsid w:val="000C4544"/>
    <w:rsid w:val="000C485A"/>
    <w:rsid w:val="000C4FFD"/>
    <w:rsid w:val="000C51DC"/>
    <w:rsid w:val="000C56F5"/>
    <w:rsid w:val="000C5A0B"/>
    <w:rsid w:val="000C6516"/>
    <w:rsid w:val="000C65E6"/>
    <w:rsid w:val="000C66D0"/>
    <w:rsid w:val="000C6EB3"/>
    <w:rsid w:val="000C7131"/>
    <w:rsid w:val="000C73AA"/>
    <w:rsid w:val="000C777D"/>
    <w:rsid w:val="000D03B5"/>
    <w:rsid w:val="000D055B"/>
    <w:rsid w:val="000D05B5"/>
    <w:rsid w:val="000D0838"/>
    <w:rsid w:val="000D110E"/>
    <w:rsid w:val="000D15C5"/>
    <w:rsid w:val="000D1860"/>
    <w:rsid w:val="000D1CB5"/>
    <w:rsid w:val="000D2182"/>
    <w:rsid w:val="000D2697"/>
    <w:rsid w:val="000D2742"/>
    <w:rsid w:val="000D3172"/>
    <w:rsid w:val="000D358D"/>
    <w:rsid w:val="000D3D42"/>
    <w:rsid w:val="000D41CE"/>
    <w:rsid w:val="000D4254"/>
    <w:rsid w:val="000D4411"/>
    <w:rsid w:val="000D482B"/>
    <w:rsid w:val="000D48A0"/>
    <w:rsid w:val="000D4EAE"/>
    <w:rsid w:val="000D5F2D"/>
    <w:rsid w:val="000D5F7A"/>
    <w:rsid w:val="000D6C4E"/>
    <w:rsid w:val="000D76BC"/>
    <w:rsid w:val="000D7735"/>
    <w:rsid w:val="000E035F"/>
    <w:rsid w:val="000E0701"/>
    <w:rsid w:val="000E0C81"/>
    <w:rsid w:val="000E0C8A"/>
    <w:rsid w:val="000E1CAD"/>
    <w:rsid w:val="000E1CEC"/>
    <w:rsid w:val="000E1D14"/>
    <w:rsid w:val="000E218C"/>
    <w:rsid w:val="000E2767"/>
    <w:rsid w:val="000E2AFD"/>
    <w:rsid w:val="000E2DA3"/>
    <w:rsid w:val="000E3B0E"/>
    <w:rsid w:val="000E3CD9"/>
    <w:rsid w:val="000E3E3D"/>
    <w:rsid w:val="000E408E"/>
    <w:rsid w:val="000E421A"/>
    <w:rsid w:val="000E4C90"/>
    <w:rsid w:val="000E4F46"/>
    <w:rsid w:val="000E54F2"/>
    <w:rsid w:val="000E5943"/>
    <w:rsid w:val="000E5A50"/>
    <w:rsid w:val="000E5AF4"/>
    <w:rsid w:val="000E5C16"/>
    <w:rsid w:val="000E7496"/>
    <w:rsid w:val="000E75DE"/>
    <w:rsid w:val="000E779D"/>
    <w:rsid w:val="000E7E7E"/>
    <w:rsid w:val="000F0421"/>
    <w:rsid w:val="000F0597"/>
    <w:rsid w:val="000F0624"/>
    <w:rsid w:val="000F08CC"/>
    <w:rsid w:val="000F0EF9"/>
    <w:rsid w:val="000F1970"/>
    <w:rsid w:val="000F1A41"/>
    <w:rsid w:val="000F1A59"/>
    <w:rsid w:val="000F214F"/>
    <w:rsid w:val="000F2511"/>
    <w:rsid w:val="000F2618"/>
    <w:rsid w:val="000F2DFC"/>
    <w:rsid w:val="000F2F93"/>
    <w:rsid w:val="000F2FD8"/>
    <w:rsid w:val="000F304E"/>
    <w:rsid w:val="000F34A8"/>
    <w:rsid w:val="000F37FE"/>
    <w:rsid w:val="000F3855"/>
    <w:rsid w:val="000F39A2"/>
    <w:rsid w:val="000F4C5F"/>
    <w:rsid w:val="000F4FCA"/>
    <w:rsid w:val="000F50F9"/>
    <w:rsid w:val="000F58F6"/>
    <w:rsid w:val="000F6059"/>
    <w:rsid w:val="000F62EA"/>
    <w:rsid w:val="000F63BD"/>
    <w:rsid w:val="000F6AE1"/>
    <w:rsid w:val="000F6D9B"/>
    <w:rsid w:val="000F717B"/>
    <w:rsid w:val="000F72A5"/>
    <w:rsid w:val="000F72B0"/>
    <w:rsid w:val="000F7602"/>
    <w:rsid w:val="000F7C6F"/>
    <w:rsid w:val="000F7E59"/>
    <w:rsid w:val="00100312"/>
    <w:rsid w:val="00100C9A"/>
    <w:rsid w:val="00100D52"/>
    <w:rsid w:val="0010105F"/>
    <w:rsid w:val="00101C12"/>
    <w:rsid w:val="00101D45"/>
    <w:rsid w:val="00101E59"/>
    <w:rsid w:val="00101F1A"/>
    <w:rsid w:val="0010205B"/>
    <w:rsid w:val="0010275C"/>
    <w:rsid w:val="001029F8"/>
    <w:rsid w:val="00103317"/>
    <w:rsid w:val="00103421"/>
    <w:rsid w:val="001034E6"/>
    <w:rsid w:val="00103AAF"/>
    <w:rsid w:val="00103BF0"/>
    <w:rsid w:val="001046BB"/>
    <w:rsid w:val="00104F0C"/>
    <w:rsid w:val="001054CF"/>
    <w:rsid w:val="0010570D"/>
    <w:rsid w:val="0010571E"/>
    <w:rsid w:val="001057EA"/>
    <w:rsid w:val="00105FC0"/>
    <w:rsid w:val="00106864"/>
    <w:rsid w:val="00106B7F"/>
    <w:rsid w:val="001077B3"/>
    <w:rsid w:val="0010793F"/>
    <w:rsid w:val="00107BDF"/>
    <w:rsid w:val="00107FA9"/>
    <w:rsid w:val="00110151"/>
    <w:rsid w:val="00110747"/>
    <w:rsid w:val="001115F3"/>
    <w:rsid w:val="0011167A"/>
    <w:rsid w:val="0011211B"/>
    <w:rsid w:val="001121A1"/>
    <w:rsid w:val="001121B1"/>
    <w:rsid w:val="00112E5F"/>
    <w:rsid w:val="00113180"/>
    <w:rsid w:val="00113387"/>
    <w:rsid w:val="001134A2"/>
    <w:rsid w:val="0011399A"/>
    <w:rsid w:val="001143B0"/>
    <w:rsid w:val="001146B8"/>
    <w:rsid w:val="00114D00"/>
    <w:rsid w:val="00115A52"/>
    <w:rsid w:val="00115C14"/>
    <w:rsid w:val="00116E55"/>
    <w:rsid w:val="00120657"/>
    <w:rsid w:val="00120F95"/>
    <w:rsid w:val="00121046"/>
    <w:rsid w:val="001210CF"/>
    <w:rsid w:val="00121682"/>
    <w:rsid w:val="001216B4"/>
    <w:rsid w:val="00121A2D"/>
    <w:rsid w:val="00122219"/>
    <w:rsid w:val="0012241C"/>
    <w:rsid w:val="0012256C"/>
    <w:rsid w:val="00122AEF"/>
    <w:rsid w:val="00122C15"/>
    <w:rsid w:val="00122F28"/>
    <w:rsid w:val="00123BD8"/>
    <w:rsid w:val="00123D26"/>
    <w:rsid w:val="001240B5"/>
    <w:rsid w:val="001247AD"/>
    <w:rsid w:val="00124869"/>
    <w:rsid w:val="00124CE5"/>
    <w:rsid w:val="00124DF0"/>
    <w:rsid w:val="0012503B"/>
    <w:rsid w:val="001251A7"/>
    <w:rsid w:val="00125455"/>
    <w:rsid w:val="00126826"/>
    <w:rsid w:val="00126BFE"/>
    <w:rsid w:val="00126EC6"/>
    <w:rsid w:val="00126F8C"/>
    <w:rsid w:val="00127068"/>
    <w:rsid w:val="00127070"/>
    <w:rsid w:val="00127D0D"/>
    <w:rsid w:val="00130C2B"/>
    <w:rsid w:val="00130DDC"/>
    <w:rsid w:val="00131511"/>
    <w:rsid w:val="00131834"/>
    <w:rsid w:val="00131840"/>
    <w:rsid w:val="00132DAF"/>
    <w:rsid w:val="00132DD3"/>
    <w:rsid w:val="0013336A"/>
    <w:rsid w:val="00133426"/>
    <w:rsid w:val="00133E68"/>
    <w:rsid w:val="00133E9A"/>
    <w:rsid w:val="00134074"/>
    <w:rsid w:val="001342C5"/>
    <w:rsid w:val="00134472"/>
    <w:rsid w:val="001344F0"/>
    <w:rsid w:val="001345FD"/>
    <w:rsid w:val="00134A2E"/>
    <w:rsid w:val="00134CA1"/>
    <w:rsid w:val="00134E44"/>
    <w:rsid w:val="001351D1"/>
    <w:rsid w:val="00135501"/>
    <w:rsid w:val="0013563F"/>
    <w:rsid w:val="0013582E"/>
    <w:rsid w:val="00135E93"/>
    <w:rsid w:val="00136041"/>
    <w:rsid w:val="001363CB"/>
    <w:rsid w:val="00136BB1"/>
    <w:rsid w:val="00136FD0"/>
    <w:rsid w:val="00136FD9"/>
    <w:rsid w:val="0013714A"/>
    <w:rsid w:val="0013715F"/>
    <w:rsid w:val="001374A8"/>
    <w:rsid w:val="00137C2B"/>
    <w:rsid w:val="001403B3"/>
    <w:rsid w:val="001403CB"/>
    <w:rsid w:val="00140695"/>
    <w:rsid w:val="00142C5A"/>
    <w:rsid w:val="00142CEE"/>
    <w:rsid w:val="00143E6C"/>
    <w:rsid w:val="00144233"/>
    <w:rsid w:val="00144285"/>
    <w:rsid w:val="001452D0"/>
    <w:rsid w:val="00145C35"/>
    <w:rsid w:val="00145E07"/>
    <w:rsid w:val="0014626C"/>
    <w:rsid w:val="0014637E"/>
    <w:rsid w:val="00146502"/>
    <w:rsid w:val="001467CA"/>
    <w:rsid w:val="00146C64"/>
    <w:rsid w:val="00146E92"/>
    <w:rsid w:val="00146F73"/>
    <w:rsid w:val="00147363"/>
    <w:rsid w:val="00147C9B"/>
    <w:rsid w:val="00147D3B"/>
    <w:rsid w:val="00147FDE"/>
    <w:rsid w:val="001500C4"/>
    <w:rsid w:val="001506B5"/>
    <w:rsid w:val="001511DC"/>
    <w:rsid w:val="0015138C"/>
    <w:rsid w:val="001515E2"/>
    <w:rsid w:val="00151713"/>
    <w:rsid w:val="00152216"/>
    <w:rsid w:val="00152524"/>
    <w:rsid w:val="0015284F"/>
    <w:rsid w:val="00152E73"/>
    <w:rsid w:val="00153145"/>
    <w:rsid w:val="00153A30"/>
    <w:rsid w:val="0015471A"/>
    <w:rsid w:val="00154C77"/>
    <w:rsid w:val="00155243"/>
    <w:rsid w:val="00155280"/>
    <w:rsid w:val="00155382"/>
    <w:rsid w:val="001558FC"/>
    <w:rsid w:val="00155B0F"/>
    <w:rsid w:val="00155D16"/>
    <w:rsid w:val="00155F8B"/>
    <w:rsid w:val="001561CB"/>
    <w:rsid w:val="0015687C"/>
    <w:rsid w:val="001568B3"/>
    <w:rsid w:val="0015691D"/>
    <w:rsid w:val="00156A04"/>
    <w:rsid w:val="00156C06"/>
    <w:rsid w:val="00157448"/>
    <w:rsid w:val="001575B6"/>
    <w:rsid w:val="00160214"/>
    <w:rsid w:val="00160352"/>
    <w:rsid w:val="00160ECC"/>
    <w:rsid w:val="00161753"/>
    <w:rsid w:val="0016191D"/>
    <w:rsid w:val="00161B13"/>
    <w:rsid w:val="00161FA5"/>
    <w:rsid w:val="00161FC9"/>
    <w:rsid w:val="001620A8"/>
    <w:rsid w:val="0016298C"/>
    <w:rsid w:val="001630EE"/>
    <w:rsid w:val="001633EB"/>
    <w:rsid w:val="001638AB"/>
    <w:rsid w:val="00163CC6"/>
    <w:rsid w:val="00164068"/>
    <w:rsid w:val="00164312"/>
    <w:rsid w:val="001648B6"/>
    <w:rsid w:val="00164A7E"/>
    <w:rsid w:val="00164E24"/>
    <w:rsid w:val="00165182"/>
    <w:rsid w:val="00165595"/>
    <w:rsid w:val="00165B1F"/>
    <w:rsid w:val="00165B96"/>
    <w:rsid w:val="001667A7"/>
    <w:rsid w:val="0016688E"/>
    <w:rsid w:val="00166F47"/>
    <w:rsid w:val="0016787C"/>
    <w:rsid w:val="00170317"/>
    <w:rsid w:val="001704B7"/>
    <w:rsid w:val="001705DD"/>
    <w:rsid w:val="001707C9"/>
    <w:rsid w:val="00170EF7"/>
    <w:rsid w:val="00170FDA"/>
    <w:rsid w:val="00171003"/>
    <w:rsid w:val="001715B0"/>
    <w:rsid w:val="00171749"/>
    <w:rsid w:val="00172C31"/>
    <w:rsid w:val="00173563"/>
    <w:rsid w:val="00174F05"/>
    <w:rsid w:val="0017501B"/>
    <w:rsid w:val="001751FA"/>
    <w:rsid w:val="001758DE"/>
    <w:rsid w:val="00175D3F"/>
    <w:rsid w:val="00176273"/>
    <w:rsid w:val="001769B7"/>
    <w:rsid w:val="00177204"/>
    <w:rsid w:val="00177335"/>
    <w:rsid w:val="00177341"/>
    <w:rsid w:val="0017747B"/>
    <w:rsid w:val="00177565"/>
    <w:rsid w:val="00177697"/>
    <w:rsid w:val="00177A66"/>
    <w:rsid w:val="00177B5A"/>
    <w:rsid w:val="00177D39"/>
    <w:rsid w:val="001804BF"/>
    <w:rsid w:val="00180505"/>
    <w:rsid w:val="00180652"/>
    <w:rsid w:val="00180797"/>
    <w:rsid w:val="00180A82"/>
    <w:rsid w:val="00180D0E"/>
    <w:rsid w:val="00181184"/>
    <w:rsid w:val="001812B5"/>
    <w:rsid w:val="001817A4"/>
    <w:rsid w:val="00181F7D"/>
    <w:rsid w:val="001829B8"/>
    <w:rsid w:val="00182D42"/>
    <w:rsid w:val="00182D79"/>
    <w:rsid w:val="001832D3"/>
    <w:rsid w:val="00183387"/>
    <w:rsid w:val="001837DE"/>
    <w:rsid w:val="001838B7"/>
    <w:rsid w:val="001839C7"/>
    <w:rsid w:val="001839E9"/>
    <w:rsid w:val="00183C9A"/>
    <w:rsid w:val="001844BB"/>
    <w:rsid w:val="00184D9F"/>
    <w:rsid w:val="0018515E"/>
    <w:rsid w:val="00185739"/>
    <w:rsid w:val="00185DCF"/>
    <w:rsid w:val="00186DFD"/>
    <w:rsid w:val="001870DB"/>
    <w:rsid w:val="001872D8"/>
    <w:rsid w:val="001902CC"/>
    <w:rsid w:val="0019032D"/>
    <w:rsid w:val="001907DB"/>
    <w:rsid w:val="00190D27"/>
    <w:rsid w:val="001911EA"/>
    <w:rsid w:val="00191452"/>
    <w:rsid w:val="0019168E"/>
    <w:rsid w:val="00191FF0"/>
    <w:rsid w:val="00192086"/>
    <w:rsid w:val="00192925"/>
    <w:rsid w:val="00192A8C"/>
    <w:rsid w:val="00192D0E"/>
    <w:rsid w:val="00192DFE"/>
    <w:rsid w:val="001933D1"/>
    <w:rsid w:val="001934D4"/>
    <w:rsid w:val="001935D2"/>
    <w:rsid w:val="001939BA"/>
    <w:rsid w:val="00194245"/>
    <w:rsid w:val="00194A4A"/>
    <w:rsid w:val="00194D90"/>
    <w:rsid w:val="001950DC"/>
    <w:rsid w:val="001954C8"/>
    <w:rsid w:val="00195672"/>
    <w:rsid w:val="00195CD2"/>
    <w:rsid w:val="00195E26"/>
    <w:rsid w:val="00195ECF"/>
    <w:rsid w:val="0019633F"/>
    <w:rsid w:val="00196773"/>
    <w:rsid w:val="00196E77"/>
    <w:rsid w:val="00197931"/>
    <w:rsid w:val="001A0C57"/>
    <w:rsid w:val="001A1829"/>
    <w:rsid w:val="001A18E7"/>
    <w:rsid w:val="001A1C50"/>
    <w:rsid w:val="001A244A"/>
    <w:rsid w:val="001A24D6"/>
    <w:rsid w:val="001A276F"/>
    <w:rsid w:val="001A27A5"/>
    <w:rsid w:val="001A2892"/>
    <w:rsid w:val="001A2E55"/>
    <w:rsid w:val="001A2EE0"/>
    <w:rsid w:val="001A2F95"/>
    <w:rsid w:val="001A31C0"/>
    <w:rsid w:val="001A3276"/>
    <w:rsid w:val="001A441B"/>
    <w:rsid w:val="001A4781"/>
    <w:rsid w:val="001A51C6"/>
    <w:rsid w:val="001A5766"/>
    <w:rsid w:val="001A688A"/>
    <w:rsid w:val="001A731A"/>
    <w:rsid w:val="001A7491"/>
    <w:rsid w:val="001A7B16"/>
    <w:rsid w:val="001B0472"/>
    <w:rsid w:val="001B0684"/>
    <w:rsid w:val="001B0DAC"/>
    <w:rsid w:val="001B153B"/>
    <w:rsid w:val="001B1547"/>
    <w:rsid w:val="001B1C49"/>
    <w:rsid w:val="001B2635"/>
    <w:rsid w:val="001B2A9A"/>
    <w:rsid w:val="001B3501"/>
    <w:rsid w:val="001B356C"/>
    <w:rsid w:val="001B42C1"/>
    <w:rsid w:val="001B50AB"/>
    <w:rsid w:val="001B562E"/>
    <w:rsid w:val="001B5640"/>
    <w:rsid w:val="001B5941"/>
    <w:rsid w:val="001B6692"/>
    <w:rsid w:val="001B6DC5"/>
    <w:rsid w:val="001B79FE"/>
    <w:rsid w:val="001B7BE6"/>
    <w:rsid w:val="001C00E6"/>
    <w:rsid w:val="001C028A"/>
    <w:rsid w:val="001C0332"/>
    <w:rsid w:val="001C034A"/>
    <w:rsid w:val="001C03EC"/>
    <w:rsid w:val="001C0540"/>
    <w:rsid w:val="001C0BD3"/>
    <w:rsid w:val="001C14DF"/>
    <w:rsid w:val="001C1B14"/>
    <w:rsid w:val="001C1CCF"/>
    <w:rsid w:val="001C25E2"/>
    <w:rsid w:val="001C2D5C"/>
    <w:rsid w:val="001C3062"/>
    <w:rsid w:val="001C307A"/>
    <w:rsid w:val="001C31B6"/>
    <w:rsid w:val="001C3336"/>
    <w:rsid w:val="001C3775"/>
    <w:rsid w:val="001C3CAA"/>
    <w:rsid w:val="001C3DE2"/>
    <w:rsid w:val="001C4039"/>
    <w:rsid w:val="001C405F"/>
    <w:rsid w:val="001C445D"/>
    <w:rsid w:val="001C477E"/>
    <w:rsid w:val="001C49C1"/>
    <w:rsid w:val="001C5286"/>
    <w:rsid w:val="001C568F"/>
    <w:rsid w:val="001C576B"/>
    <w:rsid w:val="001C5A18"/>
    <w:rsid w:val="001C5A3E"/>
    <w:rsid w:val="001C5DE3"/>
    <w:rsid w:val="001C6391"/>
    <w:rsid w:val="001C639F"/>
    <w:rsid w:val="001C73CB"/>
    <w:rsid w:val="001C7449"/>
    <w:rsid w:val="001C7816"/>
    <w:rsid w:val="001C7CD1"/>
    <w:rsid w:val="001C7D8D"/>
    <w:rsid w:val="001D01D5"/>
    <w:rsid w:val="001D01E6"/>
    <w:rsid w:val="001D0217"/>
    <w:rsid w:val="001D041B"/>
    <w:rsid w:val="001D097F"/>
    <w:rsid w:val="001D0C56"/>
    <w:rsid w:val="001D0C71"/>
    <w:rsid w:val="001D1455"/>
    <w:rsid w:val="001D149C"/>
    <w:rsid w:val="001D2672"/>
    <w:rsid w:val="001D27B9"/>
    <w:rsid w:val="001D28D5"/>
    <w:rsid w:val="001D296E"/>
    <w:rsid w:val="001D2A60"/>
    <w:rsid w:val="001D2D05"/>
    <w:rsid w:val="001D31D4"/>
    <w:rsid w:val="001D46CE"/>
    <w:rsid w:val="001D4CE7"/>
    <w:rsid w:val="001D4D73"/>
    <w:rsid w:val="001D4E61"/>
    <w:rsid w:val="001D4F0B"/>
    <w:rsid w:val="001D5916"/>
    <w:rsid w:val="001D614A"/>
    <w:rsid w:val="001D69C6"/>
    <w:rsid w:val="001D7663"/>
    <w:rsid w:val="001D76EA"/>
    <w:rsid w:val="001D7834"/>
    <w:rsid w:val="001E01DA"/>
    <w:rsid w:val="001E0493"/>
    <w:rsid w:val="001E049E"/>
    <w:rsid w:val="001E0551"/>
    <w:rsid w:val="001E08B5"/>
    <w:rsid w:val="001E0C91"/>
    <w:rsid w:val="001E0DF6"/>
    <w:rsid w:val="001E140D"/>
    <w:rsid w:val="001E1787"/>
    <w:rsid w:val="001E30B9"/>
    <w:rsid w:val="001E313C"/>
    <w:rsid w:val="001E37FA"/>
    <w:rsid w:val="001E3F3B"/>
    <w:rsid w:val="001E409A"/>
    <w:rsid w:val="001E40AA"/>
    <w:rsid w:val="001E415A"/>
    <w:rsid w:val="001E4438"/>
    <w:rsid w:val="001E4ECD"/>
    <w:rsid w:val="001E4ED5"/>
    <w:rsid w:val="001E507D"/>
    <w:rsid w:val="001E6328"/>
    <w:rsid w:val="001E6341"/>
    <w:rsid w:val="001E6990"/>
    <w:rsid w:val="001E6992"/>
    <w:rsid w:val="001E6B8E"/>
    <w:rsid w:val="001E6F17"/>
    <w:rsid w:val="001E6F71"/>
    <w:rsid w:val="001E7BB0"/>
    <w:rsid w:val="001E7C1F"/>
    <w:rsid w:val="001E7C75"/>
    <w:rsid w:val="001F049D"/>
    <w:rsid w:val="001F04FF"/>
    <w:rsid w:val="001F09D0"/>
    <w:rsid w:val="001F1267"/>
    <w:rsid w:val="001F1327"/>
    <w:rsid w:val="001F13A4"/>
    <w:rsid w:val="001F1E26"/>
    <w:rsid w:val="001F2265"/>
    <w:rsid w:val="001F237E"/>
    <w:rsid w:val="001F25F8"/>
    <w:rsid w:val="001F27BE"/>
    <w:rsid w:val="001F2892"/>
    <w:rsid w:val="001F2A65"/>
    <w:rsid w:val="001F2AA9"/>
    <w:rsid w:val="001F3908"/>
    <w:rsid w:val="001F3D80"/>
    <w:rsid w:val="001F3DD1"/>
    <w:rsid w:val="001F449A"/>
    <w:rsid w:val="001F469B"/>
    <w:rsid w:val="001F46D1"/>
    <w:rsid w:val="001F520E"/>
    <w:rsid w:val="001F5947"/>
    <w:rsid w:val="001F6066"/>
    <w:rsid w:val="001F62C7"/>
    <w:rsid w:val="001F6CE2"/>
    <w:rsid w:val="001F6DD3"/>
    <w:rsid w:val="001F77F9"/>
    <w:rsid w:val="001F7857"/>
    <w:rsid w:val="00200796"/>
    <w:rsid w:val="00200B32"/>
    <w:rsid w:val="00200C4D"/>
    <w:rsid w:val="00200E4E"/>
    <w:rsid w:val="00201222"/>
    <w:rsid w:val="0020158F"/>
    <w:rsid w:val="00201E4B"/>
    <w:rsid w:val="00201E75"/>
    <w:rsid w:val="002023CA"/>
    <w:rsid w:val="002026A8"/>
    <w:rsid w:val="002029B7"/>
    <w:rsid w:val="00202A9D"/>
    <w:rsid w:val="002038E0"/>
    <w:rsid w:val="00204354"/>
    <w:rsid w:val="00204F48"/>
    <w:rsid w:val="002056D4"/>
    <w:rsid w:val="00205E73"/>
    <w:rsid w:val="0020607F"/>
    <w:rsid w:val="0020646F"/>
    <w:rsid w:val="0020668C"/>
    <w:rsid w:val="00206919"/>
    <w:rsid w:val="00206BF9"/>
    <w:rsid w:val="00206BFD"/>
    <w:rsid w:val="00206D8F"/>
    <w:rsid w:val="00206FBC"/>
    <w:rsid w:val="00207A0B"/>
    <w:rsid w:val="00210207"/>
    <w:rsid w:val="00210B99"/>
    <w:rsid w:val="002113A2"/>
    <w:rsid w:val="00211C67"/>
    <w:rsid w:val="002121F0"/>
    <w:rsid w:val="002121FC"/>
    <w:rsid w:val="002123B4"/>
    <w:rsid w:val="002123B6"/>
    <w:rsid w:val="002124CE"/>
    <w:rsid w:val="0021266E"/>
    <w:rsid w:val="00212750"/>
    <w:rsid w:val="002127C5"/>
    <w:rsid w:val="00212CF6"/>
    <w:rsid w:val="00212D3B"/>
    <w:rsid w:val="002138F1"/>
    <w:rsid w:val="00214128"/>
    <w:rsid w:val="002144EA"/>
    <w:rsid w:val="00214AB7"/>
    <w:rsid w:val="00214ABF"/>
    <w:rsid w:val="00214AFC"/>
    <w:rsid w:val="00214B24"/>
    <w:rsid w:val="00214C69"/>
    <w:rsid w:val="00215DD5"/>
    <w:rsid w:val="00215EB7"/>
    <w:rsid w:val="0021620A"/>
    <w:rsid w:val="00216369"/>
    <w:rsid w:val="00216562"/>
    <w:rsid w:val="00216879"/>
    <w:rsid w:val="00216BCC"/>
    <w:rsid w:val="00216CEC"/>
    <w:rsid w:val="0021721A"/>
    <w:rsid w:val="00217567"/>
    <w:rsid w:val="00217621"/>
    <w:rsid w:val="00217BD3"/>
    <w:rsid w:val="00217C92"/>
    <w:rsid w:val="0022011C"/>
    <w:rsid w:val="0022096F"/>
    <w:rsid w:val="00220D12"/>
    <w:rsid w:val="00221117"/>
    <w:rsid w:val="00221340"/>
    <w:rsid w:val="00221B97"/>
    <w:rsid w:val="00221D3C"/>
    <w:rsid w:val="00221EAC"/>
    <w:rsid w:val="002228ED"/>
    <w:rsid w:val="00223E91"/>
    <w:rsid w:val="00224640"/>
    <w:rsid w:val="00225328"/>
    <w:rsid w:val="00226028"/>
    <w:rsid w:val="00226749"/>
    <w:rsid w:val="002272FE"/>
    <w:rsid w:val="0022796A"/>
    <w:rsid w:val="00227AA6"/>
    <w:rsid w:val="00230416"/>
    <w:rsid w:val="00230A3F"/>
    <w:rsid w:val="00230A48"/>
    <w:rsid w:val="00232182"/>
    <w:rsid w:val="0023274C"/>
    <w:rsid w:val="00232ABF"/>
    <w:rsid w:val="00232F24"/>
    <w:rsid w:val="00233872"/>
    <w:rsid w:val="00233F8B"/>
    <w:rsid w:val="002346D0"/>
    <w:rsid w:val="00234EB9"/>
    <w:rsid w:val="00235EB6"/>
    <w:rsid w:val="002372CA"/>
    <w:rsid w:val="00237B85"/>
    <w:rsid w:val="00237E5B"/>
    <w:rsid w:val="00240666"/>
    <w:rsid w:val="00241886"/>
    <w:rsid w:val="002428CA"/>
    <w:rsid w:val="00242A88"/>
    <w:rsid w:val="00242D2F"/>
    <w:rsid w:val="00242DAC"/>
    <w:rsid w:val="0024333A"/>
    <w:rsid w:val="00243780"/>
    <w:rsid w:val="00243F13"/>
    <w:rsid w:val="00244B92"/>
    <w:rsid w:val="00244CF4"/>
    <w:rsid w:val="00244DD4"/>
    <w:rsid w:val="00244E4D"/>
    <w:rsid w:val="00246003"/>
    <w:rsid w:val="00246041"/>
    <w:rsid w:val="00247275"/>
    <w:rsid w:val="00247787"/>
    <w:rsid w:val="00247B28"/>
    <w:rsid w:val="00247BBB"/>
    <w:rsid w:val="00247F89"/>
    <w:rsid w:val="0025054D"/>
    <w:rsid w:val="00250CAC"/>
    <w:rsid w:val="002512E2"/>
    <w:rsid w:val="0025195B"/>
    <w:rsid w:val="00251B64"/>
    <w:rsid w:val="00251E8B"/>
    <w:rsid w:val="002525CB"/>
    <w:rsid w:val="00252975"/>
    <w:rsid w:val="0025356F"/>
    <w:rsid w:val="00253C2B"/>
    <w:rsid w:val="00254DEB"/>
    <w:rsid w:val="0025504C"/>
    <w:rsid w:val="00256423"/>
    <w:rsid w:val="00256731"/>
    <w:rsid w:val="00256CCF"/>
    <w:rsid w:val="00256D37"/>
    <w:rsid w:val="00257234"/>
    <w:rsid w:val="002574AE"/>
    <w:rsid w:val="002576E2"/>
    <w:rsid w:val="00257A8A"/>
    <w:rsid w:val="00257D95"/>
    <w:rsid w:val="00257E01"/>
    <w:rsid w:val="002601BB"/>
    <w:rsid w:val="002606B1"/>
    <w:rsid w:val="002613C9"/>
    <w:rsid w:val="00261690"/>
    <w:rsid w:val="002619DC"/>
    <w:rsid w:val="00261BED"/>
    <w:rsid w:val="002623B9"/>
    <w:rsid w:val="00262CAD"/>
    <w:rsid w:val="00263207"/>
    <w:rsid w:val="00263DB0"/>
    <w:rsid w:val="00263ECD"/>
    <w:rsid w:val="002643E4"/>
    <w:rsid w:val="0026445E"/>
    <w:rsid w:val="0026447D"/>
    <w:rsid w:val="00264B36"/>
    <w:rsid w:val="0026528A"/>
    <w:rsid w:val="002653B0"/>
    <w:rsid w:val="00265712"/>
    <w:rsid w:val="00265AF2"/>
    <w:rsid w:val="00265E9E"/>
    <w:rsid w:val="002661C5"/>
    <w:rsid w:val="002661F1"/>
    <w:rsid w:val="002669CD"/>
    <w:rsid w:val="00266CC1"/>
    <w:rsid w:val="0026727E"/>
    <w:rsid w:val="00267342"/>
    <w:rsid w:val="002673FB"/>
    <w:rsid w:val="002678F8"/>
    <w:rsid w:val="00267CC8"/>
    <w:rsid w:val="002707DB"/>
    <w:rsid w:val="00270FDC"/>
    <w:rsid w:val="00271739"/>
    <w:rsid w:val="00271C08"/>
    <w:rsid w:val="00271CAC"/>
    <w:rsid w:val="00271CDC"/>
    <w:rsid w:val="00271D4B"/>
    <w:rsid w:val="0027226A"/>
    <w:rsid w:val="0027239A"/>
    <w:rsid w:val="00272698"/>
    <w:rsid w:val="002729F0"/>
    <w:rsid w:val="00273399"/>
    <w:rsid w:val="002734FD"/>
    <w:rsid w:val="00273B15"/>
    <w:rsid w:val="00274626"/>
    <w:rsid w:val="002746C5"/>
    <w:rsid w:val="002749F5"/>
    <w:rsid w:val="00275315"/>
    <w:rsid w:val="00275FE6"/>
    <w:rsid w:val="00276339"/>
    <w:rsid w:val="00276576"/>
    <w:rsid w:val="00276734"/>
    <w:rsid w:val="002774D2"/>
    <w:rsid w:val="00277522"/>
    <w:rsid w:val="00277956"/>
    <w:rsid w:val="00277E51"/>
    <w:rsid w:val="002801C6"/>
    <w:rsid w:val="002808AC"/>
    <w:rsid w:val="00280E3E"/>
    <w:rsid w:val="0028183C"/>
    <w:rsid w:val="0028186B"/>
    <w:rsid w:val="00281891"/>
    <w:rsid w:val="00281907"/>
    <w:rsid w:val="00281C69"/>
    <w:rsid w:val="00282DE8"/>
    <w:rsid w:val="00282EDA"/>
    <w:rsid w:val="00284336"/>
    <w:rsid w:val="002850FF"/>
    <w:rsid w:val="002853A2"/>
    <w:rsid w:val="0028631A"/>
    <w:rsid w:val="00286535"/>
    <w:rsid w:val="0028718C"/>
    <w:rsid w:val="0028791E"/>
    <w:rsid w:val="00287BAC"/>
    <w:rsid w:val="00287BEF"/>
    <w:rsid w:val="00287F94"/>
    <w:rsid w:val="002900E9"/>
    <w:rsid w:val="00290169"/>
    <w:rsid w:val="002903A6"/>
    <w:rsid w:val="00290B43"/>
    <w:rsid w:val="00290D67"/>
    <w:rsid w:val="002912C1"/>
    <w:rsid w:val="002919C9"/>
    <w:rsid w:val="00292169"/>
    <w:rsid w:val="0029233C"/>
    <w:rsid w:val="00293265"/>
    <w:rsid w:val="00293542"/>
    <w:rsid w:val="002938D9"/>
    <w:rsid w:val="00293B68"/>
    <w:rsid w:val="002940D7"/>
    <w:rsid w:val="002941FA"/>
    <w:rsid w:val="0029430D"/>
    <w:rsid w:val="0029467A"/>
    <w:rsid w:val="002946AA"/>
    <w:rsid w:val="00295296"/>
    <w:rsid w:val="002954E0"/>
    <w:rsid w:val="00295629"/>
    <w:rsid w:val="002958A0"/>
    <w:rsid w:val="0029674D"/>
    <w:rsid w:val="00296923"/>
    <w:rsid w:val="00296A7B"/>
    <w:rsid w:val="00296C27"/>
    <w:rsid w:val="00297242"/>
    <w:rsid w:val="002974B2"/>
    <w:rsid w:val="00297E45"/>
    <w:rsid w:val="002A01D5"/>
    <w:rsid w:val="002A0C92"/>
    <w:rsid w:val="002A0FBD"/>
    <w:rsid w:val="002A1134"/>
    <w:rsid w:val="002A262A"/>
    <w:rsid w:val="002A2859"/>
    <w:rsid w:val="002A2C31"/>
    <w:rsid w:val="002A2F15"/>
    <w:rsid w:val="002A322F"/>
    <w:rsid w:val="002A35E6"/>
    <w:rsid w:val="002A367E"/>
    <w:rsid w:val="002A38EF"/>
    <w:rsid w:val="002A3E66"/>
    <w:rsid w:val="002A3F69"/>
    <w:rsid w:val="002A3FB2"/>
    <w:rsid w:val="002A4743"/>
    <w:rsid w:val="002A4C8D"/>
    <w:rsid w:val="002A54C9"/>
    <w:rsid w:val="002A5543"/>
    <w:rsid w:val="002A5B19"/>
    <w:rsid w:val="002A5EAF"/>
    <w:rsid w:val="002A647F"/>
    <w:rsid w:val="002A6E12"/>
    <w:rsid w:val="002A6EDC"/>
    <w:rsid w:val="002A73AB"/>
    <w:rsid w:val="002A7849"/>
    <w:rsid w:val="002A7E8F"/>
    <w:rsid w:val="002B06FC"/>
    <w:rsid w:val="002B07BA"/>
    <w:rsid w:val="002B0DC3"/>
    <w:rsid w:val="002B15DF"/>
    <w:rsid w:val="002B17A7"/>
    <w:rsid w:val="002B1A90"/>
    <w:rsid w:val="002B2A40"/>
    <w:rsid w:val="002B2FD5"/>
    <w:rsid w:val="002B38B5"/>
    <w:rsid w:val="002B3975"/>
    <w:rsid w:val="002B3E33"/>
    <w:rsid w:val="002B3FF5"/>
    <w:rsid w:val="002B4DC7"/>
    <w:rsid w:val="002B52F9"/>
    <w:rsid w:val="002B533D"/>
    <w:rsid w:val="002B54E5"/>
    <w:rsid w:val="002B56E2"/>
    <w:rsid w:val="002B6423"/>
    <w:rsid w:val="002B65B4"/>
    <w:rsid w:val="002B6F75"/>
    <w:rsid w:val="002C021B"/>
    <w:rsid w:val="002C0DE4"/>
    <w:rsid w:val="002C1170"/>
    <w:rsid w:val="002C1714"/>
    <w:rsid w:val="002C1B10"/>
    <w:rsid w:val="002C1EED"/>
    <w:rsid w:val="002C206D"/>
    <w:rsid w:val="002C2111"/>
    <w:rsid w:val="002C2322"/>
    <w:rsid w:val="002C2586"/>
    <w:rsid w:val="002C25E3"/>
    <w:rsid w:val="002C27E0"/>
    <w:rsid w:val="002C3443"/>
    <w:rsid w:val="002C36F0"/>
    <w:rsid w:val="002C3951"/>
    <w:rsid w:val="002C3E1F"/>
    <w:rsid w:val="002C3E5A"/>
    <w:rsid w:val="002C4072"/>
    <w:rsid w:val="002C4515"/>
    <w:rsid w:val="002C4F36"/>
    <w:rsid w:val="002C5026"/>
    <w:rsid w:val="002C531B"/>
    <w:rsid w:val="002C5380"/>
    <w:rsid w:val="002C5963"/>
    <w:rsid w:val="002C5BA2"/>
    <w:rsid w:val="002C5FD8"/>
    <w:rsid w:val="002C60D1"/>
    <w:rsid w:val="002C6258"/>
    <w:rsid w:val="002C64B3"/>
    <w:rsid w:val="002C6CA4"/>
    <w:rsid w:val="002C6D6B"/>
    <w:rsid w:val="002C73CF"/>
    <w:rsid w:val="002C73D4"/>
    <w:rsid w:val="002C7752"/>
    <w:rsid w:val="002C7ACC"/>
    <w:rsid w:val="002C7ED2"/>
    <w:rsid w:val="002D0B11"/>
    <w:rsid w:val="002D0EAE"/>
    <w:rsid w:val="002D0F84"/>
    <w:rsid w:val="002D1231"/>
    <w:rsid w:val="002D1CE4"/>
    <w:rsid w:val="002D1DE0"/>
    <w:rsid w:val="002D1E3F"/>
    <w:rsid w:val="002D328D"/>
    <w:rsid w:val="002D42C4"/>
    <w:rsid w:val="002D446B"/>
    <w:rsid w:val="002D4841"/>
    <w:rsid w:val="002D49AA"/>
    <w:rsid w:val="002D4AE3"/>
    <w:rsid w:val="002D4B1A"/>
    <w:rsid w:val="002D513A"/>
    <w:rsid w:val="002D54CD"/>
    <w:rsid w:val="002D5859"/>
    <w:rsid w:val="002D589C"/>
    <w:rsid w:val="002D61D3"/>
    <w:rsid w:val="002D6B3A"/>
    <w:rsid w:val="002D7480"/>
    <w:rsid w:val="002D7797"/>
    <w:rsid w:val="002D7A10"/>
    <w:rsid w:val="002D7A66"/>
    <w:rsid w:val="002D7B89"/>
    <w:rsid w:val="002E00ED"/>
    <w:rsid w:val="002E09D9"/>
    <w:rsid w:val="002E13AF"/>
    <w:rsid w:val="002E15C5"/>
    <w:rsid w:val="002E1C7A"/>
    <w:rsid w:val="002E1F0B"/>
    <w:rsid w:val="002E259C"/>
    <w:rsid w:val="002E2C07"/>
    <w:rsid w:val="002E3098"/>
    <w:rsid w:val="002E327E"/>
    <w:rsid w:val="002E3415"/>
    <w:rsid w:val="002E34B6"/>
    <w:rsid w:val="002E355D"/>
    <w:rsid w:val="002E36E0"/>
    <w:rsid w:val="002E3D95"/>
    <w:rsid w:val="002E3EED"/>
    <w:rsid w:val="002E40F2"/>
    <w:rsid w:val="002E41B3"/>
    <w:rsid w:val="002E4A19"/>
    <w:rsid w:val="002E4A32"/>
    <w:rsid w:val="002E4C2E"/>
    <w:rsid w:val="002E4F98"/>
    <w:rsid w:val="002E5701"/>
    <w:rsid w:val="002E5B23"/>
    <w:rsid w:val="002F037D"/>
    <w:rsid w:val="002F0435"/>
    <w:rsid w:val="002F0524"/>
    <w:rsid w:val="002F08E3"/>
    <w:rsid w:val="002F0EE2"/>
    <w:rsid w:val="002F1466"/>
    <w:rsid w:val="002F1B32"/>
    <w:rsid w:val="002F1C9C"/>
    <w:rsid w:val="002F2577"/>
    <w:rsid w:val="002F26F4"/>
    <w:rsid w:val="002F2B82"/>
    <w:rsid w:val="002F323E"/>
    <w:rsid w:val="002F3B7E"/>
    <w:rsid w:val="002F3D7D"/>
    <w:rsid w:val="002F4276"/>
    <w:rsid w:val="002F49DE"/>
    <w:rsid w:val="002F4F15"/>
    <w:rsid w:val="002F5226"/>
    <w:rsid w:val="002F5644"/>
    <w:rsid w:val="002F5D4E"/>
    <w:rsid w:val="002F6103"/>
    <w:rsid w:val="002F611D"/>
    <w:rsid w:val="002F75A1"/>
    <w:rsid w:val="002F7EF1"/>
    <w:rsid w:val="00300ACD"/>
    <w:rsid w:val="00300CEC"/>
    <w:rsid w:val="00300F3D"/>
    <w:rsid w:val="0030120D"/>
    <w:rsid w:val="003012C4"/>
    <w:rsid w:val="003015E8"/>
    <w:rsid w:val="003020E2"/>
    <w:rsid w:val="00302F3D"/>
    <w:rsid w:val="00303150"/>
    <w:rsid w:val="00303918"/>
    <w:rsid w:val="00303E03"/>
    <w:rsid w:val="00304146"/>
    <w:rsid w:val="0030488D"/>
    <w:rsid w:val="00305B72"/>
    <w:rsid w:val="00305C47"/>
    <w:rsid w:val="00306999"/>
    <w:rsid w:val="00306B01"/>
    <w:rsid w:val="00306BA1"/>
    <w:rsid w:val="00306BA7"/>
    <w:rsid w:val="00306C9F"/>
    <w:rsid w:val="00307235"/>
    <w:rsid w:val="00307425"/>
    <w:rsid w:val="00310F22"/>
    <w:rsid w:val="0031256E"/>
    <w:rsid w:val="0031278A"/>
    <w:rsid w:val="00312B43"/>
    <w:rsid w:val="00312DFC"/>
    <w:rsid w:val="00313304"/>
    <w:rsid w:val="0031351E"/>
    <w:rsid w:val="00313751"/>
    <w:rsid w:val="00313D3E"/>
    <w:rsid w:val="003142A1"/>
    <w:rsid w:val="003142CF"/>
    <w:rsid w:val="003144B5"/>
    <w:rsid w:val="00314DEF"/>
    <w:rsid w:val="00315214"/>
    <w:rsid w:val="003157F0"/>
    <w:rsid w:val="003158C5"/>
    <w:rsid w:val="00315D2B"/>
    <w:rsid w:val="003172E7"/>
    <w:rsid w:val="00317416"/>
    <w:rsid w:val="003177B1"/>
    <w:rsid w:val="003201E3"/>
    <w:rsid w:val="003201E4"/>
    <w:rsid w:val="0032040F"/>
    <w:rsid w:val="00320538"/>
    <w:rsid w:val="003205A8"/>
    <w:rsid w:val="00321113"/>
    <w:rsid w:val="00321493"/>
    <w:rsid w:val="0032160A"/>
    <w:rsid w:val="00322012"/>
    <w:rsid w:val="003224BB"/>
    <w:rsid w:val="00323437"/>
    <w:rsid w:val="00324068"/>
    <w:rsid w:val="003240EC"/>
    <w:rsid w:val="003241A9"/>
    <w:rsid w:val="00324428"/>
    <w:rsid w:val="0032464C"/>
    <w:rsid w:val="00324C42"/>
    <w:rsid w:val="00324CD6"/>
    <w:rsid w:val="00324D60"/>
    <w:rsid w:val="00324D9D"/>
    <w:rsid w:val="00325EB9"/>
    <w:rsid w:val="003260B5"/>
    <w:rsid w:val="003265D4"/>
    <w:rsid w:val="00326D45"/>
    <w:rsid w:val="0032738B"/>
    <w:rsid w:val="00327A0D"/>
    <w:rsid w:val="00327EB1"/>
    <w:rsid w:val="00330168"/>
    <w:rsid w:val="00330A2C"/>
    <w:rsid w:val="00330C40"/>
    <w:rsid w:val="00330F03"/>
    <w:rsid w:val="0033155A"/>
    <w:rsid w:val="00331700"/>
    <w:rsid w:val="00331792"/>
    <w:rsid w:val="00331AFC"/>
    <w:rsid w:val="00331CDA"/>
    <w:rsid w:val="0033207D"/>
    <w:rsid w:val="0033308F"/>
    <w:rsid w:val="003331AE"/>
    <w:rsid w:val="00333AD6"/>
    <w:rsid w:val="00333B9E"/>
    <w:rsid w:val="00333CEB"/>
    <w:rsid w:val="00333E39"/>
    <w:rsid w:val="00333EB0"/>
    <w:rsid w:val="00333FD7"/>
    <w:rsid w:val="00334129"/>
    <w:rsid w:val="003346F1"/>
    <w:rsid w:val="003348FA"/>
    <w:rsid w:val="00334B15"/>
    <w:rsid w:val="00334DD3"/>
    <w:rsid w:val="00334E98"/>
    <w:rsid w:val="00334FB6"/>
    <w:rsid w:val="00336124"/>
    <w:rsid w:val="003361F4"/>
    <w:rsid w:val="003368F7"/>
    <w:rsid w:val="00336AAB"/>
    <w:rsid w:val="003372CF"/>
    <w:rsid w:val="003376AA"/>
    <w:rsid w:val="00337D11"/>
    <w:rsid w:val="003406AD"/>
    <w:rsid w:val="003410B6"/>
    <w:rsid w:val="003410FF"/>
    <w:rsid w:val="00341237"/>
    <w:rsid w:val="0034132F"/>
    <w:rsid w:val="003420E5"/>
    <w:rsid w:val="00342177"/>
    <w:rsid w:val="00342AD5"/>
    <w:rsid w:val="0034306A"/>
    <w:rsid w:val="00343108"/>
    <w:rsid w:val="00343282"/>
    <w:rsid w:val="00343501"/>
    <w:rsid w:val="003437BF"/>
    <w:rsid w:val="00343820"/>
    <w:rsid w:val="0034385C"/>
    <w:rsid w:val="003454C7"/>
    <w:rsid w:val="003459A6"/>
    <w:rsid w:val="003468D6"/>
    <w:rsid w:val="00346A16"/>
    <w:rsid w:val="00346D26"/>
    <w:rsid w:val="00346F82"/>
    <w:rsid w:val="003472E0"/>
    <w:rsid w:val="00350FDB"/>
    <w:rsid w:val="003510D4"/>
    <w:rsid w:val="00351A68"/>
    <w:rsid w:val="00352058"/>
    <w:rsid w:val="003522F5"/>
    <w:rsid w:val="00352784"/>
    <w:rsid w:val="0035287F"/>
    <w:rsid w:val="00352EB7"/>
    <w:rsid w:val="00353334"/>
    <w:rsid w:val="00353488"/>
    <w:rsid w:val="003536BC"/>
    <w:rsid w:val="0035371F"/>
    <w:rsid w:val="00354289"/>
    <w:rsid w:val="00354D87"/>
    <w:rsid w:val="00354FA1"/>
    <w:rsid w:val="00355953"/>
    <w:rsid w:val="00355B08"/>
    <w:rsid w:val="0035604C"/>
    <w:rsid w:val="00356854"/>
    <w:rsid w:val="00356ABC"/>
    <w:rsid w:val="00356EDF"/>
    <w:rsid w:val="00356F73"/>
    <w:rsid w:val="00357476"/>
    <w:rsid w:val="00360053"/>
    <w:rsid w:val="003600BD"/>
    <w:rsid w:val="00360227"/>
    <w:rsid w:val="00360481"/>
    <w:rsid w:val="0036077F"/>
    <w:rsid w:val="00360819"/>
    <w:rsid w:val="0036083E"/>
    <w:rsid w:val="003610B5"/>
    <w:rsid w:val="00361615"/>
    <w:rsid w:val="00361D1A"/>
    <w:rsid w:val="00362274"/>
    <w:rsid w:val="00362CA3"/>
    <w:rsid w:val="00362D28"/>
    <w:rsid w:val="00363029"/>
    <w:rsid w:val="00363DEF"/>
    <w:rsid w:val="00364792"/>
    <w:rsid w:val="003648FD"/>
    <w:rsid w:val="00364B27"/>
    <w:rsid w:val="003652C2"/>
    <w:rsid w:val="00365377"/>
    <w:rsid w:val="0036553B"/>
    <w:rsid w:val="00365B5A"/>
    <w:rsid w:val="003663D5"/>
    <w:rsid w:val="00366F80"/>
    <w:rsid w:val="0037028D"/>
    <w:rsid w:val="0037033B"/>
    <w:rsid w:val="003708F1"/>
    <w:rsid w:val="00370BD1"/>
    <w:rsid w:val="0037104A"/>
    <w:rsid w:val="00371221"/>
    <w:rsid w:val="0037142E"/>
    <w:rsid w:val="0037168F"/>
    <w:rsid w:val="003722FF"/>
    <w:rsid w:val="0037238B"/>
    <w:rsid w:val="0037277E"/>
    <w:rsid w:val="00373352"/>
    <w:rsid w:val="003737A4"/>
    <w:rsid w:val="0037498C"/>
    <w:rsid w:val="00374ED2"/>
    <w:rsid w:val="00375287"/>
    <w:rsid w:val="003755E2"/>
    <w:rsid w:val="00375B98"/>
    <w:rsid w:val="00375C05"/>
    <w:rsid w:val="0037615C"/>
    <w:rsid w:val="003765EE"/>
    <w:rsid w:val="00376668"/>
    <w:rsid w:val="0037675F"/>
    <w:rsid w:val="0037700B"/>
    <w:rsid w:val="00377198"/>
    <w:rsid w:val="003774C1"/>
    <w:rsid w:val="00377BF5"/>
    <w:rsid w:val="00380683"/>
    <w:rsid w:val="00380F49"/>
    <w:rsid w:val="00381427"/>
    <w:rsid w:val="00382C35"/>
    <w:rsid w:val="00382E96"/>
    <w:rsid w:val="00383B41"/>
    <w:rsid w:val="00383D0E"/>
    <w:rsid w:val="00384725"/>
    <w:rsid w:val="00384AE6"/>
    <w:rsid w:val="00384F57"/>
    <w:rsid w:val="00384FD0"/>
    <w:rsid w:val="00385497"/>
    <w:rsid w:val="00385C19"/>
    <w:rsid w:val="00385E99"/>
    <w:rsid w:val="0038641A"/>
    <w:rsid w:val="00386785"/>
    <w:rsid w:val="00386C54"/>
    <w:rsid w:val="00387406"/>
    <w:rsid w:val="00387A9C"/>
    <w:rsid w:val="00387AB7"/>
    <w:rsid w:val="0039040B"/>
    <w:rsid w:val="00391129"/>
    <w:rsid w:val="0039126F"/>
    <w:rsid w:val="003915BE"/>
    <w:rsid w:val="00391630"/>
    <w:rsid w:val="0039206F"/>
    <w:rsid w:val="00392463"/>
    <w:rsid w:val="00392D9B"/>
    <w:rsid w:val="00392F12"/>
    <w:rsid w:val="003934D8"/>
    <w:rsid w:val="00394262"/>
    <w:rsid w:val="00394316"/>
    <w:rsid w:val="0039434D"/>
    <w:rsid w:val="00394B98"/>
    <w:rsid w:val="0039590D"/>
    <w:rsid w:val="00395915"/>
    <w:rsid w:val="003959A3"/>
    <w:rsid w:val="00395CEF"/>
    <w:rsid w:val="00396DDE"/>
    <w:rsid w:val="00396EA4"/>
    <w:rsid w:val="00396F6C"/>
    <w:rsid w:val="00397549"/>
    <w:rsid w:val="00397849"/>
    <w:rsid w:val="00397A03"/>
    <w:rsid w:val="00397D23"/>
    <w:rsid w:val="00397FD6"/>
    <w:rsid w:val="003A01B0"/>
    <w:rsid w:val="003A0599"/>
    <w:rsid w:val="003A0959"/>
    <w:rsid w:val="003A0DB9"/>
    <w:rsid w:val="003A0F61"/>
    <w:rsid w:val="003A12BE"/>
    <w:rsid w:val="003A162D"/>
    <w:rsid w:val="003A17C3"/>
    <w:rsid w:val="003A18E0"/>
    <w:rsid w:val="003A19CD"/>
    <w:rsid w:val="003A2438"/>
    <w:rsid w:val="003A3035"/>
    <w:rsid w:val="003A38D3"/>
    <w:rsid w:val="003A3947"/>
    <w:rsid w:val="003A3963"/>
    <w:rsid w:val="003A4484"/>
    <w:rsid w:val="003A49EE"/>
    <w:rsid w:val="003A4FF8"/>
    <w:rsid w:val="003A5021"/>
    <w:rsid w:val="003A5240"/>
    <w:rsid w:val="003A538E"/>
    <w:rsid w:val="003A56F4"/>
    <w:rsid w:val="003A5A46"/>
    <w:rsid w:val="003A5B3F"/>
    <w:rsid w:val="003A5D9F"/>
    <w:rsid w:val="003A5E9C"/>
    <w:rsid w:val="003A6062"/>
    <w:rsid w:val="003A65BF"/>
    <w:rsid w:val="003A67CF"/>
    <w:rsid w:val="003A68F1"/>
    <w:rsid w:val="003A74A9"/>
    <w:rsid w:val="003A7E00"/>
    <w:rsid w:val="003B06B2"/>
    <w:rsid w:val="003B0AFA"/>
    <w:rsid w:val="003B0FFE"/>
    <w:rsid w:val="003B194B"/>
    <w:rsid w:val="003B2780"/>
    <w:rsid w:val="003B311C"/>
    <w:rsid w:val="003B3275"/>
    <w:rsid w:val="003B390E"/>
    <w:rsid w:val="003B3E47"/>
    <w:rsid w:val="003B4342"/>
    <w:rsid w:val="003B5580"/>
    <w:rsid w:val="003B55C1"/>
    <w:rsid w:val="003B56AE"/>
    <w:rsid w:val="003B61FC"/>
    <w:rsid w:val="003B69BC"/>
    <w:rsid w:val="003B6A40"/>
    <w:rsid w:val="003B6AB0"/>
    <w:rsid w:val="003B782E"/>
    <w:rsid w:val="003B7A6D"/>
    <w:rsid w:val="003B7F4A"/>
    <w:rsid w:val="003C0311"/>
    <w:rsid w:val="003C0B27"/>
    <w:rsid w:val="003C18AA"/>
    <w:rsid w:val="003C1921"/>
    <w:rsid w:val="003C1D08"/>
    <w:rsid w:val="003C1D89"/>
    <w:rsid w:val="003C1E21"/>
    <w:rsid w:val="003C2E1B"/>
    <w:rsid w:val="003C306C"/>
    <w:rsid w:val="003C3381"/>
    <w:rsid w:val="003C3612"/>
    <w:rsid w:val="003C3644"/>
    <w:rsid w:val="003C3878"/>
    <w:rsid w:val="003C3E66"/>
    <w:rsid w:val="003C41B6"/>
    <w:rsid w:val="003C4869"/>
    <w:rsid w:val="003C4886"/>
    <w:rsid w:val="003C4B0B"/>
    <w:rsid w:val="003C5257"/>
    <w:rsid w:val="003C5402"/>
    <w:rsid w:val="003C5CCD"/>
    <w:rsid w:val="003C62E6"/>
    <w:rsid w:val="003C640A"/>
    <w:rsid w:val="003C64CB"/>
    <w:rsid w:val="003C65F8"/>
    <w:rsid w:val="003C6A61"/>
    <w:rsid w:val="003C6B5C"/>
    <w:rsid w:val="003C6CC4"/>
    <w:rsid w:val="003C6F46"/>
    <w:rsid w:val="003C73AE"/>
    <w:rsid w:val="003C7A98"/>
    <w:rsid w:val="003C7D47"/>
    <w:rsid w:val="003C7DB9"/>
    <w:rsid w:val="003D04B1"/>
    <w:rsid w:val="003D0BF7"/>
    <w:rsid w:val="003D140A"/>
    <w:rsid w:val="003D1968"/>
    <w:rsid w:val="003D1DE2"/>
    <w:rsid w:val="003D2052"/>
    <w:rsid w:val="003D24E9"/>
    <w:rsid w:val="003D2D75"/>
    <w:rsid w:val="003D2FBA"/>
    <w:rsid w:val="003D372D"/>
    <w:rsid w:val="003D41F3"/>
    <w:rsid w:val="003D4249"/>
    <w:rsid w:val="003D42AA"/>
    <w:rsid w:val="003D4BAF"/>
    <w:rsid w:val="003D4DED"/>
    <w:rsid w:val="003D4E74"/>
    <w:rsid w:val="003D5011"/>
    <w:rsid w:val="003D52E7"/>
    <w:rsid w:val="003D5A05"/>
    <w:rsid w:val="003D5E2B"/>
    <w:rsid w:val="003D65CC"/>
    <w:rsid w:val="003D735B"/>
    <w:rsid w:val="003D762C"/>
    <w:rsid w:val="003D7A9B"/>
    <w:rsid w:val="003D7EFF"/>
    <w:rsid w:val="003D7FD6"/>
    <w:rsid w:val="003E0608"/>
    <w:rsid w:val="003E0772"/>
    <w:rsid w:val="003E096E"/>
    <w:rsid w:val="003E0D35"/>
    <w:rsid w:val="003E0D44"/>
    <w:rsid w:val="003E0E3B"/>
    <w:rsid w:val="003E1236"/>
    <w:rsid w:val="003E157E"/>
    <w:rsid w:val="003E1D86"/>
    <w:rsid w:val="003E2A51"/>
    <w:rsid w:val="003E2ABA"/>
    <w:rsid w:val="003E319E"/>
    <w:rsid w:val="003E338D"/>
    <w:rsid w:val="003E3584"/>
    <w:rsid w:val="003E3C8C"/>
    <w:rsid w:val="003E413F"/>
    <w:rsid w:val="003E4C9B"/>
    <w:rsid w:val="003E51D9"/>
    <w:rsid w:val="003E533D"/>
    <w:rsid w:val="003E5B51"/>
    <w:rsid w:val="003E637D"/>
    <w:rsid w:val="003E63B9"/>
    <w:rsid w:val="003E684B"/>
    <w:rsid w:val="003E69EA"/>
    <w:rsid w:val="003E6A1F"/>
    <w:rsid w:val="003E7039"/>
    <w:rsid w:val="003E72E3"/>
    <w:rsid w:val="003E7632"/>
    <w:rsid w:val="003E7B9F"/>
    <w:rsid w:val="003F0097"/>
    <w:rsid w:val="003F0CB2"/>
    <w:rsid w:val="003F10D0"/>
    <w:rsid w:val="003F14D2"/>
    <w:rsid w:val="003F1E01"/>
    <w:rsid w:val="003F2125"/>
    <w:rsid w:val="003F229C"/>
    <w:rsid w:val="003F29FC"/>
    <w:rsid w:val="003F2B8D"/>
    <w:rsid w:val="003F3142"/>
    <w:rsid w:val="003F3459"/>
    <w:rsid w:val="003F36E5"/>
    <w:rsid w:val="003F381F"/>
    <w:rsid w:val="003F3AB6"/>
    <w:rsid w:val="003F3D0F"/>
    <w:rsid w:val="003F4106"/>
    <w:rsid w:val="003F434B"/>
    <w:rsid w:val="003F4C91"/>
    <w:rsid w:val="003F4D88"/>
    <w:rsid w:val="003F4DC8"/>
    <w:rsid w:val="003F4F3F"/>
    <w:rsid w:val="003F54B7"/>
    <w:rsid w:val="003F6207"/>
    <w:rsid w:val="003F67E0"/>
    <w:rsid w:val="003F6A89"/>
    <w:rsid w:val="003F70BB"/>
    <w:rsid w:val="003F72B9"/>
    <w:rsid w:val="003F79AD"/>
    <w:rsid w:val="003F7F9F"/>
    <w:rsid w:val="00400A57"/>
    <w:rsid w:val="00400F1A"/>
    <w:rsid w:val="0040104E"/>
    <w:rsid w:val="00401358"/>
    <w:rsid w:val="00401D6C"/>
    <w:rsid w:val="0040242E"/>
    <w:rsid w:val="00402946"/>
    <w:rsid w:val="00402B57"/>
    <w:rsid w:val="004032AB"/>
    <w:rsid w:val="00403411"/>
    <w:rsid w:val="0040355E"/>
    <w:rsid w:val="00404245"/>
    <w:rsid w:val="00404327"/>
    <w:rsid w:val="00404357"/>
    <w:rsid w:val="0040447F"/>
    <w:rsid w:val="004044EB"/>
    <w:rsid w:val="0040553D"/>
    <w:rsid w:val="00405605"/>
    <w:rsid w:val="0040570C"/>
    <w:rsid w:val="00405CB9"/>
    <w:rsid w:val="00405F87"/>
    <w:rsid w:val="00406388"/>
    <w:rsid w:val="004064B0"/>
    <w:rsid w:val="0040666B"/>
    <w:rsid w:val="00406773"/>
    <w:rsid w:val="00406781"/>
    <w:rsid w:val="00406FDC"/>
    <w:rsid w:val="00407119"/>
    <w:rsid w:val="004073C0"/>
    <w:rsid w:val="004078BB"/>
    <w:rsid w:val="00407B21"/>
    <w:rsid w:val="00410C59"/>
    <w:rsid w:val="00411557"/>
    <w:rsid w:val="00411975"/>
    <w:rsid w:val="00411BEE"/>
    <w:rsid w:val="00411C7A"/>
    <w:rsid w:val="00411F82"/>
    <w:rsid w:val="004120AD"/>
    <w:rsid w:val="00412B65"/>
    <w:rsid w:val="00412D25"/>
    <w:rsid w:val="004135C9"/>
    <w:rsid w:val="00413950"/>
    <w:rsid w:val="00414490"/>
    <w:rsid w:val="0041449A"/>
    <w:rsid w:val="00414675"/>
    <w:rsid w:val="00414A64"/>
    <w:rsid w:val="00414E71"/>
    <w:rsid w:val="00415940"/>
    <w:rsid w:val="004161CA"/>
    <w:rsid w:val="00416828"/>
    <w:rsid w:val="00416842"/>
    <w:rsid w:val="004169B8"/>
    <w:rsid w:val="00416AC3"/>
    <w:rsid w:val="00416D1E"/>
    <w:rsid w:val="004175B0"/>
    <w:rsid w:val="00417924"/>
    <w:rsid w:val="00417D00"/>
    <w:rsid w:val="00417DC8"/>
    <w:rsid w:val="00417FFB"/>
    <w:rsid w:val="004203B1"/>
    <w:rsid w:val="0042062F"/>
    <w:rsid w:val="004208B7"/>
    <w:rsid w:val="00420C20"/>
    <w:rsid w:val="00421056"/>
    <w:rsid w:val="00421631"/>
    <w:rsid w:val="0042183C"/>
    <w:rsid w:val="00421A44"/>
    <w:rsid w:val="0042233A"/>
    <w:rsid w:val="00422347"/>
    <w:rsid w:val="0042282D"/>
    <w:rsid w:val="0042309E"/>
    <w:rsid w:val="00423B2D"/>
    <w:rsid w:val="00423BFC"/>
    <w:rsid w:val="00424C10"/>
    <w:rsid w:val="00424CE7"/>
    <w:rsid w:val="004258BE"/>
    <w:rsid w:val="004259CC"/>
    <w:rsid w:val="00425AE7"/>
    <w:rsid w:val="00425BCD"/>
    <w:rsid w:val="00425C6A"/>
    <w:rsid w:val="00426CD5"/>
    <w:rsid w:val="0042732A"/>
    <w:rsid w:val="0042736D"/>
    <w:rsid w:val="0042760B"/>
    <w:rsid w:val="00427D45"/>
    <w:rsid w:val="0043009E"/>
    <w:rsid w:val="00430150"/>
    <w:rsid w:val="0043030E"/>
    <w:rsid w:val="00430311"/>
    <w:rsid w:val="00430A73"/>
    <w:rsid w:val="00430D29"/>
    <w:rsid w:val="00430D32"/>
    <w:rsid w:val="00430DA5"/>
    <w:rsid w:val="004314FF"/>
    <w:rsid w:val="0043173F"/>
    <w:rsid w:val="00431C51"/>
    <w:rsid w:val="00431DB8"/>
    <w:rsid w:val="00432290"/>
    <w:rsid w:val="00432B3E"/>
    <w:rsid w:val="00432E45"/>
    <w:rsid w:val="00433120"/>
    <w:rsid w:val="0043390C"/>
    <w:rsid w:val="00434934"/>
    <w:rsid w:val="00434C7E"/>
    <w:rsid w:val="00435672"/>
    <w:rsid w:val="00435849"/>
    <w:rsid w:val="00435E2A"/>
    <w:rsid w:val="00436335"/>
    <w:rsid w:val="0043659D"/>
    <w:rsid w:val="004365FB"/>
    <w:rsid w:val="0043662F"/>
    <w:rsid w:val="00436ACC"/>
    <w:rsid w:val="00436E5E"/>
    <w:rsid w:val="0043718E"/>
    <w:rsid w:val="00437699"/>
    <w:rsid w:val="00437A77"/>
    <w:rsid w:val="00437E74"/>
    <w:rsid w:val="00440073"/>
    <w:rsid w:val="00440698"/>
    <w:rsid w:val="004408DE"/>
    <w:rsid w:val="00441295"/>
    <w:rsid w:val="004413D6"/>
    <w:rsid w:val="004416A9"/>
    <w:rsid w:val="004420EE"/>
    <w:rsid w:val="004424CB"/>
    <w:rsid w:val="00442730"/>
    <w:rsid w:val="00442D74"/>
    <w:rsid w:val="004434E0"/>
    <w:rsid w:val="0044529D"/>
    <w:rsid w:val="004456ED"/>
    <w:rsid w:val="00446C73"/>
    <w:rsid w:val="00446E42"/>
    <w:rsid w:val="00446F99"/>
    <w:rsid w:val="0044727F"/>
    <w:rsid w:val="004475C7"/>
    <w:rsid w:val="00447EFC"/>
    <w:rsid w:val="0045029F"/>
    <w:rsid w:val="00450C2C"/>
    <w:rsid w:val="00450D2B"/>
    <w:rsid w:val="00450DE5"/>
    <w:rsid w:val="004510A6"/>
    <w:rsid w:val="00451A46"/>
    <w:rsid w:val="00451D8F"/>
    <w:rsid w:val="0045259A"/>
    <w:rsid w:val="004526CB"/>
    <w:rsid w:val="00452F5F"/>
    <w:rsid w:val="00453525"/>
    <w:rsid w:val="00453B63"/>
    <w:rsid w:val="00453E6A"/>
    <w:rsid w:val="00453EFA"/>
    <w:rsid w:val="00454585"/>
    <w:rsid w:val="004545DB"/>
    <w:rsid w:val="004548E0"/>
    <w:rsid w:val="00454947"/>
    <w:rsid w:val="00454AE8"/>
    <w:rsid w:val="00455032"/>
    <w:rsid w:val="00455BC7"/>
    <w:rsid w:val="00455E69"/>
    <w:rsid w:val="004561F4"/>
    <w:rsid w:val="00456D7C"/>
    <w:rsid w:val="00456D97"/>
    <w:rsid w:val="00456F6E"/>
    <w:rsid w:val="00460056"/>
    <w:rsid w:val="00460573"/>
    <w:rsid w:val="00460F0E"/>
    <w:rsid w:val="00460F44"/>
    <w:rsid w:val="00461733"/>
    <w:rsid w:val="00461CC4"/>
    <w:rsid w:val="00462126"/>
    <w:rsid w:val="00462241"/>
    <w:rsid w:val="00462BC2"/>
    <w:rsid w:val="00462D34"/>
    <w:rsid w:val="00462E41"/>
    <w:rsid w:val="00462EB9"/>
    <w:rsid w:val="00463201"/>
    <w:rsid w:val="0046324B"/>
    <w:rsid w:val="00463B3E"/>
    <w:rsid w:val="00464A24"/>
    <w:rsid w:val="004656C7"/>
    <w:rsid w:val="00465FF5"/>
    <w:rsid w:val="004661E9"/>
    <w:rsid w:val="0046639F"/>
    <w:rsid w:val="00466714"/>
    <w:rsid w:val="00466B8F"/>
    <w:rsid w:val="00466F36"/>
    <w:rsid w:val="0046725E"/>
    <w:rsid w:val="00467C07"/>
    <w:rsid w:val="0047004C"/>
    <w:rsid w:val="00470123"/>
    <w:rsid w:val="004701B0"/>
    <w:rsid w:val="00470A9A"/>
    <w:rsid w:val="00470D75"/>
    <w:rsid w:val="004711D9"/>
    <w:rsid w:val="004718A4"/>
    <w:rsid w:val="00471EDC"/>
    <w:rsid w:val="00471F62"/>
    <w:rsid w:val="00472118"/>
    <w:rsid w:val="0047221A"/>
    <w:rsid w:val="00472CB5"/>
    <w:rsid w:val="004737D3"/>
    <w:rsid w:val="00473BF9"/>
    <w:rsid w:val="00473F1A"/>
    <w:rsid w:val="004740D2"/>
    <w:rsid w:val="00474710"/>
    <w:rsid w:val="004747E2"/>
    <w:rsid w:val="00474872"/>
    <w:rsid w:val="00474AC3"/>
    <w:rsid w:val="00474D10"/>
    <w:rsid w:val="00474E68"/>
    <w:rsid w:val="00474EB3"/>
    <w:rsid w:val="00474F4F"/>
    <w:rsid w:val="00475BAA"/>
    <w:rsid w:val="00475BFF"/>
    <w:rsid w:val="004762F5"/>
    <w:rsid w:val="004769A7"/>
    <w:rsid w:val="00477216"/>
    <w:rsid w:val="00477A17"/>
    <w:rsid w:val="00477EC0"/>
    <w:rsid w:val="004801EC"/>
    <w:rsid w:val="004802D9"/>
    <w:rsid w:val="00480F3C"/>
    <w:rsid w:val="004811E7"/>
    <w:rsid w:val="0048151B"/>
    <w:rsid w:val="00481770"/>
    <w:rsid w:val="0048197F"/>
    <w:rsid w:val="00482364"/>
    <w:rsid w:val="00482474"/>
    <w:rsid w:val="00482875"/>
    <w:rsid w:val="00482A1C"/>
    <w:rsid w:val="0048328E"/>
    <w:rsid w:val="00483D60"/>
    <w:rsid w:val="00483FDB"/>
    <w:rsid w:val="00484823"/>
    <w:rsid w:val="00484AB1"/>
    <w:rsid w:val="00484AE8"/>
    <w:rsid w:val="00484EFE"/>
    <w:rsid w:val="00484FE9"/>
    <w:rsid w:val="00485466"/>
    <w:rsid w:val="00486278"/>
    <w:rsid w:val="00486407"/>
    <w:rsid w:val="00486CF4"/>
    <w:rsid w:val="0048704C"/>
    <w:rsid w:val="00487F2B"/>
    <w:rsid w:val="00490BD9"/>
    <w:rsid w:val="004914CC"/>
    <w:rsid w:val="004916B9"/>
    <w:rsid w:val="0049187D"/>
    <w:rsid w:val="00491A66"/>
    <w:rsid w:val="00492B6F"/>
    <w:rsid w:val="00492B8B"/>
    <w:rsid w:val="004933DF"/>
    <w:rsid w:val="0049392F"/>
    <w:rsid w:val="00493CA0"/>
    <w:rsid w:val="0049447D"/>
    <w:rsid w:val="00495201"/>
    <w:rsid w:val="00495CC8"/>
    <w:rsid w:val="00496202"/>
    <w:rsid w:val="004962C9"/>
    <w:rsid w:val="00496391"/>
    <w:rsid w:val="00497890"/>
    <w:rsid w:val="004A070C"/>
    <w:rsid w:val="004A0807"/>
    <w:rsid w:val="004A09F9"/>
    <w:rsid w:val="004A1629"/>
    <w:rsid w:val="004A17B0"/>
    <w:rsid w:val="004A18D2"/>
    <w:rsid w:val="004A26EB"/>
    <w:rsid w:val="004A270F"/>
    <w:rsid w:val="004A28AC"/>
    <w:rsid w:val="004A2FC4"/>
    <w:rsid w:val="004A3A8D"/>
    <w:rsid w:val="004A4539"/>
    <w:rsid w:val="004A4F61"/>
    <w:rsid w:val="004A4FFF"/>
    <w:rsid w:val="004A6EB0"/>
    <w:rsid w:val="004A7ACB"/>
    <w:rsid w:val="004B0037"/>
    <w:rsid w:val="004B0C33"/>
    <w:rsid w:val="004B0C58"/>
    <w:rsid w:val="004B1A56"/>
    <w:rsid w:val="004B2211"/>
    <w:rsid w:val="004B262F"/>
    <w:rsid w:val="004B2A6D"/>
    <w:rsid w:val="004B2B6B"/>
    <w:rsid w:val="004B2DAA"/>
    <w:rsid w:val="004B2EDA"/>
    <w:rsid w:val="004B3262"/>
    <w:rsid w:val="004B355C"/>
    <w:rsid w:val="004B3772"/>
    <w:rsid w:val="004B4012"/>
    <w:rsid w:val="004B4BA7"/>
    <w:rsid w:val="004B4E41"/>
    <w:rsid w:val="004B518C"/>
    <w:rsid w:val="004B520E"/>
    <w:rsid w:val="004B528C"/>
    <w:rsid w:val="004B5613"/>
    <w:rsid w:val="004B5853"/>
    <w:rsid w:val="004B6D65"/>
    <w:rsid w:val="004B70B6"/>
    <w:rsid w:val="004B73BA"/>
    <w:rsid w:val="004B76E5"/>
    <w:rsid w:val="004B7A3B"/>
    <w:rsid w:val="004C014A"/>
    <w:rsid w:val="004C020A"/>
    <w:rsid w:val="004C02CF"/>
    <w:rsid w:val="004C1131"/>
    <w:rsid w:val="004C2436"/>
    <w:rsid w:val="004C28A1"/>
    <w:rsid w:val="004C2BB6"/>
    <w:rsid w:val="004C3B7A"/>
    <w:rsid w:val="004C45D3"/>
    <w:rsid w:val="004C4A33"/>
    <w:rsid w:val="004C4B2A"/>
    <w:rsid w:val="004C54B2"/>
    <w:rsid w:val="004C5A12"/>
    <w:rsid w:val="004C5CBF"/>
    <w:rsid w:val="004C5D2C"/>
    <w:rsid w:val="004C5DE6"/>
    <w:rsid w:val="004C61C8"/>
    <w:rsid w:val="004C622F"/>
    <w:rsid w:val="004C6532"/>
    <w:rsid w:val="004C6E2B"/>
    <w:rsid w:val="004C7148"/>
    <w:rsid w:val="004C7156"/>
    <w:rsid w:val="004C767E"/>
    <w:rsid w:val="004C798E"/>
    <w:rsid w:val="004D016D"/>
    <w:rsid w:val="004D09D5"/>
    <w:rsid w:val="004D0F0C"/>
    <w:rsid w:val="004D0F6C"/>
    <w:rsid w:val="004D13EB"/>
    <w:rsid w:val="004D16A0"/>
    <w:rsid w:val="004D1AA7"/>
    <w:rsid w:val="004D1B02"/>
    <w:rsid w:val="004D1D5B"/>
    <w:rsid w:val="004D22C0"/>
    <w:rsid w:val="004D2AE9"/>
    <w:rsid w:val="004D2C1F"/>
    <w:rsid w:val="004D2EDA"/>
    <w:rsid w:val="004D2F5D"/>
    <w:rsid w:val="004D3741"/>
    <w:rsid w:val="004D3E21"/>
    <w:rsid w:val="004D3E66"/>
    <w:rsid w:val="004D4072"/>
    <w:rsid w:val="004D473D"/>
    <w:rsid w:val="004D4F60"/>
    <w:rsid w:val="004D6013"/>
    <w:rsid w:val="004D601A"/>
    <w:rsid w:val="004D6899"/>
    <w:rsid w:val="004D7012"/>
    <w:rsid w:val="004D702D"/>
    <w:rsid w:val="004E045F"/>
    <w:rsid w:val="004E0F4C"/>
    <w:rsid w:val="004E112D"/>
    <w:rsid w:val="004E16A8"/>
    <w:rsid w:val="004E18F0"/>
    <w:rsid w:val="004E1E64"/>
    <w:rsid w:val="004E1E69"/>
    <w:rsid w:val="004E23FC"/>
    <w:rsid w:val="004E2E8D"/>
    <w:rsid w:val="004E2F78"/>
    <w:rsid w:val="004E311E"/>
    <w:rsid w:val="004E313C"/>
    <w:rsid w:val="004E37BA"/>
    <w:rsid w:val="004E4888"/>
    <w:rsid w:val="004E4E52"/>
    <w:rsid w:val="004E669C"/>
    <w:rsid w:val="004E67B1"/>
    <w:rsid w:val="004E6AEA"/>
    <w:rsid w:val="004E6BBF"/>
    <w:rsid w:val="004E6D82"/>
    <w:rsid w:val="004E7023"/>
    <w:rsid w:val="004E7A79"/>
    <w:rsid w:val="004F01A0"/>
    <w:rsid w:val="004F084C"/>
    <w:rsid w:val="004F0AE5"/>
    <w:rsid w:val="004F0C55"/>
    <w:rsid w:val="004F1140"/>
    <w:rsid w:val="004F1603"/>
    <w:rsid w:val="004F16A4"/>
    <w:rsid w:val="004F16AE"/>
    <w:rsid w:val="004F17AC"/>
    <w:rsid w:val="004F1F94"/>
    <w:rsid w:val="004F1FB1"/>
    <w:rsid w:val="004F2077"/>
    <w:rsid w:val="004F258F"/>
    <w:rsid w:val="004F2609"/>
    <w:rsid w:val="004F29F3"/>
    <w:rsid w:val="004F2A83"/>
    <w:rsid w:val="004F2BA2"/>
    <w:rsid w:val="004F3729"/>
    <w:rsid w:val="004F3836"/>
    <w:rsid w:val="004F43B1"/>
    <w:rsid w:val="004F4B72"/>
    <w:rsid w:val="004F5472"/>
    <w:rsid w:val="004F588B"/>
    <w:rsid w:val="004F5BDB"/>
    <w:rsid w:val="004F5DB8"/>
    <w:rsid w:val="004F6282"/>
    <w:rsid w:val="004F62EA"/>
    <w:rsid w:val="004F630E"/>
    <w:rsid w:val="004F6D34"/>
    <w:rsid w:val="004F70C3"/>
    <w:rsid w:val="004F73E7"/>
    <w:rsid w:val="004F746F"/>
    <w:rsid w:val="004F7B2E"/>
    <w:rsid w:val="004F7F12"/>
    <w:rsid w:val="005003EA"/>
    <w:rsid w:val="00500A59"/>
    <w:rsid w:val="00501954"/>
    <w:rsid w:val="005019B8"/>
    <w:rsid w:val="00502013"/>
    <w:rsid w:val="005025A7"/>
    <w:rsid w:val="00502C23"/>
    <w:rsid w:val="00503A85"/>
    <w:rsid w:val="00503D65"/>
    <w:rsid w:val="00503DC1"/>
    <w:rsid w:val="0050502A"/>
    <w:rsid w:val="0050506D"/>
    <w:rsid w:val="005057C3"/>
    <w:rsid w:val="005058C0"/>
    <w:rsid w:val="00505C21"/>
    <w:rsid w:val="00505D0F"/>
    <w:rsid w:val="00506405"/>
    <w:rsid w:val="005068B2"/>
    <w:rsid w:val="00506A0D"/>
    <w:rsid w:val="005070A3"/>
    <w:rsid w:val="005070AB"/>
    <w:rsid w:val="00507234"/>
    <w:rsid w:val="005072FD"/>
    <w:rsid w:val="00507768"/>
    <w:rsid w:val="00510234"/>
    <w:rsid w:val="0051023D"/>
    <w:rsid w:val="0051046E"/>
    <w:rsid w:val="0051067F"/>
    <w:rsid w:val="005106AE"/>
    <w:rsid w:val="00510742"/>
    <w:rsid w:val="005107F1"/>
    <w:rsid w:val="00510904"/>
    <w:rsid w:val="00510EE7"/>
    <w:rsid w:val="00511E36"/>
    <w:rsid w:val="005120E8"/>
    <w:rsid w:val="00512102"/>
    <w:rsid w:val="00512540"/>
    <w:rsid w:val="005126F5"/>
    <w:rsid w:val="00513084"/>
    <w:rsid w:val="005138F7"/>
    <w:rsid w:val="00513A62"/>
    <w:rsid w:val="0051431D"/>
    <w:rsid w:val="005144A9"/>
    <w:rsid w:val="00514869"/>
    <w:rsid w:val="0051538A"/>
    <w:rsid w:val="00515444"/>
    <w:rsid w:val="0051561F"/>
    <w:rsid w:val="00515694"/>
    <w:rsid w:val="0051569A"/>
    <w:rsid w:val="00516370"/>
    <w:rsid w:val="0051649F"/>
    <w:rsid w:val="005165EA"/>
    <w:rsid w:val="00516D34"/>
    <w:rsid w:val="0051726E"/>
    <w:rsid w:val="00517D4B"/>
    <w:rsid w:val="00520E05"/>
    <w:rsid w:val="00520F40"/>
    <w:rsid w:val="00521066"/>
    <w:rsid w:val="00521138"/>
    <w:rsid w:val="00521568"/>
    <w:rsid w:val="0052167E"/>
    <w:rsid w:val="005222A8"/>
    <w:rsid w:val="0052248C"/>
    <w:rsid w:val="005234CA"/>
    <w:rsid w:val="00523A29"/>
    <w:rsid w:val="00523CC2"/>
    <w:rsid w:val="00523DF7"/>
    <w:rsid w:val="00523DF8"/>
    <w:rsid w:val="00523F17"/>
    <w:rsid w:val="005244D4"/>
    <w:rsid w:val="00524691"/>
    <w:rsid w:val="00524D1D"/>
    <w:rsid w:val="005259BE"/>
    <w:rsid w:val="00525A8F"/>
    <w:rsid w:val="00525B53"/>
    <w:rsid w:val="00525BB6"/>
    <w:rsid w:val="00525F14"/>
    <w:rsid w:val="0052686B"/>
    <w:rsid w:val="00526965"/>
    <w:rsid w:val="00526D4B"/>
    <w:rsid w:val="005273E9"/>
    <w:rsid w:val="00527A67"/>
    <w:rsid w:val="00527D6E"/>
    <w:rsid w:val="00530C18"/>
    <w:rsid w:val="00530E57"/>
    <w:rsid w:val="00531280"/>
    <w:rsid w:val="0053199A"/>
    <w:rsid w:val="00531AF1"/>
    <w:rsid w:val="00531BDB"/>
    <w:rsid w:val="0053269C"/>
    <w:rsid w:val="00532702"/>
    <w:rsid w:val="00532746"/>
    <w:rsid w:val="00532A57"/>
    <w:rsid w:val="00533A09"/>
    <w:rsid w:val="005340D9"/>
    <w:rsid w:val="0053437D"/>
    <w:rsid w:val="005358D0"/>
    <w:rsid w:val="00535966"/>
    <w:rsid w:val="00535A25"/>
    <w:rsid w:val="0053605A"/>
    <w:rsid w:val="00536090"/>
    <w:rsid w:val="0053611A"/>
    <w:rsid w:val="00536F6C"/>
    <w:rsid w:val="00537770"/>
    <w:rsid w:val="005378FF"/>
    <w:rsid w:val="00537C8D"/>
    <w:rsid w:val="00537D7E"/>
    <w:rsid w:val="00537D9E"/>
    <w:rsid w:val="00537FA8"/>
    <w:rsid w:val="00537FAC"/>
    <w:rsid w:val="00540541"/>
    <w:rsid w:val="00540A02"/>
    <w:rsid w:val="00540BBC"/>
    <w:rsid w:val="0054172A"/>
    <w:rsid w:val="0054178D"/>
    <w:rsid w:val="0054270E"/>
    <w:rsid w:val="00542DAA"/>
    <w:rsid w:val="00542FFC"/>
    <w:rsid w:val="0054304D"/>
    <w:rsid w:val="00544962"/>
    <w:rsid w:val="00544C5A"/>
    <w:rsid w:val="00545438"/>
    <w:rsid w:val="0054575E"/>
    <w:rsid w:val="005463F6"/>
    <w:rsid w:val="00547166"/>
    <w:rsid w:val="005474B7"/>
    <w:rsid w:val="00547740"/>
    <w:rsid w:val="00547D91"/>
    <w:rsid w:val="0055082E"/>
    <w:rsid w:val="00550968"/>
    <w:rsid w:val="00550E9F"/>
    <w:rsid w:val="005513FB"/>
    <w:rsid w:val="005516E8"/>
    <w:rsid w:val="00551EAC"/>
    <w:rsid w:val="005521C2"/>
    <w:rsid w:val="00552260"/>
    <w:rsid w:val="00552387"/>
    <w:rsid w:val="00552D12"/>
    <w:rsid w:val="00553119"/>
    <w:rsid w:val="005536B3"/>
    <w:rsid w:val="00553762"/>
    <w:rsid w:val="005547A9"/>
    <w:rsid w:val="0055482C"/>
    <w:rsid w:val="00554ED1"/>
    <w:rsid w:val="005550F5"/>
    <w:rsid w:val="00556E62"/>
    <w:rsid w:val="0055712F"/>
    <w:rsid w:val="00557339"/>
    <w:rsid w:val="00557C51"/>
    <w:rsid w:val="00560342"/>
    <w:rsid w:val="005603AE"/>
    <w:rsid w:val="005604B0"/>
    <w:rsid w:val="00560752"/>
    <w:rsid w:val="005609BC"/>
    <w:rsid w:val="00560F71"/>
    <w:rsid w:val="00560FAF"/>
    <w:rsid w:val="0056151C"/>
    <w:rsid w:val="00561AF7"/>
    <w:rsid w:val="005628C3"/>
    <w:rsid w:val="0056295C"/>
    <w:rsid w:val="00562B4E"/>
    <w:rsid w:val="00562D1A"/>
    <w:rsid w:val="00562E2B"/>
    <w:rsid w:val="00564329"/>
    <w:rsid w:val="005648A8"/>
    <w:rsid w:val="005651FE"/>
    <w:rsid w:val="00566AF4"/>
    <w:rsid w:val="00566D86"/>
    <w:rsid w:val="0056735F"/>
    <w:rsid w:val="00567882"/>
    <w:rsid w:val="00567E6C"/>
    <w:rsid w:val="005702E8"/>
    <w:rsid w:val="005705AB"/>
    <w:rsid w:val="00570F0C"/>
    <w:rsid w:val="00571984"/>
    <w:rsid w:val="00571E64"/>
    <w:rsid w:val="005723AC"/>
    <w:rsid w:val="005724F7"/>
    <w:rsid w:val="005727BD"/>
    <w:rsid w:val="0057291C"/>
    <w:rsid w:val="00572B6F"/>
    <w:rsid w:val="0057328D"/>
    <w:rsid w:val="005739FE"/>
    <w:rsid w:val="00573C6B"/>
    <w:rsid w:val="00573FB9"/>
    <w:rsid w:val="00574194"/>
    <w:rsid w:val="00575630"/>
    <w:rsid w:val="0057574A"/>
    <w:rsid w:val="0057579C"/>
    <w:rsid w:val="00575E35"/>
    <w:rsid w:val="00576233"/>
    <w:rsid w:val="005762C8"/>
    <w:rsid w:val="00576765"/>
    <w:rsid w:val="00576C66"/>
    <w:rsid w:val="00577193"/>
    <w:rsid w:val="005779A0"/>
    <w:rsid w:val="00580526"/>
    <w:rsid w:val="005805D3"/>
    <w:rsid w:val="0058092B"/>
    <w:rsid w:val="00580D8F"/>
    <w:rsid w:val="00581D50"/>
    <w:rsid w:val="00582142"/>
    <w:rsid w:val="005822B5"/>
    <w:rsid w:val="005825AD"/>
    <w:rsid w:val="00582885"/>
    <w:rsid w:val="00582F99"/>
    <w:rsid w:val="00583650"/>
    <w:rsid w:val="00583A7C"/>
    <w:rsid w:val="00583DC5"/>
    <w:rsid w:val="00583EC5"/>
    <w:rsid w:val="00584097"/>
    <w:rsid w:val="00584284"/>
    <w:rsid w:val="00584EFD"/>
    <w:rsid w:val="005865BC"/>
    <w:rsid w:val="00586868"/>
    <w:rsid w:val="00586BF6"/>
    <w:rsid w:val="00586C0F"/>
    <w:rsid w:val="00586ED0"/>
    <w:rsid w:val="005874B2"/>
    <w:rsid w:val="00587725"/>
    <w:rsid w:val="00587AD8"/>
    <w:rsid w:val="00587BA5"/>
    <w:rsid w:val="00587CA9"/>
    <w:rsid w:val="00587DCF"/>
    <w:rsid w:val="00587E2C"/>
    <w:rsid w:val="00587FDF"/>
    <w:rsid w:val="00590598"/>
    <w:rsid w:val="0059104F"/>
    <w:rsid w:val="00591787"/>
    <w:rsid w:val="0059184C"/>
    <w:rsid w:val="0059220C"/>
    <w:rsid w:val="00592415"/>
    <w:rsid w:val="0059266B"/>
    <w:rsid w:val="005939E7"/>
    <w:rsid w:val="00593C37"/>
    <w:rsid w:val="0059416B"/>
    <w:rsid w:val="005948F3"/>
    <w:rsid w:val="005953E4"/>
    <w:rsid w:val="00595A13"/>
    <w:rsid w:val="00596146"/>
    <w:rsid w:val="005961AC"/>
    <w:rsid w:val="005964B8"/>
    <w:rsid w:val="00596691"/>
    <w:rsid w:val="005969E5"/>
    <w:rsid w:val="00596E47"/>
    <w:rsid w:val="00596F4B"/>
    <w:rsid w:val="005977AC"/>
    <w:rsid w:val="005A02D4"/>
    <w:rsid w:val="005A067C"/>
    <w:rsid w:val="005A0B8B"/>
    <w:rsid w:val="005A28BC"/>
    <w:rsid w:val="005A2FA4"/>
    <w:rsid w:val="005A31FD"/>
    <w:rsid w:val="005A32A6"/>
    <w:rsid w:val="005A331C"/>
    <w:rsid w:val="005A47B3"/>
    <w:rsid w:val="005A480C"/>
    <w:rsid w:val="005A4EA3"/>
    <w:rsid w:val="005A4EFB"/>
    <w:rsid w:val="005A5D87"/>
    <w:rsid w:val="005A60D4"/>
    <w:rsid w:val="005A6767"/>
    <w:rsid w:val="005A68D2"/>
    <w:rsid w:val="005A7206"/>
    <w:rsid w:val="005A7BEF"/>
    <w:rsid w:val="005A7C2C"/>
    <w:rsid w:val="005A7D92"/>
    <w:rsid w:val="005A7EEE"/>
    <w:rsid w:val="005B0095"/>
    <w:rsid w:val="005B0742"/>
    <w:rsid w:val="005B07B7"/>
    <w:rsid w:val="005B0B1D"/>
    <w:rsid w:val="005B0B86"/>
    <w:rsid w:val="005B0F04"/>
    <w:rsid w:val="005B138D"/>
    <w:rsid w:val="005B1487"/>
    <w:rsid w:val="005B14C4"/>
    <w:rsid w:val="005B1D15"/>
    <w:rsid w:val="005B1FA9"/>
    <w:rsid w:val="005B25C8"/>
    <w:rsid w:val="005B25FF"/>
    <w:rsid w:val="005B2D9D"/>
    <w:rsid w:val="005B2E4E"/>
    <w:rsid w:val="005B30B9"/>
    <w:rsid w:val="005B30C7"/>
    <w:rsid w:val="005B35F1"/>
    <w:rsid w:val="005B3677"/>
    <w:rsid w:val="005B5050"/>
    <w:rsid w:val="005B5157"/>
    <w:rsid w:val="005B51E0"/>
    <w:rsid w:val="005B5749"/>
    <w:rsid w:val="005B57C1"/>
    <w:rsid w:val="005B6082"/>
    <w:rsid w:val="005B626B"/>
    <w:rsid w:val="005B6678"/>
    <w:rsid w:val="005B6926"/>
    <w:rsid w:val="005B6C9C"/>
    <w:rsid w:val="005B76F2"/>
    <w:rsid w:val="005B781C"/>
    <w:rsid w:val="005B7FC1"/>
    <w:rsid w:val="005C0151"/>
    <w:rsid w:val="005C0F26"/>
    <w:rsid w:val="005C11D3"/>
    <w:rsid w:val="005C13C4"/>
    <w:rsid w:val="005C1A44"/>
    <w:rsid w:val="005C2645"/>
    <w:rsid w:val="005C2AD4"/>
    <w:rsid w:val="005C2B29"/>
    <w:rsid w:val="005C37B3"/>
    <w:rsid w:val="005C3888"/>
    <w:rsid w:val="005C3918"/>
    <w:rsid w:val="005C3DA9"/>
    <w:rsid w:val="005C3EC1"/>
    <w:rsid w:val="005C4592"/>
    <w:rsid w:val="005C4664"/>
    <w:rsid w:val="005C5FC7"/>
    <w:rsid w:val="005C64E3"/>
    <w:rsid w:val="005C6538"/>
    <w:rsid w:val="005C6E46"/>
    <w:rsid w:val="005C70DB"/>
    <w:rsid w:val="005C72EF"/>
    <w:rsid w:val="005C79E2"/>
    <w:rsid w:val="005D00F2"/>
    <w:rsid w:val="005D07BD"/>
    <w:rsid w:val="005D07FC"/>
    <w:rsid w:val="005D0AFD"/>
    <w:rsid w:val="005D0C4D"/>
    <w:rsid w:val="005D0E70"/>
    <w:rsid w:val="005D1796"/>
    <w:rsid w:val="005D1E07"/>
    <w:rsid w:val="005D21C7"/>
    <w:rsid w:val="005D260C"/>
    <w:rsid w:val="005D3021"/>
    <w:rsid w:val="005D318F"/>
    <w:rsid w:val="005D31A5"/>
    <w:rsid w:val="005D36A1"/>
    <w:rsid w:val="005D3960"/>
    <w:rsid w:val="005D3C5E"/>
    <w:rsid w:val="005D3DE3"/>
    <w:rsid w:val="005D3E1A"/>
    <w:rsid w:val="005D4228"/>
    <w:rsid w:val="005D47F7"/>
    <w:rsid w:val="005D4987"/>
    <w:rsid w:val="005D4E7D"/>
    <w:rsid w:val="005D5657"/>
    <w:rsid w:val="005D5BEA"/>
    <w:rsid w:val="005D5F46"/>
    <w:rsid w:val="005D6024"/>
    <w:rsid w:val="005D67A5"/>
    <w:rsid w:val="005D6D2A"/>
    <w:rsid w:val="005D75C1"/>
    <w:rsid w:val="005D794C"/>
    <w:rsid w:val="005D7A11"/>
    <w:rsid w:val="005D7C62"/>
    <w:rsid w:val="005E0E42"/>
    <w:rsid w:val="005E0E81"/>
    <w:rsid w:val="005E1495"/>
    <w:rsid w:val="005E1731"/>
    <w:rsid w:val="005E17F6"/>
    <w:rsid w:val="005E1CB5"/>
    <w:rsid w:val="005E1E0E"/>
    <w:rsid w:val="005E360C"/>
    <w:rsid w:val="005E368D"/>
    <w:rsid w:val="005E3711"/>
    <w:rsid w:val="005E3B86"/>
    <w:rsid w:val="005E3C53"/>
    <w:rsid w:val="005E40E9"/>
    <w:rsid w:val="005E44C8"/>
    <w:rsid w:val="005E52C2"/>
    <w:rsid w:val="005E679E"/>
    <w:rsid w:val="005E68F4"/>
    <w:rsid w:val="005E6949"/>
    <w:rsid w:val="005E6C5D"/>
    <w:rsid w:val="005E6D06"/>
    <w:rsid w:val="005E71F2"/>
    <w:rsid w:val="005E7A89"/>
    <w:rsid w:val="005E7D0D"/>
    <w:rsid w:val="005E7E2F"/>
    <w:rsid w:val="005F04CA"/>
    <w:rsid w:val="005F08D7"/>
    <w:rsid w:val="005F0A49"/>
    <w:rsid w:val="005F1BB8"/>
    <w:rsid w:val="005F1DC1"/>
    <w:rsid w:val="005F26CC"/>
    <w:rsid w:val="005F2896"/>
    <w:rsid w:val="005F3B5E"/>
    <w:rsid w:val="005F3E9D"/>
    <w:rsid w:val="005F456C"/>
    <w:rsid w:val="005F469D"/>
    <w:rsid w:val="005F4EBC"/>
    <w:rsid w:val="005F52E5"/>
    <w:rsid w:val="005F5401"/>
    <w:rsid w:val="005F54C6"/>
    <w:rsid w:val="005F5917"/>
    <w:rsid w:val="005F6060"/>
    <w:rsid w:val="005F61C3"/>
    <w:rsid w:val="005F6623"/>
    <w:rsid w:val="005F6757"/>
    <w:rsid w:val="005F676F"/>
    <w:rsid w:val="005F6A33"/>
    <w:rsid w:val="005F6CDB"/>
    <w:rsid w:val="005F7819"/>
    <w:rsid w:val="00600763"/>
    <w:rsid w:val="00600C9D"/>
    <w:rsid w:val="00600F30"/>
    <w:rsid w:val="00601ACF"/>
    <w:rsid w:val="00601C8C"/>
    <w:rsid w:val="00602708"/>
    <w:rsid w:val="00602A53"/>
    <w:rsid w:val="0060321E"/>
    <w:rsid w:val="00603293"/>
    <w:rsid w:val="00603568"/>
    <w:rsid w:val="00603643"/>
    <w:rsid w:val="00603CFF"/>
    <w:rsid w:val="00604134"/>
    <w:rsid w:val="0060464A"/>
    <w:rsid w:val="00604D22"/>
    <w:rsid w:val="00604E5F"/>
    <w:rsid w:val="00605168"/>
    <w:rsid w:val="00605A1C"/>
    <w:rsid w:val="00605CF9"/>
    <w:rsid w:val="00605DFC"/>
    <w:rsid w:val="00605F17"/>
    <w:rsid w:val="00606A14"/>
    <w:rsid w:val="00607377"/>
    <w:rsid w:val="00607774"/>
    <w:rsid w:val="00607D29"/>
    <w:rsid w:val="00607E54"/>
    <w:rsid w:val="0061040B"/>
    <w:rsid w:val="00610576"/>
    <w:rsid w:val="00610D06"/>
    <w:rsid w:val="006111FF"/>
    <w:rsid w:val="006116B5"/>
    <w:rsid w:val="006116D1"/>
    <w:rsid w:val="006119E4"/>
    <w:rsid w:val="00612650"/>
    <w:rsid w:val="00612715"/>
    <w:rsid w:val="00612760"/>
    <w:rsid w:val="00612BF3"/>
    <w:rsid w:val="00613DD1"/>
    <w:rsid w:val="00613DEC"/>
    <w:rsid w:val="006142E5"/>
    <w:rsid w:val="00614A28"/>
    <w:rsid w:val="00615036"/>
    <w:rsid w:val="00615740"/>
    <w:rsid w:val="0061589A"/>
    <w:rsid w:val="00615984"/>
    <w:rsid w:val="00615A58"/>
    <w:rsid w:val="00615E36"/>
    <w:rsid w:val="00615EE6"/>
    <w:rsid w:val="00616480"/>
    <w:rsid w:val="00616495"/>
    <w:rsid w:val="006169AE"/>
    <w:rsid w:val="00616B74"/>
    <w:rsid w:val="00616CF1"/>
    <w:rsid w:val="00617203"/>
    <w:rsid w:val="006176D5"/>
    <w:rsid w:val="00617EC1"/>
    <w:rsid w:val="0062070C"/>
    <w:rsid w:val="00620A27"/>
    <w:rsid w:val="006216B3"/>
    <w:rsid w:val="00621B7D"/>
    <w:rsid w:val="00621C92"/>
    <w:rsid w:val="00621F37"/>
    <w:rsid w:val="006224DF"/>
    <w:rsid w:val="00622AC4"/>
    <w:rsid w:val="00622D64"/>
    <w:rsid w:val="00623298"/>
    <w:rsid w:val="00623502"/>
    <w:rsid w:val="006238A4"/>
    <w:rsid w:val="00624375"/>
    <w:rsid w:val="0062450B"/>
    <w:rsid w:val="00624630"/>
    <w:rsid w:val="00625C35"/>
    <w:rsid w:val="0062606B"/>
    <w:rsid w:val="006260E8"/>
    <w:rsid w:val="0062627B"/>
    <w:rsid w:val="00626E49"/>
    <w:rsid w:val="0062732C"/>
    <w:rsid w:val="0062743C"/>
    <w:rsid w:val="006275DA"/>
    <w:rsid w:val="006275FB"/>
    <w:rsid w:val="00627853"/>
    <w:rsid w:val="0062799A"/>
    <w:rsid w:val="00627E96"/>
    <w:rsid w:val="00631156"/>
    <w:rsid w:val="006311C9"/>
    <w:rsid w:val="006313FC"/>
    <w:rsid w:val="00631FC1"/>
    <w:rsid w:val="006327BC"/>
    <w:rsid w:val="00633512"/>
    <w:rsid w:val="00633A9E"/>
    <w:rsid w:val="006354D5"/>
    <w:rsid w:val="00635704"/>
    <w:rsid w:val="00635716"/>
    <w:rsid w:val="006357BE"/>
    <w:rsid w:val="00635E7E"/>
    <w:rsid w:val="00635FEC"/>
    <w:rsid w:val="00636954"/>
    <w:rsid w:val="00637A38"/>
    <w:rsid w:val="00640637"/>
    <w:rsid w:val="00640FFB"/>
    <w:rsid w:val="00641097"/>
    <w:rsid w:val="006418BC"/>
    <w:rsid w:val="00641A44"/>
    <w:rsid w:val="00641B0D"/>
    <w:rsid w:val="00641E0E"/>
    <w:rsid w:val="00641F7F"/>
    <w:rsid w:val="00642156"/>
    <w:rsid w:val="00642243"/>
    <w:rsid w:val="006427AF"/>
    <w:rsid w:val="00642C43"/>
    <w:rsid w:val="00642EDC"/>
    <w:rsid w:val="00643ABD"/>
    <w:rsid w:val="00644189"/>
    <w:rsid w:val="00644285"/>
    <w:rsid w:val="006444D3"/>
    <w:rsid w:val="00645533"/>
    <w:rsid w:val="0064563E"/>
    <w:rsid w:val="00645A04"/>
    <w:rsid w:val="00645AA8"/>
    <w:rsid w:val="00645D72"/>
    <w:rsid w:val="00646D5F"/>
    <w:rsid w:val="00646E96"/>
    <w:rsid w:val="006470F0"/>
    <w:rsid w:val="0064760D"/>
    <w:rsid w:val="00647699"/>
    <w:rsid w:val="00647E25"/>
    <w:rsid w:val="00650351"/>
    <w:rsid w:val="00650352"/>
    <w:rsid w:val="00650A0E"/>
    <w:rsid w:val="00651657"/>
    <w:rsid w:val="006518C2"/>
    <w:rsid w:val="00651BE0"/>
    <w:rsid w:val="00652E8E"/>
    <w:rsid w:val="00652F12"/>
    <w:rsid w:val="006536A1"/>
    <w:rsid w:val="00653A58"/>
    <w:rsid w:val="00653ACF"/>
    <w:rsid w:val="00653B00"/>
    <w:rsid w:val="00654534"/>
    <w:rsid w:val="006548B4"/>
    <w:rsid w:val="00655C14"/>
    <w:rsid w:val="00655E0E"/>
    <w:rsid w:val="006562C6"/>
    <w:rsid w:val="0065668E"/>
    <w:rsid w:val="006568E0"/>
    <w:rsid w:val="00657695"/>
    <w:rsid w:val="00657ABF"/>
    <w:rsid w:val="00657C2C"/>
    <w:rsid w:val="006600CB"/>
    <w:rsid w:val="0066076C"/>
    <w:rsid w:val="00660A7C"/>
    <w:rsid w:val="00660DB6"/>
    <w:rsid w:val="00660F22"/>
    <w:rsid w:val="00661EB6"/>
    <w:rsid w:val="0066244F"/>
    <w:rsid w:val="0066246E"/>
    <w:rsid w:val="00662500"/>
    <w:rsid w:val="0066290C"/>
    <w:rsid w:val="00663396"/>
    <w:rsid w:val="00663529"/>
    <w:rsid w:val="00664209"/>
    <w:rsid w:val="006642DB"/>
    <w:rsid w:val="006646DE"/>
    <w:rsid w:val="00664EA7"/>
    <w:rsid w:val="00665549"/>
    <w:rsid w:val="00665F21"/>
    <w:rsid w:val="0066658B"/>
    <w:rsid w:val="006666D0"/>
    <w:rsid w:val="00666708"/>
    <w:rsid w:val="00666F66"/>
    <w:rsid w:val="0066711D"/>
    <w:rsid w:val="00667255"/>
    <w:rsid w:val="0066744E"/>
    <w:rsid w:val="006675FE"/>
    <w:rsid w:val="00667853"/>
    <w:rsid w:val="00667FD5"/>
    <w:rsid w:val="00671578"/>
    <w:rsid w:val="00671A3B"/>
    <w:rsid w:val="00671BBC"/>
    <w:rsid w:val="006721FA"/>
    <w:rsid w:val="0067248F"/>
    <w:rsid w:val="00672C8C"/>
    <w:rsid w:val="0067338A"/>
    <w:rsid w:val="0067360B"/>
    <w:rsid w:val="00673AF0"/>
    <w:rsid w:val="006743D7"/>
    <w:rsid w:val="006749B7"/>
    <w:rsid w:val="00674C5E"/>
    <w:rsid w:val="00674F86"/>
    <w:rsid w:val="006753F6"/>
    <w:rsid w:val="00675B6F"/>
    <w:rsid w:val="00675E34"/>
    <w:rsid w:val="00676470"/>
    <w:rsid w:val="0067695E"/>
    <w:rsid w:val="006769AC"/>
    <w:rsid w:val="00677667"/>
    <w:rsid w:val="006776B5"/>
    <w:rsid w:val="00677BEE"/>
    <w:rsid w:val="00680326"/>
    <w:rsid w:val="006803DE"/>
    <w:rsid w:val="00680499"/>
    <w:rsid w:val="00680847"/>
    <w:rsid w:val="00680CF2"/>
    <w:rsid w:val="00681580"/>
    <w:rsid w:val="0068166A"/>
    <w:rsid w:val="00681B7E"/>
    <w:rsid w:val="00681EDB"/>
    <w:rsid w:val="0068298B"/>
    <w:rsid w:val="00682BF3"/>
    <w:rsid w:val="0068300A"/>
    <w:rsid w:val="0068321E"/>
    <w:rsid w:val="00683336"/>
    <w:rsid w:val="00683B24"/>
    <w:rsid w:val="0068412F"/>
    <w:rsid w:val="0068421A"/>
    <w:rsid w:val="00684AF0"/>
    <w:rsid w:val="00684C5F"/>
    <w:rsid w:val="006853AA"/>
    <w:rsid w:val="00685C9E"/>
    <w:rsid w:val="00685F3B"/>
    <w:rsid w:val="0068604C"/>
    <w:rsid w:val="00686492"/>
    <w:rsid w:val="00686BD8"/>
    <w:rsid w:val="00687A8E"/>
    <w:rsid w:val="00687C01"/>
    <w:rsid w:val="006902C3"/>
    <w:rsid w:val="006906D4"/>
    <w:rsid w:val="006906DF"/>
    <w:rsid w:val="0069076F"/>
    <w:rsid w:val="00690F1F"/>
    <w:rsid w:val="006911E3"/>
    <w:rsid w:val="00691551"/>
    <w:rsid w:val="0069167D"/>
    <w:rsid w:val="0069192D"/>
    <w:rsid w:val="00691F62"/>
    <w:rsid w:val="00692AB8"/>
    <w:rsid w:val="00692D99"/>
    <w:rsid w:val="00692F5F"/>
    <w:rsid w:val="0069343D"/>
    <w:rsid w:val="00693BD7"/>
    <w:rsid w:val="006941BB"/>
    <w:rsid w:val="0069429C"/>
    <w:rsid w:val="00694579"/>
    <w:rsid w:val="006946B3"/>
    <w:rsid w:val="00694939"/>
    <w:rsid w:val="00694CAA"/>
    <w:rsid w:val="00694CF9"/>
    <w:rsid w:val="00694D4E"/>
    <w:rsid w:val="00694E70"/>
    <w:rsid w:val="00695058"/>
    <w:rsid w:val="00695721"/>
    <w:rsid w:val="0069595C"/>
    <w:rsid w:val="00695CBA"/>
    <w:rsid w:val="00695DC5"/>
    <w:rsid w:val="00696A92"/>
    <w:rsid w:val="00696D2F"/>
    <w:rsid w:val="006975FE"/>
    <w:rsid w:val="00697A44"/>
    <w:rsid w:val="00697C35"/>
    <w:rsid w:val="00697D28"/>
    <w:rsid w:val="006A02A4"/>
    <w:rsid w:val="006A091C"/>
    <w:rsid w:val="006A1261"/>
    <w:rsid w:val="006A1D5E"/>
    <w:rsid w:val="006A2249"/>
    <w:rsid w:val="006A2272"/>
    <w:rsid w:val="006A28C0"/>
    <w:rsid w:val="006A328E"/>
    <w:rsid w:val="006A378F"/>
    <w:rsid w:val="006A3BD1"/>
    <w:rsid w:val="006A3F3C"/>
    <w:rsid w:val="006A4756"/>
    <w:rsid w:val="006A4784"/>
    <w:rsid w:val="006A4924"/>
    <w:rsid w:val="006A4A73"/>
    <w:rsid w:val="006A56CA"/>
    <w:rsid w:val="006A5C6A"/>
    <w:rsid w:val="006A5CE9"/>
    <w:rsid w:val="006A6368"/>
    <w:rsid w:val="006A64D9"/>
    <w:rsid w:val="006A6AD1"/>
    <w:rsid w:val="006A6F36"/>
    <w:rsid w:val="006A715F"/>
    <w:rsid w:val="006A7DFA"/>
    <w:rsid w:val="006B0520"/>
    <w:rsid w:val="006B05EB"/>
    <w:rsid w:val="006B064D"/>
    <w:rsid w:val="006B0C55"/>
    <w:rsid w:val="006B0DB6"/>
    <w:rsid w:val="006B0E6E"/>
    <w:rsid w:val="006B17A5"/>
    <w:rsid w:val="006B2044"/>
    <w:rsid w:val="006B345A"/>
    <w:rsid w:val="006B3D1F"/>
    <w:rsid w:val="006B3DA0"/>
    <w:rsid w:val="006B412F"/>
    <w:rsid w:val="006B5474"/>
    <w:rsid w:val="006B5543"/>
    <w:rsid w:val="006B57D6"/>
    <w:rsid w:val="006B5849"/>
    <w:rsid w:val="006B64E9"/>
    <w:rsid w:val="006B65C2"/>
    <w:rsid w:val="006B68E8"/>
    <w:rsid w:val="006B68F4"/>
    <w:rsid w:val="006B6A99"/>
    <w:rsid w:val="006B7112"/>
    <w:rsid w:val="006B7BC5"/>
    <w:rsid w:val="006B7D43"/>
    <w:rsid w:val="006C15C3"/>
    <w:rsid w:val="006C1659"/>
    <w:rsid w:val="006C17D2"/>
    <w:rsid w:val="006C1A0C"/>
    <w:rsid w:val="006C30E2"/>
    <w:rsid w:val="006C33FF"/>
    <w:rsid w:val="006C35B1"/>
    <w:rsid w:val="006C388B"/>
    <w:rsid w:val="006C3A35"/>
    <w:rsid w:val="006C3B72"/>
    <w:rsid w:val="006C3F27"/>
    <w:rsid w:val="006C405D"/>
    <w:rsid w:val="006C4278"/>
    <w:rsid w:val="006C4BDB"/>
    <w:rsid w:val="006C4D61"/>
    <w:rsid w:val="006C553D"/>
    <w:rsid w:val="006C56B6"/>
    <w:rsid w:val="006C58B2"/>
    <w:rsid w:val="006C6B4D"/>
    <w:rsid w:val="006C73BA"/>
    <w:rsid w:val="006C778E"/>
    <w:rsid w:val="006C7818"/>
    <w:rsid w:val="006C7E05"/>
    <w:rsid w:val="006C7F27"/>
    <w:rsid w:val="006D0463"/>
    <w:rsid w:val="006D0659"/>
    <w:rsid w:val="006D08CF"/>
    <w:rsid w:val="006D11DC"/>
    <w:rsid w:val="006D1517"/>
    <w:rsid w:val="006D1734"/>
    <w:rsid w:val="006D1925"/>
    <w:rsid w:val="006D1BCB"/>
    <w:rsid w:val="006D1FC2"/>
    <w:rsid w:val="006D23A3"/>
    <w:rsid w:val="006D2E74"/>
    <w:rsid w:val="006D2F63"/>
    <w:rsid w:val="006D3260"/>
    <w:rsid w:val="006D3418"/>
    <w:rsid w:val="006D3555"/>
    <w:rsid w:val="006D3AC2"/>
    <w:rsid w:val="006D3F68"/>
    <w:rsid w:val="006D46EB"/>
    <w:rsid w:val="006D4C89"/>
    <w:rsid w:val="006D5045"/>
    <w:rsid w:val="006D5189"/>
    <w:rsid w:val="006D5521"/>
    <w:rsid w:val="006D56CB"/>
    <w:rsid w:val="006D5BE1"/>
    <w:rsid w:val="006D5C7F"/>
    <w:rsid w:val="006D61FD"/>
    <w:rsid w:val="006D6C68"/>
    <w:rsid w:val="006D7114"/>
    <w:rsid w:val="006D7385"/>
    <w:rsid w:val="006D7934"/>
    <w:rsid w:val="006E0699"/>
    <w:rsid w:val="006E07F4"/>
    <w:rsid w:val="006E0AE4"/>
    <w:rsid w:val="006E1234"/>
    <w:rsid w:val="006E12E5"/>
    <w:rsid w:val="006E1485"/>
    <w:rsid w:val="006E20AB"/>
    <w:rsid w:val="006E2945"/>
    <w:rsid w:val="006E2950"/>
    <w:rsid w:val="006E299E"/>
    <w:rsid w:val="006E2D4E"/>
    <w:rsid w:val="006E36F4"/>
    <w:rsid w:val="006E3A6A"/>
    <w:rsid w:val="006E3AB9"/>
    <w:rsid w:val="006E41CF"/>
    <w:rsid w:val="006E4431"/>
    <w:rsid w:val="006E447F"/>
    <w:rsid w:val="006E4955"/>
    <w:rsid w:val="006E49FD"/>
    <w:rsid w:val="006E4FAB"/>
    <w:rsid w:val="006E5068"/>
    <w:rsid w:val="006E52E2"/>
    <w:rsid w:val="006E5D9C"/>
    <w:rsid w:val="006E625B"/>
    <w:rsid w:val="006E66CC"/>
    <w:rsid w:val="006E6777"/>
    <w:rsid w:val="006E690E"/>
    <w:rsid w:val="006E69EC"/>
    <w:rsid w:val="006E6BF2"/>
    <w:rsid w:val="006E77D8"/>
    <w:rsid w:val="006E7B29"/>
    <w:rsid w:val="006E7BCF"/>
    <w:rsid w:val="006F0C9A"/>
    <w:rsid w:val="006F0EF8"/>
    <w:rsid w:val="006F18B2"/>
    <w:rsid w:val="006F1CDE"/>
    <w:rsid w:val="006F1F79"/>
    <w:rsid w:val="006F22B2"/>
    <w:rsid w:val="006F23D3"/>
    <w:rsid w:val="006F2A28"/>
    <w:rsid w:val="006F31DC"/>
    <w:rsid w:val="006F3582"/>
    <w:rsid w:val="006F3D1B"/>
    <w:rsid w:val="006F3F2E"/>
    <w:rsid w:val="006F44A5"/>
    <w:rsid w:val="006F5743"/>
    <w:rsid w:val="006F690E"/>
    <w:rsid w:val="006F7373"/>
    <w:rsid w:val="006F777B"/>
    <w:rsid w:val="00700B05"/>
    <w:rsid w:val="00701635"/>
    <w:rsid w:val="007017CF"/>
    <w:rsid w:val="00701BE8"/>
    <w:rsid w:val="00701E4B"/>
    <w:rsid w:val="00701EA7"/>
    <w:rsid w:val="00702448"/>
    <w:rsid w:val="007027BE"/>
    <w:rsid w:val="00703458"/>
    <w:rsid w:val="0070366F"/>
    <w:rsid w:val="00703711"/>
    <w:rsid w:val="00703F77"/>
    <w:rsid w:val="00704765"/>
    <w:rsid w:val="00704F3D"/>
    <w:rsid w:val="0070503F"/>
    <w:rsid w:val="0070556C"/>
    <w:rsid w:val="00705CF4"/>
    <w:rsid w:val="00706372"/>
    <w:rsid w:val="0070682E"/>
    <w:rsid w:val="00706843"/>
    <w:rsid w:val="00706880"/>
    <w:rsid w:val="00706B6F"/>
    <w:rsid w:val="00706C15"/>
    <w:rsid w:val="00706EEA"/>
    <w:rsid w:val="007075A4"/>
    <w:rsid w:val="00707961"/>
    <w:rsid w:val="00707A0F"/>
    <w:rsid w:val="00707A19"/>
    <w:rsid w:val="0071004E"/>
    <w:rsid w:val="00710814"/>
    <w:rsid w:val="00710A4D"/>
    <w:rsid w:val="00710D1F"/>
    <w:rsid w:val="00711184"/>
    <w:rsid w:val="0071120D"/>
    <w:rsid w:val="0071128F"/>
    <w:rsid w:val="0071130A"/>
    <w:rsid w:val="007114BA"/>
    <w:rsid w:val="00711926"/>
    <w:rsid w:val="0071193B"/>
    <w:rsid w:val="0071232B"/>
    <w:rsid w:val="00712725"/>
    <w:rsid w:val="00712BF9"/>
    <w:rsid w:val="0071314B"/>
    <w:rsid w:val="00713385"/>
    <w:rsid w:val="00714090"/>
    <w:rsid w:val="007141B3"/>
    <w:rsid w:val="0071420C"/>
    <w:rsid w:val="00714317"/>
    <w:rsid w:val="00714335"/>
    <w:rsid w:val="007143B7"/>
    <w:rsid w:val="007147BF"/>
    <w:rsid w:val="007147E3"/>
    <w:rsid w:val="0071487D"/>
    <w:rsid w:val="007148E2"/>
    <w:rsid w:val="00714922"/>
    <w:rsid w:val="007149A5"/>
    <w:rsid w:val="00715099"/>
    <w:rsid w:val="00715743"/>
    <w:rsid w:val="007160CC"/>
    <w:rsid w:val="007163F6"/>
    <w:rsid w:val="00716535"/>
    <w:rsid w:val="007166A4"/>
    <w:rsid w:val="007168B8"/>
    <w:rsid w:val="00716E8D"/>
    <w:rsid w:val="00716F9A"/>
    <w:rsid w:val="0072046B"/>
    <w:rsid w:val="007204D3"/>
    <w:rsid w:val="00720747"/>
    <w:rsid w:val="00720989"/>
    <w:rsid w:val="00720CFC"/>
    <w:rsid w:val="00721E7D"/>
    <w:rsid w:val="00723255"/>
    <w:rsid w:val="00723377"/>
    <w:rsid w:val="00723785"/>
    <w:rsid w:val="007237EE"/>
    <w:rsid w:val="00723F06"/>
    <w:rsid w:val="007242A9"/>
    <w:rsid w:val="007257E2"/>
    <w:rsid w:val="00725837"/>
    <w:rsid w:val="00725CE5"/>
    <w:rsid w:val="00725F0D"/>
    <w:rsid w:val="007260FA"/>
    <w:rsid w:val="0072613B"/>
    <w:rsid w:val="007269ED"/>
    <w:rsid w:val="00726F25"/>
    <w:rsid w:val="00726FE9"/>
    <w:rsid w:val="007276A1"/>
    <w:rsid w:val="00727F0A"/>
    <w:rsid w:val="0073028A"/>
    <w:rsid w:val="00730A40"/>
    <w:rsid w:val="007314E1"/>
    <w:rsid w:val="00731727"/>
    <w:rsid w:val="007317A0"/>
    <w:rsid w:val="00731EF1"/>
    <w:rsid w:val="00732107"/>
    <w:rsid w:val="00732108"/>
    <w:rsid w:val="007323DF"/>
    <w:rsid w:val="007325FA"/>
    <w:rsid w:val="00732607"/>
    <w:rsid w:val="00732AA9"/>
    <w:rsid w:val="00732DF0"/>
    <w:rsid w:val="00732E12"/>
    <w:rsid w:val="00733186"/>
    <w:rsid w:val="00733239"/>
    <w:rsid w:val="007336B3"/>
    <w:rsid w:val="00733B77"/>
    <w:rsid w:val="00733E65"/>
    <w:rsid w:val="0073479F"/>
    <w:rsid w:val="00734BE3"/>
    <w:rsid w:val="00734FAD"/>
    <w:rsid w:val="0073513D"/>
    <w:rsid w:val="007351AA"/>
    <w:rsid w:val="007351F9"/>
    <w:rsid w:val="00735C2E"/>
    <w:rsid w:val="007363BB"/>
    <w:rsid w:val="00737012"/>
    <w:rsid w:val="007375B3"/>
    <w:rsid w:val="00737D86"/>
    <w:rsid w:val="0074070D"/>
    <w:rsid w:val="0074088B"/>
    <w:rsid w:val="00740ECE"/>
    <w:rsid w:val="00741003"/>
    <w:rsid w:val="00741006"/>
    <w:rsid w:val="00741211"/>
    <w:rsid w:val="0074145F"/>
    <w:rsid w:val="00741D5A"/>
    <w:rsid w:val="00742E00"/>
    <w:rsid w:val="00742F2C"/>
    <w:rsid w:val="00742FFE"/>
    <w:rsid w:val="007436CB"/>
    <w:rsid w:val="0074451C"/>
    <w:rsid w:val="00744B2A"/>
    <w:rsid w:val="00744CC0"/>
    <w:rsid w:val="00745A5B"/>
    <w:rsid w:val="00745CD4"/>
    <w:rsid w:val="00745FDB"/>
    <w:rsid w:val="007460FF"/>
    <w:rsid w:val="00746B6A"/>
    <w:rsid w:val="00746C4E"/>
    <w:rsid w:val="00746D90"/>
    <w:rsid w:val="00746ECD"/>
    <w:rsid w:val="00746EFF"/>
    <w:rsid w:val="007470AF"/>
    <w:rsid w:val="00747207"/>
    <w:rsid w:val="0074744E"/>
    <w:rsid w:val="00747651"/>
    <w:rsid w:val="00747805"/>
    <w:rsid w:val="00747B81"/>
    <w:rsid w:val="00747D54"/>
    <w:rsid w:val="00747E44"/>
    <w:rsid w:val="007505AC"/>
    <w:rsid w:val="007508BB"/>
    <w:rsid w:val="00750EB7"/>
    <w:rsid w:val="00751BEF"/>
    <w:rsid w:val="00751C72"/>
    <w:rsid w:val="0075244F"/>
    <w:rsid w:val="00752459"/>
    <w:rsid w:val="00752847"/>
    <w:rsid w:val="007529DE"/>
    <w:rsid w:val="00752A0E"/>
    <w:rsid w:val="00752BB1"/>
    <w:rsid w:val="007530D6"/>
    <w:rsid w:val="00753295"/>
    <w:rsid w:val="0075338E"/>
    <w:rsid w:val="00753415"/>
    <w:rsid w:val="00753623"/>
    <w:rsid w:val="00754364"/>
    <w:rsid w:val="0075496E"/>
    <w:rsid w:val="00755AFF"/>
    <w:rsid w:val="00755F78"/>
    <w:rsid w:val="00757061"/>
    <w:rsid w:val="00757711"/>
    <w:rsid w:val="00757B3B"/>
    <w:rsid w:val="00757B7E"/>
    <w:rsid w:val="00757D94"/>
    <w:rsid w:val="00760C8A"/>
    <w:rsid w:val="00760CB8"/>
    <w:rsid w:val="00761088"/>
    <w:rsid w:val="00761326"/>
    <w:rsid w:val="0076166E"/>
    <w:rsid w:val="00762A27"/>
    <w:rsid w:val="0076449A"/>
    <w:rsid w:val="00764605"/>
    <w:rsid w:val="0076462B"/>
    <w:rsid w:val="00764BD8"/>
    <w:rsid w:val="00765CEF"/>
    <w:rsid w:val="00765F3F"/>
    <w:rsid w:val="00765F4D"/>
    <w:rsid w:val="00766539"/>
    <w:rsid w:val="00766E43"/>
    <w:rsid w:val="00767E6E"/>
    <w:rsid w:val="00767F1F"/>
    <w:rsid w:val="007703C3"/>
    <w:rsid w:val="007705FA"/>
    <w:rsid w:val="00770FB9"/>
    <w:rsid w:val="0077182D"/>
    <w:rsid w:val="00771A2A"/>
    <w:rsid w:val="007722A3"/>
    <w:rsid w:val="00772BBB"/>
    <w:rsid w:val="00772BF3"/>
    <w:rsid w:val="00772E9E"/>
    <w:rsid w:val="00772FCF"/>
    <w:rsid w:val="00772FD8"/>
    <w:rsid w:val="007734A3"/>
    <w:rsid w:val="00773595"/>
    <w:rsid w:val="0077362A"/>
    <w:rsid w:val="007736F5"/>
    <w:rsid w:val="007739DD"/>
    <w:rsid w:val="00774436"/>
    <w:rsid w:val="0077467B"/>
    <w:rsid w:val="00774A11"/>
    <w:rsid w:val="00774DF5"/>
    <w:rsid w:val="00775796"/>
    <w:rsid w:val="00775955"/>
    <w:rsid w:val="00775FD5"/>
    <w:rsid w:val="007767D8"/>
    <w:rsid w:val="0077704D"/>
    <w:rsid w:val="00777A83"/>
    <w:rsid w:val="00780397"/>
    <w:rsid w:val="0078090C"/>
    <w:rsid w:val="00780916"/>
    <w:rsid w:val="007810FE"/>
    <w:rsid w:val="00781B40"/>
    <w:rsid w:val="00781E54"/>
    <w:rsid w:val="00781E79"/>
    <w:rsid w:val="00781E98"/>
    <w:rsid w:val="0078202C"/>
    <w:rsid w:val="00782336"/>
    <w:rsid w:val="0078262F"/>
    <w:rsid w:val="00782AE3"/>
    <w:rsid w:val="007830E9"/>
    <w:rsid w:val="007832E4"/>
    <w:rsid w:val="00783802"/>
    <w:rsid w:val="00783848"/>
    <w:rsid w:val="00783853"/>
    <w:rsid w:val="007839B0"/>
    <w:rsid w:val="00783DE9"/>
    <w:rsid w:val="00784220"/>
    <w:rsid w:val="007842CA"/>
    <w:rsid w:val="0078446E"/>
    <w:rsid w:val="007844B7"/>
    <w:rsid w:val="00784696"/>
    <w:rsid w:val="0078486B"/>
    <w:rsid w:val="00784AD0"/>
    <w:rsid w:val="00784C92"/>
    <w:rsid w:val="00784D93"/>
    <w:rsid w:val="0078500A"/>
    <w:rsid w:val="00785036"/>
    <w:rsid w:val="0078527E"/>
    <w:rsid w:val="007852F6"/>
    <w:rsid w:val="007855BE"/>
    <w:rsid w:val="007862E7"/>
    <w:rsid w:val="00786438"/>
    <w:rsid w:val="007867AE"/>
    <w:rsid w:val="00786A40"/>
    <w:rsid w:val="00786BD8"/>
    <w:rsid w:val="00786D25"/>
    <w:rsid w:val="00786D34"/>
    <w:rsid w:val="00786DD1"/>
    <w:rsid w:val="00786E67"/>
    <w:rsid w:val="00790022"/>
    <w:rsid w:val="00790091"/>
    <w:rsid w:val="007902E3"/>
    <w:rsid w:val="00790664"/>
    <w:rsid w:val="0079070B"/>
    <w:rsid w:val="007908DD"/>
    <w:rsid w:val="00792735"/>
    <w:rsid w:val="007929B4"/>
    <w:rsid w:val="00793036"/>
    <w:rsid w:val="00793046"/>
    <w:rsid w:val="007932E5"/>
    <w:rsid w:val="007933EE"/>
    <w:rsid w:val="00793459"/>
    <w:rsid w:val="00793869"/>
    <w:rsid w:val="00793944"/>
    <w:rsid w:val="00793D0A"/>
    <w:rsid w:val="00793FA5"/>
    <w:rsid w:val="007941B4"/>
    <w:rsid w:val="007948CE"/>
    <w:rsid w:val="00794D02"/>
    <w:rsid w:val="00795CD0"/>
    <w:rsid w:val="00795F3B"/>
    <w:rsid w:val="0079693B"/>
    <w:rsid w:val="00797913"/>
    <w:rsid w:val="00797AEF"/>
    <w:rsid w:val="00797C97"/>
    <w:rsid w:val="00797D8A"/>
    <w:rsid w:val="007A0ECD"/>
    <w:rsid w:val="007A1D34"/>
    <w:rsid w:val="007A2091"/>
    <w:rsid w:val="007A2384"/>
    <w:rsid w:val="007A24F7"/>
    <w:rsid w:val="007A2938"/>
    <w:rsid w:val="007A2BD9"/>
    <w:rsid w:val="007A31A9"/>
    <w:rsid w:val="007A3794"/>
    <w:rsid w:val="007A4008"/>
    <w:rsid w:val="007A4011"/>
    <w:rsid w:val="007A434C"/>
    <w:rsid w:val="007A435D"/>
    <w:rsid w:val="007A4831"/>
    <w:rsid w:val="007A48B5"/>
    <w:rsid w:val="007A4CD0"/>
    <w:rsid w:val="007A4FE8"/>
    <w:rsid w:val="007A526E"/>
    <w:rsid w:val="007A534C"/>
    <w:rsid w:val="007A54C0"/>
    <w:rsid w:val="007A5865"/>
    <w:rsid w:val="007A5AF2"/>
    <w:rsid w:val="007A5E48"/>
    <w:rsid w:val="007A5E50"/>
    <w:rsid w:val="007A5F7C"/>
    <w:rsid w:val="007A6002"/>
    <w:rsid w:val="007A6063"/>
    <w:rsid w:val="007A636D"/>
    <w:rsid w:val="007A650A"/>
    <w:rsid w:val="007A65A8"/>
    <w:rsid w:val="007A7169"/>
    <w:rsid w:val="007A7539"/>
    <w:rsid w:val="007A7797"/>
    <w:rsid w:val="007A7841"/>
    <w:rsid w:val="007B030E"/>
    <w:rsid w:val="007B06F7"/>
    <w:rsid w:val="007B1696"/>
    <w:rsid w:val="007B17DE"/>
    <w:rsid w:val="007B1AF5"/>
    <w:rsid w:val="007B1CA4"/>
    <w:rsid w:val="007B2084"/>
    <w:rsid w:val="007B2C5D"/>
    <w:rsid w:val="007B2EFC"/>
    <w:rsid w:val="007B311D"/>
    <w:rsid w:val="007B342D"/>
    <w:rsid w:val="007B350C"/>
    <w:rsid w:val="007B36FE"/>
    <w:rsid w:val="007B37D7"/>
    <w:rsid w:val="007B3A0E"/>
    <w:rsid w:val="007B452D"/>
    <w:rsid w:val="007B4BB1"/>
    <w:rsid w:val="007B4C32"/>
    <w:rsid w:val="007B5070"/>
    <w:rsid w:val="007B5538"/>
    <w:rsid w:val="007B570C"/>
    <w:rsid w:val="007B6042"/>
    <w:rsid w:val="007B640A"/>
    <w:rsid w:val="007B6523"/>
    <w:rsid w:val="007B7461"/>
    <w:rsid w:val="007C02B4"/>
    <w:rsid w:val="007C040C"/>
    <w:rsid w:val="007C044C"/>
    <w:rsid w:val="007C05EC"/>
    <w:rsid w:val="007C0B99"/>
    <w:rsid w:val="007C0D4E"/>
    <w:rsid w:val="007C10F8"/>
    <w:rsid w:val="007C11F6"/>
    <w:rsid w:val="007C161B"/>
    <w:rsid w:val="007C1631"/>
    <w:rsid w:val="007C1C8A"/>
    <w:rsid w:val="007C208D"/>
    <w:rsid w:val="007C2602"/>
    <w:rsid w:val="007C2967"/>
    <w:rsid w:val="007C29B9"/>
    <w:rsid w:val="007C2D30"/>
    <w:rsid w:val="007C2FE6"/>
    <w:rsid w:val="007C322E"/>
    <w:rsid w:val="007C32CB"/>
    <w:rsid w:val="007C3430"/>
    <w:rsid w:val="007C38DE"/>
    <w:rsid w:val="007C3928"/>
    <w:rsid w:val="007C3935"/>
    <w:rsid w:val="007C3B8E"/>
    <w:rsid w:val="007C3D25"/>
    <w:rsid w:val="007C3D52"/>
    <w:rsid w:val="007C4081"/>
    <w:rsid w:val="007C513F"/>
    <w:rsid w:val="007C58F4"/>
    <w:rsid w:val="007C5A44"/>
    <w:rsid w:val="007C669A"/>
    <w:rsid w:val="007C6B64"/>
    <w:rsid w:val="007C6EA5"/>
    <w:rsid w:val="007D0131"/>
    <w:rsid w:val="007D116E"/>
    <w:rsid w:val="007D129F"/>
    <w:rsid w:val="007D1DA6"/>
    <w:rsid w:val="007D30E4"/>
    <w:rsid w:val="007D31BA"/>
    <w:rsid w:val="007D438C"/>
    <w:rsid w:val="007D49C0"/>
    <w:rsid w:val="007D513E"/>
    <w:rsid w:val="007D5414"/>
    <w:rsid w:val="007D5734"/>
    <w:rsid w:val="007D5AC9"/>
    <w:rsid w:val="007D614E"/>
    <w:rsid w:val="007D639F"/>
    <w:rsid w:val="007D6560"/>
    <w:rsid w:val="007D6633"/>
    <w:rsid w:val="007D69D6"/>
    <w:rsid w:val="007D7D40"/>
    <w:rsid w:val="007E1AF9"/>
    <w:rsid w:val="007E220B"/>
    <w:rsid w:val="007E2501"/>
    <w:rsid w:val="007E3E8E"/>
    <w:rsid w:val="007E40CF"/>
    <w:rsid w:val="007E4427"/>
    <w:rsid w:val="007E4D05"/>
    <w:rsid w:val="007E5467"/>
    <w:rsid w:val="007E590F"/>
    <w:rsid w:val="007E618F"/>
    <w:rsid w:val="007E6217"/>
    <w:rsid w:val="007E633B"/>
    <w:rsid w:val="007E6405"/>
    <w:rsid w:val="007E68BB"/>
    <w:rsid w:val="007E6950"/>
    <w:rsid w:val="007E6AB5"/>
    <w:rsid w:val="007E791B"/>
    <w:rsid w:val="007E7962"/>
    <w:rsid w:val="007E7DF6"/>
    <w:rsid w:val="007F00F7"/>
    <w:rsid w:val="007F0162"/>
    <w:rsid w:val="007F02B0"/>
    <w:rsid w:val="007F07D2"/>
    <w:rsid w:val="007F0C92"/>
    <w:rsid w:val="007F168A"/>
    <w:rsid w:val="007F1963"/>
    <w:rsid w:val="007F1B47"/>
    <w:rsid w:val="007F1F88"/>
    <w:rsid w:val="007F202A"/>
    <w:rsid w:val="007F2ABF"/>
    <w:rsid w:val="007F2BF0"/>
    <w:rsid w:val="007F2C60"/>
    <w:rsid w:val="007F2F4B"/>
    <w:rsid w:val="007F2F6A"/>
    <w:rsid w:val="007F369C"/>
    <w:rsid w:val="007F36A8"/>
    <w:rsid w:val="007F3A0C"/>
    <w:rsid w:val="007F3DD2"/>
    <w:rsid w:val="007F3F02"/>
    <w:rsid w:val="007F41E8"/>
    <w:rsid w:val="007F46B3"/>
    <w:rsid w:val="007F4F86"/>
    <w:rsid w:val="007F552D"/>
    <w:rsid w:val="007F5785"/>
    <w:rsid w:val="007F6427"/>
    <w:rsid w:val="007F6C56"/>
    <w:rsid w:val="007F70AD"/>
    <w:rsid w:val="007F7360"/>
    <w:rsid w:val="007F7518"/>
    <w:rsid w:val="007F7EB1"/>
    <w:rsid w:val="008000CE"/>
    <w:rsid w:val="0080062C"/>
    <w:rsid w:val="00800AEE"/>
    <w:rsid w:val="00800C8E"/>
    <w:rsid w:val="0080168E"/>
    <w:rsid w:val="00801D70"/>
    <w:rsid w:val="00801EFE"/>
    <w:rsid w:val="0080258A"/>
    <w:rsid w:val="008034C2"/>
    <w:rsid w:val="00803641"/>
    <w:rsid w:val="008036B0"/>
    <w:rsid w:val="00803CD2"/>
    <w:rsid w:val="00803D19"/>
    <w:rsid w:val="008048C1"/>
    <w:rsid w:val="00804B6F"/>
    <w:rsid w:val="00805B93"/>
    <w:rsid w:val="00806C77"/>
    <w:rsid w:val="008070C5"/>
    <w:rsid w:val="008076C3"/>
    <w:rsid w:val="00807B0C"/>
    <w:rsid w:val="00807F56"/>
    <w:rsid w:val="00810DF2"/>
    <w:rsid w:val="008115AA"/>
    <w:rsid w:val="0081207D"/>
    <w:rsid w:val="008120C6"/>
    <w:rsid w:val="008125E2"/>
    <w:rsid w:val="0081342A"/>
    <w:rsid w:val="00813474"/>
    <w:rsid w:val="00814900"/>
    <w:rsid w:val="008152B9"/>
    <w:rsid w:val="00815368"/>
    <w:rsid w:val="008156D0"/>
    <w:rsid w:val="00815AB6"/>
    <w:rsid w:val="00815FDB"/>
    <w:rsid w:val="00816797"/>
    <w:rsid w:val="008168FD"/>
    <w:rsid w:val="00816927"/>
    <w:rsid w:val="00816F2E"/>
    <w:rsid w:val="00817134"/>
    <w:rsid w:val="00817AD6"/>
    <w:rsid w:val="00820160"/>
    <w:rsid w:val="0082038E"/>
    <w:rsid w:val="0082052E"/>
    <w:rsid w:val="0082061C"/>
    <w:rsid w:val="00821879"/>
    <w:rsid w:val="00821D26"/>
    <w:rsid w:val="00821F21"/>
    <w:rsid w:val="0082216E"/>
    <w:rsid w:val="00822760"/>
    <w:rsid w:val="008234DA"/>
    <w:rsid w:val="00823B94"/>
    <w:rsid w:val="0082409D"/>
    <w:rsid w:val="00824228"/>
    <w:rsid w:val="00824303"/>
    <w:rsid w:val="00824432"/>
    <w:rsid w:val="00824A3F"/>
    <w:rsid w:val="00824A44"/>
    <w:rsid w:val="00824A9F"/>
    <w:rsid w:val="00825184"/>
    <w:rsid w:val="00825552"/>
    <w:rsid w:val="00825909"/>
    <w:rsid w:val="008259D8"/>
    <w:rsid w:val="00825A0B"/>
    <w:rsid w:val="00825C15"/>
    <w:rsid w:val="00825E5D"/>
    <w:rsid w:val="00826087"/>
    <w:rsid w:val="008261AB"/>
    <w:rsid w:val="0082624D"/>
    <w:rsid w:val="00827DF7"/>
    <w:rsid w:val="00830ED5"/>
    <w:rsid w:val="00831703"/>
    <w:rsid w:val="00832A28"/>
    <w:rsid w:val="00832C3E"/>
    <w:rsid w:val="008344E4"/>
    <w:rsid w:val="00834BA3"/>
    <w:rsid w:val="00834F2E"/>
    <w:rsid w:val="0083546E"/>
    <w:rsid w:val="008363F1"/>
    <w:rsid w:val="00836E26"/>
    <w:rsid w:val="008379EF"/>
    <w:rsid w:val="00840266"/>
    <w:rsid w:val="00840558"/>
    <w:rsid w:val="00840899"/>
    <w:rsid w:val="00840A8D"/>
    <w:rsid w:val="00840CB3"/>
    <w:rsid w:val="00840FFD"/>
    <w:rsid w:val="0084134F"/>
    <w:rsid w:val="0084164E"/>
    <w:rsid w:val="00841B4B"/>
    <w:rsid w:val="00842BC8"/>
    <w:rsid w:val="00842F57"/>
    <w:rsid w:val="00843294"/>
    <w:rsid w:val="00843BC1"/>
    <w:rsid w:val="00843DB0"/>
    <w:rsid w:val="00843F63"/>
    <w:rsid w:val="00845238"/>
    <w:rsid w:val="008452BC"/>
    <w:rsid w:val="00846E02"/>
    <w:rsid w:val="00847356"/>
    <w:rsid w:val="00847620"/>
    <w:rsid w:val="00847A06"/>
    <w:rsid w:val="00847CFE"/>
    <w:rsid w:val="008503B1"/>
    <w:rsid w:val="0085095D"/>
    <w:rsid w:val="00850A2F"/>
    <w:rsid w:val="00851008"/>
    <w:rsid w:val="00851468"/>
    <w:rsid w:val="00851651"/>
    <w:rsid w:val="00851C99"/>
    <w:rsid w:val="0085276F"/>
    <w:rsid w:val="008528AB"/>
    <w:rsid w:val="00852CBF"/>
    <w:rsid w:val="0085327E"/>
    <w:rsid w:val="00853FDE"/>
    <w:rsid w:val="008547AE"/>
    <w:rsid w:val="00855103"/>
    <w:rsid w:val="00855C2A"/>
    <w:rsid w:val="00856120"/>
    <w:rsid w:val="00856305"/>
    <w:rsid w:val="00856439"/>
    <w:rsid w:val="008565DB"/>
    <w:rsid w:val="00856636"/>
    <w:rsid w:val="00856954"/>
    <w:rsid w:val="00857505"/>
    <w:rsid w:val="008579A0"/>
    <w:rsid w:val="00857C40"/>
    <w:rsid w:val="00860275"/>
    <w:rsid w:val="00860935"/>
    <w:rsid w:val="008610D5"/>
    <w:rsid w:val="0086162D"/>
    <w:rsid w:val="0086251B"/>
    <w:rsid w:val="00862B77"/>
    <w:rsid w:val="00862C18"/>
    <w:rsid w:val="0086321E"/>
    <w:rsid w:val="008636F1"/>
    <w:rsid w:val="00863707"/>
    <w:rsid w:val="00863752"/>
    <w:rsid w:val="00864362"/>
    <w:rsid w:val="008646B2"/>
    <w:rsid w:val="008647D6"/>
    <w:rsid w:val="00864957"/>
    <w:rsid w:val="00864F7A"/>
    <w:rsid w:val="008650B1"/>
    <w:rsid w:val="008651D9"/>
    <w:rsid w:val="008659A3"/>
    <w:rsid w:val="00866031"/>
    <w:rsid w:val="00866071"/>
    <w:rsid w:val="00866732"/>
    <w:rsid w:val="00867861"/>
    <w:rsid w:val="00867C9F"/>
    <w:rsid w:val="0087004F"/>
    <w:rsid w:val="00870E20"/>
    <w:rsid w:val="0087169B"/>
    <w:rsid w:val="0087172D"/>
    <w:rsid w:val="00871B3A"/>
    <w:rsid w:val="00871D9B"/>
    <w:rsid w:val="00872212"/>
    <w:rsid w:val="00872693"/>
    <w:rsid w:val="008728F3"/>
    <w:rsid w:val="008729E2"/>
    <w:rsid w:val="00873111"/>
    <w:rsid w:val="0087338B"/>
    <w:rsid w:val="008738AD"/>
    <w:rsid w:val="00873C64"/>
    <w:rsid w:val="00873D65"/>
    <w:rsid w:val="0087474A"/>
    <w:rsid w:val="00874796"/>
    <w:rsid w:val="00874BB3"/>
    <w:rsid w:val="008751D9"/>
    <w:rsid w:val="008755FF"/>
    <w:rsid w:val="00875954"/>
    <w:rsid w:val="00875BDD"/>
    <w:rsid w:val="00876341"/>
    <w:rsid w:val="00876DC8"/>
    <w:rsid w:val="00876E98"/>
    <w:rsid w:val="0087724C"/>
    <w:rsid w:val="00877258"/>
    <w:rsid w:val="008772CE"/>
    <w:rsid w:val="00877D7A"/>
    <w:rsid w:val="008801EA"/>
    <w:rsid w:val="008802B8"/>
    <w:rsid w:val="00881684"/>
    <w:rsid w:val="00881E78"/>
    <w:rsid w:val="0088223D"/>
    <w:rsid w:val="00882613"/>
    <w:rsid w:val="00882A69"/>
    <w:rsid w:val="00883099"/>
    <w:rsid w:val="008831D1"/>
    <w:rsid w:val="00884B09"/>
    <w:rsid w:val="0088526D"/>
    <w:rsid w:val="00885BB2"/>
    <w:rsid w:val="00885F40"/>
    <w:rsid w:val="00886288"/>
    <w:rsid w:val="008865E3"/>
    <w:rsid w:val="008876F7"/>
    <w:rsid w:val="00887D21"/>
    <w:rsid w:val="0089006F"/>
    <w:rsid w:val="00890552"/>
    <w:rsid w:val="00890A2D"/>
    <w:rsid w:val="00891437"/>
    <w:rsid w:val="00891874"/>
    <w:rsid w:val="00891C9A"/>
    <w:rsid w:val="008935B1"/>
    <w:rsid w:val="00893BB4"/>
    <w:rsid w:val="00893BFD"/>
    <w:rsid w:val="00893C51"/>
    <w:rsid w:val="00894C7B"/>
    <w:rsid w:val="00894F1F"/>
    <w:rsid w:val="008956C0"/>
    <w:rsid w:val="00895C4F"/>
    <w:rsid w:val="008963FC"/>
    <w:rsid w:val="00896862"/>
    <w:rsid w:val="00897061"/>
    <w:rsid w:val="0089774B"/>
    <w:rsid w:val="0089784C"/>
    <w:rsid w:val="00897880"/>
    <w:rsid w:val="00897914"/>
    <w:rsid w:val="00897F37"/>
    <w:rsid w:val="008A0162"/>
    <w:rsid w:val="008A069F"/>
    <w:rsid w:val="008A085A"/>
    <w:rsid w:val="008A0A75"/>
    <w:rsid w:val="008A0DCD"/>
    <w:rsid w:val="008A105E"/>
    <w:rsid w:val="008A16E5"/>
    <w:rsid w:val="008A1742"/>
    <w:rsid w:val="008A1A29"/>
    <w:rsid w:val="008A1A37"/>
    <w:rsid w:val="008A1D56"/>
    <w:rsid w:val="008A1E97"/>
    <w:rsid w:val="008A22B4"/>
    <w:rsid w:val="008A22ED"/>
    <w:rsid w:val="008A2C4F"/>
    <w:rsid w:val="008A30D3"/>
    <w:rsid w:val="008A3442"/>
    <w:rsid w:val="008A38F0"/>
    <w:rsid w:val="008A3927"/>
    <w:rsid w:val="008A43C2"/>
    <w:rsid w:val="008A4E1C"/>
    <w:rsid w:val="008A60C8"/>
    <w:rsid w:val="008A63D9"/>
    <w:rsid w:val="008A6414"/>
    <w:rsid w:val="008A6A3E"/>
    <w:rsid w:val="008A71BF"/>
    <w:rsid w:val="008A71E8"/>
    <w:rsid w:val="008A7894"/>
    <w:rsid w:val="008B0382"/>
    <w:rsid w:val="008B048C"/>
    <w:rsid w:val="008B08C6"/>
    <w:rsid w:val="008B1582"/>
    <w:rsid w:val="008B2AD8"/>
    <w:rsid w:val="008B2C36"/>
    <w:rsid w:val="008B2D4D"/>
    <w:rsid w:val="008B3738"/>
    <w:rsid w:val="008B3BE0"/>
    <w:rsid w:val="008B4748"/>
    <w:rsid w:val="008B4B74"/>
    <w:rsid w:val="008B53E3"/>
    <w:rsid w:val="008B5641"/>
    <w:rsid w:val="008B5D6E"/>
    <w:rsid w:val="008B68C1"/>
    <w:rsid w:val="008B6AA7"/>
    <w:rsid w:val="008B710C"/>
    <w:rsid w:val="008B71C0"/>
    <w:rsid w:val="008B7211"/>
    <w:rsid w:val="008B7477"/>
    <w:rsid w:val="008C01FC"/>
    <w:rsid w:val="008C079C"/>
    <w:rsid w:val="008C1350"/>
    <w:rsid w:val="008C14BB"/>
    <w:rsid w:val="008C159F"/>
    <w:rsid w:val="008C18F9"/>
    <w:rsid w:val="008C1B45"/>
    <w:rsid w:val="008C1C3F"/>
    <w:rsid w:val="008C2991"/>
    <w:rsid w:val="008C2B65"/>
    <w:rsid w:val="008C2C35"/>
    <w:rsid w:val="008C33B0"/>
    <w:rsid w:val="008C35D3"/>
    <w:rsid w:val="008C3FC6"/>
    <w:rsid w:val="008C4087"/>
    <w:rsid w:val="008C5168"/>
    <w:rsid w:val="008C6B76"/>
    <w:rsid w:val="008C6D5E"/>
    <w:rsid w:val="008C71B9"/>
    <w:rsid w:val="008C765F"/>
    <w:rsid w:val="008D061B"/>
    <w:rsid w:val="008D0B28"/>
    <w:rsid w:val="008D0C0F"/>
    <w:rsid w:val="008D1200"/>
    <w:rsid w:val="008D12A1"/>
    <w:rsid w:val="008D1534"/>
    <w:rsid w:val="008D1638"/>
    <w:rsid w:val="008D1AFA"/>
    <w:rsid w:val="008D1D04"/>
    <w:rsid w:val="008D2864"/>
    <w:rsid w:val="008D28C3"/>
    <w:rsid w:val="008D2BBF"/>
    <w:rsid w:val="008D2BD6"/>
    <w:rsid w:val="008D3B52"/>
    <w:rsid w:val="008D3C79"/>
    <w:rsid w:val="008D3F72"/>
    <w:rsid w:val="008D420B"/>
    <w:rsid w:val="008D43C3"/>
    <w:rsid w:val="008D480D"/>
    <w:rsid w:val="008D4B6F"/>
    <w:rsid w:val="008D5267"/>
    <w:rsid w:val="008D5705"/>
    <w:rsid w:val="008D5D46"/>
    <w:rsid w:val="008D5D9C"/>
    <w:rsid w:val="008D61DC"/>
    <w:rsid w:val="008D6B59"/>
    <w:rsid w:val="008D7131"/>
    <w:rsid w:val="008D7A08"/>
    <w:rsid w:val="008D7B71"/>
    <w:rsid w:val="008E00D9"/>
    <w:rsid w:val="008E01C8"/>
    <w:rsid w:val="008E033E"/>
    <w:rsid w:val="008E0B6B"/>
    <w:rsid w:val="008E0C00"/>
    <w:rsid w:val="008E24A4"/>
    <w:rsid w:val="008E287A"/>
    <w:rsid w:val="008E4204"/>
    <w:rsid w:val="008E4780"/>
    <w:rsid w:val="008E4B54"/>
    <w:rsid w:val="008E5B64"/>
    <w:rsid w:val="008E5CC5"/>
    <w:rsid w:val="008E617F"/>
    <w:rsid w:val="008E6365"/>
    <w:rsid w:val="008E65E2"/>
    <w:rsid w:val="008E6A45"/>
    <w:rsid w:val="008E703D"/>
    <w:rsid w:val="008E744E"/>
    <w:rsid w:val="008E7604"/>
    <w:rsid w:val="008E77D9"/>
    <w:rsid w:val="008E7FCB"/>
    <w:rsid w:val="008F0422"/>
    <w:rsid w:val="008F0460"/>
    <w:rsid w:val="008F0922"/>
    <w:rsid w:val="008F0A73"/>
    <w:rsid w:val="008F0DB5"/>
    <w:rsid w:val="008F0ED0"/>
    <w:rsid w:val="008F19EB"/>
    <w:rsid w:val="008F1A20"/>
    <w:rsid w:val="008F1E7F"/>
    <w:rsid w:val="008F3485"/>
    <w:rsid w:val="008F36D4"/>
    <w:rsid w:val="008F3954"/>
    <w:rsid w:val="008F3D24"/>
    <w:rsid w:val="008F3F1B"/>
    <w:rsid w:val="008F452A"/>
    <w:rsid w:val="008F477A"/>
    <w:rsid w:val="008F4DC0"/>
    <w:rsid w:val="008F5019"/>
    <w:rsid w:val="008F57AB"/>
    <w:rsid w:val="008F5ED6"/>
    <w:rsid w:val="008F621E"/>
    <w:rsid w:val="008F6E14"/>
    <w:rsid w:val="008F7743"/>
    <w:rsid w:val="008F7ECE"/>
    <w:rsid w:val="008F7FC5"/>
    <w:rsid w:val="00900083"/>
    <w:rsid w:val="00900478"/>
    <w:rsid w:val="0090053D"/>
    <w:rsid w:val="0090068D"/>
    <w:rsid w:val="0090075D"/>
    <w:rsid w:val="009009D5"/>
    <w:rsid w:val="00900A49"/>
    <w:rsid w:val="00900A5D"/>
    <w:rsid w:val="00900B43"/>
    <w:rsid w:val="00900E6E"/>
    <w:rsid w:val="00901108"/>
    <w:rsid w:val="009011F9"/>
    <w:rsid w:val="009014BA"/>
    <w:rsid w:val="009014D8"/>
    <w:rsid w:val="00901886"/>
    <w:rsid w:val="00901C74"/>
    <w:rsid w:val="0090203B"/>
    <w:rsid w:val="009021B5"/>
    <w:rsid w:val="00902228"/>
    <w:rsid w:val="0090270D"/>
    <w:rsid w:val="00902AE4"/>
    <w:rsid w:val="00902D39"/>
    <w:rsid w:val="0090328D"/>
    <w:rsid w:val="0090339E"/>
    <w:rsid w:val="00903607"/>
    <w:rsid w:val="009039B5"/>
    <w:rsid w:val="00903C30"/>
    <w:rsid w:val="00903C43"/>
    <w:rsid w:val="009052D6"/>
    <w:rsid w:val="0090542F"/>
    <w:rsid w:val="00905AA6"/>
    <w:rsid w:val="00905C99"/>
    <w:rsid w:val="0090685F"/>
    <w:rsid w:val="0090738A"/>
    <w:rsid w:val="009077BF"/>
    <w:rsid w:val="00907FA5"/>
    <w:rsid w:val="0091042A"/>
    <w:rsid w:val="0091069D"/>
    <w:rsid w:val="009109C6"/>
    <w:rsid w:val="00911F76"/>
    <w:rsid w:val="009128ED"/>
    <w:rsid w:val="009129EE"/>
    <w:rsid w:val="00912A06"/>
    <w:rsid w:val="00912EC5"/>
    <w:rsid w:val="009134BC"/>
    <w:rsid w:val="009135B7"/>
    <w:rsid w:val="00914377"/>
    <w:rsid w:val="009143F1"/>
    <w:rsid w:val="00914592"/>
    <w:rsid w:val="00914E38"/>
    <w:rsid w:val="009159BE"/>
    <w:rsid w:val="009159F3"/>
    <w:rsid w:val="0091608F"/>
    <w:rsid w:val="009161AB"/>
    <w:rsid w:val="00916701"/>
    <w:rsid w:val="00916A0D"/>
    <w:rsid w:val="00917445"/>
    <w:rsid w:val="009177BF"/>
    <w:rsid w:val="00917864"/>
    <w:rsid w:val="009209E5"/>
    <w:rsid w:val="00922668"/>
    <w:rsid w:val="00923112"/>
    <w:rsid w:val="00923369"/>
    <w:rsid w:val="009234D5"/>
    <w:rsid w:val="00923EF3"/>
    <w:rsid w:val="00924121"/>
    <w:rsid w:val="00924143"/>
    <w:rsid w:val="00924932"/>
    <w:rsid w:val="009249A4"/>
    <w:rsid w:val="00924A80"/>
    <w:rsid w:val="00924F7C"/>
    <w:rsid w:val="00924F9F"/>
    <w:rsid w:val="0092500F"/>
    <w:rsid w:val="0092566B"/>
    <w:rsid w:val="0092580E"/>
    <w:rsid w:val="00926E07"/>
    <w:rsid w:val="00926FD6"/>
    <w:rsid w:val="009272F2"/>
    <w:rsid w:val="0092763A"/>
    <w:rsid w:val="0092766D"/>
    <w:rsid w:val="0093034E"/>
    <w:rsid w:val="00931172"/>
    <w:rsid w:val="009324D0"/>
    <w:rsid w:val="009328A2"/>
    <w:rsid w:val="00932AC6"/>
    <w:rsid w:val="00932F56"/>
    <w:rsid w:val="0093352F"/>
    <w:rsid w:val="00933802"/>
    <w:rsid w:val="00933B82"/>
    <w:rsid w:val="009348AD"/>
    <w:rsid w:val="00934B0B"/>
    <w:rsid w:val="00934B94"/>
    <w:rsid w:val="00935423"/>
    <w:rsid w:val="00935455"/>
    <w:rsid w:val="00935681"/>
    <w:rsid w:val="00935743"/>
    <w:rsid w:val="0093574E"/>
    <w:rsid w:val="00935ADE"/>
    <w:rsid w:val="00935F5B"/>
    <w:rsid w:val="009365B3"/>
    <w:rsid w:val="00936A92"/>
    <w:rsid w:val="00936B00"/>
    <w:rsid w:val="009378D6"/>
    <w:rsid w:val="00937F45"/>
    <w:rsid w:val="00937FD0"/>
    <w:rsid w:val="009404B4"/>
    <w:rsid w:val="00940A4E"/>
    <w:rsid w:val="00940D1D"/>
    <w:rsid w:val="00940FE5"/>
    <w:rsid w:val="009410E7"/>
    <w:rsid w:val="0094182B"/>
    <w:rsid w:val="00941997"/>
    <w:rsid w:val="00941C4C"/>
    <w:rsid w:val="0094225F"/>
    <w:rsid w:val="00942A0E"/>
    <w:rsid w:val="00942CF3"/>
    <w:rsid w:val="00943A70"/>
    <w:rsid w:val="00943AB2"/>
    <w:rsid w:val="00943C6E"/>
    <w:rsid w:val="00943D35"/>
    <w:rsid w:val="00944B3E"/>
    <w:rsid w:val="00944C57"/>
    <w:rsid w:val="00945DE1"/>
    <w:rsid w:val="0094606F"/>
    <w:rsid w:val="009462D3"/>
    <w:rsid w:val="009468AB"/>
    <w:rsid w:val="00946D8E"/>
    <w:rsid w:val="0094773B"/>
    <w:rsid w:val="0095027C"/>
    <w:rsid w:val="00950355"/>
    <w:rsid w:val="0095035B"/>
    <w:rsid w:val="00950F5E"/>
    <w:rsid w:val="009517F1"/>
    <w:rsid w:val="00951995"/>
    <w:rsid w:val="00951B0E"/>
    <w:rsid w:val="009524B6"/>
    <w:rsid w:val="009527A7"/>
    <w:rsid w:val="0095280A"/>
    <w:rsid w:val="00952BC5"/>
    <w:rsid w:val="009536B9"/>
    <w:rsid w:val="00954261"/>
    <w:rsid w:val="00954367"/>
    <w:rsid w:val="00954636"/>
    <w:rsid w:val="00954C60"/>
    <w:rsid w:val="009553A0"/>
    <w:rsid w:val="009554C7"/>
    <w:rsid w:val="009554FB"/>
    <w:rsid w:val="009564D5"/>
    <w:rsid w:val="0095691B"/>
    <w:rsid w:val="00956A5C"/>
    <w:rsid w:val="00956D9B"/>
    <w:rsid w:val="00956E86"/>
    <w:rsid w:val="00957015"/>
    <w:rsid w:val="009571B5"/>
    <w:rsid w:val="009573BE"/>
    <w:rsid w:val="009576EB"/>
    <w:rsid w:val="00957AFE"/>
    <w:rsid w:val="00957C40"/>
    <w:rsid w:val="00957D67"/>
    <w:rsid w:val="009602C2"/>
    <w:rsid w:val="0096045B"/>
    <w:rsid w:val="00960A4E"/>
    <w:rsid w:val="00960AF8"/>
    <w:rsid w:val="0096102A"/>
    <w:rsid w:val="009614BC"/>
    <w:rsid w:val="00961878"/>
    <w:rsid w:val="00961B89"/>
    <w:rsid w:val="00961C8F"/>
    <w:rsid w:val="00961D09"/>
    <w:rsid w:val="009629E4"/>
    <w:rsid w:val="00962AE7"/>
    <w:rsid w:val="00963083"/>
    <w:rsid w:val="0096308B"/>
    <w:rsid w:val="009647AE"/>
    <w:rsid w:val="00964F60"/>
    <w:rsid w:val="009653B2"/>
    <w:rsid w:val="0096555D"/>
    <w:rsid w:val="00965576"/>
    <w:rsid w:val="00965B29"/>
    <w:rsid w:val="00965C1A"/>
    <w:rsid w:val="00965DA7"/>
    <w:rsid w:val="00966024"/>
    <w:rsid w:val="009672CD"/>
    <w:rsid w:val="00967D5D"/>
    <w:rsid w:val="00970E17"/>
    <w:rsid w:val="00971869"/>
    <w:rsid w:val="00971D64"/>
    <w:rsid w:val="0097211C"/>
    <w:rsid w:val="0097264A"/>
    <w:rsid w:val="009729D6"/>
    <w:rsid w:val="00972EE3"/>
    <w:rsid w:val="0097315D"/>
    <w:rsid w:val="00973720"/>
    <w:rsid w:val="0097377F"/>
    <w:rsid w:val="0097385C"/>
    <w:rsid w:val="00974B13"/>
    <w:rsid w:val="0097543C"/>
    <w:rsid w:val="00975BA0"/>
    <w:rsid w:val="00976B83"/>
    <w:rsid w:val="009773DA"/>
    <w:rsid w:val="00977689"/>
    <w:rsid w:val="00977EDF"/>
    <w:rsid w:val="009807A5"/>
    <w:rsid w:val="00980BA8"/>
    <w:rsid w:val="00981321"/>
    <w:rsid w:val="00981967"/>
    <w:rsid w:val="00981A09"/>
    <w:rsid w:val="00981AB2"/>
    <w:rsid w:val="00981B92"/>
    <w:rsid w:val="00982205"/>
    <w:rsid w:val="009823A4"/>
    <w:rsid w:val="009828F8"/>
    <w:rsid w:val="00982DC3"/>
    <w:rsid w:val="00982F7B"/>
    <w:rsid w:val="0098311B"/>
    <w:rsid w:val="00983857"/>
    <w:rsid w:val="00983B93"/>
    <w:rsid w:val="00983CC5"/>
    <w:rsid w:val="009844D7"/>
    <w:rsid w:val="00984C57"/>
    <w:rsid w:val="00985303"/>
    <w:rsid w:val="00985546"/>
    <w:rsid w:val="00985D1B"/>
    <w:rsid w:val="009860D7"/>
    <w:rsid w:val="00986206"/>
    <w:rsid w:val="009863A2"/>
    <w:rsid w:val="00986BFC"/>
    <w:rsid w:val="00986C53"/>
    <w:rsid w:val="00986D30"/>
    <w:rsid w:val="00986FFD"/>
    <w:rsid w:val="0098724D"/>
    <w:rsid w:val="00987A49"/>
    <w:rsid w:val="00987FBA"/>
    <w:rsid w:val="0099048C"/>
    <w:rsid w:val="0099049E"/>
    <w:rsid w:val="00990CA7"/>
    <w:rsid w:val="00990DAB"/>
    <w:rsid w:val="0099156E"/>
    <w:rsid w:val="009917E0"/>
    <w:rsid w:val="009924E9"/>
    <w:rsid w:val="00992784"/>
    <w:rsid w:val="00993129"/>
    <w:rsid w:val="009931D4"/>
    <w:rsid w:val="00993288"/>
    <w:rsid w:val="009933D2"/>
    <w:rsid w:val="0099375F"/>
    <w:rsid w:val="00993A83"/>
    <w:rsid w:val="00993E59"/>
    <w:rsid w:val="00994017"/>
    <w:rsid w:val="0099427D"/>
    <w:rsid w:val="0099464E"/>
    <w:rsid w:val="00994F60"/>
    <w:rsid w:val="00995181"/>
    <w:rsid w:val="00995FD2"/>
    <w:rsid w:val="00996181"/>
    <w:rsid w:val="009962CB"/>
    <w:rsid w:val="00996485"/>
    <w:rsid w:val="0099654E"/>
    <w:rsid w:val="0099655F"/>
    <w:rsid w:val="00996A14"/>
    <w:rsid w:val="00996B5E"/>
    <w:rsid w:val="00996F9E"/>
    <w:rsid w:val="00997D6B"/>
    <w:rsid w:val="00997E2B"/>
    <w:rsid w:val="009A001A"/>
    <w:rsid w:val="009A00DB"/>
    <w:rsid w:val="009A017D"/>
    <w:rsid w:val="009A0196"/>
    <w:rsid w:val="009A020B"/>
    <w:rsid w:val="009A0247"/>
    <w:rsid w:val="009A04B0"/>
    <w:rsid w:val="009A0FB3"/>
    <w:rsid w:val="009A10D6"/>
    <w:rsid w:val="009A1252"/>
    <w:rsid w:val="009A14F1"/>
    <w:rsid w:val="009A19D5"/>
    <w:rsid w:val="009A1BE3"/>
    <w:rsid w:val="009A2568"/>
    <w:rsid w:val="009A2678"/>
    <w:rsid w:val="009A2DD8"/>
    <w:rsid w:val="009A397C"/>
    <w:rsid w:val="009A3D1D"/>
    <w:rsid w:val="009A3D92"/>
    <w:rsid w:val="009A3DA2"/>
    <w:rsid w:val="009A46B8"/>
    <w:rsid w:val="009A4CB7"/>
    <w:rsid w:val="009A4CDA"/>
    <w:rsid w:val="009A4D21"/>
    <w:rsid w:val="009A4E76"/>
    <w:rsid w:val="009A4E8D"/>
    <w:rsid w:val="009A555F"/>
    <w:rsid w:val="009A586C"/>
    <w:rsid w:val="009A5D25"/>
    <w:rsid w:val="009A6109"/>
    <w:rsid w:val="009A686C"/>
    <w:rsid w:val="009A6BB4"/>
    <w:rsid w:val="009A7854"/>
    <w:rsid w:val="009A7A09"/>
    <w:rsid w:val="009A7C22"/>
    <w:rsid w:val="009A7E5C"/>
    <w:rsid w:val="009B039E"/>
    <w:rsid w:val="009B0ABF"/>
    <w:rsid w:val="009B0CC9"/>
    <w:rsid w:val="009B113D"/>
    <w:rsid w:val="009B118A"/>
    <w:rsid w:val="009B13CF"/>
    <w:rsid w:val="009B1AD7"/>
    <w:rsid w:val="009B1F2D"/>
    <w:rsid w:val="009B2057"/>
    <w:rsid w:val="009B2A34"/>
    <w:rsid w:val="009B39F6"/>
    <w:rsid w:val="009B4AB2"/>
    <w:rsid w:val="009B57BB"/>
    <w:rsid w:val="009B58BF"/>
    <w:rsid w:val="009B5B0B"/>
    <w:rsid w:val="009B5DE8"/>
    <w:rsid w:val="009B66F3"/>
    <w:rsid w:val="009B6D8E"/>
    <w:rsid w:val="009B7BC0"/>
    <w:rsid w:val="009C0296"/>
    <w:rsid w:val="009C1230"/>
    <w:rsid w:val="009C1260"/>
    <w:rsid w:val="009C2546"/>
    <w:rsid w:val="009C2985"/>
    <w:rsid w:val="009C3430"/>
    <w:rsid w:val="009C34D0"/>
    <w:rsid w:val="009C350B"/>
    <w:rsid w:val="009C35C1"/>
    <w:rsid w:val="009C3A03"/>
    <w:rsid w:val="009C3C53"/>
    <w:rsid w:val="009C413D"/>
    <w:rsid w:val="009C415C"/>
    <w:rsid w:val="009C4599"/>
    <w:rsid w:val="009C46E4"/>
    <w:rsid w:val="009C474A"/>
    <w:rsid w:val="009C484C"/>
    <w:rsid w:val="009C53DB"/>
    <w:rsid w:val="009C543E"/>
    <w:rsid w:val="009C5870"/>
    <w:rsid w:val="009C67AE"/>
    <w:rsid w:val="009C719B"/>
    <w:rsid w:val="009C7DCE"/>
    <w:rsid w:val="009D0F4A"/>
    <w:rsid w:val="009D0FA5"/>
    <w:rsid w:val="009D173B"/>
    <w:rsid w:val="009D2757"/>
    <w:rsid w:val="009D31A6"/>
    <w:rsid w:val="009D3562"/>
    <w:rsid w:val="009D38A5"/>
    <w:rsid w:val="009D39C7"/>
    <w:rsid w:val="009D3DCE"/>
    <w:rsid w:val="009D4001"/>
    <w:rsid w:val="009D40BB"/>
    <w:rsid w:val="009D48D1"/>
    <w:rsid w:val="009D4DD0"/>
    <w:rsid w:val="009D5DA1"/>
    <w:rsid w:val="009D6241"/>
    <w:rsid w:val="009D6460"/>
    <w:rsid w:val="009D70F0"/>
    <w:rsid w:val="009D79BF"/>
    <w:rsid w:val="009D7C9D"/>
    <w:rsid w:val="009D7EE6"/>
    <w:rsid w:val="009E0484"/>
    <w:rsid w:val="009E1252"/>
    <w:rsid w:val="009E1254"/>
    <w:rsid w:val="009E1267"/>
    <w:rsid w:val="009E2556"/>
    <w:rsid w:val="009E26B4"/>
    <w:rsid w:val="009E283E"/>
    <w:rsid w:val="009E314A"/>
    <w:rsid w:val="009E33B4"/>
    <w:rsid w:val="009E36F1"/>
    <w:rsid w:val="009E3865"/>
    <w:rsid w:val="009E3FBD"/>
    <w:rsid w:val="009E4662"/>
    <w:rsid w:val="009E47CA"/>
    <w:rsid w:val="009E4E0F"/>
    <w:rsid w:val="009E4E93"/>
    <w:rsid w:val="009E5020"/>
    <w:rsid w:val="009E5A34"/>
    <w:rsid w:val="009E5CB8"/>
    <w:rsid w:val="009E5E92"/>
    <w:rsid w:val="009E60F2"/>
    <w:rsid w:val="009E66D2"/>
    <w:rsid w:val="009E6A30"/>
    <w:rsid w:val="009E6C4C"/>
    <w:rsid w:val="009E6C91"/>
    <w:rsid w:val="009E6E8A"/>
    <w:rsid w:val="009E7849"/>
    <w:rsid w:val="009F0216"/>
    <w:rsid w:val="009F05C7"/>
    <w:rsid w:val="009F0724"/>
    <w:rsid w:val="009F0A80"/>
    <w:rsid w:val="009F1312"/>
    <w:rsid w:val="009F15C4"/>
    <w:rsid w:val="009F1B20"/>
    <w:rsid w:val="009F1BC8"/>
    <w:rsid w:val="009F1DD8"/>
    <w:rsid w:val="009F2018"/>
    <w:rsid w:val="009F227C"/>
    <w:rsid w:val="009F2AEC"/>
    <w:rsid w:val="009F2FA4"/>
    <w:rsid w:val="009F3100"/>
    <w:rsid w:val="009F322B"/>
    <w:rsid w:val="009F3869"/>
    <w:rsid w:val="009F387F"/>
    <w:rsid w:val="009F3BC9"/>
    <w:rsid w:val="009F3FA4"/>
    <w:rsid w:val="009F4148"/>
    <w:rsid w:val="009F436E"/>
    <w:rsid w:val="009F4B77"/>
    <w:rsid w:val="009F4D5B"/>
    <w:rsid w:val="009F5738"/>
    <w:rsid w:val="009F58C0"/>
    <w:rsid w:val="009F5A45"/>
    <w:rsid w:val="009F5DC2"/>
    <w:rsid w:val="009F60DB"/>
    <w:rsid w:val="009F6B8E"/>
    <w:rsid w:val="009F6CF2"/>
    <w:rsid w:val="009F75A2"/>
    <w:rsid w:val="009F7723"/>
    <w:rsid w:val="009F7CE8"/>
    <w:rsid w:val="009F7DEE"/>
    <w:rsid w:val="00A0021F"/>
    <w:rsid w:val="00A002E6"/>
    <w:rsid w:val="00A01021"/>
    <w:rsid w:val="00A01285"/>
    <w:rsid w:val="00A01341"/>
    <w:rsid w:val="00A01CE2"/>
    <w:rsid w:val="00A02785"/>
    <w:rsid w:val="00A02787"/>
    <w:rsid w:val="00A0330B"/>
    <w:rsid w:val="00A03E89"/>
    <w:rsid w:val="00A03EC5"/>
    <w:rsid w:val="00A040F2"/>
    <w:rsid w:val="00A0418A"/>
    <w:rsid w:val="00A04559"/>
    <w:rsid w:val="00A045A6"/>
    <w:rsid w:val="00A04826"/>
    <w:rsid w:val="00A04D54"/>
    <w:rsid w:val="00A05820"/>
    <w:rsid w:val="00A060A5"/>
    <w:rsid w:val="00A06214"/>
    <w:rsid w:val="00A06409"/>
    <w:rsid w:val="00A06812"/>
    <w:rsid w:val="00A07E84"/>
    <w:rsid w:val="00A07FE1"/>
    <w:rsid w:val="00A102DF"/>
    <w:rsid w:val="00A1103B"/>
    <w:rsid w:val="00A120D8"/>
    <w:rsid w:val="00A12903"/>
    <w:rsid w:val="00A129FE"/>
    <w:rsid w:val="00A12E0F"/>
    <w:rsid w:val="00A12EF9"/>
    <w:rsid w:val="00A1305D"/>
    <w:rsid w:val="00A1323F"/>
    <w:rsid w:val="00A13A0B"/>
    <w:rsid w:val="00A13B99"/>
    <w:rsid w:val="00A14614"/>
    <w:rsid w:val="00A14764"/>
    <w:rsid w:val="00A14806"/>
    <w:rsid w:val="00A148BD"/>
    <w:rsid w:val="00A14DEB"/>
    <w:rsid w:val="00A15EC6"/>
    <w:rsid w:val="00A17338"/>
    <w:rsid w:val="00A175DF"/>
    <w:rsid w:val="00A200E0"/>
    <w:rsid w:val="00A20142"/>
    <w:rsid w:val="00A201F7"/>
    <w:rsid w:val="00A20209"/>
    <w:rsid w:val="00A20414"/>
    <w:rsid w:val="00A207C0"/>
    <w:rsid w:val="00A2146C"/>
    <w:rsid w:val="00A224A8"/>
    <w:rsid w:val="00A2251F"/>
    <w:rsid w:val="00A22635"/>
    <w:rsid w:val="00A22973"/>
    <w:rsid w:val="00A22F8E"/>
    <w:rsid w:val="00A235A2"/>
    <w:rsid w:val="00A23C44"/>
    <w:rsid w:val="00A2419E"/>
    <w:rsid w:val="00A24ECB"/>
    <w:rsid w:val="00A254FC"/>
    <w:rsid w:val="00A256B0"/>
    <w:rsid w:val="00A261B3"/>
    <w:rsid w:val="00A265AE"/>
    <w:rsid w:val="00A267C6"/>
    <w:rsid w:val="00A2684C"/>
    <w:rsid w:val="00A26A53"/>
    <w:rsid w:val="00A307A2"/>
    <w:rsid w:val="00A30981"/>
    <w:rsid w:val="00A30F45"/>
    <w:rsid w:val="00A31392"/>
    <w:rsid w:val="00A31FD6"/>
    <w:rsid w:val="00A328C0"/>
    <w:rsid w:val="00A32E0F"/>
    <w:rsid w:val="00A3378D"/>
    <w:rsid w:val="00A33837"/>
    <w:rsid w:val="00A33A08"/>
    <w:rsid w:val="00A33FDD"/>
    <w:rsid w:val="00A3410C"/>
    <w:rsid w:val="00A3425C"/>
    <w:rsid w:val="00A343B2"/>
    <w:rsid w:val="00A35130"/>
    <w:rsid w:val="00A35A7E"/>
    <w:rsid w:val="00A35DB3"/>
    <w:rsid w:val="00A35E00"/>
    <w:rsid w:val="00A368D3"/>
    <w:rsid w:val="00A37649"/>
    <w:rsid w:val="00A37C73"/>
    <w:rsid w:val="00A40983"/>
    <w:rsid w:val="00A40D1E"/>
    <w:rsid w:val="00A40F3A"/>
    <w:rsid w:val="00A411E3"/>
    <w:rsid w:val="00A41B71"/>
    <w:rsid w:val="00A41ED0"/>
    <w:rsid w:val="00A423AE"/>
    <w:rsid w:val="00A42C83"/>
    <w:rsid w:val="00A43CC4"/>
    <w:rsid w:val="00A43DAF"/>
    <w:rsid w:val="00A445B8"/>
    <w:rsid w:val="00A445DB"/>
    <w:rsid w:val="00A4481C"/>
    <w:rsid w:val="00A44B6D"/>
    <w:rsid w:val="00A45516"/>
    <w:rsid w:val="00A45D68"/>
    <w:rsid w:val="00A465CA"/>
    <w:rsid w:val="00A474A0"/>
    <w:rsid w:val="00A47B6B"/>
    <w:rsid w:val="00A50935"/>
    <w:rsid w:val="00A50AEC"/>
    <w:rsid w:val="00A50CC7"/>
    <w:rsid w:val="00A51162"/>
    <w:rsid w:val="00A51B85"/>
    <w:rsid w:val="00A521F0"/>
    <w:rsid w:val="00A52991"/>
    <w:rsid w:val="00A54362"/>
    <w:rsid w:val="00A54B10"/>
    <w:rsid w:val="00A5532F"/>
    <w:rsid w:val="00A55DB4"/>
    <w:rsid w:val="00A56389"/>
    <w:rsid w:val="00A5656C"/>
    <w:rsid w:val="00A56980"/>
    <w:rsid w:val="00A57990"/>
    <w:rsid w:val="00A57AB9"/>
    <w:rsid w:val="00A57C73"/>
    <w:rsid w:val="00A57F15"/>
    <w:rsid w:val="00A60380"/>
    <w:rsid w:val="00A6046A"/>
    <w:rsid w:val="00A608E2"/>
    <w:rsid w:val="00A60B15"/>
    <w:rsid w:val="00A60CD5"/>
    <w:rsid w:val="00A610D7"/>
    <w:rsid w:val="00A620D6"/>
    <w:rsid w:val="00A62189"/>
    <w:rsid w:val="00A6230F"/>
    <w:rsid w:val="00A62727"/>
    <w:rsid w:val="00A62817"/>
    <w:rsid w:val="00A630D7"/>
    <w:rsid w:val="00A6318F"/>
    <w:rsid w:val="00A63641"/>
    <w:rsid w:val="00A636AF"/>
    <w:rsid w:val="00A644CF"/>
    <w:rsid w:val="00A65C51"/>
    <w:rsid w:val="00A65F11"/>
    <w:rsid w:val="00A6601B"/>
    <w:rsid w:val="00A66717"/>
    <w:rsid w:val="00A6752F"/>
    <w:rsid w:val="00A67AE6"/>
    <w:rsid w:val="00A67D40"/>
    <w:rsid w:val="00A70146"/>
    <w:rsid w:val="00A70268"/>
    <w:rsid w:val="00A704EB"/>
    <w:rsid w:val="00A70B20"/>
    <w:rsid w:val="00A70DFE"/>
    <w:rsid w:val="00A7109B"/>
    <w:rsid w:val="00A7123A"/>
    <w:rsid w:val="00A7130A"/>
    <w:rsid w:val="00A7143C"/>
    <w:rsid w:val="00A7144B"/>
    <w:rsid w:val="00A717B4"/>
    <w:rsid w:val="00A717ED"/>
    <w:rsid w:val="00A721A4"/>
    <w:rsid w:val="00A72321"/>
    <w:rsid w:val="00A72ED6"/>
    <w:rsid w:val="00A72FBF"/>
    <w:rsid w:val="00A73A3B"/>
    <w:rsid w:val="00A741E1"/>
    <w:rsid w:val="00A742BD"/>
    <w:rsid w:val="00A7473D"/>
    <w:rsid w:val="00A74B16"/>
    <w:rsid w:val="00A74DFA"/>
    <w:rsid w:val="00A74FF4"/>
    <w:rsid w:val="00A75148"/>
    <w:rsid w:val="00A758D2"/>
    <w:rsid w:val="00A75C81"/>
    <w:rsid w:val="00A762E8"/>
    <w:rsid w:val="00A7652B"/>
    <w:rsid w:val="00A765D9"/>
    <w:rsid w:val="00A77092"/>
    <w:rsid w:val="00A77A6B"/>
    <w:rsid w:val="00A77C07"/>
    <w:rsid w:val="00A77E1A"/>
    <w:rsid w:val="00A8012B"/>
    <w:rsid w:val="00A80476"/>
    <w:rsid w:val="00A8078A"/>
    <w:rsid w:val="00A80DCA"/>
    <w:rsid w:val="00A81051"/>
    <w:rsid w:val="00A8120B"/>
    <w:rsid w:val="00A81605"/>
    <w:rsid w:val="00A819C7"/>
    <w:rsid w:val="00A819D8"/>
    <w:rsid w:val="00A81B04"/>
    <w:rsid w:val="00A8253C"/>
    <w:rsid w:val="00A825E5"/>
    <w:rsid w:val="00A82BD6"/>
    <w:rsid w:val="00A82CC7"/>
    <w:rsid w:val="00A82D52"/>
    <w:rsid w:val="00A82E00"/>
    <w:rsid w:val="00A830AC"/>
    <w:rsid w:val="00A832E9"/>
    <w:rsid w:val="00A83B70"/>
    <w:rsid w:val="00A8479F"/>
    <w:rsid w:val="00A84C95"/>
    <w:rsid w:val="00A84DD6"/>
    <w:rsid w:val="00A84DF1"/>
    <w:rsid w:val="00A8551C"/>
    <w:rsid w:val="00A85843"/>
    <w:rsid w:val="00A85A61"/>
    <w:rsid w:val="00A85B30"/>
    <w:rsid w:val="00A86A75"/>
    <w:rsid w:val="00A87EA4"/>
    <w:rsid w:val="00A9017D"/>
    <w:rsid w:val="00A90259"/>
    <w:rsid w:val="00A90F56"/>
    <w:rsid w:val="00A91071"/>
    <w:rsid w:val="00A9109A"/>
    <w:rsid w:val="00A916AE"/>
    <w:rsid w:val="00A921FC"/>
    <w:rsid w:val="00A924F5"/>
    <w:rsid w:val="00A9255A"/>
    <w:rsid w:val="00A92B89"/>
    <w:rsid w:val="00A92DFC"/>
    <w:rsid w:val="00A9308B"/>
    <w:rsid w:val="00A933A6"/>
    <w:rsid w:val="00A93435"/>
    <w:rsid w:val="00A93810"/>
    <w:rsid w:val="00A9397F"/>
    <w:rsid w:val="00A93A72"/>
    <w:rsid w:val="00A93EA7"/>
    <w:rsid w:val="00A940DB"/>
    <w:rsid w:val="00A941DB"/>
    <w:rsid w:val="00A9427E"/>
    <w:rsid w:val="00A94D43"/>
    <w:rsid w:val="00A94EAE"/>
    <w:rsid w:val="00A94EDD"/>
    <w:rsid w:val="00A953FE"/>
    <w:rsid w:val="00A95AF3"/>
    <w:rsid w:val="00A95EDA"/>
    <w:rsid w:val="00A95FBE"/>
    <w:rsid w:val="00A96A6A"/>
    <w:rsid w:val="00A96FA3"/>
    <w:rsid w:val="00A970FD"/>
    <w:rsid w:val="00A9754D"/>
    <w:rsid w:val="00A977E0"/>
    <w:rsid w:val="00AA03B2"/>
    <w:rsid w:val="00AA0C50"/>
    <w:rsid w:val="00AA16E2"/>
    <w:rsid w:val="00AA20F8"/>
    <w:rsid w:val="00AA24C7"/>
    <w:rsid w:val="00AA272D"/>
    <w:rsid w:val="00AA27C1"/>
    <w:rsid w:val="00AA2B72"/>
    <w:rsid w:val="00AA2D0B"/>
    <w:rsid w:val="00AA2E3B"/>
    <w:rsid w:val="00AA2ECA"/>
    <w:rsid w:val="00AA2F07"/>
    <w:rsid w:val="00AA32A9"/>
    <w:rsid w:val="00AA3430"/>
    <w:rsid w:val="00AA3AEE"/>
    <w:rsid w:val="00AA3D90"/>
    <w:rsid w:val="00AA3F69"/>
    <w:rsid w:val="00AA41BA"/>
    <w:rsid w:val="00AA4454"/>
    <w:rsid w:val="00AA4DC5"/>
    <w:rsid w:val="00AA4EE8"/>
    <w:rsid w:val="00AA4F42"/>
    <w:rsid w:val="00AA5038"/>
    <w:rsid w:val="00AA56C9"/>
    <w:rsid w:val="00AA5B56"/>
    <w:rsid w:val="00AA5DC5"/>
    <w:rsid w:val="00AA6003"/>
    <w:rsid w:val="00AA624C"/>
    <w:rsid w:val="00AA6659"/>
    <w:rsid w:val="00AA6881"/>
    <w:rsid w:val="00AA69B0"/>
    <w:rsid w:val="00AA6A22"/>
    <w:rsid w:val="00AA7566"/>
    <w:rsid w:val="00AA75B0"/>
    <w:rsid w:val="00AA77FC"/>
    <w:rsid w:val="00AA7B65"/>
    <w:rsid w:val="00AA7C2B"/>
    <w:rsid w:val="00AA7E81"/>
    <w:rsid w:val="00AA7EDE"/>
    <w:rsid w:val="00AB0585"/>
    <w:rsid w:val="00AB0FDC"/>
    <w:rsid w:val="00AB120E"/>
    <w:rsid w:val="00AB134D"/>
    <w:rsid w:val="00AB1A03"/>
    <w:rsid w:val="00AB1BAB"/>
    <w:rsid w:val="00AB1F33"/>
    <w:rsid w:val="00AB1F9B"/>
    <w:rsid w:val="00AB291B"/>
    <w:rsid w:val="00AB2C8C"/>
    <w:rsid w:val="00AB2CEE"/>
    <w:rsid w:val="00AB2E2F"/>
    <w:rsid w:val="00AB43D3"/>
    <w:rsid w:val="00AB4422"/>
    <w:rsid w:val="00AB460D"/>
    <w:rsid w:val="00AB474C"/>
    <w:rsid w:val="00AB48C2"/>
    <w:rsid w:val="00AB4945"/>
    <w:rsid w:val="00AB5808"/>
    <w:rsid w:val="00AB5B49"/>
    <w:rsid w:val="00AB5E6F"/>
    <w:rsid w:val="00AB5EBA"/>
    <w:rsid w:val="00AB642D"/>
    <w:rsid w:val="00AB66B0"/>
    <w:rsid w:val="00AB6DC6"/>
    <w:rsid w:val="00AB7090"/>
    <w:rsid w:val="00AB73BD"/>
    <w:rsid w:val="00AB7D66"/>
    <w:rsid w:val="00AB7F3D"/>
    <w:rsid w:val="00AC0604"/>
    <w:rsid w:val="00AC0C6E"/>
    <w:rsid w:val="00AC0D12"/>
    <w:rsid w:val="00AC13D5"/>
    <w:rsid w:val="00AC1A77"/>
    <w:rsid w:val="00AC1B94"/>
    <w:rsid w:val="00AC1C82"/>
    <w:rsid w:val="00AC1CB5"/>
    <w:rsid w:val="00AC1D12"/>
    <w:rsid w:val="00AC1DC5"/>
    <w:rsid w:val="00AC2031"/>
    <w:rsid w:val="00AC29C9"/>
    <w:rsid w:val="00AC3DA5"/>
    <w:rsid w:val="00AC4616"/>
    <w:rsid w:val="00AC495D"/>
    <w:rsid w:val="00AC4A15"/>
    <w:rsid w:val="00AC4CA1"/>
    <w:rsid w:val="00AC5798"/>
    <w:rsid w:val="00AC5CBA"/>
    <w:rsid w:val="00AC683D"/>
    <w:rsid w:val="00AC6A3D"/>
    <w:rsid w:val="00AC6C67"/>
    <w:rsid w:val="00AC6DD2"/>
    <w:rsid w:val="00AC6DFB"/>
    <w:rsid w:val="00AC7122"/>
    <w:rsid w:val="00AC7B30"/>
    <w:rsid w:val="00AD019B"/>
    <w:rsid w:val="00AD0301"/>
    <w:rsid w:val="00AD049D"/>
    <w:rsid w:val="00AD04DB"/>
    <w:rsid w:val="00AD0A83"/>
    <w:rsid w:val="00AD0DD4"/>
    <w:rsid w:val="00AD15BC"/>
    <w:rsid w:val="00AD1655"/>
    <w:rsid w:val="00AD2262"/>
    <w:rsid w:val="00AD230F"/>
    <w:rsid w:val="00AD2AE8"/>
    <w:rsid w:val="00AD340E"/>
    <w:rsid w:val="00AD3C82"/>
    <w:rsid w:val="00AD3E17"/>
    <w:rsid w:val="00AD4271"/>
    <w:rsid w:val="00AD42A4"/>
    <w:rsid w:val="00AD53F1"/>
    <w:rsid w:val="00AD5E69"/>
    <w:rsid w:val="00AD6D52"/>
    <w:rsid w:val="00AD7212"/>
    <w:rsid w:val="00AE067B"/>
    <w:rsid w:val="00AE08A8"/>
    <w:rsid w:val="00AE103F"/>
    <w:rsid w:val="00AE14A0"/>
    <w:rsid w:val="00AE1C40"/>
    <w:rsid w:val="00AE23EA"/>
    <w:rsid w:val="00AE2952"/>
    <w:rsid w:val="00AE2C6E"/>
    <w:rsid w:val="00AE37A2"/>
    <w:rsid w:val="00AE38B7"/>
    <w:rsid w:val="00AE3FF1"/>
    <w:rsid w:val="00AE4133"/>
    <w:rsid w:val="00AE4740"/>
    <w:rsid w:val="00AE48C0"/>
    <w:rsid w:val="00AE5146"/>
    <w:rsid w:val="00AE57A5"/>
    <w:rsid w:val="00AE62F9"/>
    <w:rsid w:val="00AE67BC"/>
    <w:rsid w:val="00AF01B9"/>
    <w:rsid w:val="00AF06C9"/>
    <w:rsid w:val="00AF1895"/>
    <w:rsid w:val="00AF1C9F"/>
    <w:rsid w:val="00AF1CEB"/>
    <w:rsid w:val="00AF23F8"/>
    <w:rsid w:val="00AF275F"/>
    <w:rsid w:val="00AF2FAD"/>
    <w:rsid w:val="00AF31DE"/>
    <w:rsid w:val="00AF36C0"/>
    <w:rsid w:val="00AF38BE"/>
    <w:rsid w:val="00AF3F5D"/>
    <w:rsid w:val="00AF41B0"/>
    <w:rsid w:val="00AF434F"/>
    <w:rsid w:val="00AF4380"/>
    <w:rsid w:val="00AF461B"/>
    <w:rsid w:val="00AF4808"/>
    <w:rsid w:val="00AF48A4"/>
    <w:rsid w:val="00AF4E8E"/>
    <w:rsid w:val="00AF507F"/>
    <w:rsid w:val="00AF5B9B"/>
    <w:rsid w:val="00AF65D1"/>
    <w:rsid w:val="00AF71D7"/>
    <w:rsid w:val="00AF74C6"/>
    <w:rsid w:val="00AF7CCC"/>
    <w:rsid w:val="00B0063C"/>
    <w:rsid w:val="00B006DE"/>
    <w:rsid w:val="00B00713"/>
    <w:rsid w:val="00B00DF2"/>
    <w:rsid w:val="00B00EA8"/>
    <w:rsid w:val="00B00F05"/>
    <w:rsid w:val="00B014EF"/>
    <w:rsid w:val="00B01944"/>
    <w:rsid w:val="00B01A99"/>
    <w:rsid w:val="00B01EC1"/>
    <w:rsid w:val="00B01F41"/>
    <w:rsid w:val="00B02597"/>
    <w:rsid w:val="00B0260A"/>
    <w:rsid w:val="00B0306D"/>
    <w:rsid w:val="00B0327B"/>
    <w:rsid w:val="00B03400"/>
    <w:rsid w:val="00B035AF"/>
    <w:rsid w:val="00B03944"/>
    <w:rsid w:val="00B03952"/>
    <w:rsid w:val="00B04047"/>
    <w:rsid w:val="00B043F3"/>
    <w:rsid w:val="00B054E7"/>
    <w:rsid w:val="00B058CA"/>
    <w:rsid w:val="00B05A42"/>
    <w:rsid w:val="00B06B43"/>
    <w:rsid w:val="00B06D67"/>
    <w:rsid w:val="00B07B85"/>
    <w:rsid w:val="00B07CA4"/>
    <w:rsid w:val="00B100B2"/>
    <w:rsid w:val="00B10BE8"/>
    <w:rsid w:val="00B113A5"/>
    <w:rsid w:val="00B11501"/>
    <w:rsid w:val="00B11A64"/>
    <w:rsid w:val="00B11D98"/>
    <w:rsid w:val="00B12B31"/>
    <w:rsid w:val="00B12D54"/>
    <w:rsid w:val="00B13794"/>
    <w:rsid w:val="00B13BAD"/>
    <w:rsid w:val="00B13D02"/>
    <w:rsid w:val="00B13F13"/>
    <w:rsid w:val="00B14FD8"/>
    <w:rsid w:val="00B15126"/>
    <w:rsid w:val="00B15140"/>
    <w:rsid w:val="00B15C4E"/>
    <w:rsid w:val="00B15E86"/>
    <w:rsid w:val="00B16DBB"/>
    <w:rsid w:val="00B17ACE"/>
    <w:rsid w:val="00B20114"/>
    <w:rsid w:val="00B202D0"/>
    <w:rsid w:val="00B208A8"/>
    <w:rsid w:val="00B20AE8"/>
    <w:rsid w:val="00B20C0A"/>
    <w:rsid w:val="00B20D61"/>
    <w:rsid w:val="00B2112E"/>
    <w:rsid w:val="00B218F1"/>
    <w:rsid w:val="00B21961"/>
    <w:rsid w:val="00B21ABA"/>
    <w:rsid w:val="00B21F5C"/>
    <w:rsid w:val="00B22234"/>
    <w:rsid w:val="00B223EE"/>
    <w:rsid w:val="00B225E8"/>
    <w:rsid w:val="00B2261B"/>
    <w:rsid w:val="00B23574"/>
    <w:rsid w:val="00B23BD7"/>
    <w:rsid w:val="00B24985"/>
    <w:rsid w:val="00B24CDE"/>
    <w:rsid w:val="00B263CF"/>
    <w:rsid w:val="00B264F3"/>
    <w:rsid w:val="00B2695E"/>
    <w:rsid w:val="00B269AC"/>
    <w:rsid w:val="00B26DCF"/>
    <w:rsid w:val="00B26EBF"/>
    <w:rsid w:val="00B26FCB"/>
    <w:rsid w:val="00B300BF"/>
    <w:rsid w:val="00B30193"/>
    <w:rsid w:val="00B3050D"/>
    <w:rsid w:val="00B305A8"/>
    <w:rsid w:val="00B307B8"/>
    <w:rsid w:val="00B3084B"/>
    <w:rsid w:val="00B30AD2"/>
    <w:rsid w:val="00B30C67"/>
    <w:rsid w:val="00B31133"/>
    <w:rsid w:val="00B313FD"/>
    <w:rsid w:val="00B3151B"/>
    <w:rsid w:val="00B31EE8"/>
    <w:rsid w:val="00B326D1"/>
    <w:rsid w:val="00B333F0"/>
    <w:rsid w:val="00B335F2"/>
    <w:rsid w:val="00B33604"/>
    <w:rsid w:val="00B33624"/>
    <w:rsid w:val="00B338E2"/>
    <w:rsid w:val="00B338E5"/>
    <w:rsid w:val="00B33BAA"/>
    <w:rsid w:val="00B34A82"/>
    <w:rsid w:val="00B34B48"/>
    <w:rsid w:val="00B350B8"/>
    <w:rsid w:val="00B354F1"/>
    <w:rsid w:val="00B35684"/>
    <w:rsid w:val="00B36352"/>
    <w:rsid w:val="00B36C22"/>
    <w:rsid w:val="00B3728A"/>
    <w:rsid w:val="00B377DB"/>
    <w:rsid w:val="00B37879"/>
    <w:rsid w:val="00B37A8E"/>
    <w:rsid w:val="00B4039A"/>
    <w:rsid w:val="00B4050A"/>
    <w:rsid w:val="00B408CB"/>
    <w:rsid w:val="00B4167F"/>
    <w:rsid w:val="00B420E5"/>
    <w:rsid w:val="00B42125"/>
    <w:rsid w:val="00B4235C"/>
    <w:rsid w:val="00B42523"/>
    <w:rsid w:val="00B42DA3"/>
    <w:rsid w:val="00B42DF4"/>
    <w:rsid w:val="00B43301"/>
    <w:rsid w:val="00B43472"/>
    <w:rsid w:val="00B43CCB"/>
    <w:rsid w:val="00B442A5"/>
    <w:rsid w:val="00B4437B"/>
    <w:rsid w:val="00B4462E"/>
    <w:rsid w:val="00B45169"/>
    <w:rsid w:val="00B45764"/>
    <w:rsid w:val="00B45D22"/>
    <w:rsid w:val="00B45F9A"/>
    <w:rsid w:val="00B47524"/>
    <w:rsid w:val="00B478A7"/>
    <w:rsid w:val="00B47B20"/>
    <w:rsid w:val="00B47CFE"/>
    <w:rsid w:val="00B5012A"/>
    <w:rsid w:val="00B50366"/>
    <w:rsid w:val="00B504AB"/>
    <w:rsid w:val="00B50FED"/>
    <w:rsid w:val="00B51AB8"/>
    <w:rsid w:val="00B51B4B"/>
    <w:rsid w:val="00B527E4"/>
    <w:rsid w:val="00B52826"/>
    <w:rsid w:val="00B530C8"/>
    <w:rsid w:val="00B53381"/>
    <w:rsid w:val="00B53A10"/>
    <w:rsid w:val="00B53D60"/>
    <w:rsid w:val="00B53FC7"/>
    <w:rsid w:val="00B54B67"/>
    <w:rsid w:val="00B558D3"/>
    <w:rsid w:val="00B559AB"/>
    <w:rsid w:val="00B55C14"/>
    <w:rsid w:val="00B562B7"/>
    <w:rsid w:val="00B567EA"/>
    <w:rsid w:val="00B56B5B"/>
    <w:rsid w:val="00B5701D"/>
    <w:rsid w:val="00B57199"/>
    <w:rsid w:val="00B571A7"/>
    <w:rsid w:val="00B57A14"/>
    <w:rsid w:val="00B6015F"/>
    <w:rsid w:val="00B60FFE"/>
    <w:rsid w:val="00B61482"/>
    <w:rsid w:val="00B62339"/>
    <w:rsid w:val="00B627FF"/>
    <w:rsid w:val="00B62916"/>
    <w:rsid w:val="00B629D8"/>
    <w:rsid w:val="00B62DDA"/>
    <w:rsid w:val="00B62FC7"/>
    <w:rsid w:val="00B6315C"/>
    <w:rsid w:val="00B639FE"/>
    <w:rsid w:val="00B63AB9"/>
    <w:rsid w:val="00B63C3C"/>
    <w:rsid w:val="00B63DF1"/>
    <w:rsid w:val="00B6425B"/>
    <w:rsid w:val="00B648AA"/>
    <w:rsid w:val="00B658AE"/>
    <w:rsid w:val="00B65936"/>
    <w:rsid w:val="00B65E71"/>
    <w:rsid w:val="00B6688B"/>
    <w:rsid w:val="00B66AE2"/>
    <w:rsid w:val="00B66F72"/>
    <w:rsid w:val="00B67203"/>
    <w:rsid w:val="00B6730A"/>
    <w:rsid w:val="00B7037A"/>
    <w:rsid w:val="00B7052A"/>
    <w:rsid w:val="00B7087C"/>
    <w:rsid w:val="00B70F8B"/>
    <w:rsid w:val="00B71075"/>
    <w:rsid w:val="00B71446"/>
    <w:rsid w:val="00B72B62"/>
    <w:rsid w:val="00B731E3"/>
    <w:rsid w:val="00B731EC"/>
    <w:rsid w:val="00B73383"/>
    <w:rsid w:val="00B73CC7"/>
    <w:rsid w:val="00B73E4D"/>
    <w:rsid w:val="00B74B7F"/>
    <w:rsid w:val="00B74C4A"/>
    <w:rsid w:val="00B74E1B"/>
    <w:rsid w:val="00B756F8"/>
    <w:rsid w:val="00B75ABA"/>
    <w:rsid w:val="00B768F2"/>
    <w:rsid w:val="00B769FE"/>
    <w:rsid w:val="00B7735F"/>
    <w:rsid w:val="00B7753C"/>
    <w:rsid w:val="00B77B00"/>
    <w:rsid w:val="00B77C07"/>
    <w:rsid w:val="00B77C0B"/>
    <w:rsid w:val="00B77C10"/>
    <w:rsid w:val="00B77F72"/>
    <w:rsid w:val="00B80029"/>
    <w:rsid w:val="00B802CE"/>
    <w:rsid w:val="00B803D9"/>
    <w:rsid w:val="00B80558"/>
    <w:rsid w:val="00B814CD"/>
    <w:rsid w:val="00B819C4"/>
    <w:rsid w:val="00B819F3"/>
    <w:rsid w:val="00B81DED"/>
    <w:rsid w:val="00B82127"/>
    <w:rsid w:val="00B82B32"/>
    <w:rsid w:val="00B83536"/>
    <w:rsid w:val="00B845B1"/>
    <w:rsid w:val="00B846D6"/>
    <w:rsid w:val="00B84873"/>
    <w:rsid w:val="00B848E1"/>
    <w:rsid w:val="00B85C94"/>
    <w:rsid w:val="00B85E00"/>
    <w:rsid w:val="00B863F4"/>
    <w:rsid w:val="00B86756"/>
    <w:rsid w:val="00B86A45"/>
    <w:rsid w:val="00B86CDF"/>
    <w:rsid w:val="00B87367"/>
    <w:rsid w:val="00B87978"/>
    <w:rsid w:val="00B87B65"/>
    <w:rsid w:val="00B87BD4"/>
    <w:rsid w:val="00B90BB3"/>
    <w:rsid w:val="00B90CB7"/>
    <w:rsid w:val="00B9112D"/>
    <w:rsid w:val="00B91578"/>
    <w:rsid w:val="00B91D0D"/>
    <w:rsid w:val="00B91E86"/>
    <w:rsid w:val="00B920DA"/>
    <w:rsid w:val="00B92A74"/>
    <w:rsid w:val="00B9300C"/>
    <w:rsid w:val="00B93327"/>
    <w:rsid w:val="00B9400A"/>
    <w:rsid w:val="00B942D3"/>
    <w:rsid w:val="00B94F1C"/>
    <w:rsid w:val="00B94F61"/>
    <w:rsid w:val="00B95433"/>
    <w:rsid w:val="00B95509"/>
    <w:rsid w:val="00B9585F"/>
    <w:rsid w:val="00B96260"/>
    <w:rsid w:val="00B9640C"/>
    <w:rsid w:val="00B96D35"/>
    <w:rsid w:val="00B971DE"/>
    <w:rsid w:val="00B97261"/>
    <w:rsid w:val="00B97875"/>
    <w:rsid w:val="00B97BC5"/>
    <w:rsid w:val="00B97CB9"/>
    <w:rsid w:val="00B97E2D"/>
    <w:rsid w:val="00BA074F"/>
    <w:rsid w:val="00BA0772"/>
    <w:rsid w:val="00BA0B4F"/>
    <w:rsid w:val="00BA0D74"/>
    <w:rsid w:val="00BA0EF3"/>
    <w:rsid w:val="00BA14C1"/>
    <w:rsid w:val="00BA1506"/>
    <w:rsid w:val="00BA2214"/>
    <w:rsid w:val="00BA2296"/>
    <w:rsid w:val="00BA25CB"/>
    <w:rsid w:val="00BA3032"/>
    <w:rsid w:val="00BA3BE1"/>
    <w:rsid w:val="00BA4338"/>
    <w:rsid w:val="00BA4375"/>
    <w:rsid w:val="00BA4DC9"/>
    <w:rsid w:val="00BA5262"/>
    <w:rsid w:val="00BA57E8"/>
    <w:rsid w:val="00BA5A21"/>
    <w:rsid w:val="00BA620A"/>
    <w:rsid w:val="00BA637B"/>
    <w:rsid w:val="00BA6CB5"/>
    <w:rsid w:val="00BA6F3E"/>
    <w:rsid w:val="00BA7383"/>
    <w:rsid w:val="00BA78AC"/>
    <w:rsid w:val="00BA7D30"/>
    <w:rsid w:val="00BB0738"/>
    <w:rsid w:val="00BB0843"/>
    <w:rsid w:val="00BB0854"/>
    <w:rsid w:val="00BB0C0D"/>
    <w:rsid w:val="00BB1D8B"/>
    <w:rsid w:val="00BB1DB7"/>
    <w:rsid w:val="00BB2180"/>
    <w:rsid w:val="00BB2444"/>
    <w:rsid w:val="00BB2905"/>
    <w:rsid w:val="00BB2AC8"/>
    <w:rsid w:val="00BB2C91"/>
    <w:rsid w:val="00BB2D08"/>
    <w:rsid w:val="00BB353D"/>
    <w:rsid w:val="00BB35F8"/>
    <w:rsid w:val="00BB3689"/>
    <w:rsid w:val="00BB39F0"/>
    <w:rsid w:val="00BB44AA"/>
    <w:rsid w:val="00BB4E72"/>
    <w:rsid w:val="00BB5086"/>
    <w:rsid w:val="00BB5247"/>
    <w:rsid w:val="00BB564A"/>
    <w:rsid w:val="00BB66DA"/>
    <w:rsid w:val="00BB6C5D"/>
    <w:rsid w:val="00BB7A4D"/>
    <w:rsid w:val="00BB7C61"/>
    <w:rsid w:val="00BB7DF4"/>
    <w:rsid w:val="00BB7E3B"/>
    <w:rsid w:val="00BB7EB0"/>
    <w:rsid w:val="00BC010F"/>
    <w:rsid w:val="00BC017E"/>
    <w:rsid w:val="00BC07AA"/>
    <w:rsid w:val="00BC1276"/>
    <w:rsid w:val="00BC13FB"/>
    <w:rsid w:val="00BC1A26"/>
    <w:rsid w:val="00BC2114"/>
    <w:rsid w:val="00BC2160"/>
    <w:rsid w:val="00BC2ADF"/>
    <w:rsid w:val="00BC2B4B"/>
    <w:rsid w:val="00BC2EB3"/>
    <w:rsid w:val="00BC30DB"/>
    <w:rsid w:val="00BC340E"/>
    <w:rsid w:val="00BC3E59"/>
    <w:rsid w:val="00BC42D3"/>
    <w:rsid w:val="00BC44EF"/>
    <w:rsid w:val="00BC4CDB"/>
    <w:rsid w:val="00BC4F0C"/>
    <w:rsid w:val="00BC5589"/>
    <w:rsid w:val="00BC562C"/>
    <w:rsid w:val="00BC5ADE"/>
    <w:rsid w:val="00BC5ECA"/>
    <w:rsid w:val="00BC6EDD"/>
    <w:rsid w:val="00BC7544"/>
    <w:rsid w:val="00BC7718"/>
    <w:rsid w:val="00BC784B"/>
    <w:rsid w:val="00BD0781"/>
    <w:rsid w:val="00BD11F3"/>
    <w:rsid w:val="00BD203C"/>
    <w:rsid w:val="00BD355E"/>
    <w:rsid w:val="00BD42E5"/>
    <w:rsid w:val="00BD4587"/>
    <w:rsid w:val="00BD4855"/>
    <w:rsid w:val="00BD4894"/>
    <w:rsid w:val="00BD56F0"/>
    <w:rsid w:val="00BD5954"/>
    <w:rsid w:val="00BD5BE0"/>
    <w:rsid w:val="00BD5E42"/>
    <w:rsid w:val="00BD6927"/>
    <w:rsid w:val="00BD69CD"/>
    <w:rsid w:val="00BE006F"/>
    <w:rsid w:val="00BE0433"/>
    <w:rsid w:val="00BE0955"/>
    <w:rsid w:val="00BE0AA1"/>
    <w:rsid w:val="00BE2D60"/>
    <w:rsid w:val="00BE31B4"/>
    <w:rsid w:val="00BE3625"/>
    <w:rsid w:val="00BE38A7"/>
    <w:rsid w:val="00BE39FE"/>
    <w:rsid w:val="00BE3A74"/>
    <w:rsid w:val="00BE3B8F"/>
    <w:rsid w:val="00BE3CC1"/>
    <w:rsid w:val="00BE3D1C"/>
    <w:rsid w:val="00BE3D3D"/>
    <w:rsid w:val="00BE405A"/>
    <w:rsid w:val="00BE409E"/>
    <w:rsid w:val="00BE40C5"/>
    <w:rsid w:val="00BE4709"/>
    <w:rsid w:val="00BE5381"/>
    <w:rsid w:val="00BE579D"/>
    <w:rsid w:val="00BE5F2B"/>
    <w:rsid w:val="00BE6A2A"/>
    <w:rsid w:val="00BE6AD7"/>
    <w:rsid w:val="00BE71DB"/>
    <w:rsid w:val="00BE72F8"/>
    <w:rsid w:val="00BE7836"/>
    <w:rsid w:val="00BE78D7"/>
    <w:rsid w:val="00BE7F05"/>
    <w:rsid w:val="00BE7FC5"/>
    <w:rsid w:val="00BF0478"/>
    <w:rsid w:val="00BF0682"/>
    <w:rsid w:val="00BF06A3"/>
    <w:rsid w:val="00BF06D4"/>
    <w:rsid w:val="00BF11E5"/>
    <w:rsid w:val="00BF138E"/>
    <w:rsid w:val="00BF1766"/>
    <w:rsid w:val="00BF189E"/>
    <w:rsid w:val="00BF1992"/>
    <w:rsid w:val="00BF1BF7"/>
    <w:rsid w:val="00BF203A"/>
    <w:rsid w:val="00BF352F"/>
    <w:rsid w:val="00BF3579"/>
    <w:rsid w:val="00BF3885"/>
    <w:rsid w:val="00BF3B89"/>
    <w:rsid w:val="00BF414E"/>
    <w:rsid w:val="00BF4948"/>
    <w:rsid w:val="00BF51D7"/>
    <w:rsid w:val="00BF543F"/>
    <w:rsid w:val="00BF5996"/>
    <w:rsid w:val="00BF5A61"/>
    <w:rsid w:val="00BF5B22"/>
    <w:rsid w:val="00BF5C7D"/>
    <w:rsid w:val="00BF5CDF"/>
    <w:rsid w:val="00BF5E04"/>
    <w:rsid w:val="00BF6034"/>
    <w:rsid w:val="00BF62F9"/>
    <w:rsid w:val="00BF640D"/>
    <w:rsid w:val="00BF6599"/>
    <w:rsid w:val="00BF65C0"/>
    <w:rsid w:val="00BF69BD"/>
    <w:rsid w:val="00BF6AAA"/>
    <w:rsid w:val="00BF6CA7"/>
    <w:rsid w:val="00BF7238"/>
    <w:rsid w:val="00BF7D20"/>
    <w:rsid w:val="00BF7ED3"/>
    <w:rsid w:val="00C005D6"/>
    <w:rsid w:val="00C0065C"/>
    <w:rsid w:val="00C0093A"/>
    <w:rsid w:val="00C025F2"/>
    <w:rsid w:val="00C02A8A"/>
    <w:rsid w:val="00C02A9A"/>
    <w:rsid w:val="00C02A9C"/>
    <w:rsid w:val="00C02BAC"/>
    <w:rsid w:val="00C03291"/>
    <w:rsid w:val="00C039D9"/>
    <w:rsid w:val="00C03AB1"/>
    <w:rsid w:val="00C03BFA"/>
    <w:rsid w:val="00C03C88"/>
    <w:rsid w:val="00C03D46"/>
    <w:rsid w:val="00C03D50"/>
    <w:rsid w:val="00C03E61"/>
    <w:rsid w:val="00C042F3"/>
    <w:rsid w:val="00C048CB"/>
    <w:rsid w:val="00C051D0"/>
    <w:rsid w:val="00C05877"/>
    <w:rsid w:val="00C058C7"/>
    <w:rsid w:val="00C05EED"/>
    <w:rsid w:val="00C06091"/>
    <w:rsid w:val="00C061F3"/>
    <w:rsid w:val="00C06815"/>
    <w:rsid w:val="00C0681B"/>
    <w:rsid w:val="00C07478"/>
    <w:rsid w:val="00C10207"/>
    <w:rsid w:val="00C103E4"/>
    <w:rsid w:val="00C1073F"/>
    <w:rsid w:val="00C10D65"/>
    <w:rsid w:val="00C111F3"/>
    <w:rsid w:val="00C115E7"/>
    <w:rsid w:val="00C1175B"/>
    <w:rsid w:val="00C12131"/>
    <w:rsid w:val="00C12408"/>
    <w:rsid w:val="00C12616"/>
    <w:rsid w:val="00C12802"/>
    <w:rsid w:val="00C12939"/>
    <w:rsid w:val="00C13393"/>
    <w:rsid w:val="00C1362F"/>
    <w:rsid w:val="00C137A3"/>
    <w:rsid w:val="00C138A6"/>
    <w:rsid w:val="00C13A46"/>
    <w:rsid w:val="00C13A7D"/>
    <w:rsid w:val="00C13BAD"/>
    <w:rsid w:val="00C13CCD"/>
    <w:rsid w:val="00C13D09"/>
    <w:rsid w:val="00C13DD8"/>
    <w:rsid w:val="00C14502"/>
    <w:rsid w:val="00C14848"/>
    <w:rsid w:val="00C14E95"/>
    <w:rsid w:val="00C14EDE"/>
    <w:rsid w:val="00C15735"/>
    <w:rsid w:val="00C15878"/>
    <w:rsid w:val="00C15AB9"/>
    <w:rsid w:val="00C161D6"/>
    <w:rsid w:val="00C163CB"/>
    <w:rsid w:val="00C16905"/>
    <w:rsid w:val="00C169AC"/>
    <w:rsid w:val="00C16A2C"/>
    <w:rsid w:val="00C16B60"/>
    <w:rsid w:val="00C17474"/>
    <w:rsid w:val="00C17B56"/>
    <w:rsid w:val="00C17C63"/>
    <w:rsid w:val="00C17C66"/>
    <w:rsid w:val="00C17DC3"/>
    <w:rsid w:val="00C20943"/>
    <w:rsid w:val="00C20F7D"/>
    <w:rsid w:val="00C211AA"/>
    <w:rsid w:val="00C21691"/>
    <w:rsid w:val="00C2182B"/>
    <w:rsid w:val="00C21A3F"/>
    <w:rsid w:val="00C21E0A"/>
    <w:rsid w:val="00C21F98"/>
    <w:rsid w:val="00C22482"/>
    <w:rsid w:val="00C2249A"/>
    <w:rsid w:val="00C22502"/>
    <w:rsid w:val="00C22AB9"/>
    <w:rsid w:val="00C22ACC"/>
    <w:rsid w:val="00C22E6A"/>
    <w:rsid w:val="00C233D2"/>
    <w:rsid w:val="00C2346F"/>
    <w:rsid w:val="00C23516"/>
    <w:rsid w:val="00C235A7"/>
    <w:rsid w:val="00C23B6F"/>
    <w:rsid w:val="00C24002"/>
    <w:rsid w:val="00C24661"/>
    <w:rsid w:val="00C24980"/>
    <w:rsid w:val="00C24F36"/>
    <w:rsid w:val="00C250C6"/>
    <w:rsid w:val="00C252D3"/>
    <w:rsid w:val="00C25CEF"/>
    <w:rsid w:val="00C25D4B"/>
    <w:rsid w:val="00C26627"/>
    <w:rsid w:val="00C27532"/>
    <w:rsid w:val="00C2768A"/>
    <w:rsid w:val="00C27CBB"/>
    <w:rsid w:val="00C300E6"/>
    <w:rsid w:val="00C30217"/>
    <w:rsid w:val="00C30446"/>
    <w:rsid w:val="00C30B66"/>
    <w:rsid w:val="00C3184E"/>
    <w:rsid w:val="00C31D8D"/>
    <w:rsid w:val="00C32356"/>
    <w:rsid w:val="00C3284A"/>
    <w:rsid w:val="00C32901"/>
    <w:rsid w:val="00C33A61"/>
    <w:rsid w:val="00C34954"/>
    <w:rsid w:val="00C353DE"/>
    <w:rsid w:val="00C35E62"/>
    <w:rsid w:val="00C362C3"/>
    <w:rsid w:val="00C363A8"/>
    <w:rsid w:val="00C36E61"/>
    <w:rsid w:val="00C370EB"/>
    <w:rsid w:val="00C371D2"/>
    <w:rsid w:val="00C372BD"/>
    <w:rsid w:val="00C3734C"/>
    <w:rsid w:val="00C37AB6"/>
    <w:rsid w:val="00C37DDB"/>
    <w:rsid w:val="00C37EB4"/>
    <w:rsid w:val="00C400E3"/>
    <w:rsid w:val="00C40860"/>
    <w:rsid w:val="00C40B2D"/>
    <w:rsid w:val="00C40FB8"/>
    <w:rsid w:val="00C418EF"/>
    <w:rsid w:val="00C41D2D"/>
    <w:rsid w:val="00C41D4A"/>
    <w:rsid w:val="00C41E8D"/>
    <w:rsid w:val="00C42A82"/>
    <w:rsid w:val="00C43308"/>
    <w:rsid w:val="00C435C5"/>
    <w:rsid w:val="00C4382C"/>
    <w:rsid w:val="00C43BEC"/>
    <w:rsid w:val="00C44199"/>
    <w:rsid w:val="00C443AD"/>
    <w:rsid w:val="00C4443A"/>
    <w:rsid w:val="00C44557"/>
    <w:rsid w:val="00C44EB0"/>
    <w:rsid w:val="00C44F03"/>
    <w:rsid w:val="00C45B1A"/>
    <w:rsid w:val="00C462B3"/>
    <w:rsid w:val="00C4654C"/>
    <w:rsid w:val="00C468AC"/>
    <w:rsid w:val="00C46AFC"/>
    <w:rsid w:val="00C47480"/>
    <w:rsid w:val="00C474F2"/>
    <w:rsid w:val="00C479F4"/>
    <w:rsid w:val="00C47C14"/>
    <w:rsid w:val="00C502DE"/>
    <w:rsid w:val="00C50684"/>
    <w:rsid w:val="00C50EB5"/>
    <w:rsid w:val="00C51350"/>
    <w:rsid w:val="00C51EB8"/>
    <w:rsid w:val="00C51F35"/>
    <w:rsid w:val="00C52149"/>
    <w:rsid w:val="00C528DE"/>
    <w:rsid w:val="00C52F3B"/>
    <w:rsid w:val="00C52F75"/>
    <w:rsid w:val="00C548D9"/>
    <w:rsid w:val="00C54A40"/>
    <w:rsid w:val="00C54BD3"/>
    <w:rsid w:val="00C553CA"/>
    <w:rsid w:val="00C5541F"/>
    <w:rsid w:val="00C605F8"/>
    <w:rsid w:val="00C6115D"/>
    <w:rsid w:val="00C6115F"/>
    <w:rsid w:val="00C62D02"/>
    <w:rsid w:val="00C62D24"/>
    <w:rsid w:val="00C6304A"/>
    <w:rsid w:val="00C6354D"/>
    <w:rsid w:val="00C639EE"/>
    <w:rsid w:val="00C63A0C"/>
    <w:rsid w:val="00C63BFF"/>
    <w:rsid w:val="00C63C9C"/>
    <w:rsid w:val="00C642FF"/>
    <w:rsid w:val="00C64826"/>
    <w:rsid w:val="00C65AF9"/>
    <w:rsid w:val="00C65F4B"/>
    <w:rsid w:val="00C66081"/>
    <w:rsid w:val="00C6617E"/>
    <w:rsid w:val="00C6639D"/>
    <w:rsid w:val="00C663AA"/>
    <w:rsid w:val="00C665D9"/>
    <w:rsid w:val="00C66ABA"/>
    <w:rsid w:val="00C66D56"/>
    <w:rsid w:val="00C66D9F"/>
    <w:rsid w:val="00C66E44"/>
    <w:rsid w:val="00C6741B"/>
    <w:rsid w:val="00C67761"/>
    <w:rsid w:val="00C67B18"/>
    <w:rsid w:val="00C67DF4"/>
    <w:rsid w:val="00C70C27"/>
    <w:rsid w:val="00C71032"/>
    <w:rsid w:val="00C715CD"/>
    <w:rsid w:val="00C71734"/>
    <w:rsid w:val="00C72687"/>
    <w:rsid w:val="00C72A67"/>
    <w:rsid w:val="00C72F3D"/>
    <w:rsid w:val="00C72FE0"/>
    <w:rsid w:val="00C730C9"/>
    <w:rsid w:val="00C7311C"/>
    <w:rsid w:val="00C731FE"/>
    <w:rsid w:val="00C73DDB"/>
    <w:rsid w:val="00C73ED3"/>
    <w:rsid w:val="00C73F68"/>
    <w:rsid w:val="00C73F8E"/>
    <w:rsid w:val="00C746E2"/>
    <w:rsid w:val="00C74AC5"/>
    <w:rsid w:val="00C74AE2"/>
    <w:rsid w:val="00C74BFA"/>
    <w:rsid w:val="00C74DC0"/>
    <w:rsid w:val="00C7549D"/>
    <w:rsid w:val="00C75626"/>
    <w:rsid w:val="00C75875"/>
    <w:rsid w:val="00C76533"/>
    <w:rsid w:val="00C7657E"/>
    <w:rsid w:val="00C76A2D"/>
    <w:rsid w:val="00C76D4C"/>
    <w:rsid w:val="00C76DAD"/>
    <w:rsid w:val="00C77038"/>
    <w:rsid w:val="00C77474"/>
    <w:rsid w:val="00C774FA"/>
    <w:rsid w:val="00C775B0"/>
    <w:rsid w:val="00C77632"/>
    <w:rsid w:val="00C77C19"/>
    <w:rsid w:val="00C805CD"/>
    <w:rsid w:val="00C8073B"/>
    <w:rsid w:val="00C80AD8"/>
    <w:rsid w:val="00C81094"/>
    <w:rsid w:val="00C81B37"/>
    <w:rsid w:val="00C81D75"/>
    <w:rsid w:val="00C82239"/>
    <w:rsid w:val="00C8225C"/>
    <w:rsid w:val="00C82765"/>
    <w:rsid w:val="00C8279C"/>
    <w:rsid w:val="00C82865"/>
    <w:rsid w:val="00C8315E"/>
    <w:rsid w:val="00C832A4"/>
    <w:rsid w:val="00C83377"/>
    <w:rsid w:val="00C8355B"/>
    <w:rsid w:val="00C84027"/>
    <w:rsid w:val="00C84897"/>
    <w:rsid w:val="00C8570A"/>
    <w:rsid w:val="00C85A9E"/>
    <w:rsid w:val="00C86002"/>
    <w:rsid w:val="00C869C2"/>
    <w:rsid w:val="00C86C1B"/>
    <w:rsid w:val="00C87468"/>
    <w:rsid w:val="00C8759F"/>
    <w:rsid w:val="00C87B25"/>
    <w:rsid w:val="00C87BDF"/>
    <w:rsid w:val="00C9013F"/>
    <w:rsid w:val="00C904C6"/>
    <w:rsid w:val="00C90894"/>
    <w:rsid w:val="00C90CDE"/>
    <w:rsid w:val="00C90F5D"/>
    <w:rsid w:val="00C91C08"/>
    <w:rsid w:val="00C92444"/>
    <w:rsid w:val="00C93997"/>
    <w:rsid w:val="00C941D1"/>
    <w:rsid w:val="00C94839"/>
    <w:rsid w:val="00C94C84"/>
    <w:rsid w:val="00C94D69"/>
    <w:rsid w:val="00C952C9"/>
    <w:rsid w:val="00C95604"/>
    <w:rsid w:val="00C95A71"/>
    <w:rsid w:val="00C96490"/>
    <w:rsid w:val="00C969DD"/>
    <w:rsid w:val="00C96E50"/>
    <w:rsid w:val="00C97764"/>
    <w:rsid w:val="00C97F29"/>
    <w:rsid w:val="00CA1346"/>
    <w:rsid w:val="00CA1B00"/>
    <w:rsid w:val="00CA1B6A"/>
    <w:rsid w:val="00CA1E6D"/>
    <w:rsid w:val="00CA20C4"/>
    <w:rsid w:val="00CA2341"/>
    <w:rsid w:val="00CA2635"/>
    <w:rsid w:val="00CA2F72"/>
    <w:rsid w:val="00CA3FC8"/>
    <w:rsid w:val="00CA3FCF"/>
    <w:rsid w:val="00CA434C"/>
    <w:rsid w:val="00CA451F"/>
    <w:rsid w:val="00CA4DC7"/>
    <w:rsid w:val="00CA5158"/>
    <w:rsid w:val="00CA52C2"/>
    <w:rsid w:val="00CA53A2"/>
    <w:rsid w:val="00CA5553"/>
    <w:rsid w:val="00CA57E2"/>
    <w:rsid w:val="00CA5A56"/>
    <w:rsid w:val="00CA64DF"/>
    <w:rsid w:val="00CA7529"/>
    <w:rsid w:val="00CA75A6"/>
    <w:rsid w:val="00CB0033"/>
    <w:rsid w:val="00CB02DF"/>
    <w:rsid w:val="00CB059E"/>
    <w:rsid w:val="00CB0EED"/>
    <w:rsid w:val="00CB136B"/>
    <w:rsid w:val="00CB19CC"/>
    <w:rsid w:val="00CB1A59"/>
    <w:rsid w:val="00CB1EB3"/>
    <w:rsid w:val="00CB25B5"/>
    <w:rsid w:val="00CB272A"/>
    <w:rsid w:val="00CB296F"/>
    <w:rsid w:val="00CB32A9"/>
    <w:rsid w:val="00CB379C"/>
    <w:rsid w:val="00CB463C"/>
    <w:rsid w:val="00CB4B68"/>
    <w:rsid w:val="00CB4C83"/>
    <w:rsid w:val="00CB54C0"/>
    <w:rsid w:val="00CB5542"/>
    <w:rsid w:val="00CB55E3"/>
    <w:rsid w:val="00CB6ACF"/>
    <w:rsid w:val="00CB6B3D"/>
    <w:rsid w:val="00CB72D6"/>
    <w:rsid w:val="00CB7830"/>
    <w:rsid w:val="00CC05B3"/>
    <w:rsid w:val="00CC08C2"/>
    <w:rsid w:val="00CC16EF"/>
    <w:rsid w:val="00CC1DFD"/>
    <w:rsid w:val="00CC1E85"/>
    <w:rsid w:val="00CC2069"/>
    <w:rsid w:val="00CC24FA"/>
    <w:rsid w:val="00CC27AE"/>
    <w:rsid w:val="00CC2CAA"/>
    <w:rsid w:val="00CC2E08"/>
    <w:rsid w:val="00CC30C0"/>
    <w:rsid w:val="00CC4086"/>
    <w:rsid w:val="00CC44E1"/>
    <w:rsid w:val="00CC4649"/>
    <w:rsid w:val="00CC5982"/>
    <w:rsid w:val="00CC5CBC"/>
    <w:rsid w:val="00CC5DDF"/>
    <w:rsid w:val="00CC609F"/>
    <w:rsid w:val="00CC6518"/>
    <w:rsid w:val="00CC6AE0"/>
    <w:rsid w:val="00CC6C33"/>
    <w:rsid w:val="00CC7512"/>
    <w:rsid w:val="00CC76BD"/>
    <w:rsid w:val="00CC77FD"/>
    <w:rsid w:val="00CC7C89"/>
    <w:rsid w:val="00CD028B"/>
    <w:rsid w:val="00CD0394"/>
    <w:rsid w:val="00CD055A"/>
    <w:rsid w:val="00CD0592"/>
    <w:rsid w:val="00CD0B57"/>
    <w:rsid w:val="00CD0B84"/>
    <w:rsid w:val="00CD12BD"/>
    <w:rsid w:val="00CD16D7"/>
    <w:rsid w:val="00CD18CF"/>
    <w:rsid w:val="00CD1D14"/>
    <w:rsid w:val="00CD1FFC"/>
    <w:rsid w:val="00CD213D"/>
    <w:rsid w:val="00CD2BD0"/>
    <w:rsid w:val="00CD2C01"/>
    <w:rsid w:val="00CD3A58"/>
    <w:rsid w:val="00CD3D21"/>
    <w:rsid w:val="00CD53B8"/>
    <w:rsid w:val="00CD58B3"/>
    <w:rsid w:val="00CD5B84"/>
    <w:rsid w:val="00CD61D1"/>
    <w:rsid w:val="00CD625E"/>
    <w:rsid w:val="00CD6857"/>
    <w:rsid w:val="00CD68D3"/>
    <w:rsid w:val="00CD69C9"/>
    <w:rsid w:val="00CD6F40"/>
    <w:rsid w:val="00CD70F4"/>
    <w:rsid w:val="00CD7214"/>
    <w:rsid w:val="00CD73CE"/>
    <w:rsid w:val="00CD7647"/>
    <w:rsid w:val="00CD78D8"/>
    <w:rsid w:val="00CD7C07"/>
    <w:rsid w:val="00CD7ECF"/>
    <w:rsid w:val="00CE0009"/>
    <w:rsid w:val="00CE0721"/>
    <w:rsid w:val="00CE0894"/>
    <w:rsid w:val="00CE0C8B"/>
    <w:rsid w:val="00CE0F4C"/>
    <w:rsid w:val="00CE1350"/>
    <w:rsid w:val="00CE1677"/>
    <w:rsid w:val="00CE1779"/>
    <w:rsid w:val="00CE22C9"/>
    <w:rsid w:val="00CE26AE"/>
    <w:rsid w:val="00CE2A7D"/>
    <w:rsid w:val="00CE34F7"/>
    <w:rsid w:val="00CE378F"/>
    <w:rsid w:val="00CE3F3B"/>
    <w:rsid w:val="00CE47E8"/>
    <w:rsid w:val="00CE4C1F"/>
    <w:rsid w:val="00CE4F32"/>
    <w:rsid w:val="00CE505B"/>
    <w:rsid w:val="00CE50D7"/>
    <w:rsid w:val="00CE5418"/>
    <w:rsid w:val="00CE636E"/>
    <w:rsid w:val="00CE6590"/>
    <w:rsid w:val="00CE6932"/>
    <w:rsid w:val="00CE7248"/>
    <w:rsid w:val="00CE72B8"/>
    <w:rsid w:val="00CE7346"/>
    <w:rsid w:val="00CE7487"/>
    <w:rsid w:val="00CE753A"/>
    <w:rsid w:val="00CE76B8"/>
    <w:rsid w:val="00CE7AAE"/>
    <w:rsid w:val="00CE7BFD"/>
    <w:rsid w:val="00CF0532"/>
    <w:rsid w:val="00CF065F"/>
    <w:rsid w:val="00CF166A"/>
    <w:rsid w:val="00CF199A"/>
    <w:rsid w:val="00CF1D70"/>
    <w:rsid w:val="00CF2679"/>
    <w:rsid w:val="00CF27D4"/>
    <w:rsid w:val="00CF2E43"/>
    <w:rsid w:val="00CF3407"/>
    <w:rsid w:val="00CF3412"/>
    <w:rsid w:val="00CF3586"/>
    <w:rsid w:val="00CF3A72"/>
    <w:rsid w:val="00CF3C46"/>
    <w:rsid w:val="00CF3E50"/>
    <w:rsid w:val="00CF43A9"/>
    <w:rsid w:val="00CF4522"/>
    <w:rsid w:val="00CF4792"/>
    <w:rsid w:val="00CF4A26"/>
    <w:rsid w:val="00CF4DE6"/>
    <w:rsid w:val="00CF4E8D"/>
    <w:rsid w:val="00CF5153"/>
    <w:rsid w:val="00CF52E3"/>
    <w:rsid w:val="00CF6A4E"/>
    <w:rsid w:val="00CF7665"/>
    <w:rsid w:val="00CF79FB"/>
    <w:rsid w:val="00CF7C73"/>
    <w:rsid w:val="00CF7F12"/>
    <w:rsid w:val="00D010B9"/>
    <w:rsid w:val="00D01653"/>
    <w:rsid w:val="00D01A4E"/>
    <w:rsid w:val="00D01CC2"/>
    <w:rsid w:val="00D02050"/>
    <w:rsid w:val="00D024BF"/>
    <w:rsid w:val="00D02668"/>
    <w:rsid w:val="00D02E3B"/>
    <w:rsid w:val="00D03258"/>
    <w:rsid w:val="00D0330E"/>
    <w:rsid w:val="00D03CF5"/>
    <w:rsid w:val="00D04CBA"/>
    <w:rsid w:val="00D056DD"/>
    <w:rsid w:val="00D058CA"/>
    <w:rsid w:val="00D05CEB"/>
    <w:rsid w:val="00D06C18"/>
    <w:rsid w:val="00D07CD3"/>
    <w:rsid w:val="00D11166"/>
    <w:rsid w:val="00D11571"/>
    <w:rsid w:val="00D115E0"/>
    <w:rsid w:val="00D11D24"/>
    <w:rsid w:val="00D12D27"/>
    <w:rsid w:val="00D1370C"/>
    <w:rsid w:val="00D13932"/>
    <w:rsid w:val="00D13AF0"/>
    <w:rsid w:val="00D14386"/>
    <w:rsid w:val="00D1455B"/>
    <w:rsid w:val="00D14A13"/>
    <w:rsid w:val="00D14D7E"/>
    <w:rsid w:val="00D150EF"/>
    <w:rsid w:val="00D15394"/>
    <w:rsid w:val="00D1576B"/>
    <w:rsid w:val="00D1612E"/>
    <w:rsid w:val="00D164C0"/>
    <w:rsid w:val="00D16588"/>
    <w:rsid w:val="00D165EA"/>
    <w:rsid w:val="00D16A66"/>
    <w:rsid w:val="00D17290"/>
    <w:rsid w:val="00D17673"/>
    <w:rsid w:val="00D17800"/>
    <w:rsid w:val="00D17D82"/>
    <w:rsid w:val="00D2025A"/>
    <w:rsid w:val="00D20380"/>
    <w:rsid w:val="00D205A2"/>
    <w:rsid w:val="00D20929"/>
    <w:rsid w:val="00D20AB5"/>
    <w:rsid w:val="00D20BEF"/>
    <w:rsid w:val="00D21A32"/>
    <w:rsid w:val="00D22598"/>
    <w:rsid w:val="00D2303B"/>
    <w:rsid w:val="00D233DB"/>
    <w:rsid w:val="00D235E2"/>
    <w:rsid w:val="00D24287"/>
    <w:rsid w:val="00D248CF"/>
    <w:rsid w:val="00D24B8C"/>
    <w:rsid w:val="00D24CF6"/>
    <w:rsid w:val="00D24D77"/>
    <w:rsid w:val="00D25154"/>
    <w:rsid w:val="00D253CB"/>
    <w:rsid w:val="00D265B6"/>
    <w:rsid w:val="00D2669D"/>
    <w:rsid w:val="00D267C2"/>
    <w:rsid w:val="00D26939"/>
    <w:rsid w:val="00D27D06"/>
    <w:rsid w:val="00D3012C"/>
    <w:rsid w:val="00D30711"/>
    <w:rsid w:val="00D30B17"/>
    <w:rsid w:val="00D31877"/>
    <w:rsid w:val="00D320C2"/>
    <w:rsid w:val="00D321C2"/>
    <w:rsid w:val="00D3232B"/>
    <w:rsid w:val="00D32746"/>
    <w:rsid w:val="00D32EA4"/>
    <w:rsid w:val="00D33D4E"/>
    <w:rsid w:val="00D348C4"/>
    <w:rsid w:val="00D348E1"/>
    <w:rsid w:val="00D35214"/>
    <w:rsid w:val="00D3523D"/>
    <w:rsid w:val="00D35DDE"/>
    <w:rsid w:val="00D35E2E"/>
    <w:rsid w:val="00D36559"/>
    <w:rsid w:val="00D3680B"/>
    <w:rsid w:val="00D3680D"/>
    <w:rsid w:val="00D37755"/>
    <w:rsid w:val="00D377EA"/>
    <w:rsid w:val="00D40AD4"/>
    <w:rsid w:val="00D410BA"/>
    <w:rsid w:val="00D419B8"/>
    <w:rsid w:val="00D41EA9"/>
    <w:rsid w:val="00D420C3"/>
    <w:rsid w:val="00D421BA"/>
    <w:rsid w:val="00D4240A"/>
    <w:rsid w:val="00D42588"/>
    <w:rsid w:val="00D427A5"/>
    <w:rsid w:val="00D43272"/>
    <w:rsid w:val="00D43CFD"/>
    <w:rsid w:val="00D4415F"/>
    <w:rsid w:val="00D44D3D"/>
    <w:rsid w:val="00D4527B"/>
    <w:rsid w:val="00D459DF"/>
    <w:rsid w:val="00D45A63"/>
    <w:rsid w:val="00D45FD6"/>
    <w:rsid w:val="00D464D0"/>
    <w:rsid w:val="00D465C4"/>
    <w:rsid w:val="00D469A7"/>
    <w:rsid w:val="00D46F31"/>
    <w:rsid w:val="00D4714B"/>
    <w:rsid w:val="00D4764D"/>
    <w:rsid w:val="00D47B99"/>
    <w:rsid w:val="00D50177"/>
    <w:rsid w:val="00D50725"/>
    <w:rsid w:val="00D50C30"/>
    <w:rsid w:val="00D50D2F"/>
    <w:rsid w:val="00D50D9F"/>
    <w:rsid w:val="00D50E9E"/>
    <w:rsid w:val="00D51E33"/>
    <w:rsid w:val="00D5254E"/>
    <w:rsid w:val="00D52EB3"/>
    <w:rsid w:val="00D5315E"/>
    <w:rsid w:val="00D53EB9"/>
    <w:rsid w:val="00D544FF"/>
    <w:rsid w:val="00D54695"/>
    <w:rsid w:val="00D54DC5"/>
    <w:rsid w:val="00D550BD"/>
    <w:rsid w:val="00D55142"/>
    <w:rsid w:val="00D55CE0"/>
    <w:rsid w:val="00D5687D"/>
    <w:rsid w:val="00D56C1B"/>
    <w:rsid w:val="00D56ED6"/>
    <w:rsid w:val="00D57027"/>
    <w:rsid w:val="00D5745B"/>
    <w:rsid w:val="00D57AC9"/>
    <w:rsid w:val="00D602D8"/>
    <w:rsid w:val="00D604B2"/>
    <w:rsid w:val="00D60732"/>
    <w:rsid w:val="00D60BE1"/>
    <w:rsid w:val="00D60CD6"/>
    <w:rsid w:val="00D60FFE"/>
    <w:rsid w:val="00D6105D"/>
    <w:rsid w:val="00D616C8"/>
    <w:rsid w:val="00D616E7"/>
    <w:rsid w:val="00D627CE"/>
    <w:rsid w:val="00D62D7F"/>
    <w:rsid w:val="00D63070"/>
    <w:rsid w:val="00D630AE"/>
    <w:rsid w:val="00D634FC"/>
    <w:rsid w:val="00D63757"/>
    <w:rsid w:val="00D63C0E"/>
    <w:rsid w:val="00D63F1A"/>
    <w:rsid w:val="00D64225"/>
    <w:rsid w:val="00D643CB"/>
    <w:rsid w:val="00D644CB"/>
    <w:rsid w:val="00D65482"/>
    <w:rsid w:val="00D65B58"/>
    <w:rsid w:val="00D6648D"/>
    <w:rsid w:val="00D66760"/>
    <w:rsid w:val="00D677A7"/>
    <w:rsid w:val="00D679C0"/>
    <w:rsid w:val="00D67B27"/>
    <w:rsid w:val="00D70016"/>
    <w:rsid w:val="00D707A0"/>
    <w:rsid w:val="00D70B1E"/>
    <w:rsid w:val="00D710CA"/>
    <w:rsid w:val="00D7113C"/>
    <w:rsid w:val="00D711B5"/>
    <w:rsid w:val="00D71759"/>
    <w:rsid w:val="00D71B81"/>
    <w:rsid w:val="00D71F6D"/>
    <w:rsid w:val="00D72702"/>
    <w:rsid w:val="00D72C54"/>
    <w:rsid w:val="00D72CD5"/>
    <w:rsid w:val="00D72FDF"/>
    <w:rsid w:val="00D73766"/>
    <w:rsid w:val="00D7381B"/>
    <w:rsid w:val="00D73A0B"/>
    <w:rsid w:val="00D7412C"/>
    <w:rsid w:val="00D74576"/>
    <w:rsid w:val="00D74AA1"/>
    <w:rsid w:val="00D74C20"/>
    <w:rsid w:val="00D74C89"/>
    <w:rsid w:val="00D75003"/>
    <w:rsid w:val="00D750AE"/>
    <w:rsid w:val="00D75156"/>
    <w:rsid w:val="00D757DF"/>
    <w:rsid w:val="00D757E8"/>
    <w:rsid w:val="00D75B78"/>
    <w:rsid w:val="00D75C00"/>
    <w:rsid w:val="00D76490"/>
    <w:rsid w:val="00D76760"/>
    <w:rsid w:val="00D76D3C"/>
    <w:rsid w:val="00D772A6"/>
    <w:rsid w:val="00D7749E"/>
    <w:rsid w:val="00D77536"/>
    <w:rsid w:val="00D779DA"/>
    <w:rsid w:val="00D779EF"/>
    <w:rsid w:val="00D77F90"/>
    <w:rsid w:val="00D80189"/>
    <w:rsid w:val="00D80826"/>
    <w:rsid w:val="00D80A14"/>
    <w:rsid w:val="00D80A4A"/>
    <w:rsid w:val="00D80EDD"/>
    <w:rsid w:val="00D816E0"/>
    <w:rsid w:val="00D81E23"/>
    <w:rsid w:val="00D81E5C"/>
    <w:rsid w:val="00D82272"/>
    <w:rsid w:val="00D82287"/>
    <w:rsid w:val="00D823D5"/>
    <w:rsid w:val="00D82A78"/>
    <w:rsid w:val="00D82B84"/>
    <w:rsid w:val="00D82F7F"/>
    <w:rsid w:val="00D842D2"/>
    <w:rsid w:val="00D84771"/>
    <w:rsid w:val="00D84C16"/>
    <w:rsid w:val="00D856AC"/>
    <w:rsid w:val="00D85861"/>
    <w:rsid w:val="00D866E3"/>
    <w:rsid w:val="00D87A87"/>
    <w:rsid w:val="00D87D07"/>
    <w:rsid w:val="00D87D99"/>
    <w:rsid w:val="00D901FC"/>
    <w:rsid w:val="00D90394"/>
    <w:rsid w:val="00D90575"/>
    <w:rsid w:val="00D905F8"/>
    <w:rsid w:val="00D907C8"/>
    <w:rsid w:val="00D907E0"/>
    <w:rsid w:val="00D90860"/>
    <w:rsid w:val="00D90A80"/>
    <w:rsid w:val="00D90B02"/>
    <w:rsid w:val="00D90FA9"/>
    <w:rsid w:val="00D9101B"/>
    <w:rsid w:val="00D9136B"/>
    <w:rsid w:val="00D920A9"/>
    <w:rsid w:val="00D92684"/>
    <w:rsid w:val="00D93849"/>
    <w:rsid w:val="00D939E3"/>
    <w:rsid w:val="00D94C9A"/>
    <w:rsid w:val="00D94D89"/>
    <w:rsid w:val="00D950BF"/>
    <w:rsid w:val="00D952A3"/>
    <w:rsid w:val="00D95B34"/>
    <w:rsid w:val="00D95B3D"/>
    <w:rsid w:val="00D9613A"/>
    <w:rsid w:val="00D965E0"/>
    <w:rsid w:val="00D968CF"/>
    <w:rsid w:val="00D96F17"/>
    <w:rsid w:val="00D97106"/>
    <w:rsid w:val="00D973A4"/>
    <w:rsid w:val="00D97575"/>
    <w:rsid w:val="00D97752"/>
    <w:rsid w:val="00D97AA1"/>
    <w:rsid w:val="00DA0103"/>
    <w:rsid w:val="00DA02B7"/>
    <w:rsid w:val="00DA0386"/>
    <w:rsid w:val="00DA0CF0"/>
    <w:rsid w:val="00DA1057"/>
    <w:rsid w:val="00DA1B5E"/>
    <w:rsid w:val="00DA216B"/>
    <w:rsid w:val="00DA2810"/>
    <w:rsid w:val="00DA297F"/>
    <w:rsid w:val="00DA29EB"/>
    <w:rsid w:val="00DA2A26"/>
    <w:rsid w:val="00DA2A37"/>
    <w:rsid w:val="00DA2A9D"/>
    <w:rsid w:val="00DA3BA2"/>
    <w:rsid w:val="00DA4C67"/>
    <w:rsid w:val="00DA5210"/>
    <w:rsid w:val="00DA54E5"/>
    <w:rsid w:val="00DA5549"/>
    <w:rsid w:val="00DA5705"/>
    <w:rsid w:val="00DA5A2B"/>
    <w:rsid w:val="00DA5B4E"/>
    <w:rsid w:val="00DA6343"/>
    <w:rsid w:val="00DA6525"/>
    <w:rsid w:val="00DA66CA"/>
    <w:rsid w:val="00DA71E8"/>
    <w:rsid w:val="00DA7973"/>
    <w:rsid w:val="00DA7B82"/>
    <w:rsid w:val="00DA7F35"/>
    <w:rsid w:val="00DA7F6E"/>
    <w:rsid w:val="00DB022D"/>
    <w:rsid w:val="00DB09A4"/>
    <w:rsid w:val="00DB0B59"/>
    <w:rsid w:val="00DB11E0"/>
    <w:rsid w:val="00DB146D"/>
    <w:rsid w:val="00DB1B2B"/>
    <w:rsid w:val="00DB2125"/>
    <w:rsid w:val="00DB2439"/>
    <w:rsid w:val="00DB2A5B"/>
    <w:rsid w:val="00DB2BD1"/>
    <w:rsid w:val="00DB325C"/>
    <w:rsid w:val="00DB3496"/>
    <w:rsid w:val="00DB3744"/>
    <w:rsid w:val="00DB375D"/>
    <w:rsid w:val="00DB380D"/>
    <w:rsid w:val="00DB3B2A"/>
    <w:rsid w:val="00DB4266"/>
    <w:rsid w:val="00DB43BF"/>
    <w:rsid w:val="00DB45DF"/>
    <w:rsid w:val="00DB464B"/>
    <w:rsid w:val="00DB46F4"/>
    <w:rsid w:val="00DB496C"/>
    <w:rsid w:val="00DB496D"/>
    <w:rsid w:val="00DB4DC2"/>
    <w:rsid w:val="00DB4F7D"/>
    <w:rsid w:val="00DB56E9"/>
    <w:rsid w:val="00DB59A2"/>
    <w:rsid w:val="00DB5D1A"/>
    <w:rsid w:val="00DB63BA"/>
    <w:rsid w:val="00DB63F2"/>
    <w:rsid w:val="00DB6619"/>
    <w:rsid w:val="00DB67DF"/>
    <w:rsid w:val="00DB693E"/>
    <w:rsid w:val="00DB6A35"/>
    <w:rsid w:val="00DB6C3F"/>
    <w:rsid w:val="00DB6CDA"/>
    <w:rsid w:val="00DB6DA3"/>
    <w:rsid w:val="00DB786E"/>
    <w:rsid w:val="00DB7B76"/>
    <w:rsid w:val="00DC1001"/>
    <w:rsid w:val="00DC155A"/>
    <w:rsid w:val="00DC1C38"/>
    <w:rsid w:val="00DC1D02"/>
    <w:rsid w:val="00DC20E7"/>
    <w:rsid w:val="00DC22C4"/>
    <w:rsid w:val="00DC26C6"/>
    <w:rsid w:val="00DC274B"/>
    <w:rsid w:val="00DC2B08"/>
    <w:rsid w:val="00DC2F5D"/>
    <w:rsid w:val="00DC338A"/>
    <w:rsid w:val="00DC350B"/>
    <w:rsid w:val="00DC3B23"/>
    <w:rsid w:val="00DC3DA8"/>
    <w:rsid w:val="00DC4A95"/>
    <w:rsid w:val="00DC4EC4"/>
    <w:rsid w:val="00DC5711"/>
    <w:rsid w:val="00DC64B7"/>
    <w:rsid w:val="00DC6B2F"/>
    <w:rsid w:val="00DC6BE7"/>
    <w:rsid w:val="00DC709C"/>
    <w:rsid w:val="00DC7218"/>
    <w:rsid w:val="00DC731C"/>
    <w:rsid w:val="00DC73AF"/>
    <w:rsid w:val="00DC7488"/>
    <w:rsid w:val="00DC7A07"/>
    <w:rsid w:val="00DD006D"/>
    <w:rsid w:val="00DD08EB"/>
    <w:rsid w:val="00DD0FCF"/>
    <w:rsid w:val="00DD1122"/>
    <w:rsid w:val="00DD1423"/>
    <w:rsid w:val="00DD2349"/>
    <w:rsid w:val="00DD257E"/>
    <w:rsid w:val="00DD27C7"/>
    <w:rsid w:val="00DD2A8E"/>
    <w:rsid w:val="00DD2D46"/>
    <w:rsid w:val="00DD2F5D"/>
    <w:rsid w:val="00DD32B3"/>
    <w:rsid w:val="00DD33FD"/>
    <w:rsid w:val="00DD3D0B"/>
    <w:rsid w:val="00DD40CA"/>
    <w:rsid w:val="00DD4793"/>
    <w:rsid w:val="00DD4826"/>
    <w:rsid w:val="00DD5CA6"/>
    <w:rsid w:val="00DD5E2D"/>
    <w:rsid w:val="00DD6133"/>
    <w:rsid w:val="00DD6921"/>
    <w:rsid w:val="00DD6D5A"/>
    <w:rsid w:val="00DD7115"/>
    <w:rsid w:val="00DD72CA"/>
    <w:rsid w:val="00DE1748"/>
    <w:rsid w:val="00DE21B8"/>
    <w:rsid w:val="00DE22DD"/>
    <w:rsid w:val="00DE2914"/>
    <w:rsid w:val="00DE310B"/>
    <w:rsid w:val="00DE34CF"/>
    <w:rsid w:val="00DE3CB8"/>
    <w:rsid w:val="00DE4375"/>
    <w:rsid w:val="00DE4473"/>
    <w:rsid w:val="00DE4A95"/>
    <w:rsid w:val="00DE4ACD"/>
    <w:rsid w:val="00DE4B86"/>
    <w:rsid w:val="00DE5291"/>
    <w:rsid w:val="00DE553A"/>
    <w:rsid w:val="00DE5A98"/>
    <w:rsid w:val="00DE5FED"/>
    <w:rsid w:val="00DE6053"/>
    <w:rsid w:val="00DE6350"/>
    <w:rsid w:val="00DE6454"/>
    <w:rsid w:val="00DE6478"/>
    <w:rsid w:val="00DE6B04"/>
    <w:rsid w:val="00DE7143"/>
    <w:rsid w:val="00DE79D6"/>
    <w:rsid w:val="00DE7BBC"/>
    <w:rsid w:val="00DE7C4C"/>
    <w:rsid w:val="00DF0500"/>
    <w:rsid w:val="00DF06DC"/>
    <w:rsid w:val="00DF078B"/>
    <w:rsid w:val="00DF0CB1"/>
    <w:rsid w:val="00DF0ECD"/>
    <w:rsid w:val="00DF123F"/>
    <w:rsid w:val="00DF14EE"/>
    <w:rsid w:val="00DF1805"/>
    <w:rsid w:val="00DF1C4F"/>
    <w:rsid w:val="00DF1CF3"/>
    <w:rsid w:val="00DF204A"/>
    <w:rsid w:val="00DF220F"/>
    <w:rsid w:val="00DF23F6"/>
    <w:rsid w:val="00DF2418"/>
    <w:rsid w:val="00DF24E8"/>
    <w:rsid w:val="00DF2730"/>
    <w:rsid w:val="00DF27B5"/>
    <w:rsid w:val="00DF2CD0"/>
    <w:rsid w:val="00DF3159"/>
    <w:rsid w:val="00DF3201"/>
    <w:rsid w:val="00DF35E8"/>
    <w:rsid w:val="00DF3922"/>
    <w:rsid w:val="00DF3E6F"/>
    <w:rsid w:val="00DF3EC1"/>
    <w:rsid w:val="00DF3F1A"/>
    <w:rsid w:val="00DF3FB2"/>
    <w:rsid w:val="00DF42AD"/>
    <w:rsid w:val="00DF4677"/>
    <w:rsid w:val="00DF4866"/>
    <w:rsid w:val="00DF49F2"/>
    <w:rsid w:val="00DF4E4F"/>
    <w:rsid w:val="00DF557D"/>
    <w:rsid w:val="00DF5A2B"/>
    <w:rsid w:val="00DF5F2E"/>
    <w:rsid w:val="00DF63EA"/>
    <w:rsid w:val="00DF6516"/>
    <w:rsid w:val="00DF680A"/>
    <w:rsid w:val="00DF6DE3"/>
    <w:rsid w:val="00DF6EE5"/>
    <w:rsid w:val="00DF6F4E"/>
    <w:rsid w:val="00DF70A0"/>
    <w:rsid w:val="00E00F23"/>
    <w:rsid w:val="00E011BD"/>
    <w:rsid w:val="00E01295"/>
    <w:rsid w:val="00E01CDB"/>
    <w:rsid w:val="00E02172"/>
    <w:rsid w:val="00E021E8"/>
    <w:rsid w:val="00E0225A"/>
    <w:rsid w:val="00E032DB"/>
    <w:rsid w:val="00E036C0"/>
    <w:rsid w:val="00E036E0"/>
    <w:rsid w:val="00E03F8A"/>
    <w:rsid w:val="00E04D49"/>
    <w:rsid w:val="00E05515"/>
    <w:rsid w:val="00E05C21"/>
    <w:rsid w:val="00E0648D"/>
    <w:rsid w:val="00E06826"/>
    <w:rsid w:val="00E06AB8"/>
    <w:rsid w:val="00E06CB5"/>
    <w:rsid w:val="00E06D18"/>
    <w:rsid w:val="00E06EB5"/>
    <w:rsid w:val="00E072B9"/>
    <w:rsid w:val="00E0777A"/>
    <w:rsid w:val="00E07F4E"/>
    <w:rsid w:val="00E1060F"/>
    <w:rsid w:val="00E10632"/>
    <w:rsid w:val="00E10CF0"/>
    <w:rsid w:val="00E10EA6"/>
    <w:rsid w:val="00E10F5C"/>
    <w:rsid w:val="00E11141"/>
    <w:rsid w:val="00E11405"/>
    <w:rsid w:val="00E114F6"/>
    <w:rsid w:val="00E11A86"/>
    <w:rsid w:val="00E11FAD"/>
    <w:rsid w:val="00E124E1"/>
    <w:rsid w:val="00E1273C"/>
    <w:rsid w:val="00E127F6"/>
    <w:rsid w:val="00E133AF"/>
    <w:rsid w:val="00E141C6"/>
    <w:rsid w:val="00E142E8"/>
    <w:rsid w:val="00E147BA"/>
    <w:rsid w:val="00E14A2A"/>
    <w:rsid w:val="00E14DE5"/>
    <w:rsid w:val="00E150F0"/>
    <w:rsid w:val="00E15279"/>
    <w:rsid w:val="00E15E58"/>
    <w:rsid w:val="00E1617E"/>
    <w:rsid w:val="00E176D0"/>
    <w:rsid w:val="00E17D7F"/>
    <w:rsid w:val="00E20123"/>
    <w:rsid w:val="00E204A7"/>
    <w:rsid w:val="00E208BE"/>
    <w:rsid w:val="00E2091F"/>
    <w:rsid w:val="00E20D75"/>
    <w:rsid w:val="00E20E07"/>
    <w:rsid w:val="00E213CD"/>
    <w:rsid w:val="00E21579"/>
    <w:rsid w:val="00E215DB"/>
    <w:rsid w:val="00E217DF"/>
    <w:rsid w:val="00E21B1C"/>
    <w:rsid w:val="00E21C67"/>
    <w:rsid w:val="00E21C9A"/>
    <w:rsid w:val="00E22555"/>
    <w:rsid w:val="00E228EE"/>
    <w:rsid w:val="00E22A20"/>
    <w:rsid w:val="00E231E6"/>
    <w:rsid w:val="00E23426"/>
    <w:rsid w:val="00E237B6"/>
    <w:rsid w:val="00E245D0"/>
    <w:rsid w:val="00E24920"/>
    <w:rsid w:val="00E24A8C"/>
    <w:rsid w:val="00E24E94"/>
    <w:rsid w:val="00E26132"/>
    <w:rsid w:val="00E26425"/>
    <w:rsid w:val="00E2664D"/>
    <w:rsid w:val="00E27082"/>
    <w:rsid w:val="00E2751A"/>
    <w:rsid w:val="00E27A02"/>
    <w:rsid w:val="00E27D0E"/>
    <w:rsid w:val="00E302EB"/>
    <w:rsid w:val="00E30D3B"/>
    <w:rsid w:val="00E31AB6"/>
    <w:rsid w:val="00E31FC7"/>
    <w:rsid w:val="00E3241A"/>
    <w:rsid w:val="00E327DB"/>
    <w:rsid w:val="00E32BD0"/>
    <w:rsid w:val="00E32BE4"/>
    <w:rsid w:val="00E32D97"/>
    <w:rsid w:val="00E33416"/>
    <w:rsid w:val="00E33A6B"/>
    <w:rsid w:val="00E33FBD"/>
    <w:rsid w:val="00E340B0"/>
    <w:rsid w:val="00E344AE"/>
    <w:rsid w:val="00E347FD"/>
    <w:rsid w:val="00E34CB1"/>
    <w:rsid w:val="00E34F11"/>
    <w:rsid w:val="00E34F8C"/>
    <w:rsid w:val="00E35025"/>
    <w:rsid w:val="00E3519D"/>
    <w:rsid w:val="00E35C9D"/>
    <w:rsid w:val="00E35DD4"/>
    <w:rsid w:val="00E369E1"/>
    <w:rsid w:val="00E3701A"/>
    <w:rsid w:val="00E37472"/>
    <w:rsid w:val="00E37D45"/>
    <w:rsid w:val="00E40159"/>
    <w:rsid w:val="00E406D4"/>
    <w:rsid w:val="00E4112F"/>
    <w:rsid w:val="00E41142"/>
    <w:rsid w:val="00E417C4"/>
    <w:rsid w:val="00E41C04"/>
    <w:rsid w:val="00E41DEC"/>
    <w:rsid w:val="00E41F75"/>
    <w:rsid w:val="00E423FD"/>
    <w:rsid w:val="00E4331F"/>
    <w:rsid w:val="00E43EC2"/>
    <w:rsid w:val="00E44528"/>
    <w:rsid w:val="00E44945"/>
    <w:rsid w:val="00E45530"/>
    <w:rsid w:val="00E4621E"/>
    <w:rsid w:val="00E46AFC"/>
    <w:rsid w:val="00E46E58"/>
    <w:rsid w:val="00E46FF9"/>
    <w:rsid w:val="00E47062"/>
    <w:rsid w:val="00E47180"/>
    <w:rsid w:val="00E47891"/>
    <w:rsid w:val="00E47947"/>
    <w:rsid w:val="00E50E66"/>
    <w:rsid w:val="00E511F5"/>
    <w:rsid w:val="00E519A9"/>
    <w:rsid w:val="00E51DF9"/>
    <w:rsid w:val="00E5230E"/>
    <w:rsid w:val="00E5282C"/>
    <w:rsid w:val="00E5379C"/>
    <w:rsid w:val="00E53928"/>
    <w:rsid w:val="00E546EF"/>
    <w:rsid w:val="00E5534A"/>
    <w:rsid w:val="00E5554B"/>
    <w:rsid w:val="00E5599D"/>
    <w:rsid w:val="00E55CBB"/>
    <w:rsid w:val="00E56408"/>
    <w:rsid w:val="00E567D3"/>
    <w:rsid w:val="00E57133"/>
    <w:rsid w:val="00E57F1B"/>
    <w:rsid w:val="00E57FD4"/>
    <w:rsid w:val="00E60A0B"/>
    <w:rsid w:val="00E61FC9"/>
    <w:rsid w:val="00E62702"/>
    <w:rsid w:val="00E6273F"/>
    <w:rsid w:val="00E62FE7"/>
    <w:rsid w:val="00E631C4"/>
    <w:rsid w:val="00E636F0"/>
    <w:rsid w:val="00E639E1"/>
    <w:rsid w:val="00E643EA"/>
    <w:rsid w:val="00E6470D"/>
    <w:rsid w:val="00E64A4D"/>
    <w:rsid w:val="00E658B5"/>
    <w:rsid w:val="00E659FB"/>
    <w:rsid w:val="00E65B07"/>
    <w:rsid w:val="00E65B70"/>
    <w:rsid w:val="00E65F9C"/>
    <w:rsid w:val="00E664BF"/>
    <w:rsid w:val="00E6677F"/>
    <w:rsid w:val="00E667BF"/>
    <w:rsid w:val="00E66932"/>
    <w:rsid w:val="00E66FB2"/>
    <w:rsid w:val="00E67079"/>
    <w:rsid w:val="00E670FF"/>
    <w:rsid w:val="00E6724C"/>
    <w:rsid w:val="00E67398"/>
    <w:rsid w:val="00E67446"/>
    <w:rsid w:val="00E675D1"/>
    <w:rsid w:val="00E676FF"/>
    <w:rsid w:val="00E67780"/>
    <w:rsid w:val="00E67AA2"/>
    <w:rsid w:val="00E67ADF"/>
    <w:rsid w:val="00E705F8"/>
    <w:rsid w:val="00E709B1"/>
    <w:rsid w:val="00E70BC5"/>
    <w:rsid w:val="00E70F6B"/>
    <w:rsid w:val="00E71049"/>
    <w:rsid w:val="00E713DA"/>
    <w:rsid w:val="00E71DC1"/>
    <w:rsid w:val="00E72806"/>
    <w:rsid w:val="00E72A68"/>
    <w:rsid w:val="00E72D39"/>
    <w:rsid w:val="00E7320D"/>
    <w:rsid w:val="00E73234"/>
    <w:rsid w:val="00E7370D"/>
    <w:rsid w:val="00E7401B"/>
    <w:rsid w:val="00E742A1"/>
    <w:rsid w:val="00E74815"/>
    <w:rsid w:val="00E752B2"/>
    <w:rsid w:val="00E75645"/>
    <w:rsid w:val="00E760C2"/>
    <w:rsid w:val="00E76286"/>
    <w:rsid w:val="00E77183"/>
    <w:rsid w:val="00E77585"/>
    <w:rsid w:val="00E77975"/>
    <w:rsid w:val="00E8032C"/>
    <w:rsid w:val="00E80883"/>
    <w:rsid w:val="00E8093E"/>
    <w:rsid w:val="00E80A85"/>
    <w:rsid w:val="00E80D54"/>
    <w:rsid w:val="00E81C6C"/>
    <w:rsid w:val="00E826A5"/>
    <w:rsid w:val="00E828CA"/>
    <w:rsid w:val="00E829EA"/>
    <w:rsid w:val="00E83115"/>
    <w:rsid w:val="00E83CFD"/>
    <w:rsid w:val="00E8457E"/>
    <w:rsid w:val="00E84688"/>
    <w:rsid w:val="00E8471E"/>
    <w:rsid w:val="00E84A00"/>
    <w:rsid w:val="00E8560A"/>
    <w:rsid w:val="00E85667"/>
    <w:rsid w:val="00E862E8"/>
    <w:rsid w:val="00E866D7"/>
    <w:rsid w:val="00E8685F"/>
    <w:rsid w:val="00E86D9B"/>
    <w:rsid w:val="00E86DA1"/>
    <w:rsid w:val="00E86E2C"/>
    <w:rsid w:val="00E86EE0"/>
    <w:rsid w:val="00E86F0E"/>
    <w:rsid w:val="00E8712B"/>
    <w:rsid w:val="00E872DD"/>
    <w:rsid w:val="00E878FA"/>
    <w:rsid w:val="00E90093"/>
    <w:rsid w:val="00E904BE"/>
    <w:rsid w:val="00E90515"/>
    <w:rsid w:val="00E906AD"/>
    <w:rsid w:val="00E90CB6"/>
    <w:rsid w:val="00E90EC1"/>
    <w:rsid w:val="00E914F0"/>
    <w:rsid w:val="00E91E2F"/>
    <w:rsid w:val="00E9207E"/>
    <w:rsid w:val="00E92369"/>
    <w:rsid w:val="00E923B8"/>
    <w:rsid w:val="00E924E5"/>
    <w:rsid w:val="00E92F0E"/>
    <w:rsid w:val="00E935E4"/>
    <w:rsid w:val="00E93868"/>
    <w:rsid w:val="00E93A26"/>
    <w:rsid w:val="00E93B71"/>
    <w:rsid w:val="00E93DA2"/>
    <w:rsid w:val="00E94252"/>
    <w:rsid w:val="00E943CE"/>
    <w:rsid w:val="00E94F1D"/>
    <w:rsid w:val="00E952FB"/>
    <w:rsid w:val="00E97054"/>
    <w:rsid w:val="00E970FB"/>
    <w:rsid w:val="00E97440"/>
    <w:rsid w:val="00E9769B"/>
    <w:rsid w:val="00EA0232"/>
    <w:rsid w:val="00EA06DC"/>
    <w:rsid w:val="00EA0A7F"/>
    <w:rsid w:val="00EA0F02"/>
    <w:rsid w:val="00EA11B3"/>
    <w:rsid w:val="00EA1E6C"/>
    <w:rsid w:val="00EA1FEA"/>
    <w:rsid w:val="00EA21F1"/>
    <w:rsid w:val="00EA23C0"/>
    <w:rsid w:val="00EA24E0"/>
    <w:rsid w:val="00EA2599"/>
    <w:rsid w:val="00EA297E"/>
    <w:rsid w:val="00EA2997"/>
    <w:rsid w:val="00EA29F0"/>
    <w:rsid w:val="00EA2C8A"/>
    <w:rsid w:val="00EA3855"/>
    <w:rsid w:val="00EA3B21"/>
    <w:rsid w:val="00EA3B3E"/>
    <w:rsid w:val="00EA45D4"/>
    <w:rsid w:val="00EA46AE"/>
    <w:rsid w:val="00EA4939"/>
    <w:rsid w:val="00EA4D9F"/>
    <w:rsid w:val="00EA5974"/>
    <w:rsid w:val="00EA6FA6"/>
    <w:rsid w:val="00EA7C2D"/>
    <w:rsid w:val="00EA7D54"/>
    <w:rsid w:val="00EA7D9B"/>
    <w:rsid w:val="00EB008C"/>
    <w:rsid w:val="00EB089D"/>
    <w:rsid w:val="00EB163E"/>
    <w:rsid w:val="00EB2055"/>
    <w:rsid w:val="00EB214D"/>
    <w:rsid w:val="00EB2538"/>
    <w:rsid w:val="00EB30ED"/>
    <w:rsid w:val="00EB315D"/>
    <w:rsid w:val="00EB37EB"/>
    <w:rsid w:val="00EB3EA4"/>
    <w:rsid w:val="00EB3F2B"/>
    <w:rsid w:val="00EB4209"/>
    <w:rsid w:val="00EB45B3"/>
    <w:rsid w:val="00EB48EF"/>
    <w:rsid w:val="00EB52AE"/>
    <w:rsid w:val="00EB57B1"/>
    <w:rsid w:val="00EB57E2"/>
    <w:rsid w:val="00EB6185"/>
    <w:rsid w:val="00EB6CD8"/>
    <w:rsid w:val="00EB6F9E"/>
    <w:rsid w:val="00EB7034"/>
    <w:rsid w:val="00EB754D"/>
    <w:rsid w:val="00EB7D8A"/>
    <w:rsid w:val="00EC012B"/>
    <w:rsid w:val="00EC016F"/>
    <w:rsid w:val="00EC09E0"/>
    <w:rsid w:val="00EC0D5C"/>
    <w:rsid w:val="00EC0F47"/>
    <w:rsid w:val="00EC0F48"/>
    <w:rsid w:val="00EC11F7"/>
    <w:rsid w:val="00EC133D"/>
    <w:rsid w:val="00EC162F"/>
    <w:rsid w:val="00EC23D2"/>
    <w:rsid w:val="00EC24CB"/>
    <w:rsid w:val="00EC2CCD"/>
    <w:rsid w:val="00EC30C6"/>
    <w:rsid w:val="00EC3164"/>
    <w:rsid w:val="00EC374B"/>
    <w:rsid w:val="00EC3EB1"/>
    <w:rsid w:val="00EC469C"/>
    <w:rsid w:val="00EC5C38"/>
    <w:rsid w:val="00EC60F3"/>
    <w:rsid w:val="00EC6371"/>
    <w:rsid w:val="00EC641B"/>
    <w:rsid w:val="00EC6765"/>
    <w:rsid w:val="00EC6B2D"/>
    <w:rsid w:val="00EC6C51"/>
    <w:rsid w:val="00EC70F3"/>
    <w:rsid w:val="00EC7408"/>
    <w:rsid w:val="00EC7431"/>
    <w:rsid w:val="00EC7A2F"/>
    <w:rsid w:val="00EC7AD0"/>
    <w:rsid w:val="00ED07D7"/>
    <w:rsid w:val="00ED0E55"/>
    <w:rsid w:val="00ED21F2"/>
    <w:rsid w:val="00ED2A7A"/>
    <w:rsid w:val="00ED2B90"/>
    <w:rsid w:val="00ED2C76"/>
    <w:rsid w:val="00ED2ECF"/>
    <w:rsid w:val="00ED348D"/>
    <w:rsid w:val="00ED4174"/>
    <w:rsid w:val="00ED4316"/>
    <w:rsid w:val="00ED4418"/>
    <w:rsid w:val="00ED45E4"/>
    <w:rsid w:val="00ED4957"/>
    <w:rsid w:val="00ED4F7A"/>
    <w:rsid w:val="00ED53CC"/>
    <w:rsid w:val="00ED696E"/>
    <w:rsid w:val="00ED6A31"/>
    <w:rsid w:val="00ED71B1"/>
    <w:rsid w:val="00ED75EC"/>
    <w:rsid w:val="00ED7B0D"/>
    <w:rsid w:val="00EE0818"/>
    <w:rsid w:val="00EE0C55"/>
    <w:rsid w:val="00EE0E75"/>
    <w:rsid w:val="00EE1056"/>
    <w:rsid w:val="00EE1129"/>
    <w:rsid w:val="00EE130B"/>
    <w:rsid w:val="00EE172A"/>
    <w:rsid w:val="00EE177A"/>
    <w:rsid w:val="00EE1868"/>
    <w:rsid w:val="00EE1E75"/>
    <w:rsid w:val="00EE2AB8"/>
    <w:rsid w:val="00EE3111"/>
    <w:rsid w:val="00EE3142"/>
    <w:rsid w:val="00EE3A03"/>
    <w:rsid w:val="00EE3A64"/>
    <w:rsid w:val="00EE4761"/>
    <w:rsid w:val="00EE4789"/>
    <w:rsid w:val="00EE488B"/>
    <w:rsid w:val="00EE5658"/>
    <w:rsid w:val="00EE56AE"/>
    <w:rsid w:val="00EE5B36"/>
    <w:rsid w:val="00EE5DC8"/>
    <w:rsid w:val="00EE634E"/>
    <w:rsid w:val="00EE6765"/>
    <w:rsid w:val="00EE69FF"/>
    <w:rsid w:val="00EE6AD5"/>
    <w:rsid w:val="00EE74EB"/>
    <w:rsid w:val="00EE790F"/>
    <w:rsid w:val="00EE7DDE"/>
    <w:rsid w:val="00EF0290"/>
    <w:rsid w:val="00EF0590"/>
    <w:rsid w:val="00EF09AC"/>
    <w:rsid w:val="00EF1464"/>
    <w:rsid w:val="00EF14CF"/>
    <w:rsid w:val="00EF1890"/>
    <w:rsid w:val="00EF1C65"/>
    <w:rsid w:val="00EF2534"/>
    <w:rsid w:val="00EF2763"/>
    <w:rsid w:val="00EF2802"/>
    <w:rsid w:val="00EF35FD"/>
    <w:rsid w:val="00EF3793"/>
    <w:rsid w:val="00EF4187"/>
    <w:rsid w:val="00EF4206"/>
    <w:rsid w:val="00EF4303"/>
    <w:rsid w:val="00EF4D34"/>
    <w:rsid w:val="00EF5445"/>
    <w:rsid w:val="00EF5B22"/>
    <w:rsid w:val="00EF62D1"/>
    <w:rsid w:val="00EF641D"/>
    <w:rsid w:val="00EF64EC"/>
    <w:rsid w:val="00EF68E5"/>
    <w:rsid w:val="00EF6DE8"/>
    <w:rsid w:val="00EF71B4"/>
    <w:rsid w:val="00EF7CF5"/>
    <w:rsid w:val="00EF7D24"/>
    <w:rsid w:val="00EF7D29"/>
    <w:rsid w:val="00EF7D59"/>
    <w:rsid w:val="00F005EB"/>
    <w:rsid w:val="00F0075B"/>
    <w:rsid w:val="00F0079C"/>
    <w:rsid w:val="00F00947"/>
    <w:rsid w:val="00F00E2A"/>
    <w:rsid w:val="00F00E95"/>
    <w:rsid w:val="00F01106"/>
    <w:rsid w:val="00F017A5"/>
    <w:rsid w:val="00F0199B"/>
    <w:rsid w:val="00F02916"/>
    <w:rsid w:val="00F03A8F"/>
    <w:rsid w:val="00F03B0E"/>
    <w:rsid w:val="00F03B4E"/>
    <w:rsid w:val="00F043CD"/>
    <w:rsid w:val="00F045A6"/>
    <w:rsid w:val="00F04651"/>
    <w:rsid w:val="00F0490E"/>
    <w:rsid w:val="00F04A5F"/>
    <w:rsid w:val="00F050F8"/>
    <w:rsid w:val="00F05155"/>
    <w:rsid w:val="00F05702"/>
    <w:rsid w:val="00F05B2E"/>
    <w:rsid w:val="00F05FF7"/>
    <w:rsid w:val="00F066E8"/>
    <w:rsid w:val="00F06E4F"/>
    <w:rsid w:val="00F101B2"/>
    <w:rsid w:val="00F1090D"/>
    <w:rsid w:val="00F11132"/>
    <w:rsid w:val="00F11F79"/>
    <w:rsid w:val="00F11FD4"/>
    <w:rsid w:val="00F1246D"/>
    <w:rsid w:val="00F12994"/>
    <w:rsid w:val="00F1319C"/>
    <w:rsid w:val="00F13744"/>
    <w:rsid w:val="00F13E20"/>
    <w:rsid w:val="00F13EDA"/>
    <w:rsid w:val="00F13F4B"/>
    <w:rsid w:val="00F13FB3"/>
    <w:rsid w:val="00F14680"/>
    <w:rsid w:val="00F149B5"/>
    <w:rsid w:val="00F14E9D"/>
    <w:rsid w:val="00F1502E"/>
    <w:rsid w:val="00F15433"/>
    <w:rsid w:val="00F15627"/>
    <w:rsid w:val="00F15A72"/>
    <w:rsid w:val="00F15ACA"/>
    <w:rsid w:val="00F16511"/>
    <w:rsid w:val="00F16B0D"/>
    <w:rsid w:val="00F16CCE"/>
    <w:rsid w:val="00F16D4A"/>
    <w:rsid w:val="00F178A7"/>
    <w:rsid w:val="00F17C01"/>
    <w:rsid w:val="00F17D95"/>
    <w:rsid w:val="00F201AE"/>
    <w:rsid w:val="00F20AC7"/>
    <w:rsid w:val="00F21560"/>
    <w:rsid w:val="00F215A1"/>
    <w:rsid w:val="00F21983"/>
    <w:rsid w:val="00F21C87"/>
    <w:rsid w:val="00F21EBC"/>
    <w:rsid w:val="00F21F35"/>
    <w:rsid w:val="00F22076"/>
    <w:rsid w:val="00F220CA"/>
    <w:rsid w:val="00F220DB"/>
    <w:rsid w:val="00F2282D"/>
    <w:rsid w:val="00F238AD"/>
    <w:rsid w:val="00F23C8C"/>
    <w:rsid w:val="00F2436A"/>
    <w:rsid w:val="00F24AEA"/>
    <w:rsid w:val="00F24B22"/>
    <w:rsid w:val="00F24C3D"/>
    <w:rsid w:val="00F24E42"/>
    <w:rsid w:val="00F24E75"/>
    <w:rsid w:val="00F24FB9"/>
    <w:rsid w:val="00F2603E"/>
    <w:rsid w:val="00F2631A"/>
    <w:rsid w:val="00F27363"/>
    <w:rsid w:val="00F27A9D"/>
    <w:rsid w:val="00F30059"/>
    <w:rsid w:val="00F30A25"/>
    <w:rsid w:val="00F3167F"/>
    <w:rsid w:val="00F31D43"/>
    <w:rsid w:val="00F321BF"/>
    <w:rsid w:val="00F32267"/>
    <w:rsid w:val="00F32F97"/>
    <w:rsid w:val="00F33255"/>
    <w:rsid w:val="00F332DE"/>
    <w:rsid w:val="00F33FF9"/>
    <w:rsid w:val="00F341CE"/>
    <w:rsid w:val="00F3430E"/>
    <w:rsid w:val="00F3442F"/>
    <w:rsid w:val="00F3474B"/>
    <w:rsid w:val="00F347F1"/>
    <w:rsid w:val="00F34F45"/>
    <w:rsid w:val="00F34FAA"/>
    <w:rsid w:val="00F34FC1"/>
    <w:rsid w:val="00F35013"/>
    <w:rsid w:val="00F352C4"/>
    <w:rsid w:val="00F358C2"/>
    <w:rsid w:val="00F361AF"/>
    <w:rsid w:val="00F36699"/>
    <w:rsid w:val="00F367F1"/>
    <w:rsid w:val="00F36EDC"/>
    <w:rsid w:val="00F372B4"/>
    <w:rsid w:val="00F37536"/>
    <w:rsid w:val="00F37DA7"/>
    <w:rsid w:val="00F4020E"/>
    <w:rsid w:val="00F4081F"/>
    <w:rsid w:val="00F40B5F"/>
    <w:rsid w:val="00F40E8F"/>
    <w:rsid w:val="00F412DB"/>
    <w:rsid w:val="00F4140F"/>
    <w:rsid w:val="00F41BA3"/>
    <w:rsid w:val="00F41ECB"/>
    <w:rsid w:val="00F422F8"/>
    <w:rsid w:val="00F42B46"/>
    <w:rsid w:val="00F4387A"/>
    <w:rsid w:val="00F447EE"/>
    <w:rsid w:val="00F44A82"/>
    <w:rsid w:val="00F44FF5"/>
    <w:rsid w:val="00F450AD"/>
    <w:rsid w:val="00F45361"/>
    <w:rsid w:val="00F456D9"/>
    <w:rsid w:val="00F4582F"/>
    <w:rsid w:val="00F45D2C"/>
    <w:rsid w:val="00F4628B"/>
    <w:rsid w:val="00F466EA"/>
    <w:rsid w:val="00F46799"/>
    <w:rsid w:val="00F47016"/>
    <w:rsid w:val="00F47387"/>
    <w:rsid w:val="00F476DB"/>
    <w:rsid w:val="00F478D8"/>
    <w:rsid w:val="00F47BA6"/>
    <w:rsid w:val="00F502FE"/>
    <w:rsid w:val="00F50718"/>
    <w:rsid w:val="00F5193E"/>
    <w:rsid w:val="00F52146"/>
    <w:rsid w:val="00F52D11"/>
    <w:rsid w:val="00F53A5A"/>
    <w:rsid w:val="00F54E6B"/>
    <w:rsid w:val="00F55374"/>
    <w:rsid w:val="00F55522"/>
    <w:rsid w:val="00F55689"/>
    <w:rsid w:val="00F55691"/>
    <w:rsid w:val="00F5584C"/>
    <w:rsid w:val="00F558D3"/>
    <w:rsid w:val="00F559CE"/>
    <w:rsid w:val="00F56287"/>
    <w:rsid w:val="00F56996"/>
    <w:rsid w:val="00F56A93"/>
    <w:rsid w:val="00F5705F"/>
    <w:rsid w:val="00F575EC"/>
    <w:rsid w:val="00F57658"/>
    <w:rsid w:val="00F6050F"/>
    <w:rsid w:val="00F60BBB"/>
    <w:rsid w:val="00F610D5"/>
    <w:rsid w:val="00F6153E"/>
    <w:rsid w:val="00F6186B"/>
    <w:rsid w:val="00F619F9"/>
    <w:rsid w:val="00F61C10"/>
    <w:rsid w:val="00F61C85"/>
    <w:rsid w:val="00F6219A"/>
    <w:rsid w:val="00F6242D"/>
    <w:rsid w:val="00F6245C"/>
    <w:rsid w:val="00F62925"/>
    <w:rsid w:val="00F62954"/>
    <w:rsid w:val="00F62B80"/>
    <w:rsid w:val="00F63306"/>
    <w:rsid w:val="00F63700"/>
    <w:rsid w:val="00F63A2B"/>
    <w:rsid w:val="00F63CEF"/>
    <w:rsid w:val="00F648C7"/>
    <w:rsid w:val="00F64A14"/>
    <w:rsid w:val="00F64B78"/>
    <w:rsid w:val="00F64CD2"/>
    <w:rsid w:val="00F6519C"/>
    <w:rsid w:val="00F6541A"/>
    <w:rsid w:val="00F6599E"/>
    <w:rsid w:val="00F66172"/>
    <w:rsid w:val="00F669EA"/>
    <w:rsid w:val="00F66CA4"/>
    <w:rsid w:val="00F6730B"/>
    <w:rsid w:val="00F70CE0"/>
    <w:rsid w:val="00F710EC"/>
    <w:rsid w:val="00F71699"/>
    <w:rsid w:val="00F71859"/>
    <w:rsid w:val="00F71994"/>
    <w:rsid w:val="00F71BC7"/>
    <w:rsid w:val="00F72004"/>
    <w:rsid w:val="00F72D3F"/>
    <w:rsid w:val="00F72D4F"/>
    <w:rsid w:val="00F73690"/>
    <w:rsid w:val="00F738B0"/>
    <w:rsid w:val="00F73975"/>
    <w:rsid w:val="00F73C05"/>
    <w:rsid w:val="00F73D58"/>
    <w:rsid w:val="00F740E8"/>
    <w:rsid w:val="00F7479A"/>
    <w:rsid w:val="00F74DF6"/>
    <w:rsid w:val="00F74EF7"/>
    <w:rsid w:val="00F754B6"/>
    <w:rsid w:val="00F75C4C"/>
    <w:rsid w:val="00F75D81"/>
    <w:rsid w:val="00F76061"/>
    <w:rsid w:val="00F768EB"/>
    <w:rsid w:val="00F769E5"/>
    <w:rsid w:val="00F76A5F"/>
    <w:rsid w:val="00F77067"/>
    <w:rsid w:val="00F8001B"/>
    <w:rsid w:val="00F801CF"/>
    <w:rsid w:val="00F807F6"/>
    <w:rsid w:val="00F80B27"/>
    <w:rsid w:val="00F80B7D"/>
    <w:rsid w:val="00F80DC1"/>
    <w:rsid w:val="00F820F8"/>
    <w:rsid w:val="00F82ACC"/>
    <w:rsid w:val="00F82AD3"/>
    <w:rsid w:val="00F82B49"/>
    <w:rsid w:val="00F82D21"/>
    <w:rsid w:val="00F82DDD"/>
    <w:rsid w:val="00F82F76"/>
    <w:rsid w:val="00F82FF2"/>
    <w:rsid w:val="00F842C3"/>
    <w:rsid w:val="00F84357"/>
    <w:rsid w:val="00F8443B"/>
    <w:rsid w:val="00F84DCB"/>
    <w:rsid w:val="00F84E2A"/>
    <w:rsid w:val="00F85747"/>
    <w:rsid w:val="00F85EFA"/>
    <w:rsid w:val="00F860F0"/>
    <w:rsid w:val="00F86235"/>
    <w:rsid w:val="00F863DA"/>
    <w:rsid w:val="00F86821"/>
    <w:rsid w:val="00F86C91"/>
    <w:rsid w:val="00F86F7D"/>
    <w:rsid w:val="00F86F9D"/>
    <w:rsid w:val="00F870C2"/>
    <w:rsid w:val="00F87395"/>
    <w:rsid w:val="00F8771E"/>
    <w:rsid w:val="00F87E58"/>
    <w:rsid w:val="00F87FF3"/>
    <w:rsid w:val="00F9027C"/>
    <w:rsid w:val="00F90B31"/>
    <w:rsid w:val="00F90FBA"/>
    <w:rsid w:val="00F915FA"/>
    <w:rsid w:val="00F92419"/>
    <w:rsid w:val="00F926BA"/>
    <w:rsid w:val="00F9295E"/>
    <w:rsid w:val="00F92D13"/>
    <w:rsid w:val="00F92EC8"/>
    <w:rsid w:val="00F93A79"/>
    <w:rsid w:val="00F93CAB"/>
    <w:rsid w:val="00F94035"/>
    <w:rsid w:val="00F9444C"/>
    <w:rsid w:val="00F9461A"/>
    <w:rsid w:val="00F946B3"/>
    <w:rsid w:val="00F94BF5"/>
    <w:rsid w:val="00F94C61"/>
    <w:rsid w:val="00F94DBA"/>
    <w:rsid w:val="00F94E58"/>
    <w:rsid w:val="00F94E95"/>
    <w:rsid w:val="00F95024"/>
    <w:rsid w:val="00F9502D"/>
    <w:rsid w:val="00F952D6"/>
    <w:rsid w:val="00F95700"/>
    <w:rsid w:val="00F962B7"/>
    <w:rsid w:val="00F965FA"/>
    <w:rsid w:val="00F96BE9"/>
    <w:rsid w:val="00F9740A"/>
    <w:rsid w:val="00F97BE0"/>
    <w:rsid w:val="00F97F5C"/>
    <w:rsid w:val="00FA06CE"/>
    <w:rsid w:val="00FA09A3"/>
    <w:rsid w:val="00FA0BAF"/>
    <w:rsid w:val="00FA0C82"/>
    <w:rsid w:val="00FA0D79"/>
    <w:rsid w:val="00FA0E81"/>
    <w:rsid w:val="00FA1BFB"/>
    <w:rsid w:val="00FA1FD9"/>
    <w:rsid w:val="00FA22DD"/>
    <w:rsid w:val="00FA2C2F"/>
    <w:rsid w:val="00FA34A4"/>
    <w:rsid w:val="00FA3A63"/>
    <w:rsid w:val="00FA3B35"/>
    <w:rsid w:val="00FA3BA8"/>
    <w:rsid w:val="00FA3CCC"/>
    <w:rsid w:val="00FA4285"/>
    <w:rsid w:val="00FA42DE"/>
    <w:rsid w:val="00FA6080"/>
    <w:rsid w:val="00FA61BD"/>
    <w:rsid w:val="00FA646D"/>
    <w:rsid w:val="00FA662B"/>
    <w:rsid w:val="00FA6941"/>
    <w:rsid w:val="00FA6CAA"/>
    <w:rsid w:val="00FA6E27"/>
    <w:rsid w:val="00FA6EC9"/>
    <w:rsid w:val="00FA708B"/>
    <w:rsid w:val="00FA70B7"/>
    <w:rsid w:val="00FA75D9"/>
    <w:rsid w:val="00FB05B0"/>
    <w:rsid w:val="00FB0AB0"/>
    <w:rsid w:val="00FB1796"/>
    <w:rsid w:val="00FB191A"/>
    <w:rsid w:val="00FB1E24"/>
    <w:rsid w:val="00FB216A"/>
    <w:rsid w:val="00FB217B"/>
    <w:rsid w:val="00FB3161"/>
    <w:rsid w:val="00FB4435"/>
    <w:rsid w:val="00FB459F"/>
    <w:rsid w:val="00FB4E5D"/>
    <w:rsid w:val="00FB5157"/>
    <w:rsid w:val="00FB5217"/>
    <w:rsid w:val="00FB5C40"/>
    <w:rsid w:val="00FB5FE7"/>
    <w:rsid w:val="00FB6500"/>
    <w:rsid w:val="00FB71EA"/>
    <w:rsid w:val="00FB7C38"/>
    <w:rsid w:val="00FC06E0"/>
    <w:rsid w:val="00FC095C"/>
    <w:rsid w:val="00FC1167"/>
    <w:rsid w:val="00FC15E8"/>
    <w:rsid w:val="00FC1AC8"/>
    <w:rsid w:val="00FC1F05"/>
    <w:rsid w:val="00FC270E"/>
    <w:rsid w:val="00FC2747"/>
    <w:rsid w:val="00FC2771"/>
    <w:rsid w:val="00FC2F0B"/>
    <w:rsid w:val="00FC3EDF"/>
    <w:rsid w:val="00FC44F1"/>
    <w:rsid w:val="00FC45CF"/>
    <w:rsid w:val="00FC4D9B"/>
    <w:rsid w:val="00FC4F98"/>
    <w:rsid w:val="00FC5140"/>
    <w:rsid w:val="00FC5A0E"/>
    <w:rsid w:val="00FC5BF0"/>
    <w:rsid w:val="00FC6076"/>
    <w:rsid w:val="00FC6297"/>
    <w:rsid w:val="00FC6D09"/>
    <w:rsid w:val="00FC7947"/>
    <w:rsid w:val="00FC7979"/>
    <w:rsid w:val="00FD05C1"/>
    <w:rsid w:val="00FD1421"/>
    <w:rsid w:val="00FD16E4"/>
    <w:rsid w:val="00FD1845"/>
    <w:rsid w:val="00FD1FA3"/>
    <w:rsid w:val="00FD2054"/>
    <w:rsid w:val="00FD24A2"/>
    <w:rsid w:val="00FD2521"/>
    <w:rsid w:val="00FD2B7E"/>
    <w:rsid w:val="00FD2DB5"/>
    <w:rsid w:val="00FD2F35"/>
    <w:rsid w:val="00FD3067"/>
    <w:rsid w:val="00FD3A9E"/>
    <w:rsid w:val="00FD400B"/>
    <w:rsid w:val="00FD425B"/>
    <w:rsid w:val="00FD4C27"/>
    <w:rsid w:val="00FD4CBC"/>
    <w:rsid w:val="00FD545C"/>
    <w:rsid w:val="00FD575D"/>
    <w:rsid w:val="00FD5842"/>
    <w:rsid w:val="00FD5848"/>
    <w:rsid w:val="00FD5E4D"/>
    <w:rsid w:val="00FD64B3"/>
    <w:rsid w:val="00FD6D52"/>
    <w:rsid w:val="00FD6D69"/>
    <w:rsid w:val="00FD6E99"/>
    <w:rsid w:val="00FD7563"/>
    <w:rsid w:val="00FD7573"/>
    <w:rsid w:val="00FD75B6"/>
    <w:rsid w:val="00FE05E9"/>
    <w:rsid w:val="00FE0BD1"/>
    <w:rsid w:val="00FE0D3E"/>
    <w:rsid w:val="00FE127A"/>
    <w:rsid w:val="00FE16D2"/>
    <w:rsid w:val="00FE1797"/>
    <w:rsid w:val="00FE198A"/>
    <w:rsid w:val="00FE1A6B"/>
    <w:rsid w:val="00FE240E"/>
    <w:rsid w:val="00FE242A"/>
    <w:rsid w:val="00FE261F"/>
    <w:rsid w:val="00FE2743"/>
    <w:rsid w:val="00FE2EF6"/>
    <w:rsid w:val="00FE3215"/>
    <w:rsid w:val="00FE3253"/>
    <w:rsid w:val="00FE3D49"/>
    <w:rsid w:val="00FE4221"/>
    <w:rsid w:val="00FE4838"/>
    <w:rsid w:val="00FE4D2E"/>
    <w:rsid w:val="00FE54CC"/>
    <w:rsid w:val="00FE56C4"/>
    <w:rsid w:val="00FE5922"/>
    <w:rsid w:val="00FE5AC0"/>
    <w:rsid w:val="00FE639C"/>
    <w:rsid w:val="00FE6511"/>
    <w:rsid w:val="00FE671E"/>
    <w:rsid w:val="00FE698C"/>
    <w:rsid w:val="00FE6AC6"/>
    <w:rsid w:val="00FE733D"/>
    <w:rsid w:val="00FE7986"/>
    <w:rsid w:val="00FE7D37"/>
    <w:rsid w:val="00FF0017"/>
    <w:rsid w:val="00FF024D"/>
    <w:rsid w:val="00FF0E57"/>
    <w:rsid w:val="00FF14FB"/>
    <w:rsid w:val="00FF2497"/>
    <w:rsid w:val="00FF2953"/>
    <w:rsid w:val="00FF2EB9"/>
    <w:rsid w:val="00FF3340"/>
    <w:rsid w:val="00FF3408"/>
    <w:rsid w:val="00FF3644"/>
    <w:rsid w:val="00FF393D"/>
    <w:rsid w:val="00FF4626"/>
    <w:rsid w:val="00FF4B27"/>
    <w:rsid w:val="00FF5DC2"/>
    <w:rsid w:val="00FF63B9"/>
    <w:rsid w:val="00FF6BC6"/>
    <w:rsid w:val="00FF6F52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0BE8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10BE8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10BE8"/>
    <w:pPr>
      <w:keepNext/>
      <w:ind w:firstLine="709"/>
      <w:jc w:val="center"/>
      <w:outlineLvl w:val="2"/>
    </w:pPr>
    <w:rPr>
      <w:b/>
      <w:i/>
    </w:rPr>
  </w:style>
  <w:style w:type="paragraph" w:styleId="5">
    <w:name w:val="heading 5"/>
    <w:basedOn w:val="a"/>
    <w:next w:val="a"/>
    <w:qFormat/>
    <w:rsid w:val="00B10BE8"/>
    <w:pPr>
      <w:keepNext/>
      <w:spacing w:line="360" w:lineRule="auto"/>
      <w:ind w:firstLine="72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E8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10BE8"/>
    <w:pPr>
      <w:jc w:val="center"/>
    </w:pPr>
    <w:rPr>
      <w:b/>
      <w:szCs w:val="20"/>
    </w:rPr>
  </w:style>
  <w:style w:type="paragraph" w:styleId="20">
    <w:name w:val="Body Text Indent 2"/>
    <w:basedOn w:val="a"/>
    <w:link w:val="21"/>
    <w:rsid w:val="00B10BE8"/>
    <w:pPr>
      <w:ind w:firstLine="709"/>
      <w:jc w:val="both"/>
    </w:pPr>
    <w:rPr>
      <w:szCs w:val="20"/>
    </w:rPr>
  </w:style>
  <w:style w:type="paragraph" w:styleId="a5">
    <w:name w:val="Body Text"/>
    <w:aliases w:val="Основной текст Знак1, Знак Знак, Знак,Знак Знак,Знак,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22"/>
    <w:rsid w:val="00B10BE8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B10BE8"/>
    <w:pPr>
      <w:tabs>
        <w:tab w:val="left" w:pos="-3240"/>
      </w:tabs>
      <w:spacing w:after="120"/>
      <w:ind w:right="-185" w:firstLine="720"/>
      <w:jc w:val="both"/>
    </w:pPr>
    <w:rPr>
      <w:szCs w:val="25"/>
    </w:rPr>
  </w:style>
  <w:style w:type="paragraph" w:styleId="a6">
    <w:name w:val="Body Text Indent"/>
    <w:basedOn w:val="a"/>
    <w:link w:val="a7"/>
    <w:rsid w:val="00B10BE8"/>
    <w:pPr>
      <w:ind w:firstLine="709"/>
      <w:jc w:val="both"/>
    </w:pPr>
    <w:rPr>
      <w:szCs w:val="20"/>
    </w:rPr>
  </w:style>
  <w:style w:type="paragraph" w:styleId="23">
    <w:name w:val="Body Text First Indent 2"/>
    <w:basedOn w:val="a6"/>
    <w:rsid w:val="00B10BE8"/>
    <w:pPr>
      <w:ind w:firstLine="851"/>
    </w:pPr>
    <w:rPr>
      <w:sz w:val="28"/>
    </w:rPr>
  </w:style>
  <w:style w:type="paragraph" w:styleId="a8">
    <w:name w:val="Plain Text"/>
    <w:basedOn w:val="a"/>
    <w:link w:val="a9"/>
    <w:rsid w:val="00B10BE8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10BE8"/>
    <w:pPr>
      <w:widowControl w:val="0"/>
      <w:ind w:firstLine="720"/>
    </w:pPr>
    <w:rPr>
      <w:rFonts w:ascii="Arial" w:hAnsi="Arial"/>
      <w:snapToGrid w:val="0"/>
    </w:rPr>
  </w:style>
  <w:style w:type="paragraph" w:styleId="24">
    <w:name w:val="Body Text 2"/>
    <w:basedOn w:val="a"/>
    <w:rsid w:val="00B10BE8"/>
    <w:pPr>
      <w:tabs>
        <w:tab w:val="left" w:pos="-3240"/>
      </w:tabs>
      <w:spacing w:after="120"/>
      <w:ind w:right="-185"/>
      <w:jc w:val="both"/>
    </w:pPr>
    <w:rPr>
      <w:sz w:val="25"/>
      <w:szCs w:val="25"/>
    </w:rPr>
  </w:style>
  <w:style w:type="paragraph" w:customStyle="1" w:styleId="200">
    <w:name w:val="Стиль20"/>
    <w:basedOn w:val="a"/>
    <w:rsid w:val="00B10BE8"/>
    <w:pPr>
      <w:tabs>
        <w:tab w:val="num" w:pos="1069"/>
      </w:tabs>
      <w:ind w:left="1069" w:hanging="360"/>
    </w:pPr>
    <w:rPr>
      <w:color w:val="000000"/>
      <w:sz w:val="28"/>
      <w:szCs w:val="28"/>
    </w:rPr>
  </w:style>
  <w:style w:type="character" w:styleId="aa">
    <w:name w:val="page number"/>
    <w:basedOn w:val="a0"/>
    <w:rsid w:val="00B10BE8"/>
  </w:style>
  <w:style w:type="paragraph" w:styleId="ab">
    <w:name w:val="header"/>
    <w:basedOn w:val="a"/>
    <w:rsid w:val="00B10BE8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paragraph" w:customStyle="1" w:styleId="11">
    <w:name w:val="1"/>
    <w:basedOn w:val="a"/>
    <w:next w:val="ac"/>
    <w:rsid w:val="00B10BE8"/>
  </w:style>
  <w:style w:type="paragraph" w:styleId="33">
    <w:name w:val="Body Text 3"/>
    <w:basedOn w:val="a"/>
    <w:rsid w:val="00B10BE8"/>
    <w:pPr>
      <w:spacing w:line="360" w:lineRule="auto"/>
      <w:jc w:val="both"/>
    </w:pPr>
    <w:rPr>
      <w:sz w:val="28"/>
    </w:rPr>
  </w:style>
  <w:style w:type="paragraph" w:styleId="ac">
    <w:name w:val="Normal (Web)"/>
    <w:basedOn w:val="a"/>
    <w:rsid w:val="00B10BE8"/>
  </w:style>
  <w:style w:type="paragraph" w:customStyle="1" w:styleId="ConsPlusNormal">
    <w:name w:val="ConsPlusNormal"/>
    <w:rsid w:val="00B10B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semiHidden/>
    <w:rsid w:val="00B10BE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uiPriority w:val="99"/>
    <w:rsid w:val="00B10B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ANX">
    <w:name w:val="NormalANX"/>
    <w:basedOn w:val="a"/>
    <w:rsid w:val="00B10BE8"/>
    <w:pPr>
      <w:spacing w:before="240" w:after="240" w:line="360" w:lineRule="auto"/>
      <w:ind w:firstLine="720"/>
      <w:jc w:val="both"/>
    </w:pPr>
    <w:rPr>
      <w:sz w:val="28"/>
      <w:szCs w:val="20"/>
    </w:rPr>
  </w:style>
  <w:style w:type="table" w:styleId="ae">
    <w:name w:val="Table Grid"/>
    <w:basedOn w:val="a1"/>
    <w:rsid w:val="00442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rsid w:val="002428CA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2673FB"/>
    <w:rPr>
      <w:sz w:val="24"/>
      <w:lang w:val="ru-RU" w:eastAsia="ru-RU" w:bidi="ar-SA"/>
    </w:rPr>
  </w:style>
  <w:style w:type="character" w:customStyle="1" w:styleId="22">
    <w:name w:val="Основной текст Знак2"/>
    <w:aliases w:val="Основной текст Знак1 Знак, Знак Знак Знак, Знак Знак1,Знак Знак Знак,Знак Знак1,Основной текст Знак2 Знак Знак Знак1,Основной текст Знак1 Знак1 Знак Знак Знак1,Основной текст Знак3 Знак Знак Знак Знак Знак1"/>
    <w:basedOn w:val="a0"/>
    <w:link w:val="a5"/>
    <w:rsid w:val="00B97261"/>
    <w:rPr>
      <w:sz w:val="24"/>
      <w:lang w:val="ru-RU" w:eastAsia="ru-RU" w:bidi="ar-SA"/>
    </w:rPr>
  </w:style>
  <w:style w:type="paragraph" w:customStyle="1" w:styleId="ConsTitle">
    <w:name w:val="ConsTitle"/>
    <w:rsid w:val="00B66AE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25">
    <w:name w:val="Знак Знак2 Знак Знак Знак Знак Знак Знак"/>
    <w:basedOn w:val="a"/>
    <w:rsid w:val="00A93A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0950F6"/>
    <w:pPr>
      <w:spacing w:line="360" w:lineRule="auto"/>
      <w:ind w:left="360" w:firstLine="720"/>
      <w:jc w:val="both"/>
    </w:pPr>
    <w:rPr>
      <w:sz w:val="28"/>
      <w:szCs w:val="20"/>
    </w:rPr>
  </w:style>
  <w:style w:type="paragraph" w:customStyle="1" w:styleId="26">
    <w:name w:val="Знак Знак2"/>
    <w:basedOn w:val="a"/>
    <w:rsid w:val="00F36E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"/>
    <w:basedOn w:val="a"/>
    <w:uiPriority w:val="99"/>
    <w:rsid w:val="00133E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TimesNewRoman">
    <w:name w:val="ConsPlusNormal + Times New Roman"/>
    <w:aliases w:val="14 pt,по ширине,Первая строка:  0,95 см"/>
    <w:basedOn w:val="ConsPlusNormal"/>
    <w:uiPriority w:val="99"/>
    <w:rsid w:val="00E11A86"/>
    <w:pPr>
      <w:widowControl/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s10">
    <w:name w:val="s_10"/>
    <w:basedOn w:val="a0"/>
    <w:uiPriority w:val="99"/>
    <w:rsid w:val="00E11A86"/>
    <w:rPr>
      <w:rFonts w:cs="Times New Roman"/>
    </w:rPr>
  </w:style>
  <w:style w:type="paragraph" w:customStyle="1" w:styleId="af1">
    <w:name w:val="ЭЭГ"/>
    <w:basedOn w:val="a"/>
    <w:uiPriority w:val="99"/>
    <w:rsid w:val="00E11A86"/>
    <w:pPr>
      <w:spacing w:line="360" w:lineRule="auto"/>
      <w:ind w:firstLine="720"/>
      <w:jc w:val="both"/>
    </w:pPr>
  </w:style>
  <w:style w:type="paragraph" w:customStyle="1" w:styleId="Style3">
    <w:name w:val="Style3"/>
    <w:basedOn w:val="a"/>
    <w:uiPriority w:val="99"/>
    <w:rsid w:val="00E11A86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sid w:val="00E11A8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F75C4C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link w:val="af3"/>
    <w:uiPriority w:val="34"/>
    <w:qFormat/>
    <w:rsid w:val="005D31A5"/>
    <w:pPr>
      <w:ind w:left="720"/>
      <w:contextualSpacing/>
    </w:pPr>
  </w:style>
  <w:style w:type="character" w:customStyle="1" w:styleId="a9">
    <w:name w:val="Текст Знак"/>
    <w:basedOn w:val="a0"/>
    <w:link w:val="a8"/>
    <w:rsid w:val="00562E2B"/>
    <w:rPr>
      <w:rFonts w:ascii="Courier New" w:hAnsi="Courier New"/>
    </w:rPr>
  </w:style>
  <w:style w:type="character" w:customStyle="1" w:styleId="21">
    <w:name w:val="Основной текст с отступом 2 Знак"/>
    <w:basedOn w:val="a0"/>
    <w:link w:val="20"/>
    <w:rsid w:val="00413950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13950"/>
    <w:rPr>
      <w:sz w:val="24"/>
    </w:rPr>
  </w:style>
  <w:style w:type="paragraph" w:styleId="af4">
    <w:name w:val="No Spacing"/>
    <w:uiPriority w:val="1"/>
    <w:qFormat/>
    <w:rsid w:val="008A3927"/>
  </w:style>
  <w:style w:type="paragraph" w:styleId="af5">
    <w:name w:val="Revision"/>
    <w:hidden/>
    <w:uiPriority w:val="99"/>
    <w:semiHidden/>
    <w:rsid w:val="00331AFC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8078A"/>
    <w:rPr>
      <w:sz w:val="24"/>
      <w:szCs w:val="25"/>
    </w:rPr>
  </w:style>
  <w:style w:type="character" w:customStyle="1" w:styleId="30">
    <w:name w:val="Заголовок 3 Знак"/>
    <w:basedOn w:val="a0"/>
    <w:link w:val="3"/>
    <w:rsid w:val="00BB2D08"/>
    <w:rPr>
      <w:b/>
      <w:i/>
      <w:sz w:val="24"/>
      <w:szCs w:val="24"/>
    </w:rPr>
  </w:style>
  <w:style w:type="paragraph" w:customStyle="1" w:styleId="af6">
    <w:name w:val="Доклад: основной текст"/>
    <w:basedOn w:val="a"/>
    <w:rsid w:val="00CB72D6"/>
    <w:pPr>
      <w:spacing w:line="36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3">
    <w:name w:val="Абзац списка1"/>
    <w:basedOn w:val="a"/>
    <w:uiPriority w:val="99"/>
    <w:rsid w:val="009932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377198"/>
    <w:pPr>
      <w:spacing w:line="360" w:lineRule="auto"/>
      <w:ind w:left="360" w:firstLine="720"/>
      <w:jc w:val="both"/>
    </w:pPr>
    <w:rPr>
      <w:sz w:val="28"/>
      <w:szCs w:val="20"/>
    </w:rPr>
  </w:style>
  <w:style w:type="character" w:customStyle="1" w:styleId="CharStyle3">
    <w:name w:val="Char Style 3"/>
    <w:basedOn w:val="a0"/>
    <w:link w:val="Style2"/>
    <w:rsid w:val="00757B7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757B7E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character" w:customStyle="1" w:styleId="CharStyle8">
    <w:name w:val="Char Style 8"/>
    <w:rsid w:val="00E77585"/>
    <w:rPr>
      <w:b/>
      <w:bCs/>
      <w:sz w:val="27"/>
      <w:szCs w:val="27"/>
      <w:lang w:eastAsia="ar-SA" w:bidi="ar-SA"/>
    </w:rPr>
  </w:style>
  <w:style w:type="paragraph" w:customStyle="1" w:styleId="Style20">
    <w:name w:val="Style2"/>
    <w:basedOn w:val="a"/>
    <w:uiPriority w:val="99"/>
    <w:rsid w:val="00B01EC1"/>
    <w:pPr>
      <w:widowControl w:val="0"/>
      <w:autoSpaceDE w:val="0"/>
      <w:autoSpaceDN w:val="0"/>
      <w:adjustRightInd w:val="0"/>
      <w:spacing w:line="421" w:lineRule="exact"/>
      <w:jc w:val="both"/>
    </w:pPr>
  </w:style>
  <w:style w:type="character" w:customStyle="1" w:styleId="FontStyle12">
    <w:name w:val="Font Style12"/>
    <w:basedOn w:val="a0"/>
    <w:uiPriority w:val="99"/>
    <w:rsid w:val="00B01EC1"/>
    <w:rPr>
      <w:rFonts w:ascii="Times New Roman" w:hAnsi="Times New Roman" w:cs="Times New Roman"/>
      <w:sz w:val="30"/>
      <w:szCs w:val="30"/>
    </w:rPr>
  </w:style>
  <w:style w:type="character" w:customStyle="1" w:styleId="af3">
    <w:name w:val="Абзац списка Знак"/>
    <w:link w:val="af2"/>
    <w:uiPriority w:val="34"/>
    <w:locked/>
    <w:rsid w:val="002C73D4"/>
    <w:rPr>
      <w:sz w:val="24"/>
      <w:szCs w:val="24"/>
    </w:rPr>
  </w:style>
  <w:style w:type="character" w:styleId="af7">
    <w:name w:val="footnote reference"/>
    <w:aliases w:val="Знак сноски-FN,Ciae niinee-FN,Знак сноски 1"/>
    <w:basedOn w:val="a0"/>
    <w:uiPriority w:val="99"/>
    <w:semiHidden/>
    <w:rsid w:val="00F476DB"/>
    <w:rPr>
      <w:rFonts w:cs="Times New Roman"/>
      <w:vertAlign w:val="superscript"/>
    </w:rPr>
  </w:style>
  <w:style w:type="paragraph" w:styleId="af8">
    <w:name w:val="footnote text"/>
    <w:basedOn w:val="a"/>
    <w:link w:val="af9"/>
    <w:uiPriority w:val="99"/>
    <w:rsid w:val="00F476DB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F476DB"/>
  </w:style>
  <w:style w:type="character" w:customStyle="1" w:styleId="10">
    <w:name w:val="Заголовок 1 Знак"/>
    <w:basedOn w:val="a0"/>
    <w:link w:val="1"/>
    <w:rsid w:val="004B0037"/>
    <w:rPr>
      <w:b/>
      <w:sz w:val="28"/>
    </w:rPr>
  </w:style>
  <w:style w:type="character" w:styleId="afa">
    <w:name w:val="Hyperlink"/>
    <w:basedOn w:val="a0"/>
    <w:uiPriority w:val="99"/>
    <w:semiHidden/>
    <w:unhideWhenUsed/>
    <w:rsid w:val="00087A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E8"/>
    <w:rPr>
      <w:sz w:val="24"/>
      <w:szCs w:val="24"/>
    </w:rPr>
  </w:style>
  <w:style w:type="paragraph" w:styleId="1">
    <w:name w:val="heading 1"/>
    <w:basedOn w:val="a"/>
    <w:next w:val="a"/>
    <w:qFormat/>
    <w:rsid w:val="00B10BE8"/>
    <w:pPr>
      <w:keepNext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B10BE8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10BE8"/>
    <w:pPr>
      <w:keepNext/>
      <w:ind w:firstLine="709"/>
      <w:jc w:val="center"/>
      <w:outlineLvl w:val="2"/>
    </w:pPr>
    <w:rPr>
      <w:b/>
      <w:i/>
    </w:rPr>
  </w:style>
  <w:style w:type="paragraph" w:styleId="5">
    <w:name w:val="heading 5"/>
    <w:basedOn w:val="a"/>
    <w:next w:val="a"/>
    <w:qFormat/>
    <w:rsid w:val="00B10BE8"/>
    <w:pPr>
      <w:keepNext/>
      <w:spacing w:line="360" w:lineRule="auto"/>
      <w:ind w:firstLine="72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BE8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B10BE8"/>
    <w:pPr>
      <w:jc w:val="center"/>
    </w:pPr>
    <w:rPr>
      <w:b/>
      <w:szCs w:val="20"/>
    </w:rPr>
  </w:style>
  <w:style w:type="paragraph" w:styleId="20">
    <w:name w:val="Body Text Indent 2"/>
    <w:basedOn w:val="a"/>
    <w:link w:val="21"/>
    <w:rsid w:val="00B10BE8"/>
    <w:pPr>
      <w:ind w:firstLine="709"/>
      <w:jc w:val="both"/>
    </w:pPr>
    <w:rPr>
      <w:szCs w:val="20"/>
    </w:rPr>
  </w:style>
  <w:style w:type="paragraph" w:styleId="a5">
    <w:name w:val="Body Text"/>
    <w:aliases w:val="Основной текст Знак1, Знак Знак, Знак,Знак Знак,Знак,Основной текст Знак2 Знак Знак,Основной текст Знак1 Знак1 Знак Знак,Основной текст Знак3 Знак Знак Знак Знак,Основной текст Знак2 Знак Знак Знак Знак Знак"/>
    <w:basedOn w:val="a"/>
    <w:link w:val="22"/>
    <w:rsid w:val="00B10BE8"/>
    <w:pPr>
      <w:jc w:val="both"/>
    </w:pPr>
    <w:rPr>
      <w:szCs w:val="20"/>
    </w:rPr>
  </w:style>
  <w:style w:type="paragraph" w:styleId="31">
    <w:name w:val="Body Text Indent 3"/>
    <w:basedOn w:val="a"/>
    <w:link w:val="32"/>
    <w:rsid w:val="00B10BE8"/>
    <w:pPr>
      <w:tabs>
        <w:tab w:val="left" w:pos="-3240"/>
      </w:tabs>
      <w:spacing w:after="120"/>
      <w:ind w:right="-185" w:firstLine="720"/>
      <w:jc w:val="both"/>
    </w:pPr>
    <w:rPr>
      <w:szCs w:val="25"/>
    </w:rPr>
  </w:style>
  <w:style w:type="paragraph" w:styleId="a6">
    <w:name w:val="Body Text Indent"/>
    <w:basedOn w:val="a"/>
    <w:link w:val="a7"/>
    <w:rsid w:val="00B10BE8"/>
    <w:pPr>
      <w:ind w:firstLine="709"/>
      <w:jc w:val="both"/>
    </w:pPr>
    <w:rPr>
      <w:szCs w:val="20"/>
    </w:rPr>
  </w:style>
  <w:style w:type="paragraph" w:styleId="23">
    <w:name w:val="Body Text First Indent 2"/>
    <w:basedOn w:val="a6"/>
    <w:rsid w:val="00B10BE8"/>
    <w:pPr>
      <w:ind w:firstLine="851"/>
    </w:pPr>
    <w:rPr>
      <w:sz w:val="28"/>
    </w:rPr>
  </w:style>
  <w:style w:type="paragraph" w:styleId="a8">
    <w:name w:val="Plain Text"/>
    <w:basedOn w:val="a"/>
    <w:link w:val="a9"/>
    <w:rsid w:val="00B10BE8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B10BE8"/>
    <w:pPr>
      <w:widowControl w:val="0"/>
      <w:ind w:firstLine="720"/>
    </w:pPr>
    <w:rPr>
      <w:rFonts w:ascii="Arial" w:hAnsi="Arial"/>
      <w:snapToGrid w:val="0"/>
    </w:rPr>
  </w:style>
  <w:style w:type="paragraph" w:styleId="24">
    <w:name w:val="Body Text 2"/>
    <w:basedOn w:val="a"/>
    <w:rsid w:val="00B10BE8"/>
    <w:pPr>
      <w:tabs>
        <w:tab w:val="left" w:pos="-3240"/>
      </w:tabs>
      <w:spacing w:after="120"/>
      <w:ind w:right="-185"/>
      <w:jc w:val="both"/>
    </w:pPr>
    <w:rPr>
      <w:sz w:val="25"/>
      <w:szCs w:val="25"/>
    </w:rPr>
  </w:style>
  <w:style w:type="paragraph" w:customStyle="1" w:styleId="200">
    <w:name w:val="Стиль20"/>
    <w:basedOn w:val="a"/>
    <w:rsid w:val="00B10BE8"/>
    <w:pPr>
      <w:tabs>
        <w:tab w:val="num" w:pos="1069"/>
      </w:tabs>
      <w:ind w:left="1069" w:hanging="360"/>
    </w:pPr>
    <w:rPr>
      <w:color w:val="000000"/>
      <w:sz w:val="28"/>
      <w:szCs w:val="28"/>
    </w:rPr>
  </w:style>
  <w:style w:type="character" w:styleId="aa">
    <w:name w:val="page number"/>
    <w:basedOn w:val="a0"/>
    <w:rsid w:val="00B10BE8"/>
  </w:style>
  <w:style w:type="paragraph" w:styleId="ab">
    <w:name w:val="header"/>
    <w:basedOn w:val="a"/>
    <w:rsid w:val="00B10BE8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paragraph" w:customStyle="1" w:styleId="11">
    <w:name w:val="1"/>
    <w:basedOn w:val="a"/>
    <w:next w:val="ac"/>
    <w:rsid w:val="00B10BE8"/>
  </w:style>
  <w:style w:type="paragraph" w:styleId="33">
    <w:name w:val="Body Text 3"/>
    <w:basedOn w:val="a"/>
    <w:rsid w:val="00B10BE8"/>
    <w:pPr>
      <w:spacing w:line="360" w:lineRule="auto"/>
      <w:jc w:val="both"/>
    </w:pPr>
    <w:rPr>
      <w:sz w:val="28"/>
    </w:rPr>
  </w:style>
  <w:style w:type="paragraph" w:styleId="ac">
    <w:name w:val="Normal (Web)"/>
    <w:basedOn w:val="a"/>
    <w:rsid w:val="00B10BE8"/>
  </w:style>
  <w:style w:type="paragraph" w:customStyle="1" w:styleId="ConsPlusNormal">
    <w:name w:val="ConsPlusNormal"/>
    <w:rsid w:val="00B10B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semiHidden/>
    <w:rsid w:val="00B10BE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10B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rmalANX">
    <w:name w:val="NormalANX"/>
    <w:basedOn w:val="a"/>
    <w:rsid w:val="00B10BE8"/>
    <w:pPr>
      <w:spacing w:before="240" w:after="240" w:line="360" w:lineRule="auto"/>
      <w:ind w:firstLine="720"/>
      <w:jc w:val="both"/>
    </w:pPr>
    <w:rPr>
      <w:sz w:val="28"/>
      <w:szCs w:val="20"/>
    </w:rPr>
  </w:style>
  <w:style w:type="table" w:styleId="ae">
    <w:name w:val="Table Grid"/>
    <w:basedOn w:val="a1"/>
    <w:rsid w:val="00442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rsid w:val="002428CA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2673FB"/>
    <w:rPr>
      <w:sz w:val="24"/>
      <w:lang w:val="ru-RU" w:eastAsia="ru-RU" w:bidi="ar-SA"/>
    </w:rPr>
  </w:style>
  <w:style w:type="character" w:customStyle="1" w:styleId="22">
    <w:name w:val="Основной текст Знак2"/>
    <w:aliases w:val="Основной текст Знак1 Знак, Знак Знак Знак, Знак Знак1,Знак Знак Знак,Знак Знак1,Основной текст Знак2 Знак Знак Знак1,Основной текст Знак1 Знак1 Знак Знак Знак1,Основной текст Знак3 Знак Знак Знак Знак Знак1"/>
    <w:basedOn w:val="a0"/>
    <w:link w:val="a5"/>
    <w:rsid w:val="00B97261"/>
    <w:rPr>
      <w:sz w:val="24"/>
      <w:lang w:val="ru-RU" w:eastAsia="ru-RU" w:bidi="ar-SA"/>
    </w:rPr>
  </w:style>
  <w:style w:type="paragraph" w:customStyle="1" w:styleId="ConsTitle">
    <w:name w:val="ConsTitle"/>
    <w:rsid w:val="00B66AE2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25">
    <w:name w:val="Знак Знак2 Знак Знак Знак Знак Знак Знак"/>
    <w:basedOn w:val="a"/>
    <w:rsid w:val="00A93A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rsid w:val="000950F6"/>
    <w:pPr>
      <w:spacing w:line="360" w:lineRule="auto"/>
      <w:ind w:left="360" w:firstLine="720"/>
      <w:jc w:val="both"/>
    </w:pPr>
    <w:rPr>
      <w:sz w:val="28"/>
      <w:szCs w:val="20"/>
    </w:rPr>
  </w:style>
  <w:style w:type="paragraph" w:customStyle="1" w:styleId="26">
    <w:name w:val="Знак Знак2"/>
    <w:basedOn w:val="a"/>
    <w:rsid w:val="00F36ED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"/>
    <w:basedOn w:val="a"/>
    <w:uiPriority w:val="99"/>
    <w:rsid w:val="00133E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TimesNewRoman">
    <w:name w:val="ConsPlusNormal + Times New Roman"/>
    <w:aliases w:val="14 pt,по ширине,Первая строка:  0,95 см"/>
    <w:basedOn w:val="ConsPlusNormal"/>
    <w:uiPriority w:val="99"/>
    <w:rsid w:val="00E11A86"/>
    <w:pPr>
      <w:widowControl/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s10">
    <w:name w:val="s_10"/>
    <w:basedOn w:val="a0"/>
    <w:uiPriority w:val="99"/>
    <w:rsid w:val="00E11A86"/>
    <w:rPr>
      <w:rFonts w:cs="Times New Roman"/>
    </w:rPr>
  </w:style>
  <w:style w:type="paragraph" w:customStyle="1" w:styleId="af1">
    <w:name w:val="ЭЭГ"/>
    <w:basedOn w:val="a"/>
    <w:rsid w:val="00E11A86"/>
    <w:pPr>
      <w:spacing w:line="360" w:lineRule="auto"/>
      <w:ind w:firstLine="720"/>
      <w:jc w:val="both"/>
    </w:pPr>
  </w:style>
  <w:style w:type="paragraph" w:customStyle="1" w:styleId="Style3">
    <w:name w:val="Style3"/>
    <w:basedOn w:val="a"/>
    <w:uiPriority w:val="99"/>
    <w:rsid w:val="00E11A86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character" w:customStyle="1" w:styleId="FontStyle11">
    <w:name w:val="Font Style11"/>
    <w:basedOn w:val="a0"/>
    <w:uiPriority w:val="99"/>
    <w:rsid w:val="00E11A8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F75C4C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link w:val="af3"/>
    <w:uiPriority w:val="99"/>
    <w:qFormat/>
    <w:rsid w:val="005D31A5"/>
    <w:pPr>
      <w:ind w:left="720"/>
      <w:contextualSpacing/>
    </w:pPr>
  </w:style>
  <w:style w:type="character" w:customStyle="1" w:styleId="a9">
    <w:name w:val="Текст Знак"/>
    <w:basedOn w:val="a0"/>
    <w:link w:val="a8"/>
    <w:rsid w:val="00562E2B"/>
    <w:rPr>
      <w:rFonts w:ascii="Courier New" w:hAnsi="Courier New"/>
    </w:rPr>
  </w:style>
  <w:style w:type="character" w:customStyle="1" w:styleId="21">
    <w:name w:val="Основной текст с отступом 2 Знак"/>
    <w:basedOn w:val="a0"/>
    <w:link w:val="20"/>
    <w:rsid w:val="00413950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413950"/>
    <w:rPr>
      <w:sz w:val="24"/>
    </w:rPr>
  </w:style>
  <w:style w:type="paragraph" w:styleId="af4">
    <w:name w:val="No Spacing"/>
    <w:uiPriority w:val="1"/>
    <w:qFormat/>
    <w:rsid w:val="008A3927"/>
  </w:style>
  <w:style w:type="paragraph" w:styleId="af5">
    <w:name w:val="Revision"/>
    <w:hidden/>
    <w:uiPriority w:val="99"/>
    <w:semiHidden/>
    <w:rsid w:val="00331AFC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A8078A"/>
    <w:rPr>
      <w:sz w:val="24"/>
      <w:szCs w:val="25"/>
    </w:rPr>
  </w:style>
  <w:style w:type="character" w:customStyle="1" w:styleId="30">
    <w:name w:val="Заголовок 3 Знак"/>
    <w:basedOn w:val="a0"/>
    <w:link w:val="3"/>
    <w:rsid w:val="00BB2D08"/>
    <w:rPr>
      <w:b/>
      <w:i/>
      <w:sz w:val="24"/>
      <w:szCs w:val="24"/>
    </w:rPr>
  </w:style>
  <w:style w:type="paragraph" w:customStyle="1" w:styleId="af6">
    <w:name w:val="Доклад: основной текст"/>
    <w:basedOn w:val="a"/>
    <w:rsid w:val="00CB72D6"/>
    <w:pPr>
      <w:spacing w:line="360" w:lineRule="auto"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13">
    <w:name w:val="Абзац списка1"/>
    <w:basedOn w:val="a"/>
    <w:uiPriority w:val="99"/>
    <w:rsid w:val="0099328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21"/>
    <w:basedOn w:val="a"/>
    <w:rsid w:val="00377198"/>
    <w:pPr>
      <w:spacing w:line="360" w:lineRule="auto"/>
      <w:ind w:left="360" w:firstLine="720"/>
      <w:jc w:val="both"/>
    </w:pPr>
    <w:rPr>
      <w:sz w:val="28"/>
      <w:szCs w:val="20"/>
    </w:rPr>
  </w:style>
  <w:style w:type="character" w:customStyle="1" w:styleId="CharStyle3">
    <w:name w:val="Char Style 3"/>
    <w:basedOn w:val="a0"/>
    <w:link w:val="Style2"/>
    <w:rsid w:val="00757B7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rsid w:val="00757B7E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character" w:customStyle="1" w:styleId="CharStyle8">
    <w:name w:val="Char Style 8"/>
    <w:rsid w:val="00E77585"/>
    <w:rPr>
      <w:b/>
      <w:bCs/>
      <w:sz w:val="27"/>
      <w:szCs w:val="27"/>
      <w:lang w:eastAsia="ar-SA" w:bidi="ar-SA"/>
    </w:rPr>
  </w:style>
  <w:style w:type="paragraph" w:customStyle="1" w:styleId="Style20">
    <w:name w:val="Style2"/>
    <w:basedOn w:val="a"/>
    <w:uiPriority w:val="99"/>
    <w:rsid w:val="00B01EC1"/>
    <w:pPr>
      <w:widowControl w:val="0"/>
      <w:autoSpaceDE w:val="0"/>
      <w:autoSpaceDN w:val="0"/>
      <w:adjustRightInd w:val="0"/>
      <w:spacing w:line="421" w:lineRule="exact"/>
      <w:jc w:val="both"/>
    </w:pPr>
  </w:style>
  <w:style w:type="character" w:customStyle="1" w:styleId="FontStyle12">
    <w:name w:val="Font Style12"/>
    <w:basedOn w:val="a0"/>
    <w:uiPriority w:val="99"/>
    <w:rsid w:val="00B01EC1"/>
    <w:rPr>
      <w:rFonts w:ascii="Times New Roman" w:hAnsi="Times New Roman" w:cs="Times New Roman"/>
      <w:sz w:val="30"/>
      <w:szCs w:val="30"/>
    </w:rPr>
  </w:style>
  <w:style w:type="character" w:customStyle="1" w:styleId="af3">
    <w:name w:val="Абзац списка Знак"/>
    <w:link w:val="af2"/>
    <w:uiPriority w:val="99"/>
    <w:locked/>
    <w:rsid w:val="002C73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7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A807A86FDA95D4B5B6DBA339624AF8CBD429A87C1D7DC3FA77BA3FCB3149669E6F3E8E2872EDC0B35EC20BR4J" TargetMode="External"/><Relationship Id="rId13" Type="http://schemas.openxmlformats.org/officeDocument/2006/relationships/hyperlink" Target="consultantplus://offline/ref=47B5E010C975F3EC5A41AD6754F091520337388D7F8DB725AB0D8065A8369043712C285DC33C5B88372569JBj1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A807A86FDA95D4B5B6DBA339624AF8CBD429A87D1C73C2F777BA3FCB3149669E6F3E8E2872EDC0B35EC20BR4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A807A86FDA95D4B5B6DBA339624AF8CBD429A87D1872C0F177BA3FCB3149669E6F3E8E2872EDC0B35EC20BR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X:\&#1044;&#1086;&#1082;&#1091;&#1084;&#1077;&#1085;&#1090;&#1099;\&#1054;&#1073;&#1097;&#1080;&#1077;%20&#1076;&#1086;&#1082;&#1091;&#1084;&#1077;&#1085;&#1090;&#1099;\&#1055;&#1056;&#1054;&#1045;&#1050;&#1058;%20&#1041;&#1070;&#1044;&#1046;&#1045;&#1058;&#1040;%20&#1053;&#1040;%202016-2018%20&#1043;&#1043;\&#1055;&#1086;&#1103;&#1089;&#1085;&#1080;&#1090;&#1077;&#1083;&#1100;&#1085;&#1072;&#1103;%20&#1079;&#1072;&#1087;&#1080;&#1089;&#1082;&#1072;%202016\&#1055;&#1088;&#1080;&#1083;&#1086;&#1078;&#1077;&#1085;&#1080;&#1077;%205%20&#1087;&#1086;&#1103;&#1089;&#1085;&#1080;&#1090;&#1077;&#1083;&#1100;&#1085;&#1072;&#1103;%20&#1079;&#1072;&#1087;&#1080;&#1089;&#1082;&#1072;.docx" TargetMode="External"/><Relationship Id="rId10" Type="http://schemas.openxmlformats.org/officeDocument/2006/relationships/hyperlink" Target="consultantplus://offline/ref=9CA807A86FDA95D4B5B6DBA339624AF8CBD429A87C1F75CEF677BA3FCB3149669E6F3E8E2872EDC0B35EC20BR4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A807A86FDA95D4B5B6DBA339624AF8CBD429A87C1E77C6F277BA3FCB3149669E6F3E8E2872EDC0B35EC20BR4J" TargetMode="External"/><Relationship Id="rId14" Type="http://schemas.openxmlformats.org/officeDocument/2006/relationships/hyperlink" Target="consultantplus://offline/ref=7F68F3C55C8BF7AEB6DCC02C661E56C8506D202EF811E3B53323ABE09E71F2F0226DB8D594AE63C06Cp7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1243-189F-4A09-AF5E-C573FC05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141</Pages>
  <Words>32828</Words>
  <Characters>242884</Characters>
  <Application>Microsoft Office Word</Application>
  <DocSecurity>0</DocSecurity>
  <Lines>2024</Lines>
  <Paragraphs>550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Минфин УР</Company>
  <LinksUpToDate>false</LinksUpToDate>
  <CharactersWithSpaces>275162</CharactersWithSpaces>
  <SharedDoc>false</SharedDoc>
  <HLinks>
    <vt:vector size="186" baseType="variant">
      <vt:variant>
        <vt:i4>6553653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Par1743</vt:lpwstr>
      </vt:variant>
      <vt:variant>
        <vt:i4>6881329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Par1398</vt:lpwstr>
      </vt:variant>
      <vt:variant>
        <vt:i4>6619187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Par1151</vt:lpwstr>
      </vt:variant>
      <vt:variant>
        <vt:i4>6422578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7077938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6422578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7012402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6422578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7077938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Par805</vt:lpwstr>
      </vt:variant>
      <vt:variant>
        <vt:i4>6291505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6946866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Par308</vt:lpwstr>
      </vt:variant>
      <vt:variant>
        <vt:i4>6422578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Par1125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Par746</vt:lpwstr>
      </vt:variant>
      <vt:variant>
        <vt:i4>6422581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Par477</vt:lpwstr>
      </vt:variant>
      <vt:variant>
        <vt:i4>6422578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Par1021</vt:lpwstr>
      </vt:variant>
      <vt:variant>
        <vt:i4>6750256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Par620</vt:lpwstr>
      </vt:variant>
      <vt:variant>
        <vt:i4>6946869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Par378</vt:lpwstr>
      </vt:variant>
      <vt:variant>
        <vt:i4>6684720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Par1264</vt:lpwstr>
      </vt:variant>
      <vt:variant>
        <vt:i4>6946868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6750262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Par640</vt:lpwstr>
      </vt:variant>
      <vt:variant>
        <vt:i4>7012407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Par359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Kadyrova</dc:creator>
  <cp:lastModifiedBy>gazizullina</cp:lastModifiedBy>
  <cp:revision>157</cp:revision>
  <cp:lastPrinted>2015-10-12T05:44:00Z</cp:lastPrinted>
  <dcterms:created xsi:type="dcterms:W3CDTF">2015-10-08T09:36:00Z</dcterms:created>
  <dcterms:modified xsi:type="dcterms:W3CDTF">2015-10-12T13:22:00Z</dcterms:modified>
</cp:coreProperties>
</file>