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441" w:rsidRDefault="00752441" w:rsidP="00752441">
      <w:pPr>
        <w:pBdr>
          <w:top w:val="none" w:sz="4" w:space="0" w:color="000000"/>
          <w:left w:val="none" w:sz="4" w:space="0" w:color="000000"/>
          <w:bottom w:val="none" w:sz="4" w:space="0" w:color="000000"/>
          <w:right w:val="none" w:sz="4" w:space="0" w:color="000000"/>
        </w:pBdr>
        <w:ind w:firstLine="709"/>
        <w:jc w:val="both"/>
        <w:rPr>
          <w:rFonts w:ascii="PT Astra Serif" w:hAnsi="PT Astra Serif" w:cs="PT Astra Serif"/>
          <w:color w:val="000000"/>
        </w:rPr>
      </w:pPr>
      <w:r>
        <w:rPr>
          <w:rFonts w:ascii="PT Astra Serif" w:eastAsia="PT Astra Serif" w:hAnsi="PT Astra Serif" w:cs="PT Astra Serif"/>
          <w:color w:val="000000"/>
        </w:rPr>
        <w:t>9) таблицу 1 приложения 1 изложить в следующей редакции:</w:t>
      </w:r>
    </w:p>
    <w:p w:rsidR="00752441" w:rsidRDefault="00752441" w:rsidP="00752441">
      <w:pPr>
        <w:pBdr>
          <w:top w:val="none" w:sz="4" w:space="0" w:color="000000"/>
          <w:left w:val="none" w:sz="4" w:space="0" w:color="000000"/>
          <w:bottom w:val="none" w:sz="4" w:space="0" w:color="000000"/>
          <w:right w:val="none" w:sz="4" w:space="0" w:color="000000"/>
        </w:pBdr>
        <w:ind w:firstLine="709"/>
        <w:jc w:val="both"/>
        <w:rPr>
          <w:rFonts w:ascii="PT Astra Serif" w:hAnsi="PT Astra Serif" w:cs="PT Astra Serif"/>
        </w:rPr>
      </w:pPr>
    </w:p>
    <w:tbl>
      <w:tblPr>
        <w:tblStyle w:val="a3"/>
        <w:tblW w:w="0" w:type="auto"/>
        <w:tblInd w:w="3543"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5812"/>
      </w:tblGrid>
      <w:tr w:rsidR="00752441" w:rsidTr="00D254A4">
        <w:trPr>
          <w:trHeight w:val="324"/>
        </w:trPr>
        <w:tc>
          <w:tcPr>
            <w:tcW w:w="7947"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rPr>
              <w:t>«Приложение 1</w:t>
            </w:r>
          </w:p>
        </w:tc>
      </w:tr>
      <w:tr w:rsidR="00752441" w:rsidTr="00D254A4">
        <w:trPr>
          <w:trHeight w:val="370"/>
        </w:trPr>
        <w:tc>
          <w:tcPr>
            <w:tcW w:w="7947"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rPr>
              <w:t>к Закону Удмуртской Республики</w:t>
            </w:r>
          </w:p>
        </w:tc>
      </w:tr>
      <w:tr w:rsidR="00752441" w:rsidTr="00D254A4">
        <w:trPr>
          <w:trHeight w:val="648"/>
        </w:trPr>
        <w:tc>
          <w:tcPr>
            <w:tcW w:w="7947" w:type="dxa"/>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rPr>
              <w:t>«О бюджете Удмуртской Республики на 2025 год</w:t>
            </w:r>
          </w:p>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rPr>
              <w:t>и на плановый период 2026 и 2027 годов»</w:t>
            </w:r>
          </w:p>
        </w:tc>
      </w:tr>
    </w:tbl>
    <w:p w:rsidR="00752441" w:rsidRDefault="00752441" w:rsidP="00752441">
      <w:pPr>
        <w:pBdr>
          <w:top w:val="none" w:sz="4" w:space="0" w:color="000000"/>
          <w:left w:val="none" w:sz="4" w:space="0" w:color="000000"/>
          <w:bottom w:val="none" w:sz="4" w:space="0" w:color="000000"/>
          <w:right w:val="none" w:sz="4" w:space="0" w:color="000000"/>
        </w:pBdr>
        <w:ind w:firstLine="567"/>
        <w:jc w:val="right"/>
        <w:rPr>
          <w:rFonts w:ascii="PT Astra Serif" w:hAnsi="PT Astra Serif" w:cs="PT Astra Serif"/>
        </w:rPr>
      </w:pPr>
      <w:r>
        <w:rPr>
          <w:rFonts w:ascii="PT Astra Serif" w:eastAsia="PT Astra Serif" w:hAnsi="PT Astra Serif" w:cs="PT Astra Serif"/>
          <w:color w:val="000000"/>
        </w:rPr>
        <w:t> </w:t>
      </w:r>
    </w:p>
    <w:p w:rsidR="00752441" w:rsidRDefault="00752441" w:rsidP="00752441">
      <w:pPr>
        <w:pBdr>
          <w:top w:val="none" w:sz="4" w:space="0" w:color="000000"/>
          <w:left w:val="none" w:sz="4" w:space="0" w:color="000000"/>
          <w:bottom w:val="none" w:sz="4" w:space="0" w:color="000000"/>
          <w:right w:val="none" w:sz="4" w:space="0" w:color="000000"/>
        </w:pBdr>
        <w:spacing w:line="50" w:lineRule="atLeast"/>
        <w:ind w:firstLine="567"/>
        <w:jc w:val="right"/>
        <w:rPr>
          <w:rFonts w:ascii="PT Astra Serif" w:hAnsi="PT Astra Serif" w:cs="PT Astra Serif"/>
        </w:rPr>
      </w:pPr>
      <w:r>
        <w:rPr>
          <w:rFonts w:ascii="PT Astra Serif" w:eastAsia="PT Astra Serif" w:hAnsi="PT Astra Serif" w:cs="PT Astra Serif"/>
          <w:color w:val="000000"/>
        </w:rPr>
        <w:t>Таблица 1</w:t>
      </w:r>
    </w:p>
    <w:p w:rsidR="00752441" w:rsidRDefault="00752441" w:rsidP="00752441">
      <w:pPr>
        <w:pBdr>
          <w:top w:val="none" w:sz="4" w:space="0" w:color="000000"/>
          <w:left w:val="none" w:sz="4" w:space="0" w:color="000000"/>
          <w:bottom w:val="none" w:sz="4" w:space="0" w:color="000000"/>
          <w:right w:val="none" w:sz="4" w:space="0" w:color="000000"/>
        </w:pBdr>
        <w:spacing w:line="50" w:lineRule="atLeast"/>
        <w:ind w:firstLine="567"/>
        <w:jc w:val="right"/>
        <w:rPr>
          <w:rFonts w:ascii="PT Astra Serif" w:hAnsi="PT Astra Serif" w:cs="PT Astra Serif"/>
        </w:rPr>
      </w:pPr>
      <w:r>
        <w:rPr>
          <w:rFonts w:ascii="PT Astra Serif" w:eastAsia="PT Astra Serif" w:hAnsi="PT Astra Serif" w:cs="PT Astra Serif"/>
          <w:b/>
          <w:color w:val="000000"/>
        </w:rPr>
        <w:t> </w:t>
      </w:r>
    </w:p>
    <w:p w:rsidR="00752441" w:rsidRDefault="00752441" w:rsidP="00752441">
      <w:pPr>
        <w:pBdr>
          <w:top w:val="none" w:sz="4" w:space="0" w:color="000000"/>
          <w:left w:val="none" w:sz="4" w:space="0" w:color="000000"/>
          <w:bottom w:val="none" w:sz="4" w:space="0" w:color="000000"/>
          <w:right w:val="none" w:sz="4" w:space="0" w:color="000000"/>
        </w:pBdr>
        <w:spacing w:line="50" w:lineRule="atLeast"/>
        <w:jc w:val="center"/>
        <w:rPr>
          <w:rFonts w:ascii="PT Astra Serif" w:hAnsi="PT Astra Serif" w:cs="PT Astra Serif"/>
        </w:rPr>
      </w:pPr>
      <w:r>
        <w:rPr>
          <w:rFonts w:ascii="PT Astra Serif" w:eastAsia="PT Astra Serif" w:hAnsi="PT Astra Serif" w:cs="PT Astra Serif"/>
          <w:b/>
          <w:color w:val="000000"/>
        </w:rPr>
        <w:t>Прогнозируемый общий объём доходов на 2025 год согласно классификации доходов бюджетов Российской Федерации</w:t>
      </w:r>
    </w:p>
    <w:p w:rsidR="00752441" w:rsidRDefault="00752441" w:rsidP="00752441">
      <w:pPr>
        <w:pBdr>
          <w:top w:val="none" w:sz="4" w:space="0" w:color="000000"/>
          <w:left w:val="none" w:sz="4" w:space="0" w:color="000000"/>
          <w:bottom w:val="none" w:sz="4" w:space="0" w:color="000000"/>
          <w:right w:val="none" w:sz="4" w:space="0" w:color="000000"/>
        </w:pBdr>
        <w:spacing w:line="50" w:lineRule="atLeast"/>
        <w:jc w:val="center"/>
        <w:rPr>
          <w:rFonts w:ascii="PT Astra Serif" w:hAnsi="PT Astra Serif" w:cs="PT Astra Serif"/>
        </w:rPr>
      </w:pPr>
      <w:r>
        <w:rPr>
          <w:rFonts w:ascii="PT Astra Serif" w:eastAsia="PT Astra Serif" w:hAnsi="PT Astra Serif" w:cs="PT Astra Serif"/>
          <w:b/>
          <w:color w:val="000000"/>
        </w:rPr>
        <w:t> </w:t>
      </w:r>
    </w:p>
    <w:tbl>
      <w:tblPr>
        <w:tblStyle w:val="a3"/>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830"/>
        <w:gridCol w:w="4115"/>
        <w:gridCol w:w="2693"/>
      </w:tblGrid>
      <w:tr w:rsidR="00752441" w:rsidTr="00D254A4">
        <w:trPr>
          <w:trHeight w:val="732"/>
        </w:trPr>
        <w:tc>
          <w:tcPr>
            <w:tcW w:w="28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Код</w:t>
            </w:r>
          </w:p>
        </w:tc>
        <w:tc>
          <w:tcPr>
            <w:tcW w:w="411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 xml:space="preserve">Наименование </w:t>
            </w:r>
          </w:p>
        </w:tc>
        <w:tc>
          <w:tcPr>
            <w:tcW w:w="269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Сумма, рублей</w:t>
            </w:r>
          </w:p>
        </w:tc>
      </w:tr>
      <w:tr w:rsidR="00752441" w:rsidTr="00D254A4">
        <w:trPr>
          <w:trHeight w:val="33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w:t>
            </w:r>
          </w:p>
        </w:tc>
        <w:tc>
          <w:tcPr>
            <w:tcW w:w="2693"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3</w:t>
            </w:r>
          </w:p>
        </w:tc>
      </w:tr>
      <w:tr w:rsidR="00752441" w:rsidTr="00D254A4">
        <w:trPr>
          <w:trHeight w:val="33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1 00 00000 00 0000 000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НАЛОГОВЫЕ И НЕНАЛОГОВЫЕ ДОХОДЫ</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115 988 916 855,00</w:t>
            </w:r>
          </w:p>
        </w:tc>
      </w:tr>
      <w:tr w:rsidR="00752441" w:rsidTr="00D254A4">
        <w:trPr>
          <w:trHeight w:val="33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1 01 00000 00 0000 000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НАЛОГИ НА ПРИБЫЛЬ, ДОХОДЫ</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79 229 793 000,00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1 01 01000 00 0000 110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Налог на прибыль организаций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38 940 447 000,00</w:t>
            </w:r>
          </w:p>
        </w:tc>
      </w:tr>
      <w:tr w:rsidR="00752441" w:rsidTr="00D254A4">
        <w:trPr>
          <w:trHeight w:val="33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1 01 02000 01 0000 110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Налог на доходы физических лиц</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40 289 346 000,00</w:t>
            </w:r>
          </w:p>
        </w:tc>
      </w:tr>
      <w:tr w:rsidR="00752441" w:rsidTr="00D254A4">
        <w:trPr>
          <w:trHeight w:val="99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1 03 00000 00 0000 000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НАЛОГИ НА ТОВАРЫ (РАБОТЫ, УСЛУГИ), РЕАЛИЗУЕМЫЕ НА ТЕРРИТОРИИ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10 265 140 681,00</w:t>
            </w:r>
          </w:p>
        </w:tc>
      </w:tr>
      <w:tr w:rsidR="00752441" w:rsidTr="00D254A4">
        <w:trPr>
          <w:trHeight w:val="70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1 03 02000 01 0000 110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Акцизы по подакцизным товарам (продукции), производимым на территории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10 265 140 681,00</w:t>
            </w:r>
          </w:p>
        </w:tc>
      </w:tr>
      <w:tr w:rsidR="00752441" w:rsidTr="00D254A4">
        <w:trPr>
          <w:trHeight w:val="33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1 05 00000 00 0000 000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НАЛОГИ НА СОВОКУПНЫЙ ДОХОД</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13 799 000 000,00</w:t>
            </w:r>
          </w:p>
        </w:tc>
      </w:tr>
      <w:tr w:rsidR="00752441" w:rsidTr="00D254A4">
        <w:trPr>
          <w:trHeight w:val="672"/>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1 05 01000 00 0000 110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Налог, взимаемый в связи с применением упрощённой системы налогообложения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13 397 000 000,00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1 05 06000 01 0000 110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Налог на профессиональный доход</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402 000 000,00</w:t>
            </w:r>
          </w:p>
        </w:tc>
      </w:tr>
      <w:tr w:rsidR="00752441" w:rsidTr="00D254A4">
        <w:trPr>
          <w:trHeight w:val="33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1 06 00000 00 0000 000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НАЛОГИ НА ИМУЩЕСТВО</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9 148 412 000,00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1 06 02000 02 0000 110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Налог на имущество организаций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7 284 987 000,00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1 06 04000 02 0000 110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Транспортный налог</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1 861 409 000,00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1 06 05000 02 0000 110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Налог на игорный бизнес</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2 016 000,00</w:t>
            </w:r>
          </w:p>
        </w:tc>
      </w:tr>
      <w:tr w:rsidR="00752441" w:rsidTr="00D254A4">
        <w:trPr>
          <w:trHeight w:val="66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1 07 00000 00 0000 000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 xml:space="preserve">НАЛОГИ, СБОРЫ И РЕГУЛЯРНЫЕ ПЛАТЕЖИ ЗА </w:t>
            </w:r>
            <w:r>
              <w:rPr>
                <w:rFonts w:ascii="PT Astra Serif" w:eastAsia="PT Astra Serif" w:hAnsi="PT Astra Serif" w:cs="PT Astra Serif"/>
                <w:b/>
                <w:color w:val="000000"/>
                <w:sz w:val="26"/>
              </w:rPr>
              <w:lastRenderedPageBreak/>
              <w:t>ПОЛЬЗОВАНИЕ ПРИРОДНЫМИ РЕСУРСАМИ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lastRenderedPageBreak/>
              <w:t>4 685 000,00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1 07 04010 01 0000 110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Сбор за пользование объектами животного мира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4 457 000,00</w:t>
            </w:r>
          </w:p>
        </w:tc>
      </w:tr>
      <w:tr w:rsidR="00752441" w:rsidTr="00D254A4">
        <w:trPr>
          <w:trHeight w:val="33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1 08 00000 00 0000 000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ГОСУДАРСТВЕННАЯ ПОШЛИНА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184 323 020,00</w:t>
            </w:r>
          </w:p>
        </w:tc>
      </w:tr>
      <w:tr w:rsidR="00752441" w:rsidTr="00D254A4">
        <w:trPr>
          <w:trHeight w:val="99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1 11 00000 00 0000 000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ДОХОДЫ ОТ ИСПОЛЬЗОВАНИЯ ИМУЩЕСТВА, НАХОДЯЩЕГОСЯ В ГОСУДАРСТВЕННОЙ И МУНИЦИПАЛЬНОЙ СОБСТВЕННОСТИ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1 665 854 654,00</w:t>
            </w:r>
          </w:p>
        </w:tc>
      </w:tr>
      <w:tr w:rsidR="00752441" w:rsidTr="00D254A4">
        <w:trPr>
          <w:trHeight w:val="69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1 11 01020 02 0000 120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10 120 000,00</w:t>
            </w:r>
          </w:p>
        </w:tc>
      </w:tr>
      <w:tr w:rsidR="00752441" w:rsidTr="00D254A4">
        <w:trPr>
          <w:trHeight w:val="111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1 11 02102 02 0000 120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1 622 894 000,00</w:t>
            </w:r>
          </w:p>
        </w:tc>
      </w:tr>
      <w:tr w:rsidR="00752441" w:rsidTr="00D254A4">
        <w:trPr>
          <w:trHeight w:val="69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1 11 03020 02 0000 120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Проценты, полученные от предоставления бюджетных кредитов внутри страны за счёт средств бюджетов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5 611 984,00</w:t>
            </w:r>
          </w:p>
        </w:tc>
      </w:tr>
      <w:tr w:rsidR="00752441" w:rsidTr="00D254A4">
        <w:trPr>
          <w:trHeight w:val="2115"/>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1 11 05022 02 0000 120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8 400 000,00</w:t>
            </w:r>
          </w:p>
        </w:tc>
      </w:tr>
      <w:tr w:rsidR="00752441" w:rsidTr="00D254A4">
        <w:trPr>
          <w:trHeight w:val="282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1 11 05026 14 0000 120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Доходы, получаемые в виде арендной платы за земельные участки, которые расположены в границах муниципальных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3 900,00</w:t>
            </w:r>
          </w:p>
        </w:tc>
      </w:tr>
      <w:tr w:rsidR="00752441" w:rsidTr="00D254A4">
        <w:trPr>
          <w:trHeight w:val="2052"/>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1 11 05032 02 0000 120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2 031 000,00</w:t>
            </w:r>
          </w:p>
        </w:tc>
      </w:tr>
      <w:tr w:rsidR="00752441" w:rsidTr="00D254A4">
        <w:trPr>
          <w:trHeight w:val="576"/>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1 11 05100 02 0000 120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83 000,00</w:t>
            </w:r>
          </w:p>
        </w:tc>
      </w:tr>
      <w:tr w:rsidR="00752441" w:rsidTr="00D254A4">
        <w:trPr>
          <w:trHeight w:val="2592"/>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1 11 05322 02 0000 120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w:t>
            </w:r>
            <w:r>
              <w:rPr>
                <w:rFonts w:ascii="PT Astra Serif" w:eastAsia="PT Astra Serif" w:hAnsi="PT Astra Serif" w:cs="PT Astra Serif"/>
                <w:color w:val="000000"/>
                <w:sz w:val="26"/>
              </w:rPr>
              <w:lastRenderedPageBreak/>
              <w:t>отношении земельных участков, находящихся в собственности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lastRenderedPageBreak/>
              <w:t>84 110,00</w:t>
            </w:r>
          </w:p>
        </w:tc>
      </w:tr>
      <w:tr w:rsidR="00752441" w:rsidTr="00D254A4">
        <w:trPr>
          <w:trHeight w:val="144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1 11 07012 02 0000 120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16 527 000,00</w:t>
            </w:r>
          </w:p>
        </w:tc>
      </w:tr>
      <w:tr w:rsidR="00752441" w:rsidTr="00D254A4">
        <w:trPr>
          <w:trHeight w:val="1125"/>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1 11 09032 02 0000 120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Доходы от эксплуатации и использования имущества автомобильных дорог, находящихся в собственности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1 000,00</w:t>
            </w:r>
          </w:p>
        </w:tc>
      </w:tr>
      <w:tr w:rsidR="00752441" w:rsidTr="00D254A4">
        <w:trPr>
          <w:trHeight w:val="243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1 11 09042 02 0000 120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казённых)</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98 660,00</w:t>
            </w:r>
          </w:p>
        </w:tc>
      </w:tr>
      <w:tr w:rsidR="00752441" w:rsidTr="00D254A4">
        <w:trPr>
          <w:trHeight w:val="66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1 12 00000 00 0000 000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ПЛАТЕЖИ ПРИ ПОЛЬЗОВАНИИ ПРИРОДНЫМИ РЕСУРСАМИ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328 809 000,00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1 12 01000 01 0000 120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Плата за негативное воздействие на окружающую среду</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65 582 900,00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1 12 02000 00 0000 120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Платежи при пользовании недрами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10 218 500,00</w:t>
            </w:r>
          </w:p>
        </w:tc>
      </w:tr>
      <w:tr w:rsidR="00752441" w:rsidTr="00D254A4">
        <w:trPr>
          <w:trHeight w:val="3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1 12 04000 00 0000 120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Плата за использование лесов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253 007 600,00</w:t>
            </w:r>
          </w:p>
        </w:tc>
      </w:tr>
      <w:tr w:rsidR="00752441" w:rsidTr="00D254A4">
        <w:trPr>
          <w:trHeight w:val="66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1 13 00000 00 0000 000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ДОХОДЫ ОТ ОКАЗАНИЯ ПЛАТНЫХ УСЛУГ (РАБОТ) И КОМПЕНСАЦИИ ЗАТРАТ ГОСУДАРСТВА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103 237 300,00</w:t>
            </w:r>
          </w:p>
        </w:tc>
      </w:tr>
      <w:tr w:rsidR="00752441" w:rsidTr="00D254A4">
        <w:trPr>
          <w:trHeight w:val="66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1 14 00000 00 0000 000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 xml:space="preserve">ДОХОДЫ ОТ ПРОДАЖИ МАТЕРИАЛЬНЫХ И </w:t>
            </w:r>
            <w:r>
              <w:rPr>
                <w:rFonts w:ascii="PT Astra Serif" w:eastAsia="PT Astra Serif" w:hAnsi="PT Astra Serif" w:cs="PT Astra Serif"/>
                <w:b/>
                <w:color w:val="000000"/>
                <w:sz w:val="26"/>
              </w:rPr>
              <w:lastRenderedPageBreak/>
              <w:t>НЕМАТЕРИАЛЬНЫХ АКТИВОВ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lastRenderedPageBreak/>
              <w:t>20 000,00</w:t>
            </w:r>
          </w:p>
        </w:tc>
      </w:tr>
      <w:tr w:rsidR="00752441" w:rsidTr="00D254A4">
        <w:trPr>
          <w:trHeight w:val="33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lastRenderedPageBreak/>
              <w:t>1 16 00000 00 0000 000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ШТРАФЫ, САНКЦИИ, ВОЗМЕЩЕНИЕ УЩЕРБА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1 259 642 200,00</w:t>
            </w:r>
          </w:p>
        </w:tc>
      </w:tr>
      <w:tr w:rsidR="00752441" w:rsidTr="00D254A4">
        <w:trPr>
          <w:trHeight w:val="33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2 00 00000 00 0000 000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БЕЗВОЗМЕЗДНЫЕ ПОСТУПЛЕНИЯ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31 130 590 888,35</w:t>
            </w:r>
          </w:p>
        </w:tc>
      </w:tr>
      <w:tr w:rsidR="00752441" w:rsidTr="00D254A4">
        <w:trPr>
          <w:trHeight w:val="9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2 02 15001 02 0000 150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Дотации бюджетам субъектов Российской Федерации на выравнивание бюджетной обеспеченности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9 099 532 500,00</w:t>
            </w:r>
          </w:p>
        </w:tc>
      </w:tr>
      <w:tr w:rsidR="00752441" w:rsidTr="00D254A4">
        <w:trPr>
          <w:trHeight w:val="1523"/>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2 02 15009 02 0000 150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2 481 482 000,00</w:t>
            </w:r>
          </w:p>
        </w:tc>
      </w:tr>
      <w:tr w:rsidR="00752441" w:rsidTr="00D254A4">
        <w:trPr>
          <w:trHeight w:val="1223"/>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2 02 25014 02 0000 150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стимулирование увеличения производства картофеля и овощей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49 709 000,00</w:t>
            </w:r>
          </w:p>
        </w:tc>
      </w:tr>
      <w:tr w:rsidR="00752441" w:rsidTr="00D254A4">
        <w:trPr>
          <w:trHeight w:val="162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2 02 25052 02 0000 150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98 983 500,00</w:t>
            </w:r>
          </w:p>
        </w:tc>
      </w:tr>
      <w:tr w:rsidR="00752441" w:rsidTr="00D254A4">
        <w:trPr>
          <w:trHeight w:val="1403"/>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2 02 25066 02 0000 150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392 800,00</w:t>
            </w:r>
          </w:p>
        </w:tc>
      </w:tr>
      <w:tr w:rsidR="00752441" w:rsidTr="00D254A4">
        <w:trPr>
          <w:trHeight w:val="1403"/>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2 02 25081 02 0000 150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5 020 700,00</w:t>
            </w:r>
          </w:p>
        </w:tc>
      </w:tr>
      <w:tr w:rsidR="00752441" w:rsidTr="00D254A4">
        <w:trPr>
          <w:trHeight w:val="196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2 02 25082 02 0000 150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138 546 100,00</w:t>
            </w:r>
          </w:p>
        </w:tc>
      </w:tr>
      <w:tr w:rsidR="00752441" w:rsidTr="00D254A4">
        <w:trPr>
          <w:trHeight w:val="196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2 02 25084 02 0000 150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170 877 800,00</w:t>
            </w:r>
          </w:p>
        </w:tc>
      </w:tr>
      <w:tr w:rsidR="00752441" w:rsidTr="00D254A4">
        <w:trPr>
          <w:trHeight w:val="210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2 02 25086 02 0000 150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440 000,00</w:t>
            </w:r>
          </w:p>
        </w:tc>
      </w:tr>
      <w:tr w:rsidR="00752441" w:rsidTr="00D254A4">
        <w:trPr>
          <w:trHeight w:val="1729"/>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2 02 25107 02 0000 150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68 299 500,00</w:t>
            </w:r>
          </w:p>
        </w:tc>
      </w:tr>
      <w:tr w:rsidR="00752441" w:rsidTr="00D254A4">
        <w:trPr>
          <w:trHeight w:val="312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2 02 25113 02 0000 150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w:t>
            </w:r>
            <w:proofErr w:type="spellStart"/>
            <w:r>
              <w:rPr>
                <w:rFonts w:ascii="PT Astra Serif" w:eastAsia="PT Astra Serif" w:hAnsi="PT Astra Serif" w:cs="PT Astra Serif"/>
                <w:color w:val="000000"/>
                <w:sz w:val="26"/>
              </w:rPr>
              <w:t>софинансирование</w:t>
            </w:r>
            <w:proofErr w:type="spellEnd"/>
            <w:r>
              <w:rPr>
                <w:rFonts w:ascii="PT Astra Serif" w:eastAsia="PT Astra Serif" w:hAnsi="PT Astra Serif" w:cs="PT Astra Serif"/>
                <w:color w:val="000000"/>
                <w:sz w:val="26"/>
              </w:rPr>
              <w:t xml:space="preserve"> капитальных вложений в объекты государственной (муниципальной) собственности субъектов Российской Федерации и (или) </w:t>
            </w:r>
            <w:proofErr w:type="spellStart"/>
            <w:r>
              <w:rPr>
                <w:rFonts w:ascii="PT Astra Serif" w:eastAsia="PT Astra Serif" w:hAnsi="PT Astra Serif" w:cs="PT Astra Serif"/>
                <w:color w:val="000000"/>
                <w:sz w:val="26"/>
              </w:rPr>
              <w:t>софинансирование</w:t>
            </w:r>
            <w:proofErr w:type="spellEnd"/>
            <w:r>
              <w:rPr>
                <w:rFonts w:ascii="PT Astra Serif" w:eastAsia="PT Astra Serif" w:hAnsi="PT Astra Serif" w:cs="PT Astra Serif"/>
                <w:color w:val="000000"/>
                <w:sz w:val="26"/>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212 939 600,00</w:t>
            </w:r>
          </w:p>
        </w:tc>
      </w:tr>
      <w:tr w:rsidR="00752441" w:rsidTr="00D254A4">
        <w:trPr>
          <w:trHeight w:val="193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2 02 25116 02 0000 150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132 640 900,00</w:t>
            </w:r>
          </w:p>
        </w:tc>
      </w:tr>
      <w:tr w:rsidR="00752441" w:rsidTr="00D254A4">
        <w:trPr>
          <w:trHeight w:val="69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2 02 25138 02 0000 150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86 680 000,00</w:t>
            </w:r>
          </w:p>
        </w:tc>
      </w:tr>
      <w:tr w:rsidR="00752441" w:rsidTr="00D254A4">
        <w:trPr>
          <w:trHeight w:val="223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2 02 25144 02 0000 150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в целях </w:t>
            </w:r>
            <w:proofErr w:type="spellStart"/>
            <w:r>
              <w:rPr>
                <w:rFonts w:ascii="PT Astra Serif" w:eastAsia="PT Astra Serif" w:hAnsi="PT Astra Serif" w:cs="PT Astra Serif"/>
                <w:color w:val="000000"/>
                <w:sz w:val="26"/>
              </w:rPr>
              <w:t>софинансирования</w:t>
            </w:r>
            <w:proofErr w:type="spellEnd"/>
            <w:r>
              <w:rPr>
                <w:rFonts w:ascii="PT Astra Serif" w:eastAsia="PT Astra Serif" w:hAnsi="PT Astra Serif" w:cs="PT Astra Serif"/>
                <w:color w:val="000000"/>
                <w:sz w:val="26"/>
              </w:rPr>
              <w:t xml:space="preserve">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264 000 000,00</w:t>
            </w:r>
          </w:p>
        </w:tc>
      </w:tr>
      <w:tr w:rsidR="00752441" w:rsidTr="00D254A4">
        <w:trPr>
          <w:trHeight w:val="139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2 02 25152 02 0000 150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31 560 000,00</w:t>
            </w:r>
          </w:p>
        </w:tc>
      </w:tr>
      <w:tr w:rsidR="00752441" w:rsidTr="00D254A4">
        <w:trPr>
          <w:trHeight w:val="127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2 02 25154 02 0000 150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мероприятий по модернизации коммунальной инфраструктуры</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397 273 400,00</w:t>
            </w:r>
          </w:p>
        </w:tc>
      </w:tr>
      <w:tr w:rsidR="00752441" w:rsidTr="00D254A4">
        <w:trPr>
          <w:trHeight w:val="159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2 02 25158 02 0000 150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9 974 800,00</w:t>
            </w:r>
          </w:p>
        </w:tc>
      </w:tr>
      <w:tr w:rsidR="00752441" w:rsidTr="00D254A4">
        <w:trPr>
          <w:trHeight w:val="1583"/>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2 02 25163 02 0000 150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122 478 400,00</w:t>
            </w:r>
          </w:p>
        </w:tc>
      </w:tr>
      <w:tr w:rsidR="00752441" w:rsidTr="00D254A4">
        <w:trPr>
          <w:trHeight w:val="265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2 02 25171 02 0000 150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55 709 400,00</w:t>
            </w:r>
          </w:p>
        </w:tc>
      </w:tr>
      <w:tr w:rsidR="00752441" w:rsidTr="00D254A4">
        <w:trPr>
          <w:trHeight w:val="192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2 02 25179 02 0000 150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117 576 200,00</w:t>
            </w:r>
          </w:p>
        </w:tc>
      </w:tr>
      <w:tr w:rsidR="00752441" w:rsidTr="00D254A4">
        <w:trPr>
          <w:trHeight w:val="108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2 02 25201 02 0000 150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развитие паллиативной медицинской помощи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37 863 900,00</w:t>
            </w:r>
          </w:p>
        </w:tc>
      </w:tr>
      <w:tr w:rsidR="00752441" w:rsidTr="00D254A4">
        <w:trPr>
          <w:trHeight w:val="144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2 02 25202 02 0000 150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29 009 400,00</w:t>
            </w:r>
          </w:p>
        </w:tc>
      </w:tr>
      <w:tr w:rsidR="00752441" w:rsidTr="00D254A4">
        <w:trPr>
          <w:trHeight w:val="273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2 02 25214 02 0000 150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в целях </w:t>
            </w:r>
            <w:proofErr w:type="spellStart"/>
            <w:r>
              <w:rPr>
                <w:rFonts w:ascii="PT Astra Serif" w:eastAsia="PT Astra Serif" w:hAnsi="PT Astra Serif" w:cs="PT Astra Serif"/>
                <w:color w:val="000000"/>
                <w:sz w:val="26"/>
              </w:rPr>
              <w:t>софинансирования</w:t>
            </w:r>
            <w:proofErr w:type="spellEnd"/>
            <w:r>
              <w:rPr>
                <w:rFonts w:ascii="PT Astra Serif" w:eastAsia="PT Astra Serif" w:hAnsi="PT Astra Serif" w:cs="PT Astra Serif"/>
                <w:color w:val="000000"/>
                <w:sz w:val="26"/>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PT Astra Serif" w:eastAsia="PT Astra Serif" w:hAnsi="PT Astra Serif" w:cs="PT Astra Serif"/>
                <w:color w:val="000000"/>
                <w:sz w:val="26"/>
              </w:rPr>
              <w:lastRenderedPageBreak/>
              <w:t>«хронический вирусный гепатит С»</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lastRenderedPageBreak/>
              <w:t>42 028 200,00</w:t>
            </w:r>
          </w:p>
        </w:tc>
      </w:tr>
      <w:tr w:rsidR="00752441" w:rsidTr="00D254A4">
        <w:trPr>
          <w:trHeight w:val="1265"/>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2 02 25216 02 0000 150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Pr>
                <w:rFonts w:ascii="PT Astra Serif" w:eastAsia="PT Astra Serif" w:hAnsi="PT Astra Serif" w:cs="PT Astra Serif"/>
                <w:color w:val="000000"/>
                <w:sz w:val="26"/>
              </w:rPr>
              <w:t>муковисцидозом</w:t>
            </w:r>
            <w:proofErr w:type="spellEnd"/>
            <w:r>
              <w:rPr>
                <w:rFonts w:ascii="PT Astra Serif" w:eastAsia="PT Astra Serif" w:hAnsi="PT Astra Serif" w:cs="PT Astra Serif"/>
                <w:color w:val="000000"/>
                <w:sz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rFonts w:ascii="PT Astra Serif" w:eastAsia="PT Astra Serif" w:hAnsi="PT Astra Serif" w:cs="PT Astra Serif"/>
                <w:color w:val="000000"/>
                <w:sz w:val="26"/>
              </w:rPr>
              <w:t>гемолитико</w:t>
            </w:r>
            <w:proofErr w:type="spellEnd"/>
            <w:r>
              <w:rPr>
                <w:rFonts w:ascii="PT Astra Serif" w:eastAsia="PT Astra Serif" w:hAnsi="PT Astra Serif" w:cs="PT Astra Serif"/>
                <w:color w:val="000000"/>
                <w:sz w:val="26"/>
              </w:rPr>
              <w:t xml:space="preserve">-уремическим синдромом, юношеским артритом с системным началом, </w:t>
            </w:r>
            <w:proofErr w:type="spellStart"/>
            <w:r>
              <w:rPr>
                <w:rFonts w:ascii="PT Astra Serif" w:eastAsia="PT Astra Serif" w:hAnsi="PT Astra Serif" w:cs="PT Astra Serif"/>
                <w:color w:val="000000"/>
                <w:sz w:val="26"/>
              </w:rPr>
              <w:t>мукополисахаридозом</w:t>
            </w:r>
            <w:proofErr w:type="spellEnd"/>
            <w:r>
              <w:rPr>
                <w:rFonts w:ascii="PT Astra Serif" w:eastAsia="PT Astra Serif" w:hAnsi="PT Astra Serif" w:cs="PT Astra Serif"/>
                <w:color w:val="000000"/>
                <w:sz w:val="26"/>
              </w:rPr>
              <w:t xml:space="preserve"> I, II и VI типов, </w:t>
            </w:r>
            <w:proofErr w:type="spellStart"/>
            <w:r>
              <w:rPr>
                <w:rFonts w:ascii="PT Astra Serif" w:eastAsia="PT Astra Serif" w:hAnsi="PT Astra Serif" w:cs="PT Astra Serif"/>
                <w:color w:val="000000"/>
                <w:sz w:val="26"/>
              </w:rPr>
              <w:t>апластической</w:t>
            </w:r>
            <w:proofErr w:type="spellEnd"/>
            <w:r>
              <w:rPr>
                <w:rFonts w:ascii="PT Astra Serif" w:eastAsia="PT Astra Serif" w:hAnsi="PT Astra Serif" w:cs="PT Astra Serif"/>
                <w:color w:val="000000"/>
                <w:sz w:val="26"/>
              </w:rPr>
              <w:t xml:space="preserve"> анемией неуточненной, наследственным дефицитом факторов II (фибриногена), VII (лабильного), X (Стюарта - </w:t>
            </w:r>
            <w:proofErr w:type="spellStart"/>
            <w:r>
              <w:rPr>
                <w:rFonts w:ascii="PT Astra Serif" w:eastAsia="PT Astra Serif" w:hAnsi="PT Astra Serif" w:cs="PT Astra Serif"/>
                <w:color w:val="000000"/>
                <w:sz w:val="26"/>
              </w:rPr>
              <w:t>Прауэра</w:t>
            </w:r>
            <w:proofErr w:type="spellEnd"/>
            <w:r>
              <w:rPr>
                <w:rFonts w:ascii="PT Astra Serif" w:eastAsia="PT Astra Serif" w:hAnsi="PT Astra Serif" w:cs="PT Astra Serif"/>
                <w:color w:val="000000"/>
                <w:sz w:val="26"/>
              </w:rPr>
              <w:t>), а также после трансплантации органов и (или) тканей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4 486 300,00</w:t>
            </w:r>
          </w:p>
        </w:tc>
      </w:tr>
      <w:tr w:rsidR="00752441" w:rsidTr="00D254A4">
        <w:trPr>
          <w:trHeight w:val="133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2 02 25228 02 0000 150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15 345 400,00</w:t>
            </w:r>
          </w:p>
        </w:tc>
      </w:tr>
      <w:tr w:rsidR="00752441" w:rsidTr="00D254A4">
        <w:trPr>
          <w:trHeight w:val="231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2 02 25229 02 0000 150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w:t>
            </w:r>
            <w:r>
              <w:rPr>
                <w:rFonts w:ascii="PT Astra Serif" w:eastAsia="PT Astra Serif" w:hAnsi="PT Astra Serif" w:cs="PT Astra Serif"/>
                <w:color w:val="000000"/>
                <w:sz w:val="26"/>
              </w:rPr>
              <w:lastRenderedPageBreak/>
              <w:t>«олимпийский» или образованные на его основе слова или словосочетания, в нормативное состояние</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lastRenderedPageBreak/>
              <w:t>5 774 900,00</w:t>
            </w:r>
          </w:p>
        </w:tc>
      </w:tr>
      <w:tr w:rsidR="00752441" w:rsidTr="00D254A4">
        <w:trPr>
          <w:trHeight w:val="2569"/>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2 02 25256 02 0000 150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7 040 000,00</w:t>
            </w:r>
          </w:p>
        </w:tc>
      </w:tr>
      <w:tr w:rsidR="00752441" w:rsidTr="00D254A4">
        <w:trPr>
          <w:trHeight w:val="2569"/>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2 02 25276 02 0000 150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w:t>
            </w:r>
            <w:proofErr w:type="spellStart"/>
            <w:r>
              <w:rPr>
                <w:rFonts w:ascii="PT Astra Serif" w:eastAsia="PT Astra Serif" w:hAnsi="PT Astra Serif" w:cs="PT Astra Serif"/>
                <w:color w:val="000000"/>
                <w:sz w:val="26"/>
              </w:rPr>
              <w:t>софинансирование</w:t>
            </w:r>
            <w:proofErr w:type="spellEnd"/>
            <w:r>
              <w:rPr>
                <w:rFonts w:ascii="PT Astra Serif" w:eastAsia="PT Astra Serif" w:hAnsi="PT Astra Serif" w:cs="PT Astra Serif"/>
                <w:color w:val="000000"/>
                <w:sz w:val="26"/>
              </w:rPr>
              <w:t xml:space="preserve">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20 831 500,00</w:t>
            </w:r>
          </w:p>
        </w:tc>
      </w:tr>
      <w:tr w:rsidR="00752441" w:rsidTr="00D254A4">
        <w:trPr>
          <w:trHeight w:val="145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2 02 25289 02 0000 150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в целях достижения результатов федерального проекта «Производительность труда»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18 956 000,00</w:t>
            </w:r>
          </w:p>
        </w:tc>
      </w:tr>
      <w:tr w:rsidR="00752441" w:rsidTr="00D254A4">
        <w:trPr>
          <w:trHeight w:val="193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2 02 25292 02 0000 150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13 020 600,00</w:t>
            </w:r>
          </w:p>
        </w:tc>
      </w:tr>
      <w:tr w:rsidR="00752441" w:rsidTr="00D254A4">
        <w:trPr>
          <w:trHeight w:val="193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2 02 25304 02 0000 150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914 544 300,00</w:t>
            </w:r>
          </w:p>
        </w:tc>
      </w:tr>
      <w:tr w:rsidR="00752441" w:rsidTr="00D254A4">
        <w:trPr>
          <w:trHeight w:val="168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2 02 25305 02 0000 150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45 934 500,00</w:t>
            </w:r>
          </w:p>
        </w:tc>
      </w:tr>
      <w:tr w:rsidR="00752441" w:rsidTr="00D254A4">
        <w:trPr>
          <w:trHeight w:val="201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2 02 25313 02 0000 150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w:t>
            </w:r>
            <w:proofErr w:type="spellStart"/>
            <w:r>
              <w:rPr>
                <w:rFonts w:ascii="PT Astra Serif" w:eastAsia="PT Astra Serif" w:hAnsi="PT Astra Serif" w:cs="PT Astra Serif"/>
                <w:color w:val="000000"/>
                <w:sz w:val="26"/>
              </w:rPr>
              <w:t>софинансирование</w:t>
            </w:r>
            <w:proofErr w:type="spellEnd"/>
            <w:r>
              <w:rPr>
                <w:rFonts w:ascii="PT Astra Serif" w:eastAsia="PT Astra Serif" w:hAnsi="PT Astra Serif" w:cs="PT Astra Serif"/>
                <w:color w:val="000000"/>
                <w:sz w:val="26"/>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297 245 700,00</w:t>
            </w:r>
          </w:p>
        </w:tc>
      </w:tr>
      <w:tr w:rsidR="00752441" w:rsidTr="00D254A4">
        <w:trPr>
          <w:trHeight w:val="2003"/>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2 02 25314 02 0000 150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335 909 000,00</w:t>
            </w:r>
          </w:p>
        </w:tc>
      </w:tr>
      <w:tr w:rsidR="00752441" w:rsidTr="00D254A4">
        <w:trPr>
          <w:trHeight w:val="100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2 02 25315 02 0000 150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62 799 900,00</w:t>
            </w:r>
          </w:p>
        </w:tc>
      </w:tr>
      <w:tr w:rsidR="00752441" w:rsidTr="00D254A4">
        <w:trPr>
          <w:trHeight w:val="923"/>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2 02 25341 02 0000 150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развитие сельского туризма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9 258 000,00</w:t>
            </w:r>
          </w:p>
        </w:tc>
      </w:tr>
      <w:tr w:rsidR="00752441" w:rsidTr="00D254A4">
        <w:trPr>
          <w:trHeight w:val="1043"/>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2 02 25348 02 0000 150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модернизацию региональных и муниципальных библиотек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16 923 100,00</w:t>
            </w:r>
          </w:p>
        </w:tc>
      </w:tr>
      <w:tr w:rsidR="00752441" w:rsidTr="00D254A4">
        <w:trPr>
          <w:trHeight w:val="162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2 02 25358 02 0000 150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51 567 000,00</w:t>
            </w:r>
          </w:p>
        </w:tc>
      </w:tr>
      <w:tr w:rsidR="00752441" w:rsidTr="00D254A4">
        <w:trPr>
          <w:trHeight w:val="145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2 02 25365 02 0000 150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1 344 524 300,00</w:t>
            </w:r>
          </w:p>
        </w:tc>
      </w:tr>
      <w:tr w:rsidR="00752441" w:rsidTr="00D254A4">
        <w:trPr>
          <w:trHeight w:val="145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2 02 25372 02 0000 150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развитие транспортной инфраструктуры на сельских территориях</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315 035 000,00</w:t>
            </w:r>
          </w:p>
        </w:tc>
      </w:tr>
      <w:tr w:rsidR="00752441" w:rsidTr="00D254A4">
        <w:trPr>
          <w:trHeight w:val="69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2 02 25385 02 0000 150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в целях </w:t>
            </w:r>
            <w:proofErr w:type="spellStart"/>
            <w:r>
              <w:rPr>
                <w:rFonts w:ascii="PT Astra Serif" w:eastAsia="PT Astra Serif" w:hAnsi="PT Astra Serif" w:cs="PT Astra Serif"/>
                <w:color w:val="000000"/>
                <w:sz w:val="26"/>
              </w:rPr>
              <w:t>софинансирования</w:t>
            </w:r>
            <w:proofErr w:type="spellEnd"/>
            <w:r>
              <w:rPr>
                <w:rFonts w:ascii="PT Astra Serif" w:eastAsia="PT Astra Serif" w:hAnsi="PT Astra Serif" w:cs="PT Astra Serif"/>
                <w:color w:val="000000"/>
                <w:sz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26 092 200,00</w:t>
            </w:r>
          </w:p>
        </w:tc>
      </w:tr>
      <w:tr w:rsidR="00752441" w:rsidTr="00D254A4">
        <w:trPr>
          <w:trHeight w:val="168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2 02 25394 02 0000 150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3 329 471 700,00</w:t>
            </w:r>
          </w:p>
        </w:tc>
      </w:tr>
      <w:tr w:rsidR="00752441" w:rsidTr="00D254A4">
        <w:trPr>
          <w:trHeight w:val="2243"/>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2 02 25402 02 0000 150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в целях </w:t>
            </w:r>
            <w:proofErr w:type="spellStart"/>
            <w:r>
              <w:rPr>
                <w:rFonts w:ascii="PT Astra Serif" w:eastAsia="PT Astra Serif" w:hAnsi="PT Astra Serif" w:cs="PT Astra Serif"/>
                <w:color w:val="000000"/>
                <w:sz w:val="26"/>
              </w:rPr>
              <w:t>софинансирования</w:t>
            </w:r>
            <w:proofErr w:type="spellEnd"/>
            <w:r>
              <w:rPr>
                <w:rFonts w:ascii="PT Astra Serif" w:eastAsia="PT Astra Serif" w:hAnsi="PT Astra Serif" w:cs="PT Astra Serif"/>
                <w:color w:val="000000"/>
                <w:sz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w:t>
            </w:r>
            <w:r>
              <w:rPr>
                <w:rFonts w:ascii="PT Astra Serif" w:eastAsia="PT Astra Serif" w:hAnsi="PT Astra Serif" w:cs="PT Astra Serif"/>
                <w:color w:val="000000"/>
                <w:sz w:val="26"/>
              </w:rPr>
              <w:lastRenderedPageBreak/>
              <w:t>обязательного медицинского страхования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lastRenderedPageBreak/>
              <w:t>26 604 400,00</w:t>
            </w:r>
          </w:p>
        </w:tc>
      </w:tr>
      <w:tr w:rsidR="00752441" w:rsidTr="00D254A4">
        <w:trPr>
          <w:trHeight w:val="189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2 02 25404 02 0000 150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w:t>
            </w:r>
            <w:proofErr w:type="spellStart"/>
            <w:r>
              <w:rPr>
                <w:rFonts w:ascii="PT Astra Serif" w:eastAsia="PT Astra Serif" w:hAnsi="PT Astra Serif" w:cs="PT Astra Serif"/>
                <w:color w:val="000000"/>
                <w:sz w:val="26"/>
              </w:rPr>
              <w:t>софинансирование</w:t>
            </w:r>
            <w:proofErr w:type="spellEnd"/>
            <w:r>
              <w:rPr>
                <w:rFonts w:ascii="PT Astra Serif" w:eastAsia="PT Astra Serif" w:hAnsi="PT Astra Serif" w:cs="PT Astra Serif"/>
                <w:color w:val="000000"/>
                <w:sz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420 506 700,00</w:t>
            </w:r>
          </w:p>
        </w:tc>
      </w:tr>
      <w:tr w:rsidR="00752441" w:rsidTr="00D254A4">
        <w:trPr>
          <w:trHeight w:val="2303"/>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2 02 25418 02 0000 150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47 762 300,00</w:t>
            </w:r>
          </w:p>
        </w:tc>
      </w:tr>
      <w:tr w:rsidR="00752441" w:rsidTr="00D254A4">
        <w:trPr>
          <w:trHeight w:val="2089"/>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2 02 25424 02 0000 150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290 041 800,00</w:t>
            </w:r>
          </w:p>
        </w:tc>
      </w:tr>
      <w:tr w:rsidR="00752441" w:rsidTr="00D254A4">
        <w:trPr>
          <w:trHeight w:val="108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2 02 25454 02 0000 150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создание модельных муниципальных библиотек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66 640 000,00</w:t>
            </w:r>
          </w:p>
        </w:tc>
      </w:tr>
      <w:tr w:rsidR="00752441" w:rsidTr="00D254A4">
        <w:trPr>
          <w:trHeight w:val="69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2 02 25462 02 0000 150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5 017 500,00</w:t>
            </w:r>
          </w:p>
        </w:tc>
      </w:tr>
      <w:tr w:rsidR="00752441" w:rsidTr="00D254A4">
        <w:trPr>
          <w:trHeight w:val="195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2 02 25466 02 0000 150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4 440 400,00</w:t>
            </w:r>
          </w:p>
        </w:tc>
      </w:tr>
      <w:tr w:rsidR="00752441" w:rsidTr="00D254A4">
        <w:trPr>
          <w:trHeight w:val="162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2 02 25467 02 0000 150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20 496 600,00</w:t>
            </w:r>
          </w:p>
        </w:tc>
      </w:tr>
      <w:tr w:rsidR="00752441" w:rsidTr="00D254A4">
        <w:trPr>
          <w:trHeight w:val="1909"/>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2 02 25468 02 0000 150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227 300,00</w:t>
            </w:r>
          </w:p>
        </w:tc>
      </w:tr>
      <w:tr w:rsidR="00752441" w:rsidTr="00D254A4">
        <w:trPr>
          <w:trHeight w:val="126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2 02 25480 02 0000 150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создание системы поддержки фермеров и развитие сельской кооперации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201 973 000,00</w:t>
            </w:r>
          </w:p>
        </w:tc>
      </w:tr>
      <w:tr w:rsidR="00752441" w:rsidTr="00D254A4">
        <w:trPr>
          <w:trHeight w:val="71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2 02 25494 02 0000 150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в целях </w:t>
            </w:r>
            <w:proofErr w:type="spellStart"/>
            <w:r>
              <w:rPr>
                <w:rFonts w:ascii="PT Astra Serif" w:eastAsia="PT Astra Serif" w:hAnsi="PT Astra Serif" w:cs="PT Astra Serif"/>
                <w:color w:val="000000"/>
                <w:sz w:val="26"/>
              </w:rPr>
              <w:t>софинансирования</w:t>
            </w:r>
            <w:proofErr w:type="spellEnd"/>
            <w:r>
              <w:rPr>
                <w:rFonts w:ascii="PT Astra Serif" w:eastAsia="PT Astra Serif" w:hAnsi="PT Astra Serif" w:cs="PT Astra Serif"/>
                <w:color w:val="000000"/>
                <w:sz w:val="26"/>
              </w:rPr>
              <w:t xml:space="preserve"> расходных обязательств субъектов Российской Федерации и города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82 651 600,00</w:t>
            </w:r>
          </w:p>
        </w:tc>
      </w:tr>
      <w:tr w:rsidR="00752441" w:rsidTr="00D254A4">
        <w:trPr>
          <w:trHeight w:val="126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2 02 25497 02 0000 150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мероприятий по обеспечению жильем молодых семей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26 929 600,00</w:t>
            </w:r>
          </w:p>
        </w:tc>
      </w:tr>
      <w:tr w:rsidR="00752441" w:rsidTr="00D254A4">
        <w:trPr>
          <w:trHeight w:val="145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2 02 25501 02 0000 150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1 065 655 100,00</w:t>
            </w:r>
          </w:p>
        </w:tc>
      </w:tr>
      <w:tr w:rsidR="00752441" w:rsidTr="00D254A4">
        <w:trPr>
          <w:trHeight w:val="126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2 02 25513 02 0000 150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развитие сети учреждений культурно-досугового типа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13 615 100,00</w:t>
            </w:r>
          </w:p>
        </w:tc>
      </w:tr>
      <w:tr w:rsidR="00752441" w:rsidTr="00D254A4">
        <w:trPr>
          <w:trHeight w:val="145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2 02 25514 02 0000 150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rFonts w:ascii="PT Astra Serif" w:eastAsia="PT Astra Serif" w:hAnsi="PT Astra Serif" w:cs="PT Astra Serif"/>
                <w:color w:val="000000"/>
                <w:sz w:val="26"/>
              </w:rPr>
              <w:t>абилитации</w:t>
            </w:r>
            <w:proofErr w:type="spellEnd"/>
            <w:r>
              <w:rPr>
                <w:rFonts w:ascii="PT Astra Serif" w:eastAsia="PT Astra Serif" w:hAnsi="PT Astra Serif" w:cs="PT Astra Serif"/>
                <w:color w:val="000000"/>
                <w:sz w:val="26"/>
              </w:rPr>
              <w:t xml:space="preserve"> инвалидов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19 196 700,00</w:t>
            </w:r>
          </w:p>
        </w:tc>
      </w:tr>
      <w:tr w:rsidR="00752441" w:rsidTr="00D254A4">
        <w:trPr>
          <w:trHeight w:val="145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2 02 25517 02 0000 150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2 691 600,00</w:t>
            </w:r>
          </w:p>
        </w:tc>
      </w:tr>
      <w:tr w:rsidR="00752441" w:rsidTr="00D254A4">
        <w:trPr>
          <w:trHeight w:val="1549"/>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2 02 25518 02 0000 150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11 138 900,00</w:t>
            </w:r>
          </w:p>
        </w:tc>
      </w:tr>
      <w:tr w:rsidR="00752441" w:rsidTr="00D254A4">
        <w:trPr>
          <w:trHeight w:val="102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2 02 25519 02 0000 150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поддержку отрасли культуры</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48 060 500,00</w:t>
            </w:r>
          </w:p>
        </w:tc>
      </w:tr>
      <w:tr w:rsidR="00752441" w:rsidTr="00D254A4">
        <w:trPr>
          <w:trHeight w:val="157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2 02 25533 02 0000 150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191 340 700,00</w:t>
            </w:r>
          </w:p>
        </w:tc>
      </w:tr>
      <w:tr w:rsidR="00752441" w:rsidTr="00D254A4">
        <w:trPr>
          <w:trHeight w:val="2003"/>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2 02 25544 02 0000 150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12 747 100,00</w:t>
            </w:r>
          </w:p>
        </w:tc>
      </w:tr>
      <w:tr w:rsidR="00752441" w:rsidTr="00D254A4">
        <w:trPr>
          <w:trHeight w:val="291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2 02 25546 02 0000 150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3 451 600,00</w:t>
            </w:r>
          </w:p>
        </w:tc>
      </w:tr>
      <w:tr w:rsidR="00752441" w:rsidTr="00D254A4">
        <w:trPr>
          <w:trHeight w:val="1669"/>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2 02 25553 02 0000 150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63 360 000,00</w:t>
            </w:r>
          </w:p>
        </w:tc>
      </w:tr>
      <w:tr w:rsidR="00752441" w:rsidTr="00D254A4">
        <w:trPr>
          <w:trHeight w:val="135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2 02 25554 02 0000 150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22 853 500,00</w:t>
            </w:r>
          </w:p>
        </w:tc>
      </w:tr>
      <w:tr w:rsidR="00752441" w:rsidTr="00D254A4">
        <w:trPr>
          <w:trHeight w:val="139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2 02 25555 02 0000 150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программ формирования современной городской среды</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398 090 300,00</w:t>
            </w:r>
          </w:p>
        </w:tc>
      </w:tr>
      <w:tr w:rsidR="00752441" w:rsidTr="00D254A4">
        <w:trPr>
          <w:trHeight w:val="135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2 02 25558 02 0000 150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60 082 300,00</w:t>
            </w:r>
          </w:p>
        </w:tc>
      </w:tr>
      <w:tr w:rsidR="00752441" w:rsidTr="00D254A4">
        <w:trPr>
          <w:trHeight w:val="87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2 02 25576 02 0000 150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обеспечение комплексного развития сельских территорий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972 623 900,00</w:t>
            </w:r>
          </w:p>
        </w:tc>
      </w:tr>
      <w:tr w:rsidR="00752441" w:rsidTr="00D254A4">
        <w:trPr>
          <w:trHeight w:val="157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2 02 25584 02 0000 150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24 073 200,00</w:t>
            </w:r>
          </w:p>
        </w:tc>
      </w:tr>
      <w:tr w:rsidR="00752441" w:rsidTr="00D254A4">
        <w:trPr>
          <w:trHeight w:val="1969"/>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2 02 25586 02 0000 150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169 050 400,00</w:t>
            </w:r>
          </w:p>
        </w:tc>
      </w:tr>
      <w:tr w:rsidR="00752441" w:rsidTr="00D254A4">
        <w:trPr>
          <w:trHeight w:val="145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2 02 25590 02 0000 150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техническое оснащение региональных и муниципальных музеев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7 459 500,00</w:t>
            </w:r>
          </w:p>
        </w:tc>
      </w:tr>
      <w:tr w:rsidR="00752441" w:rsidTr="00D254A4">
        <w:trPr>
          <w:trHeight w:val="71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2 02 25591 02 0000 150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в целях </w:t>
            </w:r>
            <w:proofErr w:type="spellStart"/>
            <w:r>
              <w:rPr>
                <w:rFonts w:ascii="PT Astra Serif" w:eastAsia="PT Astra Serif" w:hAnsi="PT Astra Serif" w:cs="PT Astra Serif"/>
                <w:color w:val="000000"/>
                <w:sz w:val="26"/>
              </w:rPr>
              <w:t>софинансирования</w:t>
            </w:r>
            <w:proofErr w:type="spellEnd"/>
            <w:r>
              <w:rPr>
                <w:rFonts w:ascii="PT Astra Serif" w:eastAsia="PT Astra Serif" w:hAnsi="PT Astra Serif" w:cs="PT Astra Serif"/>
                <w:color w:val="000000"/>
                <w:sz w:val="26"/>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44 512 400,00</w:t>
            </w:r>
          </w:p>
        </w:tc>
      </w:tr>
      <w:tr w:rsidR="00752441" w:rsidTr="00D254A4">
        <w:trPr>
          <w:trHeight w:val="87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2 02 25598 02 0000 150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проведение мелиоративных мероприятий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68 946 600,00</w:t>
            </w:r>
          </w:p>
        </w:tc>
      </w:tr>
      <w:tr w:rsidR="00752441" w:rsidTr="00D254A4">
        <w:trPr>
          <w:trHeight w:val="120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2 02 25599 02 0000 150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5 093 900,00</w:t>
            </w:r>
          </w:p>
        </w:tc>
      </w:tr>
      <w:tr w:rsidR="00752441" w:rsidTr="00D254A4">
        <w:trPr>
          <w:trHeight w:val="120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2 02 25750 02 0000 150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реализацию мероприятий по модернизации школьных систем образования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483 822 200,00</w:t>
            </w:r>
          </w:p>
        </w:tc>
      </w:tr>
      <w:tr w:rsidR="00752441" w:rsidTr="00D254A4">
        <w:trPr>
          <w:trHeight w:val="1932"/>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2 02 25752 02 0000 150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146 739 800,00</w:t>
            </w:r>
          </w:p>
        </w:tc>
      </w:tr>
      <w:tr w:rsidR="00752441" w:rsidTr="00D254A4">
        <w:trPr>
          <w:trHeight w:val="153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2 02 25753 02 0000 150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w:t>
            </w:r>
            <w:proofErr w:type="spellStart"/>
            <w:r>
              <w:rPr>
                <w:rFonts w:ascii="PT Astra Serif" w:eastAsia="PT Astra Serif" w:hAnsi="PT Astra Serif" w:cs="PT Astra Serif"/>
                <w:color w:val="000000"/>
                <w:sz w:val="26"/>
              </w:rPr>
              <w:t>софинансирование</w:t>
            </w:r>
            <w:proofErr w:type="spellEnd"/>
            <w:r>
              <w:rPr>
                <w:rFonts w:ascii="PT Astra Serif" w:eastAsia="PT Astra Serif" w:hAnsi="PT Astra Serif" w:cs="PT Astra Serif"/>
                <w:color w:val="000000"/>
                <w:sz w:val="26"/>
              </w:rPr>
              <w:t xml:space="preserve"> закупки и монтажа оборудования для создания «умных» спортивных площадок</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10 560 000,00</w:t>
            </w:r>
          </w:p>
        </w:tc>
      </w:tr>
      <w:tr w:rsidR="00752441" w:rsidTr="00D254A4">
        <w:trPr>
          <w:trHeight w:val="232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2 02 25755 02 0000 150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w:t>
            </w:r>
            <w:proofErr w:type="spellStart"/>
            <w:r>
              <w:rPr>
                <w:rFonts w:ascii="PT Astra Serif" w:eastAsia="PT Astra Serif" w:hAnsi="PT Astra Serif" w:cs="PT Astra Serif"/>
                <w:color w:val="000000"/>
                <w:sz w:val="26"/>
              </w:rPr>
              <w:t>софинансирование</w:t>
            </w:r>
            <w:proofErr w:type="spellEnd"/>
            <w:r>
              <w:rPr>
                <w:rFonts w:ascii="PT Astra Serif" w:eastAsia="PT Astra Serif" w:hAnsi="PT Astra Serif" w:cs="PT Astra Serif"/>
                <w:color w:val="000000"/>
                <w:sz w:val="26"/>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Pr>
                <w:rFonts w:ascii="PT Astra Serif" w:eastAsia="PT Astra Serif" w:hAnsi="PT Astra Serif" w:cs="PT Astra Serif"/>
                <w:color w:val="000000"/>
                <w:sz w:val="26"/>
              </w:rPr>
              <w:t>муниципально</w:t>
            </w:r>
            <w:proofErr w:type="spellEnd"/>
            <w:r>
              <w:rPr>
                <w:rFonts w:ascii="PT Astra Serif" w:eastAsia="PT Astra Serif" w:hAnsi="PT Astra Serif" w:cs="PT Astra Serif"/>
                <w:color w:val="000000"/>
                <w:sz w:val="26"/>
              </w:rPr>
              <w:t>-частном) партнерстве или концессионных соглашений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215 320 800,00</w:t>
            </w:r>
          </w:p>
        </w:tc>
      </w:tr>
      <w:tr w:rsidR="00752441" w:rsidTr="00D254A4">
        <w:trPr>
          <w:trHeight w:val="210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2 02 25776 02 0000 150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в целях </w:t>
            </w:r>
            <w:proofErr w:type="spellStart"/>
            <w:r>
              <w:rPr>
                <w:rFonts w:ascii="PT Astra Serif" w:eastAsia="PT Astra Serif" w:hAnsi="PT Astra Serif" w:cs="PT Astra Serif"/>
                <w:color w:val="000000"/>
                <w:sz w:val="26"/>
              </w:rPr>
              <w:t>софинансирования</w:t>
            </w:r>
            <w:proofErr w:type="spellEnd"/>
            <w:r>
              <w:rPr>
                <w:rFonts w:ascii="PT Astra Serif" w:eastAsia="PT Astra Serif" w:hAnsi="PT Astra Serif" w:cs="PT Astra Serif"/>
                <w:color w:val="000000"/>
                <w:sz w:val="26"/>
              </w:rPr>
              <w:t xml:space="preserve">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250 000 000,00</w:t>
            </w:r>
          </w:p>
        </w:tc>
      </w:tr>
      <w:tr w:rsidR="00752441" w:rsidTr="00D254A4">
        <w:trPr>
          <w:trHeight w:val="177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2 02 27111 02 0000 150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Субсидии бюджетам субъектов Российской Федерации на </w:t>
            </w:r>
            <w:proofErr w:type="spellStart"/>
            <w:r>
              <w:rPr>
                <w:rFonts w:ascii="PT Astra Serif" w:eastAsia="PT Astra Serif" w:hAnsi="PT Astra Serif" w:cs="PT Astra Serif"/>
                <w:color w:val="000000"/>
                <w:sz w:val="26"/>
              </w:rPr>
              <w:t>софинансирование</w:t>
            </w:r>
            <w:proofErr w:type="spellEnd"/>
            <w:r>
              <w:rPr>
                <w:rFonts w:ascii="PT Astra Serif" w:eastAsia="PT Astra Serif" w:hAnsi="PT Astra Serif" w:cs="PT Astra Serif"/>
                <w:color w:val="000000"/>
                <w:sz w:val="26"/>
              </w:rPr>
              <w:t xml:space="preserve"> капитальных вложений в объекты государственной собственности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600 000 000,00</w:t>
            </w:r>
          </w:p>
        </w:tc>
      </w:tr>
      <w:tr w:rsidR="00752441" w:rsidTr="00D254A4">
        <w:trPr>
          <w:trHeight w:val="15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2 02 35118 02 0000 150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45 908 800,00</w:t>
            </w:r>
          </w:p>
        </w:tc>
      </w:tr>
      <w:tr w:rsidR="00752441" w:rsidTr="00D254A4">
        <w:trPr>
          <w:trHeight w:val="1703"/>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2 02 35120 02 0000 150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526 300,00</w:t>
            </w:r>
          </w:p>
        </w:tc>
      </w:tr>
      <w:tr w:rsidR="00752441" w:rsidTr="00D254A4">
        <w:trPr>
          <w:trHeight w:val="1643"/>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2 02 35127 02 0000 150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3 000 000,00</w:t>
            </w:r>
          </w:p>
        </w:tc>
      </w:tr>
      <w:tr w:rsidR="00752441" w:rsidTr="00D254A4">
        <w:trPr>
          <w:trHeight w:val="118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2 02 35128 02 0000 150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осуществление отдельных полномочий в области водных отношений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7 619 700,00</w:t>
            </w:r>
          </w:p>
        </w:tc>
      </w:tr>
      <w:tr w:rsidR="00752441" w:rsidTr="00D254A4">
        <w:trPr>
          <w:trHeight w:val="118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2 02 35129 02 0000 150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осуществление отдельных полномочий в области лесных отношений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314 662 100,00</w:t>
            </w:r>
          </w:p>
        </w:tc>
      </w:tr>
      <w:tr w:rsidR="00752441" w:rsidTr="00D254A4">
        <w:trPr>
          <w:trHeight w:val="1992"/>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2 02 35135 02 0000 150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7 327 700,00</w:t>
            </w:r>
          </w:p>
        </w:tc>
      </w:tr>
      <w:tr w:rsidR="00752441" w:rsidTr="00D254A4">
        <w:trPr>
          <w:trHeight w:val="21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2 02 35176 02 0000 150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31 476 100,00</w:t>
            </w:r>
          </w:p>
        </w:tc>
      </w:tr>
      <w:tr w:rsidR="00752441" w:rsidTr="00D254A4">
        <w:trPr>
          <w:trHeight w:val="219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2 02 35220 02 0000 150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94 214 300,00</w:t>
            </w:r>
          </w:p>
        </w:tc>
      </w:tr>
      <w:tr w:rsidR="00752441" w:rsidTr="00D254A4">
        <w:trPr>
          <w:trHeight w:val="252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2 02 35240 02 0000 150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167 000,00</w:t>
            </w:r>
          </w:p>
        </w:tc>
      </w:tr>
      <w:tr w:rsidR="00752441" w:rsidTr="00D254A4">
        <w:trPr>
          <w:trHeight w:val="1332"/>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2 02 35250 02 0000 150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оплату жилищно-коммунальных услуг отдельным категориям граждан</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1 105 651 900,00</w:t>
            </w:r>
          </w:p>
        </w:tc>
      </w:tr>
      <w:tr w:rsidR="00752441" w:rsidTr="00D254A4">
        <w:trPr>
          <w:trHeight w:val="192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2 02 35290 02 0000 150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352 053 200,00</w:t>
            </w:r>
          </w:p>
        </w:tc>
      </w:tr>
      <w:tr w:rsidR="00752441" w:rsidTr="00D254A4">
        <w:trPr>
          <w:trHeight w:val="1429"/>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2 02 35345 02 0000 150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осуществление мер пожарной безопасности и тушение лесных пожаров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38 496 900,00</w:t>
            </w:r>
          </w:p>
        </w:tc>
      </w:tr>
      <w:tr w:rsidR="00752441" w:rsidTr="00D254A4">
        <w:trPr>
          <w:trHeight w:val="192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2 02 35429 02 0000 150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 xml:space="preserve">Субвенции бюджетам субъектов Российской Федерации на проведение мероприятий по увеличению площади </w:t>
            </w:r>
            <w:proofErr w:type="spellStart"/>
            <w:r>
              <w:rPr>
                <w:rFonts w:ascii="PT Astra Serif" w:eastAsia="PT Astra Serif" w:hAnsi="PT Astra Serif" w:cs="PT Astra Serif"/>
                <w:color w:val="000000"/>
                <w:sz w:val="26"/>
              </w:rPr>
              <w:t>лесовосстановления</w:t>
            </w:r>
            <w:proofErr w:type="spellEnd"/>
            <w:r>
              <w:rPr>
                <w:rFonts w:ascii="PT Astra Serif" w:eastAsia="PT Astra Serif" w:hAnsi="PT Astra Serif" w:cs="PT Astra Serif"/>
                <w:color w:val="000000"/>
                <w:sz w:val="26"/>
              </w:rPr>
              <w:t xml:space="preserve"> на лесных участках, не переданных в аренду, в том числе вокруг городов и промышленных центров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51 813 700,00</w:t>
            </w:r>
          </w:p>
        </w:tc>
      </w:tr>
      <w:tr w:rsidR="00752441" w:rsidTr="00D254A4">
        <w:trPr>
          <w:trHeight w:val="2678"/>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2 02 35460 02 0000 150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425 178 900,00</w:t>
            </w:r>
          </w:p>
        </w:tc>
      </w:tr>
      <w:tr w:rsidR="00752441" w:rsidTr="00D254A4">
        <w:trPr>
          <w:trHeight w:val="1092"/>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2 02 35900 02 0000 150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Единая субвенция бюджетам субъектов Российской Федерации и бюджету города Байконура</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145 603 900,00</w:t>
            </w:r>
          </w:p>
        </w:tc>
      </w:tr>
      <w:tr w:rsidR="00752441" w:rsidTr="00D254A4">
        <w:trPr>
          <w:trHeight w:val="1265"/>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2 02 45050 02 0000 150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53 184 100,00</w:t>
            </w:r>
          </w:p>
        </w:tc>
      </w:tr>
      <w:tr w:rsidR="00752441" w:rsidTr="00D254A4">
        <w:trPr>
          <w:trHeight w:val="171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2 02 45161 02 0000 150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100 978 300,00</w:t>
            </w:r>
          </w:p>
        </w:tc>
      </w:tr>
      <w:tr w:rsidR="00752441" w:rsidTr="00D254A4">
        <w:trPr>
          <w:trHeight w:val="3300"/>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lastRenderedPageBreak/>
              <w:t>2 02 45303 02 0000 150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1 573 063 400,00</w:t>
            </w:r>
          </w:p>
        </w:tc>
      </w:tr>
      <w:tr w:rsidR="00752441" w:rsidTr="00D254A4">
        <w:trPr>
          <w:trHeight w:val="4058"/>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2 02 45363 02 0000 150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147 693 600,00</w:t>
            </w:r>
          </w:p>
        </w:tc>
      </w:tr>
      <w:tr w:rsidR="00752441" w:rsidTr="00D254A4">
        <w:trPr>
          <w:trHeight w:val="1223"/>
        </w:trPr>
        <w:tc>
          <w:tcPr>
            <w:tcW w:w="2830"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color w:val="000000"/>
                <w:sz w:val="26"/>
              </w:rPr>
              <w:t>2 03 02099 02 0000 150</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color w:val="000000"/>
                <w:sz w:val="26"/>
              </w:rPr>
              <w:t>Прочие безвозмездные поступления от государственных (муниципальных) организаций в бюджеты субъектов Российской Федерации</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color w:val="000000"/>
                <w:sz w:val="26"/>
              </w:rPr>
              <w:t>40 416 188,35</w:t>
            </w:r>
          </w:p>
        </w:tc>
      </w:tr>
      <w:tr w:rsidR="00752441" w:rsidTr="00D254A4">
        <w:trPr>
          <w:trHeight w:val="510"/>
        </w:trPr>
        <w:tc>
          <w:tcPr>
            <w:tcW w:w="2830" w:type="dxa"/>
            <w:tcBorders>
              <w:top w:val="none" w:sz="4"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center"/>
              <w:rPr>
                <w:rFonts w:ascii="PT Astra Serif" w:hAnsi="PT Astra Serif" w:cs="PT Astra Serif"/>
              </w:rPr>
            </w:pPr>
            <w:r>
              <w:rPr>
                <w:rFonts w:ascii="PT Astra Serif" w:eastAsia="PT Astra Serif" w:hAnsi="PT Astra Serif" w:cs="PT Astra Serif"/>
                <w:b/>
                <w:color w:val="000000"/>
                <w:sz w:val="26"/>
              </w:rPr>
              <w:t> </w:t>
            </w:r>
          </w:p>
        </w:tc>
        <w:tc>
          <w:tcPr>
            <w:tcW w:w="4115"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rPr>
                <w:rFonts w:ascii="PT Astra Serif" w:hAnsi="PT Astra Serif" w:cs="PT Astra Serif"/>
              </w:rPr>
            </w:pPr>
            <w:r>
              <w:rPr>
                <w:rFonts w:ascii="PT Astra Serif" w:eastAsia="PT Astra Serif" w:hAnsi="PT Astra Serif" w:cs="PT Astra Serif"/>
                <w:b/>
                <w:color w:val="000000"/>
                <w:sz w:val="26"/>
              </w:rPr>
              <w:t>ИТОГО ДОХОДОВ</w:t>
            </w:r>
          </w:p>
        </w:tc>
        <w:tc>
          <w:tcPr>
            <w:tcW w:w="2693" w:type="dxa"/>
            <w:tcBorders>
              <w:top w:val="none" w:sz="4" w:space="0" w:color="000000"/>
              <w:left w:val="none" w:sz="4" w:space="0" w:color="000000"/>
              <w:bottom w:val="single" w:sz="8" w:space="0" w:color="000000"/>
              <w:right w:val="single" w:sz="8" w:space="0" w:color="000000"/>
            </w:tcBorders>
            <w:noWrap/>
            <w:tcMar>
              <w:top w:w="0" w:type="dxa"/>
              <w:left w:w="108" w:type="dxa"/>
              <w:bottom w:w="0" w:type="dxa"/>
              <w:right w:w="108" w:type="dxa"/>
            </w:tcMar>
            <w:vAlign w:val="center"/>
          </w:tcPr>
          <w:p w:rsidR="00752441" w:rsidRDefault="00752441" w:rsidP="00D254A4">
            <w:pPr>
              <w:pBdr>
                <w:top w:val="none" w:sz="4" w:space="0" w:color="000000"/>
                <w:left w:val="none" w:sz="4" w:space="0" w:color="000000"/>
                <w:bottom w:val="none" w:sz="4" w:space="0" w:color="000000"/>
                <w:right w:val="none" w:sz="4" w:space="0" w:color="000000"/>
              </w:pBdr>
              <w:jc w:val="right"/>
              <w:rPr>
                <w:rFonts w:ascii="PT Astra Serif" w:hAnsi="PT Astra Serif" w:cs="PT Astra Serif"/>
              </w:rPr>
            </w:pPr>
            <w:r>
              <w:rPr>
                <w:rFonts w:ascii="PT Astra Serif" w:eastAsia="PT Astra Serif" w:hAnsi="PT Astra Serif" w:cs="PT Astra Serif"/>
                <w:b/>
                <w:color w:val="000000"/>
                <w:sz w:val="26"/>
              </w:rPr>
              <w:t>147 119 507 743,35</w:t>
            </w:r>
          </w:p>
        </w:tc>
      </w:tr>
    </w:tbl>
    <w:p w:rsidR="00752441" w:rsidRDefault="00752441" w:rsidP="00752441">
      <w:pPr>
        <w:pBdr>
          <w:top w:val="none" w:sz="4" w:space="0" w:color="000000"/>
          <w:left w:val="none" w:sz="4" w:space="0" w:color="000000"/>
          <w:bottom w:val="none" w:sz="4" w:space="0" w:color="000000"/>
          <w:right w:val="none" w:sz="4" w:space="0" w:color="000000"/>
        </w:pBdr>
        <w:spacing w:line="3" w:lineRule="atLeast"/>
        <w:rPr>
          <w:rFonts w:ascii="PT Astra Serif" w:hAnsi="PT Astra Serif" w:cs="PT Astra Serif"/>
        </w:rPr>
      </w:pPr>
      <w:r>
        <w:rPr>
          <w:rFonts w:ascii="PT Astra Serif" w:eastAsia="PT Astra Serif" w:hAnsi="PT Astra Serif" w:cs="PT Astra Serif"/>
          <w:color w:val="000000"/>
          <w:sz w:val="26"/>
        </w:rPr>
        <w:t> </w:t>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r>
      <w:r>
        <w:rPr>
          <w:rFonts w:ascii="PT Astra Serif" w:eastAsia="PT Astra Serif" w:hAnsi="PT Astra Serif" w:cs="PT Astra Serif"/>
          <w:color w:val="000000"/>
          <w:sz w:val="26"/>
        </w:rPr>
        <w:tab/>
        <w:t>»;</w:t>
      </w:r>
    </w:p>
    <w:p w:rsidR="00BF1B74" w:rsidRDefault="00BF1B74">
      <w:bookmarkStart w:id="0" w:name="_GoBack"/>
      <w:bookmarkEnd w:id="0"/>
    </w:p>
    <w:sectPr w:rsidR="00BF1B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441"/>
    <w:rsid w:val="00752441"/>
    <w:rsid w:val="00BF1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266CC-56C4-4FED-8E65-F839E7702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441"/>
    <w:pPr>
      <w:spacing w:after="0" w:line="240" w:lineRule="auto"/>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52441"/>
    <w:pPr>
      <w:spacing w:after="0" w:line="240" w:lineRule="auto"/>
      <w:jc w:val="both"/>
    </w:pPr>
    <w:rPr>
      <w:rFonts w:ascii="Arial" w:hAnsi="Arial"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4424</Words>
  <Characters>25221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Котова Наталья Владимировна</dc:creator>
  <cp:keywords/>
  <dc:description/>
  <cp:lastModifiedBy>Котова Наталья Владимировна</cp:lastModifiedBy>
  <cp:revision>1</cp:revision>
  <dcterms:created xsi:type="dcterms:W3CDTF">2025-02-12T06:43:00Z</dcterms:created>
  <dcterms:modified xsi:type="dcterms:W3CDTF">2025-02-12T06:44:00Z</dcterms:modified>
</cp:coreProperties>
</file>