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3"/>
        <w:gridCol w:w="1478"/>
        <w:gridCol w:w="4185"/>
      </w:tblGrid>
      <w:tr w:rsidR="00AA60D3" w:rsidTr="00D254A4">
        <w:trPr>
          <w:jc w:val="center"/>
        </w:trPr>
        <w:tc>
          <w:tcPr>
            <w:tcW w:w="43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60D3" w:rsidRDefault="00AA60D3" w:rsidP="00D254A4">
            <w:pPr>
              <w:widowControl w:val="0"/>
              <w:ind w:hanging="142"/>
              <w:contextualSpacing/>
              <w:jc w:val="center"/>
              <w:outlineLvl w:val="1"/>
              <w:rPr>
                <w:rFonts w:ascii="PT Astra Serif" w:hAnsi="PT Astra Serif" w:cs="PT Astra Serif"/>
                <w:b/>
                <w:bCs/>
              </w:rPr>
            </w:pPr>
            <w:r>
              <w:rPr>
                <w:rFonts w:ascii="PT Astra Serif" w:eastAsia="PT Astra Serif" w:hAnsi="PT Astra Serif" w:cs="PT Astra Serif"/>
                <w:b/>
                <w:bCs/>
              </w:rPr>
              <w:t>ПРАВИТЕЛЬСТВО</w:t>
            </w:r>
          </w:p>
          <w:p w:rsidR="00AA60D3" w:rsidRDefault="00AA60D3" w:rsidP="00D254A4">
            <w:pPr>
              <w:widowControl w:val="0"/>
              <w:ind w:hanging="142"/>
              <w:contextualSpacing/>
              <w:jc w:val="center"/>
              <w:outlineLvl w:val="1"/>
              <w:rPr>
                <w:rFonts w:ascii="PT Astra Serif" w:hAnsi="PT Astra Serif" w:cs="PT Astra Serif"/>
                <w:b/>
                <w:bCs/>
                <w:i/>
              </w:rPr>
            </w:pPr>
            <w:r>
              <w:rPr>
                <w:rFonts w:ascii="PT Astra Serif" w:eastAsia="PT Astra Serif" w:hAnsi="PT Astra Serif" w:cs="PT Astra Serif"/>
                <w:b/>
                <w:bCs/>
                <w:lang w:eastAsia="ru-RU"/>
              </w:rPr>
              <w:t>УДМУРТСКОЙ РЕСПУБЛИКИ</w:t>
            </w:r>
          </w:p>
        </w:tc>
        <w:tc>
          <w:tcPr>
            <w:tcW w:w="14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A60D3" w:rsidRDefault="00AA60D3" w:rsidP="00D254A4">
            <w:pPr>
              <w:widowControl w:val="0"/>
              <w:tabs>
                <w:tab w:val="left" w:pos="560"/>
                <w:tab w:val="left" w:pos="743"/>
              </w:tabs>
              <w:contextualSpacing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noProof/>
                <w:color w:val="000000"/>
                <w:sz w:val="22"/>
                <w:szCs w:val="22"/>
                <w:lang w:eastAsia="ru-RU"/>
              </w:rPr>
              <w:drawing>
                <wp:inline distT="0" distB="0" distL="0" distR="0" wp14:anchorId="3F897187" wp14:editId="16D51B5E">
                  <wp:extent cx="687600" cy="687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312936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/>
                        </pic:blipFill>
                        <pic:spPr bwMode="auto">
                          <a:xfrm>
                            <a:off x="0" y="0"/>
                            <a:ext cx="687599" cy="687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AA60D3" w:rsidRDefault="00AA60D3" w:rsidP="00D254A4">
            <w:pPr>
              <w:widowControl w:val="0"/>
              <w:ind w:hanging="141"/>
              <w:contextualSpacing/>
              <w:jc w:val="center"/>
              <w:rPr>
                <w:rFonts w:ascii="PT Astra Serif" w:hAnsi="PT Astra Serif" w:cs="PT Astra Serif"/>
                <w:b/>
                <w:bCs/>
              </w:rPr>
            </w:pPr>
            <w:r>
              <w:rPr>
                <w:rFonts w:ascii="PT Astra Serif" w:eastAsia="PT Astra Serif" w:hAnsi="PT Astra Serif" w:cs="PT Astra Serif"/>
                <w:b/>
                <w:bCs/>
                <w:lang w:eastAsia="ar-SA"/>
              </w:rPr>
              <w:t>УДМУРТ ЭЛЬКУН</w:t>
            </w:r>
          </w:p>
          <w:p w:rsidR="00AA60D3" w:rsidRDefault="00AA60D3" w:rsidP="00D254A4">
            <w:pPr>
              <w:widowControl w:val="0"/>
              <w:ind w:hanging="141"/>
              <w:contextualSpacing/>
              <w:jc w:val="center"/>
              <w:rPr>
                <w:rFonts w:ascii="PT Astra Serif" w:hAnsi="PT Astra Serif" w:cs="PT Astra Serif"/>
                <w:b/>
              </w:rPr>
            </w:pPr>
            <w:r>
              <w:rPr>
                <w:rFonts w:ascii="PT Astra Serif" w:eastAsia="PT Astra Serif" w:hAnsi="PT Astra Serif" w:cs="PT Astra Serif"/>
                <w:b/>
                <w:bCs/>
                <w:lang w:eastAsia="ar-SA"/>
              </w:rPr>
              <w:t>КИВАЛТЭТ</w:t>
            </w:r>
          </w:p>
        </w:tc>
      </w:tr>
      <w:tr w:rsidR="00AA60D3" w:rsidTr="00D254A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996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AA60D3" w:rsidRDefault="00AA60D3" w:rsidP="00D254A4">
            <w:pPr>
              <w:widowControl w:val="0"/>
              <w:contextualSpacing/>
              <w:rPr>
                <w:rFonts w:ascii="PT Astra Serif" w:hAnsi="PT Astra Serif" w:cs="PT Astra Serif"/>
                <w:sz w:val="16"/>
                <w:szCs w:val="24"/>
              </w:rPr>
            </w:pPr>
          </w:p>
          <w:p w:rsidR="00AA60D3" w:rsidRDefault="00AA60D3" w:rsidP="00D254A4">
            <w:pPr>
              <w:widowControl w:val="0"/>
              <w:contextualSpacing/>
              <w:rPr>
                <w:rFonts w:ascii="PT Astra Serif" w:hAnsi="PT Astra Serif" w:cs="PT Astra Serif"/>
                <w:sz w:val="16"/>
                <w:szCs w:val="24"/>
              </w:rPr>
            </w:pPr>
          </w:p>
        </w:tc>
      </w:tr>
      <w:tr w:rsidR="00AA60D3" w:rsidTr="00D254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996" w:type="dxa"/>
            <w:gridSpan w:val="3"/>
          </w:tcPr>
          <w:p w:rsidR="00AA60D3" w:rsidRDefault="00AA60D3" w:rsidP="00D254A4">
            <w:pPr>
              <w:widowControl w:val="0"/>
              <w:tabs>
                <w:tab w:val="left" w:pos="4515"/>
              </w:tabs>
              <w:contextualSpacing/>
              <w:jc w:val="center"/>
              <w:outlineLvl w:val="0"/>
              <w:rPr>
                <w:rFonts w:ascii="PT Astra Serif" w:hAnsi="PT Astra Serif" w:cs="PT Astra Serif"/>
                <w:b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48"/>
                <w:szCs w:val="48"/>
                <w:lang w:eastAsia="ru-RU"/>
              </w:rPr>
              <w:t>РАСПОРЯЖЕНИЕ</w:t>
            </w:r>
          </w:p>
        </w:tc>
      </w:tr>
    </w:tbl>
    <w:p w:rsidR="00AA60D3" w:rsidRDefault="00AA60D3" w:rsidP="00AA60D3">
      <w:pPr>
        <w:jc w:val="center"/>
        <w:rPr>
          <w:rFonts w:ascii="PT Astra Serif" w:hAnsi="PT Astra Serif" w:cs="PT Astra Serif"/>
        </w:rPr>
      </w:pPr>
    </w:p>
    <w:p w:rsidR="00AA60D3" w:rsidRDefault="00AA60D3" w:rsidP="00AA60D3">
      <w:pPr>
        <w:jc w:val="center"/>
        <w:rPr>
          <w:rFonts w:ascii="PT Astra Serif" w:hAnsi="PT Astra Serif" w:cs="PT Astra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7"/>
        <w:gridCol w:w="4658"/>
      </w:tblGrid>
      <w:tr w:rsidR="00AA60D3" w:rsidTr="00D254A4">
        <w:tc>
          <w:tcPr>
            <w:tcW w:w="4814" w:type="dxa"/>
          </w:tcPr>
          <w:p w:rsidR="00AA60D3" w:rsidRDefault="00AA60D3" w:rsidP="00D254A4">
            <w:pPr>
              <w:ind w:left="-113"/>
              <w:jc w:val="lef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от «___»_______ 20__ года</w:t>
            </w:r>
          </w:p>
        </w:tc>
        <w:tc>
          <w:tcPr>
            <w:tcW w:w="4814" w:type="dxa"/>
          </w:tcPr>
          <w:p w:rsidR="00AA60D3" w:rsidRDefault="00AA60D3" w:rsidP="00D254A4">
            <w:pPr>
              <w:ind w:right="-123"/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№ </w:t>
            </w:r>
            <w:r>
              <w:rPr>
                <w:rFonts w:ascii="PT Astra Serif" w:eastAsia="PT Astra Serif" w:hAnsi="PT Astra Serif" w:cs="PT Astra Serif"/>
                <w:lang w:val="en-US"/>
              </w:rPr>
              <w:t>_</w:t>
            </w:r>
            <w:r>
              <w:rPr>
                <w:rFonts w:ascii="PT Astra Serif" w:eastAsia="PT Astra Serif" w:hAnsi="PT Astra Serif" w:cs="PT Astra Serif"/>
              </w:rPr>
              <w:t>___</w:t>
            </w:r>
          </w:p>
        </w:tc>
      </w:tr>
    </w:tbl>
    <w:p w:rsidR="00AA60D3" w:rsidRDefault="00AA60D3" w:rsidP="00AA60D3">
      <w:pPr>
        <w:jc w:val="center"/>
        <w:rPr>
          <w:rFonts w:ascii="PT Astra Serif" w:hAnsi="PT Astra Serif" w:cs="PT Astra Serif"/>
        </w:rPr>
      </w:pPr>
    </w:p>
    <w:p w:rsidR="00AA60D3" w:rsidRDefault="00AA60D3" w:rsidP="00AA60D3">
      <w:pPr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г. Ижевск</w:t>
      </w:r>
    </w:p>
    <w:p w:rsidR="00AA60D3" w:rsidRDefault="00AA60D3" w:rsidP="00AA60D3">
      <w:pPr>
        <w:jc w:val="center"/>
        <w:rPr>
          <w:rFonts w:ascii="PT Astra Serif" w:hAnsi="PT Astra Serif" w:cs="PT Astra Serif"/>
        </w:rPr>
      </w:pPr>
    </w:p>
    <w:p w:rsidR="00AA60D3" w:rsidRDefault="00AA60D3" w:rsidP="00AA60D3">
      <w:pPr>
        <w:tabs>
          <w:tab w:val="left" w:pos="1800"/>
        </w:tabs>
        <w:jc w:val="center"/>
        <w:rPr>
          <w:rFonts w:ascii="PT Astra Serif" w:hAnsi="PT Astra Serif" w:cs="PT Astra Serif"/>
        </w:rPr>
      </w:pPr>
    </w:p>
    <w:sdt>
      <w:sdtPr>
        <w:rPr>
          <w:rFonts w:ascii="PT Astra Serif" w:hAnsi="PT Astra Serif"/>
          <w:b/>
        </w:rPr>
        <w:alias w:val="Заголовок"/>
        <w:tag w:val="Заголовок"/>
        <w:id w:val="-1408068671"/>
        <w:placeholder>
          <w:docPart w:val="4994D533B5F94A05A65E2FC91EB526AF"/>
        </w:placeholder>
      </w:sdtPr>
      <w:sdtContent>
        <w:p w:rsidR="00AA60D3" w:rsidRDefault="00AA60D3" w:rsidP="00AA60D3">
          <w:pPr>
            <w:tabs>
              <w:tab w:val="left" w:pos="1800"/>
            </w:tabs>
            <w:jc w:val="center"/>
            <w:rPr>
              <w:rFonts w:ascii="PT Astra Serif" w:hAnsi="PT Astra Serif" w:cs="PT Astra Serif"/>
              <w:b/>
            </w:rPr>
          </w:pPr>
          <w:r>
            <w:rPr>
              <w:rFonts w:ascii="PT Astra Serif" w:eastAsia="PT Astra Serif" w:hAnsi="PT Astra Serif" w:cs="PT Astra Serif"/>
              <w:b/>
            </w:rPr>
            <w:t>О проекте закона Удмуртской Республики «О внесении изменений в Закон Удмуртской Республики «О бюджете Удмуртской Республики на 2025 год и на плановый период 2026 и 2027 годов»</w:t>
          </w:r>
          <w:r>
            <w:rPr>
              <w:rFonts w:ascii="PT Astra Serif" w:eastAsia="PT Astra Serif" w:hAnsi="PT Astra Serif" w:cs="PT Astra Serif"/>
              <w:b/>
            </w:rPr>
            <w:br/>
          </w:r>
        </w:p>
      </w:sdtContent>
    </w:sdt>
    <w:p w:rsidR="00AA60D3" w:rsidRDefault="00AA60D3" w:rsidP="00AA60D3">
      <w:pPr>
        <w:tabs>
          <w:tab w:val="left" w:pos="1800"/>
        </w:tabs>
        <w:jc w:val="center"/>
        <w:rPr>
          <w:rFonts w:ascii="PT Astra Serif" w:hAnsi="PT Astra Serif" w:cs="PT Astra Serif"/>
          <w:bCs/>
        </w:rPr>
      </w:pPr>
    </w:p>
    <w:p w:rsidR="00AA60D3" w:rsidRDefault="00AA60D3" w:rsidP="00AA60D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709"/>
          <w:tab w:val="left" w:pos="9356"/>
        </w:tabs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1. Одобрить прилагаемый проект закона Удмуртской Республики «О внесении изменений в Закон Удмуртской Республики «О бюджете Удмуртской Республики на 2025 год и</w:t>
      </w:r>
      <w:r>
        <w:rPr>
          <w:rFonts w:ascii="PT Astra Serif" w:eastAsia="PT Astra Serif" w:hAnsi="PT Astra Serif" w:cs="PT Astra Serif"/>
          <w:b/>
          <w:color w:val="000000"/>
        </w:rPr>
        <w:t xml:space="preserve"> </w:t>
      </w:r>
      <w:r>
        <w:rPr>
          <w:rFonts w:ascii="PT Astra Serif" w:eastAsia="PT Astra Serif" w:hAnsi="PT Astra Serif" w:cs="PT Astra Serif"/>
          <w:color w:val="000000"/>
        </w:rPr>
        <w:t>на плановый период 2026 и 2027 годов» и внести его в порядке законодательной инициативы в Государственный Совет Удмуртской Республики.</w:t>
      </w:r>
    </w:p>
    <w:p w:rsidR="00AA60D3" w:rsidRDefault="00AA60D3" w:rsidP="00AA60D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2. Назначить министра финансов Удмуртской Республики представителем Правительства Удмуртской Республики при рассмотрении Государственным Советом Удмуртской Республики проекта закона, указанного в пункте 1 настоящего распоряжения.</w:t>
      </w:r>
    </w:p>
    <w:p w:rsidR="00AA60D3" w:rsidRDefault="00AA60D3" w:rsidP="00AA60D3">
      <w:pPr>
        <w:tabs>
          <w:tab w:val="left" w:pos="1800"/>
        </w:tabs>
        <w:ind w:firstLine="709"/>
        <w:jc w:val="both"/>
        <w:rPr>
          <w:rFonts w:ascii="PT Astra Serif" w:hAnsi="PT Astra Serif" w:cs="PT Astra Serif"/>
        </w:rPr>
      </w:pPr>
    </w:p>
    <w:p w:rsidR="00AA60D3" w:rsidRDefault="00AA60D3" w:rsidP="00AA60D3">
      <w:pPr>
        <w:tabs>
          <w:tab w:val="left" w:pos="1800"/>
        </w:tabs>
        <w:jc w:val="both"/>
        <w:rPr>
          <w:rFonts w:ascii="PT Astra Serif" w:hAnsi="PT Astra Serif" w:cs="PT Astra Serif"/>
        </w:rPr>
      </w:pPr>
    </w:p>
    <w:p w:rsidR="00AA60D3" w:rsidRDefault="00AA60D3" w:rsidP="00AA60D3">
      <w:pPr>
        <w:tabs>
          <w:tab w:val="left" w:pos="1800"/>
        </w:tabs>
        <w:jc w:val="both"/>
        <w:rPr>
          <w:rFonts w:ascii="PT Astra Serif" w:hAnsi="PT Astra Serif" w:cs="PT Astra Serif"/>
        </w:rPr>
      </w:pPr>
    </w:p>
    <w:p w:rsidR="00AA60D3" w:rsidRDefault="00AA60D3" w:rsidP="00AA60D3">
      <w:pPr>
        <w:rPr>
          <w:rFonts w:ascii="PT Astra Serif" w:hAnsi="PT Astra Serif" w:cs="PT Astra Seri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4"/>
        <w:gridCol w:w="4521"/>
      </w:tblGrid>
      <w:tr w:rsidR="00AA60D3" w:rsidTr="00D254A4">
        <w:tc>
          <w:tcPr>
            <w:tcW w:w="49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A60D3" w:rsidRDefault="00AA60D3" w:rsidP="00D254A4">
            <w:pPr>
              <w:widowControl w:val="0"/>
              <w:tabs>
                <w:tab w:val="left" w:pos="993"/>
              </w:tabs>
              <w:contextualSpacing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lang w:eastAsia="ar-SA"/>
              </w:rPr>
              <w:t>Председатель Правительства Удмуртской Республики</w:t>
            </w:r>
          </w:p>
        </w:tc>
        <w:tc>
          <w:tcPr>
            <w:tcW w:w="46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A60D3" w:rsidRDefault="00AA60D3" w:rsidP="00D254A4">
            <w:pPr>
              <w:widowControl w:val="0"/>
              <w:tabs>
                <w:tab w:val="left" w:pos="993"/>
              </w:tabs>
              <w:contextualSpacing/>
              <w:jc w:val="right"/>
              <w:rPr>
                <w:rFonts w:ascii="PT Astra Serif" w:hAnsi="PT Astra Serif" w:cs="PT Astra Serif"/>
                <w:b/>
              </w:rPr>
            </w:pPr>
          </w:p>
          <w:p w:rsidR="00AA60D3" w:rsidRDefault="00AA60D3" w:rsidP="00D254A4">
            <w:pPr>
              <w:widowControl w:val="0"/>
              <w:tabs>
                <w:tab w:val="left" w:pos="993"/>
              </w:tabs>
              <w:contextualSpacing/>
              <w:jc w:val="right"/>
              <w:rPr>
                <w:rFonts w:ascii="PT Astra Serif" w:hAnsi="PT Astra Serif" w:cs="PT Astra Serif"/>
                <w:b/>
              </w:rPr>
            </w:pPr>
            <w:r>
              <w:rPr>
                <w:rFonts w:ascii="PT Astra Serif" w:eastAsia="PT Astra Serif" w:hAnsi="PT Astra Serif" w:cs="PT Astra Serif"/>
                <w:b/>
                <w:lang w:eastAsia="ar-SA"/>
              </w:rPr>
              <w:t>Р. В. Ефимов</w:t>
            </w:r>
          </w:p>
        </w:tc>
      </w:tr>
    </w:tbl>
    <w:p w:rsidR="00AA60D3" w:rsidRDefault="00AA60D3" w:rsidP="00AA60D3">
      <w:pPr>
        <w:tabs>
          <w:tab w:val="left" w:pos="1800"/>
        </w:tabs>
        <w:jc w:val="both"/>
        <w:rPr>
          <w:rFonts w:ascii="PT Astra Serif" w:hAnsi="PT Astra Serif" w:cs="PT Astra Serif"/>
        </w:rPr>
      </w:pPr>
    </w:p>
    <w:p w:rsidR="00BF1B74" w:rsidRDefault="00BF1B74" w:rsidP="00AA60D3">
      <w:pPr>
        <w:tabs>
          <w:tab w:val="left" w:pos="1800"/>
        </w:tabs>
        <w:jc w:val="both"/>
      </w:pPr>
      <w:bookmarkStart w:id="0" w:name="_GoBack"/>
      <w:bookmarkEnd w:id="0"/>
    </w:p>
    <w:sectPr w:rsidR="00BF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0D3"/>
    <w:rsid w:val="00AA60D3"/>
    <w:rsid w:val="00B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BDB5D"/>
  <w15:chartTrackingRefBased/>
  <w15:docId w15:val="{F2A38FDF-1934-47A8-B54F-A821D133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0D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0D3"/>
    <w:pPr>
      <w:spacing w:after="0" w:line="240" w:lineRule="auto"/>
      <w:jc w:val="both"/>
    </w:pPr>
    <w:rPr>
      <w:rFonts w:ascii="Arial" w:hAnsi="Arial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94D533B5F94A05A65E2FC91EB526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BCBC14-2CBC-4E14-BC1B-50CD372E0DC4}"/>
      </w:docPartPr>
      <w:docPartBody>
        <w:p w:rsidR="00000000" w:rsidRDefault="00CB0310" w:rsidP="00CB0310">
          <w:pPr>
            <w:pStyle w:val="4994D533B5F94A05A65E2FC91EB526AF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10"/>
    <w:rsid w:val="00CB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B0310"/>
    <w:rPr>
      <w:color w:val="808080"/>
    </w:rPr>
  </w:style>
  <w:style w:type="paragraph" w:customStyle="1" w:styleId="4994D533B5F94A05A65E2FC91EB526AF">
    <w:name w:val="4994D533B5F94A05A65E2FC91EB526AF"/>
    <w:rsid w:val="00CB03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Наталья Владимировна</dc:creator>
  <cp:keywords/>
  <dc:description/>
  <cp:lastModifiedBy>Котова Наталья Владимировна</cp:lastModifiedBy>
  <cp:revision>1</cp:revision>
  <dcterms:created xsi:type="dcterms:W3CDTF">2025-02-12T06:41:00Z</dcterms:created>
  <dcterms:modified xsi:type="dcterms:W3CDTF">2025-02-12T06:41:00Z</dcterms:modified>
</cp:coreProperties>
</file>