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DB" w:rsidRPr="0061476A" w:rsidRDefault="004923DB" w:rsidP="004923DB">
      <w:pPr>
        <w:pStyle w:val="2"/>
        <w:ind w:firstLine="0"/>
        <w:rPr>
          <w:sz w:val="26"/>
          <w:szCs w:val="26"/>
        </w:rPr>
      </w:pPr>
      <w:r w:rsidRPr="0061476A">
        <w:rPr>
          <w:sz w:val="26"/>
          <w:szCs w:val="26"/>
        </w:rPr>
        <w:t>ПОЯСНИТЕЛЬНАЯ ЗАПИСКА</w:t>
      </w:r>
    </w:p>
    <w:p w:rsidR="004923DB" w:rsidRPr="0061476A" w:rsidRDefault="004923DB" w:rsidP="00BC330A">
      <w:pPr>
        <w:pStyle w:val="2"/>
        <w:tabs>
          <w:tab w:val="center" w:pos="4749"/>
          <w:tab w:val="left" w:pos="7710"/>
        </w:tabs>
        <w:ind w:firstLine="0"/>
        <w:rPr>
          <w:sz w:val="26"/>
          <w:szCs w:val="26"/>
        </w:rPr>
      </w:pPr>
      <w:r w:rsidRPr="0061476A">
        <w:rPr>
          <w:sz w:val="26"/>
          <w:szCs w:val="26"/>
        </w:rPr>
        <w:t xml:space="preserve">к проекту </w:t>
      </w:r>
      <w:r w:rsidR="00BC330A">
        <w:rPr>
          <w:sz w:val="26"/>
          <w:szCs w:val="26"/>
        </w:rPr>
        <w:t xml:space="preserve">распоряжения Правительства Удмуртской Республики «О проекте </w:t>
      </w:r>
      <w:r w:rsidRPr="0061476A">
        <w:rPr>
          <w:sz w:val="26"/>
          <w:szCs w:val="26"/>
        </w:rPr>
        <w:t>закона Удмуртской Республики «Об исполнении бюджета Удмуртской Республики за 201</w:t>
      </w:r>
      <w:r w:rsidR="0061476A" w:rsidRPr="0061476A">
        <w:rPr>
          <w:sz w:val="26"/>
          <w:szCs w:val="26"/>
        </w:rPr>
        <w:t>5</w:t>
      </w:r>
      <w:r w:rsidRPr="0061476A">
        <w:rPr>
          <w:sz w:val="26"/>
          <w:szCs w:val="26"/>
        </w:rPr>
        <w:t xml:space="preserve"> год»</w:t>
      </w:r>
    </w:p>
    <w:p w:rsidR="004923DB" w:rsidRPr="00D26807" w:rsidRDefault="004923DB" w:rsidP="000D13D5">
      <w:pPr>
        <w:pStyle w:val="ConsTitle"/>
        <w:spacing w:line="312" w:lineRule="auto"/>
        <w:ind w:firstLine="709"/>
        <w:jc w:val="both"/>
        <w:rPr>
          <w:rFonts w:ascii="Times New Roman" w:hAnsi="Times New Roman"/>
          <w:b w:val="0"/>
          <w:spacing w:val="-2"/>
          <w:sz w:val="24"/>
          <w:szCs w:val="24"/>
        </w:rPr>
      </w:pPr>
    </w:p>
    <w:p w:rsidR="000D13D5" w:rsidRPr="0061476A" w:rsidRDefault="0086533D" w:rsidP="000D13D5">
      <w:pPr>
        <w:pStyle w:val="ConsTitle"/>
        <w:spacing w:line="312" w:lineRule="auto"/>
        <w:ind w:firstLine="709"/>
        <w:jc w:val="both"/>
        <w:rPr>
          <w:rFonts w:ascii="Times New Roman" w:hAnsi="Times New Roman"/>
          <w:b w:val="0"/>
          <w:spacing w:val="-2"/>
          <w:sz w:val="26"/>
          <w:szCs w:val="26"/>
        </w:rPr>
      </w:pPr>
      <w:r w:rsidRPr="0061476A">
        <w:rPr>
          <w:rFonts w:ascii="Times New Roman" w:hAnsi="Times New Roman"/>
          <w:b w:val="0"/>
          <w:spacing w:val="-2"/>
          <w:sz w:val="26"/>
          <w:szCs w:val="26"/>
        </w:rPr>
        <w:t>Представленный отчёт об исполнении бюджета Удмуртской Республики за 201</w:t>
      </w:r>
      <w:r w:rsidR="0061476A" w:rsidRPr="0061476A">
        <w:rPr>
          <w:rFonts w:ascii="Times New Roman" w:hAnsi="Times New Roman"/>
          <w:b w:val="0"/>
          <w:spacing w:val="-2"/>
          <w:sz w:val="26"/>
          <w:szCs w:val="26"/>
        </w:rPr>
        <w:t>5</w:t>
      </w:r>
      <w:r w:rsidRPr="0061476A">
        <w:rPr>
          <w:rFonts w:ascii="Times New Roman" w:hAnsi="Times New Roman"/>
          <w:b w:val="0"/>
          <w:spacing w:val="-2"/>
          <w:sz w:val="26"/>
          <w:szCs w:val="26"/>
        </w:rPr>
        <w:t xml:space="preserve"> год составлен в соответствии с </w:t>
      </w:r>
      <w:r w:rsidR="000D13D5" w:rsidRPr="0061476A">
        <w:rPr>
          <w:rFonts w:ascii="Times New Roman" w:hAnsi="Times New Roman"/>
          <w:b w:val="0"/>
          <w:spacing w:val="-2"/>
          <w:sz w:val="26"/>
          <w:szCs w:val="26"/>
        </w:rPr>
        <w:t xml:space="preserve">нормативными правовыми актами Российской Федерации и Удмуртской Республики: </w:t>
      </w:r>
    </w:p>
    <w:p w:rsidR="00C50D6B" w:rsidRPr="0061476A" w:rsidRDefault="00C50D6B" w:rsidP="00E46A33">
      <w:pPr>
        <w:numPr>
          <w:ilvl w:val="0"/>
          <w:numId w:val="16"/>
        </w:numPr>
        <w:autoSpaceDE w:val="0"/>
        <w:autoSpaceDN w:val="0"/>
        <w:adjustRightInd w:val="0"/>
        <w:spacing w:line="312" w:lineRule="auto"/>
        <w:ind w:left="0" w:firstLine="709"/>
        <w:jc w:val="both"/>
        <w:rPr>
          <w:sz w:val="26"/>
          <w:szCs w:val="26"/>
        </w:rPr>
      </w:pPr>
      <w:r w:rsidRPr="0061476A">
        <w:rPr>
          <w:sz w:val="26"/>
          <w:szCs w:val="26"/>
        </w:rPr>
        <w:t>Бюджетным кодексом Российской Федерации (от 31 июля 1998 года            № 145-ФЗ);</w:t>
      </w:r>
    </w:p>
    <w:p w:rsidR="00C50D6B" w:rsidRPr="0061476A" w:rsidRDefault="00C50D6B" w:rsidP="00E46A33">
      <w:pPr>
        <w:numPr>
          <w:ilvl w:val="0"/>
          <w:numId w:val="16"/>
        </w:numPr>
        <w:autoSpaceDE w:val="0"/>
        <w:autoSpaceDN w:val="0"/>
        <w:adjustRightInd w:val="0"/>
        <w:spacing w:line="312" w:lineRule="auto"/>
        <w:ind w:left="0" w:firstLine="709"/>
        <w:jc w:val="both"/>
        <w:rPr>
          <w:sz w:val="26"/>
          <w:szCs w:val="26"/>
        </w:rPr>
      </w:pPr>
      <w:r w:rsidRPr="0061476A">
        <w:rPr>
          <w:sz w:val="26"/>
          <w:szCs w:val="26"/>
        </w:rPr>
        <w:t>Законом Удмуртской Республики от 22 мая 2008 года № 18-РЗ «О бюджетном процессе в Удмуртской Республике»;</w:t>
      </w:r>
    </w:p>
    <w:p w:rsidR="001F6B09" w:rsidRPr="0061476A" w:rsidRDefault="00C50D6B" w:rsidP="00E46A33">
      <w:pPr>
        <w:pStyle w:val="a6"/>
        <w:numPr>
          <w:ilvl w:val="0"/>
          <w:numId w:val="16"/>
        </w:numPr>
        <w:spacing w:line="312" w:lineRule="auto"/>
        <w:ind w:left="0" w:firstLine="709"/>
        <w:rPr>
          <w:sz w:val="26"/>
          <w:szCs w:val="26"/>
        </w:rPr>
      </w:pPr>
      <w:r w:rsidRPr="0061476A">
        <w:rPr>
          <w:sz w:val="26"/>
          <w:szCs w:val="26"/>
        </w:rPr>
        <w:t>Законом Удмуртской Республики от 2</w:t>
      </w:r>
      <w:r w:rsidR="0061476A">
        <w:rPr>
          <w:sz w:val="26"/>
          <w:szCs w:val="26"/>
        </w:rPr>
        <w:t>6</w:t>
      </w:r>
      <w:r w:rsidRPr="0061476A">
        <w:rPr>
          <w:sz w:val="26"/>
          <w:szCs w:val="26"/>
        </w:rPr>
        <w:t xml:space="preserve"> декабря 201</w:t>
      </w:r>
      <w:r w:rsidR="0061476A">
        <w:rPr>
          <w:sz w:val="26"/>
          <w:szCs w:val="26"/>
        </w:rPr>
        <w:t>4</w:t>
      </w:r>
      <w:r w:rsidRPr="0061476A">
        <w:rPr>
          <w:sz w:val="26"/>
          <w:szCs w:val="26"/>
        </w:rPr>
        <w:t xml:space="preserve"> года </w:t>
      </w:r>
      <w:r w:rsidR="001F6B09" w:rsidRPr="0061476A">
        <w:rPr>
          <w:sz w:val="26"/>
          <w:szCs w:val="26"/>
        </w:rPr>
        <w:t>№ 8</w:t>
      </w:r>
      <w:r w:rsidR="0061476A">
        <w:rPr>
          <w:sz w:val="26"/>
          <w:szCs w:val="26"/>
        </w:rPr>
        <w:t>7</w:t>
      </w:r>
      <w:r w:rsidR="001F6B09" w:rsidRPr="0061476A">
        <w:rPr>
          <w:sz w:val="26"/>
          <w:szCs w:val="26"/>
        </w:rPr>
        <w:t>-РЗ «О бюджете Удмуртской Республики на 201</w:t>
      </w:r>
      <w:r w:rsidR="0061476A">
        <w:rPr>
          <w:sz w:val="26"/>
          <w:szCs w:val="26"/>
        </w:rPr>
        <w:t>5</w:t>
      </w:r>
      <w:r w:rsidR="001F6B09" w:rsidRPr="0061476A">
        <w:rPr>
          <w:sz w:val="26"/>
          <w:szCs w:val="26"/>
        </w:rPr>
        <w:t xml:space="preserve"> год и на плановый период 201</w:t>
      </w:r>
      <w:r w:rsidR="0061476A">
        <w:rPr>
          <w:sz w:val="26"/>
          <w:szCs w:val="26"/>
        </w:rPr>
        <w:t>6</w:t>
      </w:r>
      <w:r w:rsidR="001F6B09" w:rsidRPr="0061476A">
        <w:rPr>
          <w:sz w:val="26"/>
          <w:szCs w:val="26"/>
        </w:rPr>
        <w:t xml:space="preserve"> и 201</w:t>
      </w:r>
      <w:r w:rsidR="0061476A">
        <w:rPr>
          <w:sz w:val="26"/>
          <w:szCs w:val="26"/>
        </w:rPr>
        <w:t>7</w:t>
      </w:r>
      <w:r w:rsidR="001F6B09" w:rsidRPr="0061476A">
        <w:rPr>
          <w:sz w:val="26"/>
          <w:szCs w:val="26"/>
        </w:rPr>
        <w:t xml:space="preserve"> годов»;</w:t>
      </w:r>
    </w:p>
    <w:p w:rsidR="00C50D6B" w:rsidRPr="00623727" w:rsidRDefault="00C50D6B" w:rsidP="00E46A33">
      <w:pPr>
        <w:pStyle w:val="a6"/>
        <w:numPr>
          <w:ilvl w:val="0"/>
          <w:numId w:val="16"/>
        </w:numPr>
        <w:spacing w:line="312" w:lineRule="auto"/>
        <w:ind w:left="0" w:firstLine="709"/>
        <w:rPr>
          <w:sz w:val="26"/>
          <w:szCs w:val="26"/>
        </w:rPr>
      </w:pPr>
      <w:r w:rsidRPr="0061476A">
        <w:rPr>
          <w:sz w:val="26"/>
          <w:szCs w:val="26"/>
        </w:rPr>
        <w:t xml:space="preserve">приказом Министерства финансов Российской Федерации от </w:t>
      </w:r>
      <w:r w:rsidR="00483693" w:rsidRPr="0061476A">
        <w:rPr>
          <w:sz w:val="26"/>
          <w:szCs w:val="26"/>
        </w:rPr>
        <w:t>1</w:t>
      </w:r>
      <w:r w:rsidRPr="0061476A">
        <w:rPr>
          <w:sz w:val="26"/>
          <w:szCs w:val="26"/>
        </w:rPr>
        <w:t xml:space="preserve"> </w:t>
      </w:r>
      <w:r w:rsidR="00483693" w:rsidRPr="0061476A">
        <w:rPr>
          <w:sz w:val="26"/>
          <w:szCs w:val="26"/>
        </w:rPr>
        <w:t>июля</w:t>
      </w:r>
      <w:r w:rsidRPr="0061476A">
        <w:rPr>
          <w:sz w:val="26"/>
          <w:szCs w:val="26"/>
        </w:rPr>
        <w:t xml:space="preserve"> </w:t>
      </w:r>
      <w:r w:rsidRPr="00623727">
        <w:rPr>
          <w:sz w:val="26"/>
          <w:szCs w:val="26"/>
        </w:rPr>
        <w:t>201</w:t>
      </w:r>
      <w:r w:rsidR="00483693" w:rsidRPr="00623727">
        <w:rPr>
          <w:sz w:val="26"/>
          <w:szCs w:val="26"/>
        </w:rPr>
        <w:t>3</w:t>
      </w:r>
      <w:r w:rsidRPr="00623727">
        <w:rPr>
          <w:sz w:val="26"/>
          <w:szCs w:val="26"/>
        </w:rPr>
        <w:t xml:space="preserve"> года № </w:t>
      </w:r>
      <w:r w:rsidR="00483693" w:rsidRPr="00623727">
        <w:rPr>
          <w:sz w:val="26"/>
          <w:szCs w:val="26"/>
        </w:rPr>
        <w:t>65</w:t>
      </w:r>
      <w:r w:rsidRPr="00623727">
        <w:rPr>
          <w:sz w:val="26"/>
          <w:szCs w:val="26"/>
        </w:rPr>
        <w:t>н «Об утверждении указаний о порядке применения бюджетной классификации Российской Федерации»;</w:t>
      </w:r>
    </w:p>
    <w:p w:rsidR="00E7617D" w:rsidRPr="00623727" w:rsidRDefault="00640104" w:rsidP="00E46A33">
      <w:pPr>
        <w:pStyle w:val="a6"/>
        <w:numPr>
          <w:ilvl w:val="0"/>
          <w:numId w:val="16"/>
        </w:numPr>
        <w:spacing w:line="312" w:lineRule="auto"/>
        <w:ind w:left="0" w:firstLine="709"/>
        <w:rPr>
          <w:sz w:val="26"/>
          <w:szCs w:val="26"/>
        </w:rPr>
      </w:pPr>
      <w:r w:rsidRPr="00623727">
        <w:rPr>
          <w:sz w:val="26"/>
          <w:szCs w:val="26"/>
        </w:rPr>
        <w:t xml:space="preserve">приказом Министерства финансов Удмуртской Республики от </w:t>
      </w:r>
      <w:r w:rsidR="00623727" w:rsidRPr="00623727">
        <w:rPr>
          <w:sz w:val="26"/>
          <w:szCs w:val="26"/>
        </w:rPr>
        <w:t>19</w:t>
      </w:r>
      <w:r w:rsidRPr="00623727">
        <w:rPr>
          <w:sz w:val="26"/>
          <w:szCs w:val="26"/>
        </w:rPr>
        <w:t xml:space="preserve"> </w:t>
      </w:r>
      <w:r w:rsidR="00623727" w:rsidRPr="00623727">
        <w:rPr>
          <w:sz w:val="26"/>
          <w:szCs w:val="26"/>
        </w:rPr>
        <w:t>янва</w:t>
      </w:r>
      <w:r w:rsidRPr="00623727">
        <w:rPr>
          <w:sz w:val="26"/>
          <w:szCs w:val="26"/>
        </w:rPr>
        <w:t>ря 201</w:t>
      </w:r>
      <w:r w:rsidR="00623727" w:rsidRPr="00623727">
        <w:rPr>
          <w:sz w:val="26"/>
          <w:szCs w:val="26"/>
        </w:rPr>
        <w:t>5</w:t>
      </w:r>
      <w:r w:rsidRPr="00623727">
        <w:rPr>
          <w:sz w:val="26"/>
          <w:szCs w:val="26"/>
        </w:rPr>
        <w:t xml:space="preserve"> года </w:t>
      </w:r>
      <w:r w:rsidR="005D408D" w:rsidRPr="00623727">
        <w:rPr>
          <w:sz w:val="26"/>
          <w:szCs w:val="26"/>
        </w:rPr>
        <w:t xml:space="preserve">№ </w:t>
      </w:r>
      <w:r w:rsidR="00623727" w:rsidRPr="00623727">
        <w:rPr>
          <w:sz w:val="26"/>
          <w:szCs w:val="26"/>
        </w:rPr>
        <w:t>5</w:t>
      </w:r>
      <w:r w:rsidR="005D408D" w:rsidRPr="00623727">
        <w:rPr>
          <w:sz w:val="26"/>
          <w:szCs w:val="26"/>
        </w:rPr>
        <w:t xml:space="preserve"> </w:t>
      </w:r>
      <w:r w:rsidRPr="00623727">
        <w:rPr>
          <w:sz w:val="26"/>
          <w:szCs w:val="26"/>
        </w:rPr>
        <w:t>«</w:t>
      </w:r>
      <w:r w:rsidR="00623727" w:rsidRPr="00623727">
        <w:rPr>
          <w:rStyle w:val="FontStyle21"/>
          <w:b w:val="0"/>
          <w:sz w:val="26"/>
          <w:szCs w:val="26"/>
        </w:rPr>
        <w:t xml:space="preserve">Об утверждении перечня и кодов целевых статей </w:t>
      </w:r>
      <w:r w:rsidR="00623727" w:rsidRPr="00623727">
        <w:rPr>
          <w:sz w:val="26"/>
          <w:szCs w:val="26"/>
        </w:rPr>
        <w:t>расходов бюджета</w:t>
      </w:r>
      <w:r w:rsidR="00623727" w:rsidRPr="00623727">
        <w:rPr>
          <w:rFonts w:ascii="Calibri" w:hAnsi="Calibri" w:cs="Calibri"/>
        </w:rPr>
        <w:t xml:space="preserve"> </w:t>
      </w:r>
      <w:r w:rsidR="00623727" w:rsidRPr="00623727">
        <w:rPr>
          <w:sz w:val="26"/>
          <w:szCs w:val="26"/>
        </w:rPr>
        <w:t>Удмуртской Республики и расходов бюджета</w:t>
      </w:r>
      <w:r w:rsidR="00623727" w:rsidRPr="00623727">
        <w:rPr>
          <w:rFonts w:ascii="Calibri" w:hAnsi="Calibri" w:cs="Calibri"/>
        </w:rPr>
        <w:t xml:space="preserve"> </w:t>
      </w:r>
      <w:r w:rsidR="00623727" w:rsidRPr="00623727">
        <w:rPr>
          <w:sz w:val="26"/>
          <w:szCs w:val="26"/>
        </w:rPr>
        <w:t xml:space="preserve">Территориального фонда обязательного медицинского страхования </w:t>
      </w:r>
      <w:r w:rsidR="00623727" w:rsidRPr="00623727">
        <w:rPr>
          <w:rStyle w:val="FontStyle21"/>
          <w:b w:val="0"/>
          <w:sz w:val="26"/>
          <w:szCs w:val="26"/>
        </w:rPr>
        <w:t>Удмуртской Республики</w:t>
      </w:r>
      <w:r w:rsidR="00623727" w:rsidRPr="00623727">
        <w:rPr>
          <w:sz w:val="26"/>
          <w:szCs w:val="26"/>
        </w:rPr>
        <w:t xml:space="preserve"> и порядка их применения</w:t>
      </w:r>
      <w:r w:rsidRPr="00623727">
        <w:rPr>
          <w:sz w:val="26"/>
          <w:szCs w:val="26"/>
        </w:rPr>
        <w:t>»</w:t>
      </w:r>
      <w:r w:rsidR="007F2FA5" w:rsidRPr="007F2FA5">
        <w:rPr>
          <w:sz w:val="26"/>
          <w:szCs w:val="26"/>
        </w:rPr>
        <w:t xml:space="preserve"> </w:t>
      </w:r>
      <w:r w:rsidR="007F2FA5" w:rsidRPr="0061476A">
        <w:rPr>
          <w:sz w:val="26"/>
          <w:szCs w:val="26"/>
        </w:rPr>
        <w:t>и требованиями бюджетного законодательства.</w:t>
      </w:r>
    </w:p>
    <w:p w:rsidR="00621908" w:rsidRDefault="00621908" w:rsidP="00621908">
      <w:pPr>
        <w:spacing w:line="312" w:lineRule="auto"/>
        <w:ind w:firstLine="709"/>
        <w:jc w:val="both"/>
        <w:rPr>
          <w:sz w:val="26"/>
          <w:szCs w:val="26"/>
        </w:rPr>
      </w:pPr>
      <w:r w:rsidRPr="000727AF">
        <w:rPr>
          <w:sz w:val="26"/>
          <w:szCs w:val="26"/>
        </w:rPr>
        <w:t>Исполнение бюджета Удмуртской Республики в 201</w:t>
      </w:r>
      <w:r>
        <w:rPr>
          <w:sz w:val="26"/>
          <w:szCs w:val="26"/>
        </w:rPr>
        <w:t>5</w:t>
      </w:r>
      <w:r w:rsidRPr="000727AF">
        <w:rPr>
          <w:sz w:val="26"/>
          <w:szCs w:val="26"/>
        </w:rPr>
        <w:t xml:space="preserve"> году </w:t>
      </w:r>
      <w:r w:rsidRPr="00423ADF">
        <w:rPr>
          <w:sz w:val="26"/>
          <w:szCs w:val="26"/>
        </w:rPr>
        <w:t>было напряж</w:t>
      </w:r>
      <w:r>
        <w:rPr>
          <w:sz w:val="26"/>
          <w:szCs w:val="26"/>
        </w:rPr>
        <w:t>ё</w:t>
      </w:r>
      <w:r w:rsidRPr="00423ADF">
        <w:rPr>
          <w:sz w:val="26"/>
          <w:szCs w:val="26"/>
        </w:rPr>
        <w:t xml:space="preserve">нным и осуществлялось в условиях </w:t>
      </w:r>
      <w:r>
        <w:rPr>
          <w:sz w:val="26"/>
          <w:szCs w:val="26"/>
        </w:rPr>
        <w:t>сниж</w:t>
      </w:r>
      <w:r w:rsidRPr="00423ADF">
        <w:rPr>
          <w:sz w:val="26"/>
          <w:szCs w:val="26"/>
        </w:rPr>
        <w:t xml:space="preserve">ения темпов экономического роста. </w:t>
      </w:r>
      <w:r>
        <w:rPr>
          <w:sz w:val="26"/>
          <w:szCs w:val="26"/>
        </w:rPr>
        <w:t xml:space="preserve">В условиях </w:t>
      </w:r>
      <w:proofErr w:type="spellStart"/>
      <w:r>
        <w:rPr>
          <w:sz w:val="26"/>
          <w:szCs w:val="26"/>
        </w:rPr>
        <w:t>недопоступления</w:t>
      </w:r>
      <w:proofErr w:type="spellEnd"/>
      <w:r>
        <w:rPr>
          <w:sz w:val="26"/>
          <w:szCs w:val="26"/>
        </w:rPr>
        <w:t xml:space="preserve"> доходных источников и необходимостью строгого соблюдения задач, обозначенных </w:t>
      </w:r>
      <w:r w:rsidRPr="004D2737">
        <w:rPr>
          <w:sz w:val="26"/>
          <w:szCs w:val="26"/>
        </w:rPr>
        <w:t>Указами Президента Российской Федерации от 7 мая 2012 года</w:t>
      </w:r>
      <w:r>
        <w:rPr>
          <w:sz w:val="26"/>
          <w:szCs w:val="26"/>
        </w:rPr>
        <w:t xml:space="preserve">, условий Соглашения </w:t>
      </w:r>
      <w:r w:rsidRPr="00E61910">
        <w:rPr>
          <w:sz w:val="26"/>
          <w:szCs w:val="26"/>
        </w:rPr>
        <w:t>с Минфином России о предоставлении бюджету Удмуртской Республики бюджетн</w:t>
      </w:r>
      <w:r>
        <w:rPr>
          <w:sz w:val="26"/>
          <w:szCs w:val="26"/>
        </w:rPr>
        <w:t>ого</w:t>
      </w:r>
      <w:r w:rsidRPr="00E61910">
        <w:rPr>
          <w:sz w:val="26"/>
          <w:szCs w:val="26"/>
        </w:rPr>
        <w:t xml:space="preserve"> кредит</w:t>
      </w:r>
      <w:r>
        <w:rPr>
          <w:sz w:val="26"/>
          <w:szCs w:val="26"/>
        </w:rPr>
        <w:t>а</w:t>
      </w:r>
      <w:r w:rsidRPr="00E61910">
        <w:rPr>
          <w:sz w:val="26"/>
          <w:szCs w:val="26"/>
        </w:rPr>
        <w:t xml:space="preserve"> из федерального бюджета</w:t>
      </w:r>
      <w:r>
        <w:rPr>
          <w:sz w:val="26"/>
          <w:szCs w:val="26"/>
        </w:rPr>
        <w:t xml:space="preserve"> на замещение заимствований были предприняты все меры </w:t>
      </w:r>
      <w:proofErr w:type="gramStart"/>
      <w:r>
        <w:rPr>
          <w:sz w:val="26"/>
          <w:szCs w:val="26"/>
        </w:rPr>
        <w:t>по</w:t>
      </w:r>
      <w:proofErr w:type="gramEnd"/>
      <w:r>
        <w:rPr>
          <w:sz w:val="26"/>
          <w:szCs w:val="26"/>
        </w:rPr>
        <w:t>:</w:t>
      </w:r>
    </w:p>
    <w:p w:rsidR="00621908" w:rsidRPr="004D2737" w:rsidRDefault="00621908" w:rsidP="00621908">
      <w:pPr>
        <w:spacing w:line="312" w:lineRule="auto"/>
        <w:ind w:firstLine="709"/>
        <w:jc w:val="both"/>
        <w:rPr>
          <w:sz w:val="26"/>
          <w:szCs w:val="26"/>
        </w:rPr>
      </w:pPr>
      <w:r w:rsidRPr="004D2737">
        <w:rPr>
          <w:sz w:val="26"/>
          <w:szCs w:val="26"/>
        </w:rPr>
        <w:t>- финансово</w:t>
      </w:r>
      <w:r>
        <w:rPr>
          <w:sz w:val="26"/>
          <w:szCs w:val="26"/>
        </w:rPr>
        <w:t>му</w:t>
      </w:r>
      <w:r w:rsidRPr="004D2737">
        <w:rPr>
          <w:sz w:val="26"/>
          <w:szCs w:val="26"/>
        </w:rPr>
        <w:t xml:space="preserve"> обеспечени</w:t>
      </w:r>
      <w:r>
        <w:rPr>
          <w:sz w:val="26"/>
          <w:szCs w:val="26"/>
        </w:rPr>
        <w:t>ю выплаты</w:t>
      </w:r>
      <w:r w:rsidRPr="004D2737">
        <w:rPr>
          <w:sz w:val="26"/>
          <w:szCs w:val="26"/>
        </w:rPr>
        <w:t xml:space="preserve"> </w:t>
      </w:r>
      <w:r>
        <w:rPr>
          <w:sz w:val="26"/>
          <w:szCs w:val="26"/>
        </w:rPr>
        <w:t xml:space="preserve">заработной платы работникам бюджетной сферы с учетом </w:t>
      </w:r>
      <w:r w:rsidRPr="00232E33">
        <w:rPr>
          <w:sz w:val="26"/>
          <w:szCs w:val="26"/>
        </w:rPr>
        <w:t xml:space="preserve">достижения показателей средней заработной платы отдельных категорий работников, определенных планами мероприятий («дорожными картами») </w:t>
      </w:r>
      <w:r w:rsidRPr="009A069C">
        <w:rPr>
          <w:sz w:val="26"/>
          <w:szCs w:val="26"/>
        </w:rPr>
        <w:t xml:space="preserve">до уровня </w:t>
      </w:r>
      <w:r w:rsidRPr="004E464C">
        <w:rPr>
          <w:sz w:val="26"/>
          <w:szCs w:val="26"/>
        </w:rPr>
        <w:t>среднемесячного дохода от трудовой деятельности по</w:t>
      </w:r>
      <w:r>
        <w:rPr>
          <w:sz w:val="26"/>
          <w:szCs w:val="26"/>
        </w:rPr>
        <w:t xml:space="preserve"> региону</w:t>
      </w:r>
      <w:r w:rsidRPr="004D2737">
        <w:rPr>
          <w:sz w:val="26"/>
          <w:szCs w:val="26"/>
        </w:rPr>
        <w:t>;</w:t>
      </w:r>
    </w:p>
    <w:p w:rsidR="00621908" w:rsidRDefault="00621908" w:rsidP="00621908">
      <w:pPr>
        <w:spacing w:line="312" w:lineRule="auto"/>
        <w:ind w:firstLine="709"/>
        <w:jc w:val="both"/>
        <w:rPr>
          <w:sz w:val="26"/>
          <w:szCs w:val="26"/>
        </w:rPr>
      </w:pPr>
      <w:r>
        <w:rPr>
          <w:sz w:val="26"/>
          <w:szCs w:val="26"/>
        </w:rPr>
        <w:t xml:space="preserve">-обеспечению принятых  </w:t>
      </w:r>
      <w:r w:rsidRPr="004D2737">
        <w:rPr>
          <w:sz w:val="26"/>
          <w:szCs w:val="26"/>
        </w:rPr>
        <w:t>государственных обязательств,</w:t>
      </w:r>
      <w:r>
        <w:rPr>
          <w:sz w:val="26"/>
          <w:szCs w:val="26"/>
        </w:rPr>
        <w:t xml:space="preserve"> </w:t>
      </w:r>
      <w:r w:rsidRPr="004D2737">
        <w:rPr>
          <w:sz w:val="26"/>
          <w:szCs w:val="26"/>
        </w:rPr>
        <w:t>социальных гарантий и льгот населению республики, в соответствии с законодательством Российской Федерации и законодательством Удмуртской Республики</w:t>
      </w:r>
      <w:r>
        <w:rPr>
          <w:sz w:val="26"/>
          <w:szCs w:val="26"/>
        </w:rPr>
        <w:t>;</w:t>
      </w:r>
    </w:p>
    <w:p w:rsidR="00621908" w:rsidRPr="00621908" w:rsidRDefault="00621908" w:rsidP="00621908">
      <w:pPr>
        <w:spacing w:line="312" w:lineRule="auto"/>
        <w:ind w:firstLine="709"/>
        <w:jc w:val="both"/>
        <w:rPr>
          <w:sz w:val="26"/>
          <w:szCs w:val="26"/>
        </w:rPr>
      </w:pPr>
      <w:r>
        <w:rPr>
          <w:sz w:val="26"/>
          <w:szCs w:val="26"/>
        </w:rPr>
        <w:lastRenderedPageBreak/>
        <w:t xml:space="preserve">- финансовому обеспечению необходимого уровня </w:t>
      </w:r>
      <w:proofErr w:type="spellStart"/>
      <w:r>
        <w:rPr>
          <w:sz w:val="26"/>
          <w:szCs w:val="26"/>
        </w:rPr>
        <w:t>софинансирования</w:t>
      </w:r>
      <w:proofErr w:type="spellEnd"/>
      <w:r>
        <w:rPr>
          <w:sz w:val="26"/>
          <w:szCs w:val="26"/>
        </w:rPr>
        <w:t xml:space="preserve"> с федеральным бюджетом и Государственной корпорацией «Фонд содействия реформированию жилищно-коммунального хозяйства»; </w:t>
      </w:r>
    </w:p>
    <w:p w:rsidR="00621908" w:rsidRPr="00F733A6" w:rsidRDefault="00621908" w:rsidP="00621908">
      <w:pPr>
        <w:spacing w:line="312" w:lineRule="auto"/>
        <w:ind w:firstLine="709"/>
        <w:jc w:val="both"/>
        <w:rPr>
          <w:sz w:val="26"/>
          <w:szCs w:val="26"/>
        </w:rPr>
      </w:pPr>
      <w:r>
        <w:rPr>
          <w:sz w:val="26"/>
          <w:szCs w:val="26"/>
        </w:rPr>
        <w:t>-</w:t>
      </w:r>
      <w:r w:rsidRPr="00F733A6">
        <w:rPr>
          <w:sz w:val="26"/>
          <w:szCs w:val="26"/>
        </w:rPr>
        <w:t xml:space="preserve"> обеспечени</w:t>
      </w:r>
      <w:r>
        <w:rPr>
          <w:sz w:val="26"/>
          <w:szCs w:val="26"/>
        </w:rPr>
        <w:t>ю</w:t>
      </w:r>
      <w:r w:rsidRPr="00F733A6">
        <w:rPr>
          <w:sz w:val="26"/>
          <w:szCs w:val="26"/>
        </w:rPr>
        <w:t xml:space="preserve"> функционирования учреждений бюджетной сферы Удмуртской  Республики, исходя из потребности в государственных услугах, оказываемых физическим и юридическим лицам учреждениями социальной сферы, в соответствии с нормативными правовыми актами Удмуртской Республики; </w:t>
      </w:r>
    </w:p>
    <w:p w:rsidR="00621908" w:rsidRPr="00621908" w:rsidRDefault="00621908" w:rsidP="00621908">
      <w:pPr>
        <w:spacing w:line="312" w:lineRule="auto"/>
        <w:ind w:firstLine="709"/>
        <w:jc w:val="both"/>
        <w:rPr>
          <w:sz w:val="26"/>
          <w:szCs w:val="26"/>
        </w:rPr>
      </w:pPr>
      <w:r w:rsidRPr="00621908">
        <w:rPr>
          <w:sz w:val="26"/>
          <w:szCs w:val="26"/>
        </w:rPr>
        <w:t xml:space="preserve">- поддержке реального сектора экономики, малого предпринимательства, повышению </w:t>
      </w:r>
      <w:proofErr w:type="spellStart"/>
      <w:r w:rsidRPr="00621908">
        <w:rPr>
          <w:sz w:val="26"/>
          <w:szCs w:val="26"/>
        </w:rPr>
        <w:t>энергоэффективности</w:t>
      </w:r>
      <w:proofErr w:type="spellEnd"/>
      <w:r w:rsidRPr="00621908">
        <w:rPr>
          <w:sz w:val="26"/>
          <w:szCs w:val="26"/>
        </w:rPr>
        <w:t xml:space="preserve"> экономики и производительности труда; </w:t>
      </w:r>
    </w:p>
    <w:p w:rsidR="00621908" w:rsidRPr="000727AF" w:rsidRDefault="00621908" w:rsidP="00621908">
      <w:pPr>
        <w:spacing w:line="312" w:lineRule="auto"/>
        <w:ind w:firstLine="709"/>
        <w:jc w:val="both"/>
        <w:rPr>
          <w:sz w:val="26"/>
          <w:szCs w:val="26"/>
        </w:rPr>
      </w:pPr>
      <w:r w:rsidRPr="00621908">
        <w:rPr>
          <w:sz w:val="26"/>
          <w:szCs w:val="26"/>
        </w:rPr>
        <w:t xml:space="preserve">- оптимизации государственных бюджетных расходов, повышению эффективности и результативности расходов бюджетов. </w:t>
      </w:r>
    </w:p>
    <w:p w:rsidR="00621908" w:rsidRPr="0061476A" w:rsidRDefault="00621908" w:rsidP="000051CB">
      <w:pPr>
        <w:spacing w:line="312" w:lineRule="auto"/>
        <w:ind w:firstLine="709"/>
        <w:jc w:val="both"/>
        <w:rPr>
          <w:sz w:val="26"/>
          <w:szCs w:val="26"/>
          <w:highlight w:val="yellow"/>
        </w:rPr>
      </w:pPr>
    </w:p>
    <w:p w:rsidR="000051CB" w:rsidRPr="00A65896" w:rsidRDefault="000051CB" w:rsidP="000051CB">
      <w:pPr>
        <w:spacing w:line="312" w:lineRule="auto"/>
        <w:ind w:firstLine="709"/>
        <w:jc w:val="both"/>
        <w:rPr>
          <w:sz w:val="26"/>
          <w:szCs w:val="26"/>
        </w:rPr>
      </w:pPr>
      <w:r w:rsidRPr="00A65896">
        <w:rPr>
          <w:sz w:val="26"/>
          <w:szCs w:val="26"/>
        </w:rPr>
        <w:t>Бюджет Удмуртской Республики за 201</w:t>
      </w:r>
      <w:r w:rsidR="00A65896">
        <w:rPr>
          <w:sz w:val="26"/>
          <w:szCs w:val="26"/>
        </w:rPr>
        <w:t>5</w:t>
      </w:r>
      <w:r w:rsidRPr="00A65896">
        <w:rPr>
          <w:sz w:val="26"/>
          <w:szCs w:val="26"/>
        </w:rPr>
        <w:t xml:space="preserve"> год исполнен по доходам в сумме</w:t>
      </w:r>
      <w:r w:rsidR="007048F6" w:rsidRPr="00A65896">
        <w:rPr>
          <w:sz w:val="26"/>
          <w:szCs w:val="26"/>
        </w:rPr>
        <w:t xml:space="preserve">            </w:t>
      </w:r>
      <w:r w:rsidR="00C66F89">
        <w:rPr>
          <w:sz w:val="26"/>
          <w:szCs w:val="26"/>
        </w:rPr>
        <w:t>55 875 205,1</w:t>
      </w:r>
      <w:r w:rsidR="007048F6" w:rsidRPr="00A65896">
        <w:rPr>
          <w:sz w:val="26"/>
          <w:szCs w:val="26"/>
        </w:rPr>
        <w:t xml:space="preserve"> </w:t>
      </w:r>
      <w:r w:rsidRPr="00A65896">
        <w:rPr>
          <w:sz w:val="26"/>
          <w:szCs w:val="26"/>
        </w:rPr>
        <w:t xml:space="preserve"> тыс. рублей или </w:t>
      </w:r>
      <w:r w:rsidR="00C66F89">
        <w:rPr>
          <w:sz w:val="26"/>
          <w:szCs w:val="26"/>
        </w:rPr>
        <w:t>94,9</w:t>
      </w:r>
      <w:r w:rsidRPr="00A65896">
        <w:rPr>
          <w:sz w:val="26"/>
          <w:szCs w:val="26"/>
        </w:rPr>
        <w:t xml:space="preserve"> процент</w:t>
      </w:r>
      <w:r w:rsidR="00721BE8" w:rsidRPr="00A65896">
        <w:rPr>
          <w:sz w:val="26"/>
          <w:szCs w:val="26"/>
        </w:rPr>
        <w:t>ов</w:t>
      </w:r>
      <w:r w:rsidRPr="00A65896">
        <w:rPr>
          <w:sz w:val="26"/>
          <w:szCs w:val="26"/>
        </w:rPr>
        <w:t xml:space="preserve"> к уточненным бюджетным назначениям, по расходам - в сумме </w:t>
      </w:r>
      <w:r w:rsidR="00A65896" w:rsidRPr="00A65896">
        <w:rPr>
          <w:sz w:val="26"/>
          <w:szCs w:val="26"/>
        </w:rPr>
        <w:t>61</w:t>
      </w:r>
      <w:r w:rsidR="00A65896">
        <w:rPr>
          <w:sz w:val="26"/>
          <w:szCs w:val="26"/>
        </w:rPr>
        <w:t> </w:t>
      </w:r>
      <w:r w:rsidR="00A65896" w:rsidRPr="00A65896">
        <w:rPr>
          <w:sz w:val="26"/>
          <w:szCs w:val="26"/>
        </w:rPr>
        <w:t>159</w:t>
      </w:r>
      <w:r w:rsidR="00A65896">
        <w:rPr>
          <w:sz w:val="26"/>
          <w:szCs w:val="26"/>
        </w:rPr>
        <w:t xml:space="preserve"> </w:t>
      </w:r>
      <w:r w:rsidR="00A65896" w:rsidRPr="00A65896">
        <w:rPr>
          <w:sz w:val="26"/>
          <w:szCs w:val="26"/>
        </w:rPr>
        <w:t>373,1</w:t>
      </w:r>
      <w:r w:rsidRPr="00A65896">
        <w:rPr>
          <w:sz w:val="26"/>
          <w:szCs w:val="26"/>
        </w:rPr>
        <w:t xml:space="preserve"> тыс. рублей или </w:t>
      </w:r>
      <w:r w:rsidR="00A65896">
        <w:rPr>
          <w:sz w:val="26"/>
          <w:szCs w:val="26"/>
        </w:rPr>
        <w:t>91,8</w:t>
      </w:r>
      <w:r w:rsidRPr="00A65896">
        <w:rPr>
          <w:sz w:val="26"/>
          <w:szCs w:val="26"/>
        </w:rPr>
        <w:t xml:space="preserve"> процентов к уточненным бюджетным назначениям. Дефицит бюджета </w:t>
      </w:r>
      <w:r w:rsidR="00656BE6" w:rsidRPr="00A65896">
        <w:rPr>
          <w:sz w:val="26"/>
          <w:szCs w:val="26"/>
        </w:rPr>
        <w:t xml:space="preserve">Удмуртской Республики </w:t>
      </w:r>
      <w:r w:rsidRPr="00A65896">
        <w:rPr>
          <w:sz w:val="26"/>
          <w:szCs w:val="26"/>
        </w:rPr>
        <w:t xml:space="preserve">составил </w:t>
      </w:r>
      <w:r w:rsidR="00C66F89">
        <w:rPr>
          <w:sz w:val="26"/>
          <w:szCs w:val="26"/>
        </w:rPr>
        <w:t>5 284 168,0</w:t>
      </w:r>
      <w:r w:rsidR="0060063E">
        <w:rPr>
          <w:sz w:val="26"/>
          <w:szCs w:val="26"/>
        </w:rPr>
        <w:t xml:space="preserve"> тыс. рублей, что соответствует ограничениям, установленным Бюджетным кодексом</w:t>
      </w:r>
      <w:r w:rsidR="00806211" w:rsidRPr="00806211">
        <w:rPr>
          <w:sz w:val="26"/>
          <w:szCs w:val="26"/>
        </w:rPr>
        <w:t xml:space="preserve"> </w:t>
      </w:r>
      <w:r w:rsidR="00806211">
        <w:rPr>
          <w:sz w:val="26"/>
          <w:szCs w:val="26"/>
        </w:rPr>
        <w:t xml:space="preserve">и условиям Соглашения </w:t>
      </w:r>
      <w:r w:rsidR="00806211" w:rsidRPr="00E61910">
        <w:rPr>
          <w:sz w:val="26"/>
          <w:szCs w:val="26"/>
        </w:rPr>
        <w:t>с Минфином России о предоставлении бюджету Удмуртской Республики бюджетн</w:t>
      </w:r>
      <w:r w:rsidR="00806211">
        <w:rPr>
          <w:sz w:val="26"/>
          <w:szCs w:val="26"/>
        </w:rPr>
        <w:t>ого</w:t>
      </w:r>
      <w:r w:rsidR="00806211" w:rsidRPr="00E61910">
        <w:rPr>
          <w:sz w:val="26"/>
          <w:szCs w:val="26"/>
        </w:rPr>
        <w:t xml:space="preserve"> кредит</w:t>
      </w:r>
      <w:r w:rsidR="00806211">
        <w:rPr>
          <w:sz w:val="26"/>
          <w:szCs w:val="26"/>
        </w:rPr>
        <w:t>а</w:t>
      </w:r>
      <w:r w:rsidR="00806211" w:rsidRPr="00E61910">
        <w:rPr>
          <w:sz w:val="26"/>
          <w:szCs w:val="26"/>
        </w:rPr>
        <w:t xml:space="preserve"> из федерального бюджета</w:t>
      </w:r>
      <w:r w:rsidR="00806211">
        <w:rPr>
          <w:sz w:val="26"/>
          <w:szCs w:val="26"/>
        </w:rPr>
        <w:t xml:space="preserve"> на замещение заимствований</w:t>
      </w:r>
      <w:r w:rsidR="0060063E">
        <w:rPr>
          <w:sz w:val="26"/>
          <w:szCs w:val="26"/>
        </w:rPr>
        <w:t>.</w:t>
      </w:r>
    </w:p>
    <w:p w:rsidR="00642837" w:rsidRPr="003B30DC" w:rsidRDefault="00642837" w:rsidP="00642837">
      <w:pPr>
        <w:pStyle w:val="ConsTitle"/>
        <w:spacing w:line="312" w:lineRule="auto"/>
        <w:ind w:firstLine="709"/>
        <w:jc w:val="both"/>
        <w:rPr>
          <w:rFonts w:ascii="Times New Roman" w:hAnsi="Times New Roman"/>
          <w:b w:val="0"/>
          <w:spacing w:val="-2"/>
          <w:sz w:val="26"/>
          <w:szCs w:val="26"/>
        </w:rPr>
      </w:pPr>
      <w:proofErr w:type="gramStart"/>
      <w:r w:rsidRPr="003B30DC">
        <w:rPr>
          <w:rFonts w:ascii="Times New Roman" w:hAnsi="Times New Roman"/>
          <w:b w:val="0"/>
          <w:spacing w:val="-2"/>
          <w:sz w:val="26"/>
          <w:szCs w:val="26"/>
        </w:rPr>
        <w:t>На</w:t>
      </w:r>
      <w:r>
        <w:rPr>
          <w:rFonts w:ascii="Times New Roman" w:hAnsi="Times New Roman"/>
          <w:b w:val="0"/>
          <w:spacing w:val="-2"/>
          <w:sz w:val="26"/>
          <w:szCs w:val="26"/>
        </w:rPr>
        <w:t xml:space="preserve"> </w:t>
      </w:r>
      <w:r w:rsidRPr="003B30DC">
        <w:rPr>
          <w:rFonts w:ascii="Times New Roman" w:hAnsi="Times New Roman"/>
          <w:b w:val="0"/>
          <w:spacing w:val="-2"/>
          <w:sz w:val="26"/>
          <w:szCs w:val="26"/>
        </w:rPr>
        <w:t xml:space="preserve"> финансирование дефицита  бюджета Удмуртской Республики в 2015 году направлены:</w:t>
      </w:r>
      <w:proofErr w:type="gramEnd"/>
    </w:p>
    <w:p w:rsidR="00642837" w:rsidRPr="003B30DC" w:rsidRDefault="00642837" w:rsidP="00642837">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 xml:space="preserve">государственные  ценные бумаги </w:t>
      </w:r>
      <w:r>
        <w:rPr>
          <w:rFonts w:ascii="Times New Roman" w:hAnsi="Times New Roman"/>
          <w:b w:val="0"/>
          <w:spacing w:val="-2"/>
          <w:sz w:val="26"/>
          <w:szCs w:val="26"/>
        </w:rPr>
        <w:t xml:space="preserve">Удмуртской Республики  </w:t>
      </w:r>
      <w:r w:rsidRPr="003B30DC">
        <w:rPr>
          <w:rFonts w:ascii="Times New Roman" w:hAnsi="Times New Roman"/>
          <w:b w:val="0"/>
          <w:spacing w:val="-2"/>
          <w:sz w:val="26"/>
          <w:szCs w:val="26"/>
        </w:rPr>
        <w:t>в сумме  700 000,0 тыс. рублей;</w:t>
      </w:r>
    </w:p>
    <w:p w:rsidR="00642837" w:rsidRPr="003B30DC" w:rsidRDefault="00642837" w:rsidP="00642837">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кредиты кредитных организаций в сумме 2 000 000,0  тыс. рублей;</w:t>
      </w:r>
    </w:p>
    <w:p w:rsidR="00642837" w:rsidRPr="003B30DC" w:rsidRDefault="00642837" w:rsidP="00642837">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бюджетные кредиты из федерального бюджета в сумме 1 230 012,0 тыс. рублей;</w:t>
      </w:r>
    </w:p>
    <w:p w:rsidR="00642837" w:rsidRPr="003B30DC" w:rsidRDefault="00642837" w:rsidP="00642837">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остатки средств бюджета Удмуртской Республики в сумме 978 867,7 тыс. рублей;</w:t>
      </w:r>
    </w:p>
    <w:p w:rsidR="00AA13E4" w:rsidRPr="00BA2C63" w:rsidRDefault="00642837" w:rsidP="00642837">
      <w:pPr>
        <w:spacing w:line="312" w:lineRule="auto"/>
        <w:ind w:firstLine="709"/>
        <w:jc w:val="both"/>
        <w:rPr>
          <w:sz w:val="26"/>
          <w:szCs w:val="26"/>
          <w:highlight w:val="yellow"/>
        </w:rPr>
      </w:pPr>
      <w:r w:rsidRPr="003B30DC">
        <w:rPr>
          <w:spacing w:val="-2"/>
          <w:sz w:val="26"/>
          <w:szCs w:val="26"/>
        </w:rPr>
        <w:t xml:space="preserve">иные источники внутреннего финансирования дефицитов бюджетов в </w:t>
      </w:r>
      <w:r>
        <w:rPr>
          <w:spacing w:val="-2"/>
          <w:sz w:val="26"/>
          <w:szCs w:val="26"/>
        </w:rPr>
        <w:t>сумме     375 288,3 тыс. рублей.</w:t>
      </w:r>
    </w:p>
    <w:p w:rsidR="0060063E" w:rsidRDefault="0060063E" w:rsidP="0060063E">
      <w:pPr>
        <w:spacing w:line="312" w:lineRule="auto"/>
        <w:ind w:firstLine="709"/>
        <w:jc w:val="both"/>
        <w:rPr>
          <w:sz w:val="26"/>
          <w:szCs w:val="26"/>
        </w:rPr>
      </w:pPr>
      <w:r w:rsidRPr="00642837">
        <w:rPr>
          <w:sz w:val="26"/>
          <w:szCs w:val="26"/>
        </w:rPr>
        <w:t>В процессе исполнения дефицит бюджета профинансирован полностью.</w:t>
      </w:r>
    </w:p>
    <w:p w:rsidR="007B50D9" w:rsidRDefault="007B50D9" w:rsidP="000B56A5">
      <w:pPr>
        <w:spacing w:line="312" w:lineRule="auto"/>
        <w:ind w:firstLine="709"/>
        <w:jc w:val="both"/>
        <w:rPr>
          <w:sz w:val="26"/>
          <w:szCs w:val="26"/>
        </w:rPr>
      </w:pPr>
    </w:p>
    <w:p w:rsidR="00610636" w:rsidRDefault="00610636" w:rsidP="00610636">
      <w:pPr>
        <w:pStyle w:val="20"/>
        <w:spacing w:after="120" w:line="276" w:lineRule="auto"/>
        <w:ind w:left="3539"/>
        <w:rPr>
          <w:b/>
          <w:sz w:val="26"/>
          <w:szCs w:val="26"/>
        </w:rPr>
      </w:pPr>
      <w:r w:rsidRPr="00DA0CBB">
        <w:rPr>
          <w:b/>
          <w:sz w:val="26"/>
          <w:szCs w:val="26"/>
        </w:rPr>
        <w:t>Доходы</w:t>
      </w:r>
    </w:p>
    <w:p w:rsidR="00DA0CBB" w:rsidRPr="001304C0" w:rsidRDefault="00DA0CBB" w:rsidP="00DA0CBB">
      <w:pPr>
        <w:pStyle w:val="20"/>
        <w:spacing w:line="360" w:lineRule="auto"/>
        <w:rPr>
          <w:sz w:val="26"/>
          <w:szCs w:val="26"/>
        </w:rPr>
      </w:pPr>
      <w:r w:rsidRPr="001304C0">
        <w:rPr>
          <w:sz w:val="26"/>
          <w:szCs w:val="26"/>
        </w:rPr>
        <w:t xml:space="preserve">Бюджет Удмуртской Республики за 2015 год по доходам исполнен в сумме 55 875 205,1 тыс. руб., в том числе налоговые и неналоговые доходы составили 42 509 171,9 тыс. руб. </w:t>
      </w:r>
    </w:p>
    <w:p w:rsidR="00DA0CBB" w:rsidRDefault="00DA0CBB" w:rsidP="00DA0CBB">
      <w:pPr>
        <w:pStyle w:val="20"/>
        <w:spacing w:line="360" w:lineRule="auto"/>
        <w:rPr>
          <w:sz w:val="26"/>
          <w:szCs w:val="26"/>
        </w:rPr>
      </w:pPr>
      <w:r w:rsidRPr="001304C0">
        <w:rPr>
          <w:sz w:val="26"/>
          <w:szCs w:val="26"/>
        </w:rPr>
        <w:lastRenderedPageBreak/>
        <w:t>Основные показатели исполнения бюджета Удмуртской Республики по доходам за 2015 год и темпы роста поступления доходов к уровню 2014 года приведены в таблице:</w:t>
      </w:r>
    </w:p>
    <w:p w:rsidR="00DA0CBB" w:rsidRPr="001304C0" w:rsidRDefault="00DA0CBB" w:rsidP="00DA0CBB">
      <w:pPr>
        <w:pStyle w:val="20"/>
        <w:rPr>
          <w:sz w:val="26"/>
          <w:szCs w:val="26"/>
        </w:rPr>
      </w:pPr>
    </w:p>
    <w:tbl>
      <w:tblPr>
        <w:tblW w:w="9747" w:type="dxa"/>
        <w:tblLayout w:type="fixed"/>
        <w:tblLook w:val="04A0"/>
      </w:tblPr>
      <w:tblGrid>
        <w:gridCol w:w="2376"/>
        <w:gridCol w:w="1701"/>
        <w:gridCol w:w="1560"/>
        <w:gridCol w:w="1701"/>
        <w:gridCol w:w="1275"/>
        <w:gridCol w:w="1134"/>
      </w:tblGrid>
      <w:tr w:rsidR="00DA0CBB" w:rsidRPr="001304C0" w:rsidTr="00A714DD">
        <w:trPr>
          <w:trHeight w:val="1128"/>
        </w:trPr>
        <w:tc>
          <w:tcPr>
            <w:tcW w:w="2376" w:type="dxa"/>
            <w:tcBorders>
              <w:top w:val="single" w:sz="4" w:space="0" w:color="auto"/>
              <w:left w:val="single" w:sz="4" w:space="0" w:color="auto"/>
              <w:bottom w:val="single" w:sz="4" w:space="0" w:color="auto"/>
              <w:right w:val="single" w:sz="4" w:space="0" w:color="auto"/>
            </w:tcBorders>
            <w:vAlign w:val="center"/>
            <w:hideMark/>
          </w:tcPr>
          <w:p w:rsidR="00DA0CBB" w:rsidRPr="001304C0" w:rsidRDefault="00DA0CBB" w:rsidP="00A714DD">
            <w:pPr>
              <w:jc w:val="center"/>
              <w:rPr>
                <w:b/>
                <w:bCs/>
              </w:rPr>
            </w:pPr>
            <w:r w:rsidRPr="001304C0">
              <w:rPr>
                <w:b/>
                <w:bCs/>
              </w:rPr>
              <w:t>Наименование</w:t>
            </w:r>
          </w:p>
        </w:tc>
        <w:tc>
          <w:tcPr>
            <w:tcW w:w="1701" w:type="dxa"/>
            <w:tcBorders>
              <w:top w:val="single" w:sz="4" w:space="0" w:color="auto"/>
              <w:left w:val="nil"/>
              <w:bottom w:val="single" w:sz="4" w:space="0" w:color="auto"/>
              <w:right w:val="single" w:sz="4" w:space="0" w:color="auto"/>
            </w:tcBorders>
            <w:vAlign w:val="center"/>
            <w:hideMark/>
          </w:tcPr>
          <w:p w:rsidR="00DA0CBB" w:rsidRPr="001304C0" w:rsidRDefault="00DA0CBB" w:rsidP="00A714DD">
            <w:pPr>
              <w:jc w:val="center"/>
              <w:rPr>
                <w:b/>
                <w:bCs/>
              </w:rPr>
            </w:pPr>
            <w:r w:rsidRPr="001304C0">
              <w:rPr>
                <w:b/>
                <w:bCs/>
              </w:rPr>
              <w:t>Фактическое  исполнение</w:t>
            </w:r>
          </w:p>
          <w:p w:rsidR="00DA0CBB" w:rsidRDefault="00DA0CBB" w:rsidP="00A714DD">
            <w:pPr>
              <w:jc w:val="center"/>
              <w:rPr>
                <w:b/>
                <w:bCs/>
              </w:rPr>
            </w:pPr>
            <w:r w:rsidRPr="001304C0">
              <w:rPr>
                <w:b/>
                <w:bCs/>
              </w:rPr>
              <w:t>за 2014 год</w:t>
            </w:r>
            <w:r w:rsidR="00FC27BB">
              <w:rPr>
                <w:b/>
                <w:bCs/>
              </w:rPr>
              <w:t>,</w:t>
            </w:r>
          </w:p>
          <w:p w:rsidR="00FC27BB" w:rsidRPr="001304C0" w:rsidRDefault="00FC27BB" w:rsidP="00A714DD">
            <w:pPr>
              <w:jc w:val="center"/>
              <w:rPr>
                <w:b/>
                <w:bCs/>
              </w:rPr>
            </w:pPr>
            <w:r>
              <w:rPr>
                <w:b/>
                <w:bCs/>
              </w:rPr>
              <w:t>тыс. руб.</w:t>
            </w:r>
          </w:p>
        </w:tc>
        <w:tc>
          <w:tcPr>
            <w:tcW w:w="1560" w:type="dxa"/>
            <w:tcBorders>
              <w:top w:val="single" w:sz="4" w:space="0" w:color="auto"/>
              <w:left w:val="nil"/>
              <w:bottom w:val="single" w:sz="4" w:space="0" w:color="auto"/>
              <w:right w:val="single" w:sz="4" w:space="0" w:color="auto"/>
            </w:tcBorders>
            <w:vAlign w:val="center"/>
          </w:tcPr>
          <w:p w:rsidR="00DA0CBB" w:rsidRPr="001304C0" w:rsidRDefault="00DA0CBB" w:rsidP="00A714DD">
            <w:pPr>
              <w:jc w:val="center"/>
              <w:rPr>
                <w:b/>
                <w:bCs/>
              </w:rPr>
            </w:pPr>
            <w:r w:rsidRPr="001304C0">
              <w:rPr>
                <w:b/>
                <w:bCs/>
              </w:rPr>
              <w:t>Годовые  бюджетные назначения</w:t>
            </w:r>
          </w:p>
          <w:p w:rsidR="00DA0CBB" w:rsidRDefault="00DA0CBB" w:rsidP="00A714DD">
            <w:pPr>
              <w:jc w:val="center"/>
              <w:rPr>
                <w:b/>
                <w:bCs/>
              </w:rPr>
            </w:pPr>
            <w:r w:rsidRPr="001304C0">
              <w:rPr>
                <w:b/>
                <w:bCs/>
              </w:rPr>
              <w:t>на 2015 год</w:t>
            </w:r>
            <w:r w:rsidR="00FC27BB">
              <w:rPr>
                <w:b/>
                <w:bCs/>
              </w:rPr>
              <w:t>,</w:t>
            </w:r>
          </w:p>
          <w:p w:rsidR="00FC27BB" w:rsidRPr="001304C0" w:rsidRDefault="00FC27BB" w:rsidP="00A714DD">
            <w:pPr>
              <w:jc w:val="center"/>
              <w:rPr>
                <w:b/>
                <w:bCs/>
              </w:rPr>
            </w:pPr>
            <w:r>
              <w:rPr>
                <w:b/>
                <w:bCs/>
              </w:rPr>
              <w:t>тыс. руб.</w:t>
            </w:r>
          </w:p>
        </w:tc>
        <w:tc>
          <w:tcPr>
            <w:tcW w:w="1701" w:type="dxa"/>
            <w:tcBorders>
              <w:top w:val="single" w:sz="4" w:space="0" w:color="auto"/>
              <w:left w:val="single" w:sz="4" w:space="0" w:color="auto"/>
              <w:bottom w:val="single" w:sz="4" w:space="0" w:color="auto"/>
              <w:right w:val="single" w:sz="4" w:space="0" w:color="auto"/>
            </w:tcBorders>
            <w:vAlign w:val="center"/>
          </w:tcPr>
          <w:p w:rsidR="00DA0CBB" w:rsidRPr="001304C0" w:rsidRDefault="00DA0CBB" w:rsidP="00A714DD">
            <w:pPr>
              <w:jc w:val="center"/>
              <w:rPr>
                <w:b/>
                <w:bCs/>
              </w:rPr>
            </w:pPr>
            <w:r w:rsidRPr="001304C0">
              <w:rPr>
                <w:b/>
                <w:bCs/>
              </w:rPr>
              <w:t>Фактическое  исполнение</w:t>
            </w:r>
          </w:p>
          <w:p w:rsidR="00DA0CBB" w:rsidRDefault="00DA0CBB" w:rsidP="00A714DD">
            <w:pPr>
              <w:jc w:val="center"/>
              <w:rPr>
                <w:b/>
                <w:bCs/>
              </w:rPr>
            </w:pPr>
            <w:r w:rsidRPr="001304C0">
              <w:rPr>
                <w:b/>
                <w:bCs/>
              </w:rPr>
              <w:t>за 2015 год</w:t>
            </w:r>
            <w:r w:rsidR="00FC27BB">
              <w:rPr>
                <w:b/>
                <w:bCs/>
              </w:rPr>
              <w:t>,</w:t>
            </w:r>
          </w:p>
          <w:p w:rsidR="00FC27BB" w:rsidRPr="001304C0" w:rsidRDefault="00FC27BB" w:rsidP="00A714DD">
            <w:pPr>
              <w:jc w:val="center"/>
              <w:rPr>
                <w:b/>
                <w:bCs/>
              </w:rPr>
            </w:pPr>
            <w:r>
              <w:rPr>
                <w:b/>
                <w:bCs/>
              </w:rPr>
              <w:t>тыс. руб.</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0CBB" w:rsidRPr="001304C0" w:rsidRDefault="00DA0CBB" w:rsidP="00A714DD">
            <w:pPr>
              <w:ind w:left="-108" w:right="-108"/>
              <w:jc w:val="center"/>
              <w:rPr>
                <w:b/>
                <w:bCs/>
              </w:rPr>
            </w:pPr>
            <w:r w:rsidRPr="001304C0">
              <w:rPr>
                <w:b/>
                <w:bCs/>
              </w:rPr>
              <w:t xml:space="preserve">Процент </w:t>
            </w:r>
            <w:proofErr w:type="spellStart"/>
            <w:r w:rsidRPr="001304C0">
              <w:rPr>
                <w:b/>
                <w:bCs/>
              </w:rPr>
              <w:t>исполне</w:t>
            </w:r>
            <w:proofErr w:type="spellEnd"/>
            <w:r w:rsidRPr="001304C0">
              <w:rPr>
                <w:b/>
                <w:bCs/>
              </w:rPr>
              <w:t>-</w:t>
            </w:r>
          </w:p>
          <w:p w:rsidR="00DA0CBB" w:rsidRPr="001304C0" w:rsidRDefault="00DA0CBB" w:rsidP="00A714DD">
            <w:pPr>
              <w:jc w:val="center"/>
              <w:rPr>
                <w:b/>
                <w:bCs/>
              </w:rPr>
            </w:pPr>
            <w:proofErr w:type="spellStart"/>
            <w:r w:rsidRPr="001304C0">
              <w:rPr>
                <w:b/>
                <w:bCs/>
              </w:rPr>
              <w:t>ния</w:t>
            </w:r>
            <w:proofErr w:type="spellEnd"/>
            <w:r w:rsidRPr="001304C0">
              <w:rPr>
                <w:b/>
                <w:bCs/>
              </w:rPr>
              <w:t xml:space="preserve">, </w:t>
            </w:r>
          </w:p>
          <w:p w:rsidR="00DA0CBB" w:rsidRPr="001304C0" w:rsidRDefault="00DA0CBB" w:rsidP="00A714DD">
            <w:pPr>
              <w:jc w:val="center"/>
              <w:rPr>
                <w:b/>
                <w:bCs/>
              </w:rPr>
            </w:pPr>
            <w:r w:rsidRPr="001304C0">
              <w:rPr>
                <w:b/>
                <w:b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0CBB" w:rsidRPr="001304C0" w:rsidRDefault="00DA0CBB" w:rsidP="00A714DD">
            <w:pPr>
              <w:jc w:val="center"/>
              <w:rPr>
                <w:b/>
                <w:bCs/>
              </w:rPr>
            </w:pPr>
            <w:r w:rsidRPr="001304C0">
              <w:rPr>
                <w:b/>
                <w:bCs/>
              </w:rPr>
              <w:t>Темп роста</w:t>
            </w:r>
          </w:p>
          <w:p w:rsidR="00DA0CBB" w:rsidRPr="001304C0" w:rsidRDefault="00DA0CBB" w:rsidP="00A714DD">
            <w:pPr>
              <w:jc w:val="center"/>
              <w:rPr>
                <w:b/>
                <w:bCs/>
              </w:rPr>
            </w:pPr>
            <w:r w:rsidRPr="001304C0">
              <w:rPr>
                <w:b/>
                <w:bCs/>
              </w:rPr>
              <w:t>к 2014 году,</w:t>
            </w:r>
          </w:p>
          <w:p w:rsidR="00DA0CBB" w:rsidRPr="001304C0" w:rsidRDefault="00DA0CBB" w:rsidP="00A714DD">
            <w:pPr>
              <w:jc w:val="center"/>
              <w:rPr>
                <w:b/>
                <w:bCs/>
              </w:rPr>
            </w:pPr>
            <w:r w:rsidRPr="001304C0">
              <w:rPr>
                <w:b/>
                <w:bCs/>
              </w:rPr>
              <w:t>в  %</w:t>
            </w:r>
          </w:p>
        </w:tc>
      </w:tr>
      <w:tr w:rsidR="00DA0CBB" w:rsidRPr="001304C0" w:rsidTr="00A714DD">
        <w:trPr>
          <w:trHeight w:val="461"/>
        </w:trPr>
        <w:tc>
          <w:tcPr>
            <w:tcW w:w="2376"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rPr>
                <w:b/>
                <w:bCs/>
              </w:rPr>
            </w:pPr>
            <w:r w:rsidRPr="001304C0">
              <w:rPr>
                <w:b/>
                <w:bCs/>
              </w:rPr>
              <w:t>ДОХОДЫ ВСЕГО</w:t>
            </w:r>
          </w:p>
        </w:tc>
        <w:tc>
          <w:tcPr>
            <w:tcW w:w="1701" w:type="dxa"/>
            <w:tcBorders>
              <w:top w:val="nil"/>
              <w:left w:val="nil"/>
              <w:bottom w:val="single" w:sz="4" w:space="0" w:color="auto"/>
              <w:right w:val="single" w:sz="4" w:space="0" w:color="auto"/>
            </w:tcBorders>
            <w:vAlign w:val="center"/>
            <w:hideMark/>
          </w:tcPr>
          <w:p w:rsidR="00DA0CBB" w:rsidRPr="001304C0" w:rsidRDefault="00DA0CBB" w:rsidP="00A714DD">
            <w:pPr>
              <w:jc w:val="center"/>
              <w:rPr>
                <w:b/>
                <w:bCs/>
              </w:rPr>
            </w:pPr>
            <w:r w:rsidRPr="001304C0">
              <w:rPr>
                <w:b/>
                <w:bCs/>
              </w:rPr>
              <w:t>52 772 024</w:t>
            </w:r>
          </w:p>
        </w:tc>
        <w:tc>
          <w:tcPr>
            <w:tcW w:w="1560" w:type="dxa"/>
            <w:tcBorders>
              <w:top w:val="single" w:sz="4" w:space="0" w:color="auto"/>
              <w:left w:val="nil"/>
              <w:bottom w:val="single" w:sz="4" w:space="0" w:color="auto"/>
              <w:right w:val="single" w:sz="4" w:space="0" w:color="auto"/>
            </w:tcBorders>
            <w:vAlign w:val="center"/>
          </w:tcPr>
          <w:p w:rsidR="00DA0CBB" w:rsidRPr="001304C0" w:rsidRDefault="00DA0CBB" w:rsidP="00A714DD">
            <w:pPr>
              <w:jc w:val="center"/>
              <w:rPr>
                <w:b/>
                <w:bCs/>
              </w:rPr>
            </w:pPr>
            <w:r w:rsidRPr="001304C0">
              <w:rPr>
                <w:b/>
                <w:bCs/>
              </w:rPr>
              <w:t>58 875 313</w:t>
            </w:r>
          </w:p>
        </w:tc>
        <w:tc>
          <w:tcPr>
            <w:tcW w:w="1701" w:type="dxa"/>
            <w:tcBorders>
              <w:top w:val="nil"/>
              <w:left w:val="single" w:sz="4" w:space="0" w:color="auto"/>
              <w:bottom w:val="single" w:sz="4" w:space="0" w:color="auto"/>
              <w:right w:val="single" w:sz="4" w:space="0" w:color="auto"/>
            </w:tcBorders>
            <w:vAlign w:val="center"/>
          </w:tcPr>
          <w:p w:rsidR="00DA0CBB" w:rsidRPr="001304C0" w:rsidRDefault="00DA0CBB" w:rsidP="00A714DD">
            <w:pPr>
              <w:jc w:val="center"/>
              <w:rPr>
                <w:b/>
                <w:bCs/>
              </w:rPr>
            </w:pPr>
            <w:r w:rsidRPr="001304C0">
              <w:rPr>
                <w:b/>
                <w:bCs/>
              </w:rPr>
              <w:t>55 875 205</w:t>
            </w:r>
          </w:p>
        </w:tc>
        <w:tc>
          <w:tcPr>
            <w:tcW w:w="1275"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jc w:val="center"/>
              <w:rPr>
                <w:b/>
                <w:bCs/>
              </w:rPr>
            </w:pPr>
            <w:r w:rsidRPr="001304C0">
              <w:rPr>
                <w:b/>
                <w:bCs/>
              </w:rPr>
              <w:t>94,9</w:t>
            </w:r>
          </w:p>
        </w:tc>
        <w:tc>
          <w:tcPr>
            <w:tcW w:w="1134" w:type="dxa"/>
            <w:tcBorders>
              <w:top w:val="nil"/>
              <w:left w:val="single" w:sz="4" w:space="0" w:color="auto"/>
              <w:bottom w:val="single" w:sz="4" w:space="0" w:color="auto"/>
              <w:right w:val="single" w:sz="4" w:space="0" w:color="auto"/>
            </w:tcBorders>
            <w:vAlign w:val="center"/>
          </w:tcPr>
          <w:p w:rsidR="00DA0CBB" w:rsidRPr="001304C0" w:rsidRDefault="00DA0CBB" w:rsidP="00A714DD">
            <w:pPr>
              <w:jc w:val="center"/>
              <w:rPr>
                <w:b/>
                <w:bCs/>
              </w:rPr>
            </w:pPr>
            <w:r w:rsidRPr="001304C0">
              <w:rPr>
                <w:b/>
                <w:bCs/>
              </w:rPr>
              <w:t>105,9</w:t>
            </w:r>
          </w:p>
        </w:tc>
      </w:tr>
      <w:tr w:rsidR="00DA0CBB" w:rsidRPr="001304C0" w:rsidTr="00A714DD">
        <w:trPr>
          <w:trHeight w:val="780"/>
        </w:trPr>
        <w:tc>
          <w:tcPr>
            <w:tcW w:w="2376"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rPr>
                <w:caps/>
              </w:rPr>
            </w:pPr>
            <w:r w:rsidRPr="001304C0">
              <w:rPr>
                <w:caps/>
              </w:rPr>
              <w:t>Налоговые и неналоговые доходы</w:t>
            </w:r>
          </w:p>
        </w:tc>
        <w:tc>
          <w:tcPr>
            <w:tcW w:w="1701" w:type="dxa"/>
            <w:tcBorders>
              <w:top w:val="nil"/>
              <w:left w:val="nil"/>
              <w:bottom w:val="single" w:sz="4" w:space="0" w:color="auto"/>
              <w:right w:val="single" w:sz="4" w:space="0" w:color="auto"/>
            </w:tcBorders>
            <w:noWrap/>
            <w:vAlign w:val="center"/>
            <w:hideMark/>
          </w:tcPr>
          <w:p w:rsidR="00DA0CBB" w:rsidRPr="001304C0" w:rsidRDefault="00DA0CBB" w:rsidP="00A714DD">
            <w:pPr>
              <w:jc w:val="center"/>
              <w:rPr>
                <w:bCs/>
              </w:rPr>
            </w:pPr>
            <w:r w:rsidRPr="001304C0">
              <w:rPr>
                <w:bCs/>
              </w:rPr>
              <w:t>39 996 493</w:t>
            </w:r>
          </w:p>
        </w:tc>
        <w:tc>
          <w:tcPr>
            <w:tcW w:w="1560" w:type="dxa"/>
            <w:tcBorders>
              <w:top w:val="single" w:sz="4" w:space="0" w:color="auto"/>
              <w:left w:val="nil"/>
              <w:bottom w:val="single" w:sz="4" w:space="0" w:color="auto"/>
              <w:right w:val="single" w:sz="4" w:space="0" w:color="auto"/>
            </w:tcBorders>
            <w:vAlign w:val="center"/>
          </w:tcPr>
          <w:p w:rsidR="00DA0CBB" w:rsidRPr="001304C0" w:rsidRDefault="00DA0CBB" w:rsidP="00A714DD">
            <w:pPr>
              <w:jc w:val="center"/>
              <w:rPr>
                <w:bCs/>
              </w:rPr>
            </w:pPr>
            <w:r w:rsidRPr="001304C0">
              <w:rPr>
                <w:bCs/>
              </w:rPr>
              <w:t>45 154 843</w:t>
            </w:r>
          </w:p>
        </w:tc>
        <w:tc>
          <w:tcPr>
            <w:tcW w:w="1701" w:type="dxa"/>
            <w:tcBorders>
              <w:top w:val="nil"/>
              <w:left w:val="single" w:sz="4" w:space="0" w:color="auto"/>
              <w:bottom w:val="single" w:sz="4" w:space="0" w:color="auto"/>
              <w:right w:val="single" w:sz="4" w:space="0" w:color="auto"/>
            </w:tcBorders>
            <w:vAlign w:val="center"/>
          </w:tcPr>
          <w:p w:rsidR="00DA0CBB" w:rsidRPr="001304C0" w:rsidRDefault="00DA0CBB" w:rsidP="00A714DD">
            <w:pPr>
              <w:jc w:val="center"/>
              <w:rPr>
                <w:bCs/>
              </w:rPr>
            </w:pPr>
            <w:r w:rsidRPr="001304C0">
              <w:rPr>
                <w:bCs/>
              </w:rPr>
              <w:t>42 509 172</w:t>
            </w:r>
          </w:p>
        </w:tc>
        <w:tc>
          <w:tcPr>
            <w:tcW w:w="1275"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jc w:val="center"/>
              <w:rPr>
                <w:bCs/>
              </w:rPr>
            </w:pPr>
            <w:r w:rsidRPr="001304C0">
              <w:rPr>
                <w:bCs/>
              </w:rPr>
              <w:t>94,1</w:t>
            </w:r>
          </w:p>
        </w:tc>
        <w:tc>
          <w:tcPr>
            <w:tcW w:w="1134"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jc w:val="center"/>
              <w:rPr>
                <w:bCs/>
              </w:rPr>
            </w:pPr>
            <w:r w:rsidRPr="001304C0">
              <w:rPr>
                <w:bCs/>
              </w:rPr>
              <w:t>106,3</w:t>
            </w:r>
          </w:p>
        </w:tc>
      </w:tr>
      <w:tr w:rsidR="00DA0CBB" w:rsidRPr="001304C0" w:rsidTr="00A714DD">
        <w:trPr>
          <w:trHeight w:val="735"/>
        </w:trPr>
        <w:tc>
          <w:tcPr>
            <w:tcW w:w="2376" w:type="dxa"/>
            <w:tcBorders>
              <w:top w:val="nil"/>
              <w:left w:val="single" w:sz="4" w:space="0" w:color="auto"/>
              <w:bottom w:val="single" w:sz="4" w:space="0" w:color="auto"/>
              <w:right w:val="single" w:sz="4" w:space="0" w:color="auto"/>
            </w:tcBorders>
            <w:vAlign w:val="center"/>
            <w:hideMark/>
          </w:tcPr>
          <w:p w:rsidR="00DA0CBB" w:rsidRPr="001304C0" w:rsidRDefault="00DA0CBB" w:rsidP="00A714DD">
            <w:r w:rsidRPr="001304C0">
              <w:t xml:space="preserve">БЕЗВОЗМЕЗДНЫЕ ПОСТУПЛЕНИЯ, </w:t>
            </w:r>
          </w:p>
          <w:p w:rsidR="00DA0CBB" w:rsidRPr="001304C0" w:rsidRDefault="00DA0CBB" w:rsidP="00A714DD">
            <w:r w:rsidRPr="001304C0">
              <w:t>в том числе:</w:t>
            </w:r>
          </w:p>
        </w:tc>
        <w:tc>
          <w:tcPr>
            <w:tcW w:w="1701" w:type="dxa"/>
            <w:tcBorders>
              <w:top w:val="nil"/>
              <w:left w:val="nil"/>
              <w:bottom w:val="single" w:sz="4" w:space="0" w:color="auto"/>
              <w:right w:val="single" w:sz="4" w:space="0" w:color="auto"/>
            </w:tcBorders>
            <w:noWrap/>
            <w:vAlign w:val="center"/>
            <w:hideMark/>
          </w:tcPr>
          <w:p w:rsidR="00DA0CBB" w:rsidRPr="001304C0" w:rsidRDefault="00DA0CBB" w:rsidP="00A714DD">
            <w:pPr>
              <w:jc w:val="center"/>
              <w:rPr>
                <w:bCs/>
              </w:rPr>
            </w:pPr>
            <w:r w:rsidRPr="001304C0">
              <w:rPr>
                <w:bCs/>
              </w:rPr>
              <w:t>12 775 531</w:t>
            </w:r>
          </w:p>
        </w:tc>
        <w:tc>
          <w:tcPr>
            <w:tcW w:w="1560" w:type="dxa"/>
            <w:tcBorders>
              <w:top w:val="single" w:sz="4" w:space="0" w:color="auto"/>
              <w:left w:val="nil"/>
              <w:bottom w:val="single" w:sz="4" w:space="0" w:color="auto"/>
              <w:right w:val="single" w:sz="4" w:space="0" w:color="auto"/>
            </w:tcBorders>
            <w:vAlign w:val="center"/>
          </w:tcPr>
          <w:p w:rsidR="00DA0CBB" w:rsidRPr="001304C0" w:rsidRDefault="00DA0CBB" w:rsidP="00A714DD">
            <w:pPr>
              <w:jc w:val="center"/>
              <w:rPr>
                <w:bCs/>
              </w:rPr>
            </w:pPr>
            <w:r w:rsidRPr="001304C0">
              <w:rPr>
                <w:bCs/>
              </w:rPr>
              <w:t>13 720 470</w:t>
            </w:r>
          </w:p>
        </w:tc>
        <w:tc>
          <w:tcPr>
            <w:tcW w:w="1701" w:type="dxa"/>
            <w:tcBorders>
              <w:top w:val="nil"/>
              <w:left w:val="single" w:sz="4" w:space="0" w:color="auto"/>
              <w:bottom w:val="single" w:sz="4" w:space="0" w:color="auto"/>
              <w:right w:val="single" w:sz="4" w:space="0" w:color="auto"/>
            </w:tcBorders>
            <w:vAlign w:val="center"/>
          </w:tcPr>
          <w:p w:rsidR="00DA0CBB" w:rsidRPr="001304C0" w:rsidRDefault="00DA0CBB" w:rsidP="00A714DD">
            <w:pPr>
              <w:jc w:val="center"/>
              <w:rPr>
                <w:bCs/>
              </w:rPr>
            </w:pPr>
            <w:r w:rsidRPr="001304C0">
              <w:rPr>
                <w:bCs/>
              </w:rPr>
              <w:t>13 366 033</w:t>
            </w:r>
          </w:p>
        </w:tc>
        <w:tc>
          <w:tcPr>
            <w:tcW w:w="1275"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jc w:val="center"/>
              <w:rPr>
                <w:bCs/>
              </w:rPr>
            </w:pPr>
            <w:r w:rsidRPr="001304C0">
              <w:rPr>
                <w:bCs/>
              </w:rPr>
              <w:t>97,4</w:t>
            </w:r>
          </w:p>
        </w:tc>
        <w:tc>
          <w:tcPr>
            <w:tcW w:w="1134"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jc w:val="center"/>
              <w:rPr>
                <w:bCs/>
              </w:rPr>
            </w:pPr>
            <w:r w:rsidRPr="001304C0">
              <w:rPr>
                <w:bCs/>
              </w:rPr>
              <w:t>104,6</w:t>
            </w:r>
          </w:p>
        </w:tc>
      </w:tr>
      <w:tr w:rsidR="00DA0CBB" w:rsidRPr="001304C0" w:rsidTr="00A714DD">
        <w:trPr>
          <w:trHeight w:val="885"/>
        </w:trPr>
        <w:tc>
          <w:tcPr>
            <w:tcW w:w="2376" w:type="dxa"/>
            <w:tcBorders>
              <w:top w:val="nil"/>
              <w:left w:val="single" w:sz="4" w:space="0" w:color="auto"/>
              <w:bottom w:val="single" w:sz="4" w:space="0" w:color="auto"/>
              <w:right w:val="single" w:sz="4" w:space="0" w:color="auto"/>
            </w:tcBorders>
            <w:vAlign w:val="center"/>
            <w:hideMark/>
          </w:tcPr>
          <w:p w:rsidR="00DA0CBB" w:rsidRPr="001304C0" w:rsidRDefault="00DA0CBB" w:rsidP="00A714DD">
            <w:r w:rsidRPr="001304C0">
              <w:t>Безвозмездные поступления  из федерального бюджета</w:t>
            </w:r>
          </w:p>
        </w:tc>
        <w:tc>
          <w:tcPr>
            <w:tcW w:w="1701" w:type="dxa"/>
            <w:tcBorders>
              <w:top w:val="nil"/>
              <w:left w:val="nil"/>
              <w:bottom w:val="single" w:sz="4" w:space="0" w:color="auto"/>
              <w:right w:val="single" w:sz="4" w:space="0" w:color="auto"/>
            </w:tcBorders>
            <w:noWrap/>
            <w:vAlign w:val="center"/>
            <w:hideMark/>
          </w:tcPr>
          <w:p w:rsidR="00DA0CBB" w:rsidRPr="001304C0" w:rsidRDefault="00DA0CBB" w:rsidP="00A714DD">
            <w:pPr>
              <w:jc w:val="center"/>
              <w:rPr>
                <w:bCs/>
              </w:rPr>
            </w:pPr>
            <w:r w:rsidRPr="001304C0">
              <w:rPr>
                <w:bCs/>
              </w:rPr>
              <w:t>12 589 487</w:t>
            </w:r>
          </w:p>
        </w:tc>
        <w:tc>
          <w:tcPr>
            <w:tcW w:w="1560" w:type="dxa"/>
            <w:tcBorders>
              <w:top w:val="single" w:sz="4" w:space="0" w:color="auto"/>
              <w:left w:val="nil"/>
              <w:bottom w:val="single" w:sz="4" w:space="0" w:color="auto"/>
              <w:right w:val="single" w:sz="4" w:space="0" w:color="auto"/>
            </w:tcBorders>
            <w:vAlign w:val="center"/>
          </w:tcPr>
          <w:p w:rsidR="00DA0CBB" w:rsidRPr="001304C0" w:rsidRDefault="00DA0CBB" w:rsidP="00A714DD">
            <w:pPr>
              <w:jc w:val="center"/>
              <w:rPr>
                <w:bCs/>
              </w:rPr>
            </w:pPr>
            <w:r w:rsidRPr="001304C0">
              <w:rPr>
                <w:bCs/>
              </w:rPr>
              <w:t>12 718 202</w:t>
            </w:r>
          </w:p>
        </w:tc>
        <w:tc>
          <w:tcPr>
            <w:tcW w:w="1701" w:type="dxa"/>
            <w:tcBorders>
              <w:top w:val="nil"/>
              <w:left w:val="single" w:sz="4" w:space="0" w:color="auto"/>
              <w:bottom w:val="single" w:sz="4" w:space="0" w:color="auto"/>
              <w:right w:val="single" w:sz="4" w:space="0" w:color="auto"/>
            </w:tcBorders>
            <w:vAlign w:val="center"/>
          </w:tcPr>
          <w:p w:rsidR="00DA0CBB" w:rsidRPr="001304C0" w:rsidRDefault="00DA0CBB" w:rsidP="00A714DD">
            <w:pPr>
              <w:jc w:val="center"/>
              <w:rPr>
                <w:bCs/>
              </w:rPr>
            </w:pPr>
            <w:r w:rsidRPr="001304C0">
              <w:rPr>
                <w:bCs/>
              </w:rPr>
              <w:t>12 470 640</w:t>
            </w:r>
          </w:p>
        </w:tc>
        <w:tc>
          <w:tcPr>
            <w:tcW w:w="1275"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jc w:val="center"/>
              <w:rPr>
                <w:bCs/>
              </w:rPr>
            </w:pPr>
            <w:r w:rsidRPr="001304C0">
              <w:rPr>
                <w:bCs/>
              </w:rPr>
              <w:t>98,1</w:t>
            </w:r>
          </w:p>
        </w:tc>
        <w:tc>
          <w:tcPr>
            <w:tcW w:w="1134" w:type="dxa"/>
            <w:tcBorders>
              <w:top w:val="nil"/>
              <w:left w:val="single" w:sz="4" w:space="0" w:color="auto"/>
              <w:bottom w:val="single" w:sz="4" w:space="0" w:color="auto"/>
              <w:right w:val="single" w:sz="4" w:space="0" w:color="auto"/>
            </w:tcBorders>
            <w:vAlign w:val="center"/>
            <w:hideMark/>
          </w:tcPr>
          <w:p w:rsidR="00DA0CBB" w:rsidRPr="001304C0" w:rsidRDefault="00DA0CBB" w:rsidP="00A714DD">
            <w:pPr>
              <w:jc w:val="center"/>
              <w:rPr>
                <w:bCs/>
              </w:rPr>
            </w:pPr>
            <w:r w:rsidRPr="001304C0">
              <w:rPr>
                <w:bCs/>
              </w:rPr>
              <w:t>99,1</w:t>
            </w:r>
          </w:p>
        </w:tc>
      </w:tr>
    </w:tbl>
    <w:p w:rsidR="00DA0CBB" w:rsidRPr="001304C0" w:rsidRDefault="00DA0CBB" w:rsidP="00DA0CBB">
      <w:pPr>
        <w:pStyle w:val="20"/>
        <w:ind w:firstLine="0"/>
        <w:rPr>
          <w:sz w:val="26"/>
          <w:szCs w:val="26"/>
        </w:rPr>
      </w:pPr>
    </w:p>
    <w:p w:rsidR="00DA0CBB" w:rsidRPr="001304C0" w:rsidRDefault="00DA0CBB" w:rsidP="00DA0CBB">
      <w:pPr>
        <w:pStyle w:val="20"/>
        <w:spacing w:line="360" w:lineRule="auto"/>
        <w:rPr>
          <w:sz w:val="26"/>
          <w:szCs w:val="26"/>
        </w:rPr>
      </w:pPr>
      <w:r w:rsidRPr="001304C0">
        <w:rPr>
          <w:sz w:val="26"/>
          <w:szCs w:val="26"/>
        </w:rPr>
        <w:t>В структуре доходов налоговые и неналоговые доходы в 2015 году составляют 76%, из них основную долю – 51% - поступления по налогу на прибыль организаций и налогу на доходы физических лиц, в том числе:</w:t>
      </w:r>
    </w:p>
    <w:p w:rsidR="00DA0CBB" w:rsidRPr="001304C0" w:rsidRDefault="00DA0CBB" w:rsidP="00DA0CBB">
      <w:pPr>
        <w:pStyle w:val="20"/>
        <w:spacing w:line="360" w:lineRule="auto"/>
        <w:rPr>
          <w:sz w:val="26"/>
          <w:szCs w:val="26"/>
        </w:rPr>
      </w:pPr>
      <w:r w:rsidRPr="00DA0CBB">
        <w:rPr>
          <w:sz w:val="26"/>
          <w:szCs w:val="26"/>
        </w:rPr>
        <w:t xml:space="preserve">- налог на прибыль организаций </w:t>
      </w:r>
      <w:r w:rsidRPr="001304C0">
        <w:rPr>
          <w:sz w:val="26"/>
          <w:szCs w:val="26"/>
        </w:rPr>
        <w:t xml:space="preserve"> поступил в сумме 15 058 857 тыс. руб., что составляет 90% к плановым назначениям 2015 года и 104% к уровню 2014 года. В связи со сложной экономической ситуацией, падением цены на нефть и </w:t>
      </w:r>
      <w:proofErr w:type="spellStart"/>
      <w:r w:rsidRPr="001304C0">
        <w:rPr>
          <w:sz w:val="26"/>
          <w:szCs w:val="26"/>
        </w:rPr>
        <w:t>волатильностью</w:t>
      </w:r>
      <w:proofErr w:type="spellEnd"/>
      <w:r w:rsidRPr="001304C0">
        <w:rPr>
          <w:sz w:val="26"/>
          <w:szCs w:val="26"/>
        </w:rPr>
        <w:t xml:space="preserve"> курса рубля у предприятий республики образовалась значительная сумма переплаты по налогу на прибыль. В течение 2015 года из бюджета республики возвращено более 3 млрд. рублей. В результате по налогу на прибыль организаций республика недополучила 1 600 369 тыс. рублей.</w:t>
      </w:r>
    </w:p>
    <w:p w:rsidR="00DA0CBB" w:rsidRPr="001304C0" w:rsidRDefault="00DA0CBB" w:rsidP="00DA0CBB">
      <w:pPr>
        <w:pStyle w:val="20"/>
        <w:spacing w:line="360" w:lineRule="auto"/>
        <w:rPr>
          <w:sz w:val="26"/>
          <w:szCs w:val="26"/>
        </w:rPr>
      </w:pPr>
      <w:r w:rsidRPr="001304C0">
        <w:rPr>
          <w:sz w:val="26"/>
          <w:szCs w:val="26"/>
        </w:rPr>
        <w:t xml:space="preserve">- </w:t>
      </w:r>
      <w:r w:rsidRPr="00DA0CBB">
        <w:rPr>
          <w:sz w:val="26"/>
          <w:szCs w:val="26"/>
        </w:rPr>
        <w:t>налог на доходы физических лиц</w:t>
      </w:r>
      <w:r w:rsidRPr="001304C0">
        <w:rPr>
          <w:sz w:val="26"/>
          <w:szCs w:val="26"/>
        </w:rPr>
        <w:t xml:space="preserve"> в бюджет Удмуртской Республики поступил в сумме 13 343 842 тыс. руб. или 102% к уровню 2014 года. Плановые назначения исполнены на 93%. Поступление налога ниже запланированных показателей связано со снижением </w:t>
      </w:r>
      <w:proofErr w:type="gramStart"/>
      <w:r w:rsidRPr="001304C0">
        <w:rPr>
          <w:sz w:val="26"/>
          <w:szCs w:val="26"/>
        </w:rPr>
        <w:t>темпов роста фонда оплаты труда</w:t>
      </w:r>
      <w:proofErr w:type="gramEnd"/>
      <w:r w:rsidRPr="001304C0">
        <w:rPr>
          <w:sz w:val="26"/>
          <w:szCs w:val="26"/>
        </w:rPr>
        <w:t xml:space="preserve"> и со значительным ростом имущественных налоговых вычетов в 2015 году (25,8% к уровню 2014 года).</w:t>
      </w:r>
    </w:p>
    <w:p w:rsidR="00DA0CBB" w:rsidRPr="00DA0CBB" w:rsidRDefault="00DA0CBB" w:rsidP="00DA0CBB">
      <w:pPr>
        <w:pStyle w:val="20"/>
        <w:spacing w:line="360" w:lineRule="auto"/>
        <w:rPr>
          <w:sz w:val="26"/>
          <w:szCs w:val="26"/>
        </w:rPr>
      </w:pPr>
      <w:r w:rsidRPr="001304C0">
        <w:rPr>
          <w:sz w:val="26"/>
          <w:szCs w:val="26"/>
        </w:rPr>
        <w:t xml:space="preserve">Поступление </w:t>
      </w:r>
      <w:r w:rsidRPr="00DA0CBB">
        <w:rPr>
          <w:sz w:val="26"/>
          <w:szCs w:val="26"/>
        </w:rPr>
        <w:t>акцизов по подакцизным товарам (продукции), производимым на территории Российской Федерации,</w:t>
      </w:r>
      <w:r w:rsidRPr="001304C0">
        <w:rPr>
          <w:sz w:val="26"/>
          <w:szCs w:val="26"/>
        </w:rPr>
        <w:t xml:space="preserve"> составило 4 743 657 тыс. руб. (90% к годовым бюджетным назначениям 2015 года и 106% к уровню 2014 года). По итогам 2015 года </w:t>
      </w:r>
      <w:r w:rsidRPr="001304C0">
        <w:rPr>
          <w:sz w:val="26"/>
          <w:szCs w:val="26"/>
        </w:rPr>
        <w:lastRenderedPageBreak/>
        <w:t>наблюдается снижение поступления акцизов на алкогольную продукцию в связи с уменьшением объёмов реализации алкогольной продукции на предприятиях-производителях Удмуртской Республики.</w:t>
      </w:r>
    </w:p>
    <w:p w:rsidR="00DA0CBB" w:rsidRPr="001304C0" w:rsidRDefault="00DA0CBB" w:rsidP="00DA0CBB">
      <w:pPr>
        <w:pStyle w:val="20"/>
        <w:spacing w:line="360" w:lineRule="auto"/>
        <w:rPr>
          <w:sz w:val="26"/>
          <w:szCs w:val="26"/>
        </w:rPr>
      </w:pPr>
      <w:r w:rsidRPr="001304C0">
        <w:rPr>
          <w:sz w:val="26"/>
          <w:szCs w:val="26"/>
        </w:rPr>
        <w:t xml:space="preserve">Исполнение </w:t>
      </w:r>
      <w:r w:rsidRPr="00DA0CBB">
        <w:rPr>
          <w:sz w:val="26"/>
          <w:szCs w:val="26"/>
        </w:rPr>
        <w:t xml:space="preserve">по налогам на совокупный доход </w:t>
      </w:r>
      <w:r w:rsidRPr="001304C0">
        <w:rPr>
          <w:sz w:val="26"/>
          <w:szCs w:val="26"/>
        </w:rPr>
        <w:t>составило 2 042 792 тыс. руб. (103% к годовым назначениям 2015 года и 110% к уровню 2014 года). Рост поступлений обусловлен развитием малого и среднего предпринимательства в Удмуртской Республике.</w:t>
      </w:r>
    </w:p>
    <w:p w:rsidR="00DA0CBB" w:rsidRPr="001304C0" w:rsidRDefault="00DA0CBB" w:rsidP="00DA0CBB">
      <w:pPr>
        <w:pStyle w:val="20"/>
        <w:spacing w:line="360" w:lineRule="auto"/>
        <w:rPr>
          <w:sz w:val="26"/>
          <w:szCs w:val="26"/>
        </w:rPr>
      </w:pPr>
      <w:r w:rsidRPr="001304C0">
        <w:rPr>
          <w:sz w:val="26"/>
          <w:szCs w:val="26"/>
        </w:rPr>
        <w:t xml:space="preserve">Поступление по группе </w:t>
      </w:r>
      <w:r w:rsidRPr="00DA0CBB">
        <w:rPr>
          <w:sz w:val="26"/>
          <w:szCs w:val="26"/>
        </w:rPr>
        <w:t>налоги на имущество</w:t>
      </w:r>
      <w:r w:rsidRPr="001304C0">
        <w:rPr>
          <w:sz w:val="26"/>
          <w:szCs w:val="26"/>
        </w:rPr>
        <w:t xml:space="preserve"> составило 5 766 036 тыс. руб.  (119%  к годовым назначениям 2015 года и 118% к уровню 2014 года), в том числе:</w:t>
      </w:r>
    </w:p>
    <w:p w:rsidR="00DA0CBB" w:rsidRPr="001304C0" w:rsidRDefault="00DA0CBB" w:rsidP="00DA0CBB">
      <w:pPr>
        <w:pStyle w:val="20"/>
        <w:spacing w:line="360" w:lineRule="auto"/>
        <w:rPr>
          <w:sz w:val="26"/>
          <w:szCs w:val="26"/>
        </w:rPr>
      </w:pPr>
      <w:r w:rsidRPr="00DA0CBB">
        <w:rPr>
          <w:sz w:val="26"/>
          <w:szCs w:val="26"/>
        </w:rPr>
        <w:t xml:space="preserve">- налог на имущество организаций  </w:t>
      </w:r>
      <w:r w:rsidRPr="001304C0">
        <w:rPr>
          <w:sz w:val="26"/>
          <w:szCs w:val="26"/>
        </w:rPr>
        <w:t xml:space="preserve">поступил в объеме 4 776 014 тыс. руб., (119% к годовым назначениям 2015 года и 119% к уровню 2014 года). Поступление налога в бюджет Удмуртской Республики возросло в связи с ростом среднегодовой стоимости имущества, увеличением ставки налога с 0,7% до 1,0% в отношении железнодорожных путей общего пользования, магистральных трубопроводов, линий </w:t>
      </w:r>
      <w:proofErr w:type="spellStart"/>
      <w:r w:rsidRPr="001304C0">
        <w:rPr>
          <w:sz w:val="26"/>
          <w:szCs w:val="26"/>
        </w:rPr>
        <w:t>энергопередачи</w:t>
      </w:r>
      <w:proofErr w:type="spellEnd"/>
      <w:r w:rsidRPr="001304C0">
        <w:rPr>
          <w:sz w:val="26"/>
          <w:szCs w:val="26"/>
        </w:rPr>
        <w:t>, а также сооружений, являющихся неотъемлемой технологической частью указанных объектов, и уплатой авансовых платежей предприятиями республики;</w:t>
      </w:r>
    </w:p>
    <w:p w:rsidR="00DA0CBB" w:rsidRPr="001304C0" w:rsidRDefault="00DA0CBB" w:rsidP="00DA0CBB">
      <w:pPr>
        <w:pStyle w:val="20"/>
        <w:spacing w:line="360" w:lineRule="auto"/>
        <w:rPr>
          <w:sz w:val="26"/>
          <w:szCs w:val="26"/>
        </w:rPr>
      </w:pPr>
      <w:r w:rsidRPr="00DA0CBB">
        <w:rPr>
          <w:sz w:val="26"/>
          <w:szCs w:val="26"/>
        </w:rPr>
        <w:t xml:space="preserve">- транспортный налог </w:t>
      </w:r>
      <w:r w:rsidRPr="001304C0">
        <w:rPr>
          <w:sz w:val="26"/>
          <w:szCs w:val="26"/>
        </w:rPr>
        <w:t>поступил в сумме 987 688 тыс. руб., что составляет 115% к уровню 2014 года и 115% к годовым назначениям 2015 года. Увеличение поступления доходов от уплаты транспортного налога обусловлено ростом количества автотранспортных средств, зарегистрированных на территории Удмуртской Республики;</w:t>
      </w:r>
    </w:p>
    <w:p w:rsidR="00DA0CBB" w:rsidRPr="001304C0" w:rsidRDefault="00DA0CBB" w:rsidP="00DA0CBB">
      <w:pPr>
        <w:pStyle w:val="20"/>
        <w:spacing w:line="360" w:lineRule="auto"/>
        <w:rPr>
          <w:sz w:val="26"/>
          <w:szCs w:val="26"/>
        </w:rPr>
      </w:pPr>
      <w:r w:rsidRPr="001304C0">
        <w:rPr>
          <w:sz w:val="26"/>
          <w:szCs w:val="26"/>
        </w:rPr>
        <w:t xml:space="preserve">В 2015 году </w:t>
      </w:r>
      <w:r w:rsidRPr="00DA0CBB">
        <w:rPr>
          <w:sz w:val="26"/>
          <w:szCs w:val="26"/>
        </w:rPr>
        <w:t xml:space="preserve">налоги, сборы и регулярные платежи за пользование природными ресурсами </w:t>
      </w:r>
      <w:r w:rsidRPr="001304C0">
        <w:rPr>
          <w:sz w:val="26"/>
          <w:szCs w:val="26"/>
        </w:rPr>
        <w:t>поступили в бюджет Удмуртской Республики в сумме 3 834 тыс. руб. или 94% к годовым назначениям 2015 года. Относительно уровня 2014 года поступление составило 102%.</w:t>
      </w:r>
    </w:p>
    <w:p w:rsidR="00DA0CBB" w:rsidRPr="001304C0" w:rsidRDefault="00DA0CBB" w:rsidP="00DA0CBB">
      <w:pPr>
        <w:pStyle w:val="20"/>
        <w:spacing w:line="360" w:lineRule="auto"/>
        <w:rPr>
          <w:sz w:val="26"/>
          <w:szCs w:val="26"/>
        </w:rPr>
      </w:pPr>
      <w:r w:rsidRPr="001304C0">
        <w:rPr>
          <w:sz w:val="26"/>
          <w:szCs w:val="26"/>
        </w:rPr>
        <w:t xml:space="preserve">Поступление по </w:t>
      </w:r>
      <w:r w:rsidRPr="00DA0CBB">
        <w:rPr>
          <w:sz w:val="26"/>
          <w:szCs w:val="26"/>
        </w:rPr>
        <w:t>государственной пошлине</w:t>
      </w:r>
      <w:r w:rsidRPr="001304C0">
        <w:rPr>
          <w:sz w:val="26"/>
          <w:szCs w:val="26"/>
        </w:rPr>
        <w:t xml:space="preserve"> в бюджет Удмуртской Республики составило 111 882 тыс. руб., что составляет 199% к уровню 2014 года. Увеличение обусловлено поступлением в бюджет республики новых видов государственных пошлин за совершение юридически значимых действий в случае обращения в многофункциональный центр предоставления государственных и муниципальных услуг и по лицензированию деятельности по управлению многоквартирными домами.</w:t>
      </w:r>
    </w:p>
    <w:p w:rsidR="00DA0CBB" w:rsidRPr="001304C0" w:rsidRDefault="00DA0CBB" w:rsidP="00DA0CBB">
      <w:pPr>
        <w:pStyle w:val="20"/>
        <w:spacing w:line="360" w:lineRule="auto"/>
        <w:rPr>
          <w:sz w:val="26"/>
          <w:szCs w:val="26"/>
        </w:rPr>
      </w:pPr>
      <w:r w:rsidRPr="001304C0">
        <w:rPr>
          <w:sz w:val="26"/>
          <w:szCs w:val="26"/>
        </w:rPr>
        <w:lastRenderedPageBreak/>
        <w:t xml:space="preserve">Поступление </w:t>
      </w:r>
      <w:r w:rsidRPr="00DA0CBB">
        <w:rPr>
          <w:sz w:val="26"/>
          <w:szCs w:val="26"/>
        </w:rPr>
        <w:t>задолженности и перера</w:t>
      </w:r>
      <w:r w:rsidR="00326F76">
        <w:rPr>
          <w:sz w:val="26"/>
          <w:szCs w:val="26"/>
        </w:rPr>
        <w:t>счёт</w:t>
      </w:r>
      <w:r w:rsidRPr="00DA0CBB">
        <w:rPr>
          <w:sz w:val="26"/>
          <w:szCs w:val="26"/>
        </w:rPr>
        <w:t>ов по отмененным налогам, сборам и иным обязательным платежам</w:t>
      </w:r>
      <w:r w:rsidRPr="001304C0">
        <w:rPr>
          <w:sz w:val="26"/>
          <w:szCs w:val="26"/>
        </w:rPr>
        <w:t xml:space="preserve"> за 2015 год составило 166 тыс. руб. за счёт проводимых мероприятий по погашению задолженности по налогам. </w:t>
      </w:r>
    </w:p>
    <w:p w:rsidR="00DA0CBB" w:rsidRPr="001304C0" w:rsidRDefault="00DA0CBB" w:rsidP="00DA0CBB">
      <w:pPr>
        <w:pStyle w:val="20"/>
        <w:spacing w:line="360" w:lineRule="auto"/>
        <w:rPr>
          <w:sz w:val="26"/>
          <w:szCs w:val="26"/>
        </w:rPr>
      </w:pPr>
      <w:r w:rsidRPr="00DA0CBB">
        <w:rPr>
          <w:sz w:val="26"/>
          <w:szCs w:val="26"/>
        </w:rPr>
        <w:t>Доходы от использования имущества</w:t>
      </w:r>
      <w:r w:rsidRPr="001304C0">
        <w:rPr>
          <w:sz w:val="26"/>
          <w:szCs w:val="26"/>
        </w:rPr>
        <w:t xml:space="preserve">, находящегося в государственной собственности, в 2015 году поступили в бюджет Удмуртской Республики в сумме 97 806 тыс. руб. или 111% к уровню 2014 года. </w:t>
      </w:r>
    </w:p>
    <w:p w:rsidR="00DA0CBB" w:rsidRPr="001304C0" w:rsidRDefault="00DA0CBB" w:rsidP="00DA0CBB">
      <w:pPr>
        <w:pStyle w:val="20"/>
        <w:spacing w:line="360" w:lineRule="auto"/>
        <w:rPr>
          <w:sz w:val="26"/>
          <w:szCs w:val="26"/>
        </w:rPr>
      </w:pPr>
      <w:r w:rsidRPr="001304C0">
        <w:rPr>
          <w:sz w:val="26"/>
          <w:szCs w:val="26"/>
        </w:rPr>
        <w:t xml:space="preserve">Рост поступления доходов от использования имущества в бюджет Удмуртской Республики обусловлен увеличением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 и доходов от перечисления части прибыли государственных унитарных предприятий Удмуртской Республики.  </w:t>
      </w:r>
    </w:p>
    <w:p w:rsidR="00DA0CBB" w:rsidRPr="001304C0" w:rsidRDefault="00DA0CBB" w:rsidP="00DA0CBB">
      <w:pPr>
        <w:pStyle w:val="20"/>
        <w:spacing w:line="360" w:lineRule="auto"/>
        <w:rPr>
          <w:sz w:val="26"/>
          <w:szCs w:val="26"/>
        </w:rPr>
      </w:pPr>
      <w:r w:rsidRPr="001304C0">
        <w:rPr>
          <w:sz w:val="26"/>
          <w:szCs w:val="26"/>
        </w:rPr>
        <w:t>Поступление</w:t>
      </w:r>
      <w:r w:rsidRPr="00DA0CBB">
        <w:rPr>
          <w:sz w:val="26"/>
          <w:szCs w:val="26"/>
        </w:rPr>
        <w:t xml:space="preserve"> платежей при пользовании природными ресурсами</w:t>
      </w:r>
      <w:r w:rsidRPr="001304C0">
        <w:rPr>
          <w:sz w:val="26"/>
          <w:szCs w:val="26"/>
        </w:rPr>
        <w:t xml:space="preserve"> за 2015 год составило 163 749 тыс. руб. (112% к годовым назначениям 2015 года и 96% к уровню 2014 года), в том числе:</w:t>
      </w:r>
    </w:p>
    <w:p w:rsidR="00DA0CBB" w:rsidRPr="001304C0" w:rsidRDefault="00DA0CBB" w:rsidP="00DA0CBB">
      <w:pPr>
        <w:pStyle w:val="20"/>
        <w:spacing w:line="360" w:lineRule="auto"/>
        <w:rPr>
          <w:sz w:val="26"/>
          <w:szCs w:val="26"/>
        </w:rPr>
      </w:pPr>
      <w:r w:rsidRPr="001304C0">
        <w:rPr>
          <w:sz w:val="26"/>
          <w:szCs w:val="26"/>
        </w:rPr>
        <w:t xml:space="preserve">- </w:t>
      </w:r>
      <w:r w:rsidRPr="00DA0CBB">
        <w:rPr>
          <w:sz w:val="26"/>
          <w:szCs w:val="26"/>
        </w:rPr>
        <w:t>плата за негативное воздействие на окружающую среду</w:t>
      </w:r>
      <w:r w:rsidRPr="001304C0">
        <w:rPr>
          <w:sz w:val="26"/>
          <w:szCs w:val="26"/>
        </w:rPr>
        <w:t xml:space="preserve"> поступила в объеме 86 449 тыс. руб., что составляет 109% к годовым бюджетным назначениям 2015 года и 88% к уровню 2014 года. Снижение поступления доходов от уплаты платежей за негативное воздействие на окружающую среду произошло за счёт сокращения поступления платы за выбросы загрязняющих веществ, образующихся при сжигании на факельных установках и (или) рассеивании попутного нефтяного газа;</w:t>
      </w:r>
    </w:p>
    <w:p w:rsidR="00DA0CBB" w:rsidRPr="001304C0" w:rsidRDefault="00DA0CBB" w:rsidP="00DA0CBB">
      <w:pPr>
        <w:pStyle w:val="20"/>
        <w:spacing w:line="360" w:lineRule="auto"/>
        <w:rPr>
          <w:sz w:val="26"/>
          <w:szCs w:val="26"/>
        </w:rPr>
      </w:pPr>
      <w:r w:rsidRPr="001304C0">
        <w:rPr>
          <w:sz w:val="26"/>
          <w:szCs w:val="26"/>
        </w:rPr>
        <w:t xml:space="preserve">- </w:t>
      </w:r>
      <w:r w:rsidRPr="00DA0CBB">
        <w:rPr>
          <w:sz w:val="26"/>
          <w:szCs w:val="26"/>
        </w:rPr>
        <w:t>плата за использование лесов</w:t>
      </w:r>
      <w:r w:rsidRPr="001304C0">
        <w:rPr>
          <w:sz w:val="26"/>
          <w:szCs w:val="26"/>
        </w:rPr>
        <w:t xml:space="preserve"> поступила в объеме 70 438 тыс. руб. или 105% к бюджетным назначениям 2015 года и 107% к уровню 2014 года. </w:t>
      </w:r>
    </w:p>
    <w:p w:rsidR="00DA0CBB" w:rsidRPr="001304C0" w:rsidRDefault="00DA0CBB" w:rsidP="00DA0CBB">
      <w:pPr>
        <w:pStyle w:val="20"/>
        <w:spacing w:line="360" w:lineRule="auto"/>
        <w:rPr>
          <w:sz w:val="26"/>
          <w:szCs w:val="26"/>
        </w:rPr>
      </w:pPr>
      <w:r w:rsidRPr="00DA0CBB">
        <w:rPr>
          <w:sz w:val="26"/>
          <w:szCs w:val="26"/>
        </w:rPr>
        <w:t>Доходы от оказания платных услуг (работ) и компенсации затрат государства</w:t>
      </w:r>
      <w:r w:rsidRPr="001304C0">
        <w:rPr>
          <w:sz w:val="26"/>
          <w:szCs w:val="26"/>
        </w:rPr>
        <w:t xml:space="preserve"> поступили в бюджет Удмуртской Республики в сумме 56 397 тыс. руб., с ростом по отношению к уровню 2014 года на 16%. </w:t>
      </w:r>
    </w:p>
    <w:p w:rsidR="00DA0CBB" w:rsidRPr="001304C0" w:rsidRDefault="00DA0CBB" w:rsidP="00DA0CBB">
      <w:pPr>
        <w:pStyle w:val="20"/>
        <w:spacing w:line="360" w:lineRule="auto"/>
        <w:rPr>
          <w:sz w:val="26"/>
          <w:szCs w:val="26"/>
        </w:rPr>
      </w:pPr>
      <w:r w:rsidRPr="00DA0CBB">
        <w:rPr>
          <w:sz w:val="26"/>
          <w:szCs w:val="26"/>
        </w:rPr>
        <w:t>Доходы от продажи материальных и нематериальных активов</w:t>
      </w:r>
      <w:r w:rsidRPr="001304C0">
        <w:rPr>
          <w:sz w:val="26"/>
          <w:szCs w:val="26"/>
        </w:rPr>
        <w:t xml:space="preserve"> исполнены в сумме 8 508 тыс. руб., что составило 3% к бюджетным назначениям 2015 года и 8% к уровню 2014 года. Снижение связано с  </w:t>
      </w:r>
      <w:proofErr w:type="spellStart"/>
      <w:r w:rsidRPr="001304C0">
        <w:rPr>
          <w:sz w:val="26"/>
          <w:szCs w:val="26"/>
        </w:rPr>
        <w:t>недопоступлением</w:t>
      </w:r>
      <w:proofErr w:type="spellEnd"/>
      <w:r w:rsidRPr="001304C0">
        <w:rPr>
          <w:sz w:val="26"/>
          <w:szCs w:val="26"/>
        </w:rPr>
        <w:t xml:space="preserve"> доходов от продажи имущества, находящегося в собственности Удмуртской Республики.  </w:t>
      </w:r>
    </w:p>
    <w:p w:rsidR="00DA0CBB" w:rsidRPr="001304C0" w:rsidRDefault="00DA0CBB" w:rsidP="00DA0CBB">
      <w:pPr>
        <w:pStyle w:val="20"/>
        <w:spacing w:line="360" w:lineRule="auto"/>
        <w:rPr>
          <w:sz w:val="26"/>
          <w:szCs w:val="26"/>
        </w:rPr>
      </w:pPr>
      <w:r w:rsidRPr="00DA0CBB">
        <w:rPr>
          <w:sz w:val="26"/>
          <w:szCs w:val="26"/>
        </w:rPr>
        <w:t>Административные платежи и сборы</w:t>
      </w:r>
      <w:r w:rsidRPr="001304C0">
        <w:rPr>
          <w:sz w:val="26"/>
          <w:szCs w:val="26"/>
        </w:rPr>
        <w:t xml:space="preserve"> поступили в бюджет Удмуртской Республики в сумме 2 832 тыс. руб., что составило 100% к бюджетным назначениям </w:t>
      </w:r>
      <w:r w:rsidRPr="001304C0">
        <w:rPr>
          <w:sz w:val="26"/>
          <w:szCs w:val="26"/>
        </w:rPr>
        <w:lastRenderedPageBreak/>
        <w:t xml:space="preserve">2015 года и 81% к уровню 2014 года. Снижение поступления административных платежей и сборов связано с сокращением количества обращений за выдачей разрешений на осуществление деятельности по перевозке пассажиров и багажа легковым такси. </w:t>
      </w:r>
    </w:p>
    <w:p w:rsidR="00DA0CBB" w:rsidRPr="001304C0" w:rsidRDefault="00DA0CBB" w:rsidP="00DA0CBB">
      <w:pPr>
        <w:pStyle w:val="20"/>
        <w:spacing w:line="360" w:lineRule="auto"/>
        <w:rPr>
          <w:sz w:val="26"/>
          <w:szCs w:val="26"/>
        </w:rPr>
      </w:pPr>
      <w:r w:rsidRPr="00DA0CBB">
        <w:rPr>
          <w:sz w:val="26"/>
          <w:szCs w:val="26"/>
        </w:rPr>
        <w:t>Штрафы, санкции, возмещение ущерба</w:t>
      </w:r>
      <w:r w:rsidRPr="001304C0">
        <w:rPr>
          <w:sz w:val="26"/>
          <w:szCs w:val="26"/>
        </w:rPr>
        <w:t xml:space="preserve"> поступили в бюджет Удмуртской Республики в сумме 857 189 тыс. руб., что составляет 97% к годовым назначениям 2015 года и 132% к уровню 2014 года. Рост поступлений по данному виду доходов связан с увеличением поступления штрафов за административные правонарушения в области дорожного движения и сумм в возмещение вреда, причиняемого автомобильным дорогам транспортными средствами, осуществляющим перевозки тяжеловесных и (или) крупногабаритных грузов.</w:t>
      </w:r>
    </w:p>
    <w:p w:rsidR="00DA0CBB" w:rsidRPr="001304C0" w:rsidRDefault="00DA0CBB" w:rsidP="00DA0CBB">
      <w:pPr>
        <w:pStyle w:val="20"/>
        <w:spacing w:line="360" w:lineRule="auto"/>
        <w:rPr>
          <w:sz w:val="26"/>
          <w:szCs w:val="26"/>
        </w:rPr>
      </w:pPr>
      <w:r w:rsidRPr="00DA0CBB">
        <w:rPr>
          <w:sz w:val="26"/>
          <w:szCs w:val="26"/>
        </w:rPr>
        <w:t>Прочие неналоговые доходы</w:t>
      </w:r>
      <w:r w:rsidRPr="001304C0">
        <w:rPr>
          <w:sz w:val="26"/>
          <w:szCs w:val="26"/>
        </w:rPr>
        <w:t xml:space="preserve"> поступили в бюджет Удмуртской Республики в сумме 251 624 тыс. руб.</w:t>
      </w:r>
    </w:p>
    <w:p w:rsidR="00DA0CBB" w:rsidRPr="001304C0" w:rsidRDefault="00DA0CBB" w:rsidP="00DA0CBB">
      <w:pPr>
        <w:pStyle w:val="20"/>
        <w:spacing w:line="360" w:lineRule="auto"/>
        <w:rPr>
          <w:sz w:val="26"/>
          <w:szCs w:val="26"/>
        </w:rPr>
      </w:pPr>
      <w:r w:rsidRPr="00DA0CBB">
        <w:rPr>
          <w:sz w:val="26"/>
          <w:szCs w:val="26"/>
        </w:rPr>
        <w:t xml:space="preserve">Безвозмездные поступления </w:t>
      </w:r>
      <w:r w:rsidRPr="001304C0">
        <w:rPr>
          <w:sz w:val="26"/>
          <w:szCs w:val="26"/>
        </w:rPr>
        <w:t xml:space="preserve">составили 13 366 033,2 тыс. руб., что составляет 105% к уровню 2014 года, в том числе безвозмездные перечисления из федерального бюджета составили 12 470 640,0 тыс. руб. или 99% к уровню 2014 года. Дополнительно к первоначально утвержденному бюджету получено безвозмездных поступлений в сумме 4 992 542,2 тыс. руб., в том числе из федерального бюджета – 4 606 353,0 тыс. руб. </w:t>
      </w:r>
    </w:p>
    <w:p w:rsidR="00DA0CBB" w:rsidRPr="001304C0" w:rsidRDefault="00DA0CBB" w:rsidP="00DA0CBB">
      <w:pPr>
        <w:pStyle w:val="20"/>
        <w:spacing w:line="360" w:lineRule="auto"/>
        <w:rPr>
          <w:sz w:val="26"/>
          <w:szCs w:val="26"/>
        </w:rPr>
      </w:pPr>
      <w:r w:rsidRPr="00DA0CBB">
        <w:rPr>
          <w:sz w:val="26"/>
          <w:szCs w:val="26"/>
        </w:rPr>
        <w:t>Дотации бюджету Удмуртской Республики</w:t>
      </w:r>
      <w:r w:rsidRPr="001304C0">
        <w:rPr>
          <w:sz w:val="26"/>
          <w:szCs w:val="26"/>
        </w:rPr>
        <w:t xml:space="preserve"> предоставлены в сумме 3 775 267,5 тыс. руб., в том числе:</w:t>
      </w:r>
    </w:p>
    <w:p w:rsidR="00DA0CBB" w:rsidRPr="001304C0" w:rsidRDefault="00DA0CBB" w:rsidP="00DA0CBB">
      <w:pPr>
        <w:pStyle w:val="20"/>
        <w:spacing w:line="360" w:lineRule="auto"/>
        <w:rPr>
          <w:sz w:val="26"/>
          <w:szCs w:val="26"/>
        </w:rPr>
      </w:pPr>
      <w:r w:rsidRPr="001304C0">
        <w:rPr>
          <w:sz w:val="26"/>
          <w:szCs w:val="26"/>
        </w:rPr>
        <w:t>- дотация на выравнивание бюджетной обеспеченности в сумме                        2 346 005,4 тыс. руб.;</w:t>
      </w:r>
    </w:p>
    <w:p w:rsidR="00DA0CBB" w:rsidRPr="001304C0" w:rsidRDefault="00DA0CBB" w:rsidP="00DA0CBB">
      <w:pPr>
        <w:pStyle w:val="20"/>
        <w:spacing w:line="360" w:lineRule="auto"/>
        <w:rPr>
          <w:sz w:val="26"/>
          <w:szCs w:val="26"/>
        </w:rPr>
      </w:pPr>
      <w:r w:rsidRPr="001304C0">
        <w:rPr>
          <w:sz w:val="26"/>
          <w:szCs w:val="26"/>
        </w:rPr>
        <w:t xml:space="preserve">- дотация на поддержку мер по обеспечению сбалансированности бюджетов в сумме 1 429 262,1 тыс. руб. </w:t>
      </w:r>
    </w:p>
    <w:p w:rsidR="00DA0CBB" w:rsidRPr="001304C0" w:rsidRDefault="00DA0CBB" w:rsidP="00DA0CBB">
      <w:pPr>
        <w:pStyle w:val="20"/>
        <w:spacing w:line="360" w:lineRule="auto"/>
        <w:rPr>
          <w:sz w:val="26"/>
          <w:szCs w:val="26"/>
        </w:rPr>
      </w:pPr>
      <w:r w:rsidRPr="00DA0CBB">
        <w:rPr>
          <w:sz w:val="26"/>
          <w:szCs w:val="26"/>
        </w:rPr>
        <w:t>Субсидии</w:t>
      </w:r>
      <w:r w:rsidRPr="001304C0">
        <w:rPr>
          <w:sz w:val="26"/>
          <w:szCs w:val="26"/>
        </w:rPr>
        <w:t xml:space="preserve"> в бюджет Удмуртской Республики поступили в сумме    3 885 956,6 тыс. руб., из них наиболее крупные по объему:</w:t>
      </w:r>
    </w:p>
    <w:p w:rsidR="00DA0CBB" w:rsidRPr="001304C0" w:rsidRDefault="00DA0CBB" w:rsidP="00DA0CBB">
      <w:pPr>
        <w:pStyle w:val="20"/>
        <w:spacing w:line="360" w:lineRule="auto"/>
        <w:rPr>
          <w:sz w:val="26"/>
          <w:szCs w:val="26"/>
        </w:rPr>
      </w:pPr>
      <w:r w:rsidRPr="001304C0">
        <w:rPr>
          <w:sz w:val="26"/>
          <w:szCs w:val="26"/>
        </w:rPr>
        <w:t xml:space="preserve">субсидии на </w:t>
      </w:r>
      <w:proofErr w:type="spellStart"/>
      <w:r w:rsidRPr="001304C0">
        <w:rPr>
          <w:sz w:val="26"/>
          <w:szCs w:val="26"/>
        </w:rPr>
        <w:t>софинансирование</w:t>
      </w:r>
      <w:proofErr w:type="spellEnd"/>
      <w:r w:rsidRPr="001304C0">
        <w:rPr>
          <w:sz w:val="26"/>
          <w:szCs w:val="26"/>
        </w:rPr>
        <w:t xml:space="preserve"> капитальных вложений в объекты государственной (муниципальной) собственности – 944 896,9 тыс. руб.;</w:t>
      </w:r>
    </w:p>
    <w:p w:rsidR="00DA0CBB" w:rsidRPr="001304C0" w:rsidRDefault="00DA0CBB" w:rsidP="00DA0CBB">
      <w:pPr>
        <w:pStyle w:val="20"/>
        <w:spacing w:line="360" w:lineRule="auto"/>
        <w:rPr>
          <w:sz w:val="26"/>
          <w:szCs w:val="26"/>
        </w:rPr>
      </w:pPr>
      <w:r w:rsidRPr="001304C0">
        <w:rPr>
          <w:sz w:val="26"/>
          <w:szCs w:val="26"/>
        </w:rPr>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 543 871,7 тыс. руб.</w:t>
      </w:r>
    </w:p>
    <w:p w:rsidR="00DA0CBB" w:rsidRPr="001304C0" w:rsidRDefault="00DA0CBB" w:rsidP="00DA0CBB">
      <w:pPr>
        <w:pStyle w:val="20"/>
        <w:spacing w:line="360" w:lineRule="auto"/>
        <w:rPr>
          <w:sz w:val="26"/>
          <w:szCs w:val="26"/>
        </w:rPr>
      </w:pPr>
      <w:r w:rsidRPr="001304C0">
        <w:rPr>
          <w:sz w:val="26"/>
          <w:szCs w:val="26"/>
        </w:rPr>
        <w:lastRenderedPageBreak/>
        <w:t xml:space="preserve">субсидии на модернизацию региональных систем дошкольного образования – 445 744,1 тыс. руб.; </w:t>
      </w:r>
    </w:p>
    <w:p w:rsidR="00DA0CBB" w:rsidRPr="001304C0" w:rsidRDefault="00DA0CBB" w:rsidP="00DA0CBB">
      <w:pPr>
        <w:pStyle w:val="20"/>
        <w:spacing w:line="360" w:lineRule="auto"/>
        <w:rPr>
          <w:sz w:val="26"/>
          <w:szCs w:val="26"/>
        </w:rPr>
      </w:pPr>
      <w:r w:rsidRPr="00DA0CBB">
        <w:rPr>
          <w:sz w:val="26"/>
          <w:szCs w:val="26"/>
        </w:rPr>
        <w:t>Субвенции</w:t>
      </w:r>
      <w:r w:rsidRPr="001304C0">
        <w:rPr>
          <w:sz w:val="26"/>
          <w:szCs w:val="26"/>
        </w:rPr>
        <w:t xml:space="preserve"> в бюджет Удмуртской Республики поступили в сумме  3 445 142,1 тыс. руб., в том числе:</w:t>
      </w:r>
    </w:p>
    <w:p w:rsidR="00DA0CBB" w:rsidRPr="001304C0" w:rsidRDefault="00DA0CBB" w:rsidP="00DA0CBB">
      <w:pPr>
        <w:pStyle w:val="20"/>
        <w:spacing w:line="360" w:lineRule="auto"/>
        <w:rPr>
          <w:sz w:val="26"/>
          <w:szCs w:val="26"/>
        </w:rPr>
      </w:pPr>
      <w:r w:rsidRPr="001304C0">
        <w:rPr>
          <w:sz w:val="26"/>
          <w:szCs w:val="26"/>
        </w:rPr>
        <w:t>субвенции на оплату жилищно-коммунальных услуг отдельным категориям граждан – 1 218 643,3 тыс. руб.,</w:t>
      </w:r>
    </w:p>
    <w:p w:rsidR="00DA0CBB" w:rsidRPr="001304C0" w:rsidRDefault="00DA0CBB" w:rsidP="00DA0CBB">
      <w:pPr>
        <w:pStyle w:val="20"/>
        <w:spacing w:line="360" w:lineRule="auto"/>
        <w:rPr>
          <w:sz w:val="26"/>
          <w:szCs w:val="26"/>
        </w:rPr>
      </w:pPr>
      <w:r w:rsidRPr="001304C0">
        <w:rPr>
          <w:sz w:val="26"/>
          <w:szCs w:val="26"/>
        </w:rPr>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 596 975,5 тыс. руб.,</w:t>
      </w:r>
    </w:p>
    <w:p w:rsidR="00DA0CBB" w:rsidRPr="001304C0" w:rsidRDefault="00DA0CBB" w:rsidP="00DA0CBB">
      <w:pPr>
        <w:pStyle w:val="20"/>
        <w:spacing w:line="360" w:lineRule="auto"/>
        <w:rPr>
          <w:sz w:val="26"/>
          <w:szCs w:val="26"/>
        </w:rPr>
      </w:pPr>
      <w:r w:rsidRPr="001304C0">
        <w:rPr>
          <w:sz w:val="26"/>
          <w:szCs w:val="26"/>
        </w:rPr>
        <w:t>субвенции на реализацию полномочий Российской Федерации по осуществлению социальных выплат безработным гражданам – 453 532,2 тыс. руб.</w:t>
      </w:r>
    </w:p>
    <w:p w:rsidR="00DA0CBB" w:rsidRPr="001304C0" w:rsidRDefault="00DA0CBB" w:rsidP="00DA0CBB">
      <w:pPr>
        <w:pStyle w:val="20"/>
        <w:spacing w:line="360" w:lineRule="auto"/>
        <w:rPr>
          <w:sz w:val="26"/>
          <w:szCs w:val="26"/>
        </w:rPr>
      </w:pPr>
      <w:r w:rsidRPr="00DA0CBB">
        <w:rPr>
          <w:sz w:val="26"/>
          <w:szCs w:val="26"/>
        </w:rPr>
        <w:t xml:space="preserve">Иные межбюджетные трансферты </w:t>
      </w:r>
      <w:r w:rsidRPr="001304C0">
        <w:rPr>
          <w:sz w:val="26"/>
          <w:szCs w:val="26"/>
        </w:rPr>
        <w:t>поступили в бюджет Удмуртской Республики в сумме</w:t>
      </w:r>
      <w:r w:rsidRPr="00DA0CBB">
        <w:rPr>
          <w:sz w:val="26"/>
          <w:szCs w:val="26"/>
        </w:rPr>
        <w:t xml:space="preserve"> </w:t>
      </w:r>
      <w:r w:rsidRPr="001304C0">
        <w:rPr>
          <w:sz w:val="26"/>
          <w:szCs w:val="26"/>
        </w:rPr>
        <w:t>1 387 272,8 тыс. руб., в том числе:</w:t>
      </w:r>
    </w:p>
    <w:p w:rsidR="00DA0CBB" w:rsidRPr="001304C0" w:rsidRDefault="00DA0CBB" w:rsidP="00DA0CBB">
      <w:pPr>
        <w:pStyle w:val="20"/>
        <w:spacing w:line="360" w:lineRule="auto"/>
        <w:rPr>
          <w:sz w:val="26"/>
          <w:szCs w:val="26"/>
        </w:rPr>
      </w:pPr>
      <w:r w:rsidRPr="001304C0">
        <w:rPr>
          <w:sz w:val="26"/>
          <w:szCs w:val="26"/>
        </w:rPr>
        <w:t>- межбюджетные трансферты на реализацию мероприятий региональных программ в сфере дорожного хозяйства по решениям Правительства Российской Федерации – 535 861,6 тыс. руб.,</w:t>
      </w:r>
    </w:p>
    <w:p w:rsidR="00DA0CBB" w:rsidRPr="001304C0" w:rsidRDefault="00DA0CBB" w:rsidP="00DA0CBB">
      <w:pPr>
        <w:pStyle w:val="20"/>
        <w:spacing w:line="360" w:lineRule="auto"/>
        <w:rPr>
          <w:sz w:val="26"/>
          <w:szCs w:val="26"/>
        </w:rPr>
      </w:pPr>
      <w:r w:rsidRPr="001304C0">
        <w:rPr>
          <w:sz w:val="26"/>
          <w:szCs w:val="26"/>
        </w:rPr>
        <w:t>- межбюджетные трансферты на финансовое обеспечение дорожной деятельности – 242 917,9 тыс. руб.</w:t>
      </w:r>
    </w:p>
    <w:p w:rsidR="00DA0CBB" w:rsidRPr="001304C0" w:rsidRDefault="00DA0CBB" w:rsidP="00DA0CBB">
      <w:pPr>
        <w:pStyle w:val="20"/>
        <w:spacing w:line="360" w:lineRule="auto"/>
        <w:rPr>
          <w:sz w:val="26"/>
          <w:szCs w:val="26"/>
        </w:rPr>
      </w:pPr>
      <w:r w:rsidRPr="001304C0">
        <w:rPr>
          <w:sz w:val="26"/>
          <w:szCs w:val="26"/>
        </w:rPr>
        <w:t>Безвозмездные поступления от государственной корпорации - Фонда содействия реформированию жилищно-коммунального хозяйства составили  535 985,6 тыс. руб.</w:t>
      </w:r>
    </w:p>
    <w:p w:rsidR="00DA0CBB" w:rsidRPr="001304C0" w:rsidRDefault="00DA0CBB" w:rsidP="00DA0CBB">
      <w:pPr>
        <w:pStyle w:val="20"/>
        <w:spacing w:line="360" w:lineRule="auto"/>
        <w:rPr>
          <w:sz w:val="26"/>
          <w:szCs w:val="26"/>
        </w:rPr>
      </w:pPr>
      <w:r w:rsidRPr="001304C0">
        <w:rPr>
          <w:sz w:val="26"/>
          <w:szCs w:val="26"/>
        </w:rPr>
        <w:t xml:space="preserve">В доходы федерального бюджета из бюджета Удмуртской Республики </w:t>
      </w:r>
      <w:r w:rsidRPr="00DA0CBB">
        <w:rPr>
          <w:sz w:val="26"/>
          <w:szCs w:val="26"/>
        </w:rPr>
        <w:t>возвращены остатки субсидий, субвенций и иных межбюджетных трансфертов, имеющих целевое назначение, прошлых лет</w:t>
      </w:r>
      <w:r w:rsidRPr="001304C0">
        <w:rPr>
          <w:sz w:val="26"/>
          <w:szCs w:val="26"/>
        </w:rPr>
        <w:t xml:space="preserve"> в сумме 59 122,5 тыс. руб.</w:t>
      </w:r>
    </w:p>
    <w:p w:rsidR="00705B86" w:rsidRPr="00AE77A8" w:rsidRDefault="00705B86" w:rsidP="00610636">
      <w:pPr>
        <w:spacing w:line="312" w:lineRule="auto"/>
        <w:ind w:firstLine="709"/>
        <w:jc w:val="both"/>
        <w:rPr>
          <w:sz w:val="16"/>
          <w:szCs w:val="16"/>
          <w:highlight w:val="yellow"/>
        </w:rPr>
      </w:pPr>
    </w:p>
    <w:p w:rsidR="007E004D" w:rsidRDefault="007E004D" w:rsidP="007E004D">
      <w:pPr>
        <w:pStyle w:val="1"/>
        <w:spacing w:after="120" w:line="312" w:lineRule="auto"/>
        <w:rPr>
          <w:sz w:val="26"/>
          <w:szCs w:val="26"/>
        </w:rPr>
      </w:pPr>
      <w:r w:rsidRPr="00C66F89">
        <w:rPr>
          <w:sz w:val="26"/>
          <w:szCs w:val="26"/>
        </w:rPr>
        <w:t>Расходы</w:t>
      </w:r>
    </w:p>
    <w:p w:rsidR="00DA0CBB" w:rsidRPr="00AE77A8" w:rsidRDefault="00DA0CBB" w:rsidP="00DA0CBB">
      <w:pPr>
        <w:rPr>
          <w:sz w:val="16"/>
          <w:szCs w:val="16"/>
        </w:rPr>
      </w:pPr>
    </w:p>
    <w:p w:rsidR="0047182F" w:rsidRPr="00BF4487" w:rsidRDefault="0047182F" w:rsidP="0047182F">
      <w:pPr>
        <w:pStyle w:val="20"/>
        <w:spacing w:line="360" w:lineRule="auto"/>
        <w:rPr>
          <w:sz w:val="26"/>
          <w:szCs w:val="26"/>
        </w:rPr>
      </w:pPr>
      <w:r w:rsidRPr="000727AF">
        <w:rPr>
          <w:sz w:val="26"/>
          <w:szCs w:val="26"/>
        </w:rPr>
        <w:t xml:space="preserve">Расходы бюджета Удмуртской Республики </w:t>
      </w:r>
      <w:r w:rsidRPr="00BF4487">
        <w:rPr>
          <w:sz w:val="26"/>
          <w:szCs w:val="26"/>
        </w:rPr>
        <w:t xml:space="preserve">в 2015 году были сконцентрированы на реализации мер по осуществлению эффективной и ответственной бюджетной политики, с учетом Плана первоочередных мероприятий </w:t>
      </w:r>
      <w:r w:rsidRPr="00BF4487">
        <w:rPr>
          <w:sz w:val="26"/>
          <w:szCs w:val="26"/>
        </w:rPr>
        <w:lastRenderedPageBreak/>
        <w:t>по обеспечению устойчивого развития экономики и социальной стабильности в Удмуртской Республике.</w:t>
      </w:r>
    </w:p>
    <w:p w:rsidR="0047182F" w:rsidRPr="000727AF" w:rsidRDefault="0047182F" w:rsidP="0047182F">
      <w:pPr>
        <w:pStyle w:val="20"/>
        <w:spacing w:line="360" w:lineRule="auto"/>
        <w:rPr>
          <w:sz w:val="26"/>
          <w:szCs w:val="26"/>
        </w:rPr>
      </w:pPr>
      <w:r w:rsidRPr="000727AF">
        <w:rPr>
          <w:sz w:val="26"/>
          <w:szCs w:val="26"/>
        </w:rPr>
        <w:t xml:space="preserve">Исполнение бюджета </w:t>
      </w:r>
      <w:r>
        <w:rPr>
          <w:sz w:val="26"/>
          <w:szCs w:val="26"/>
        </w:rPr>
        <w:t xml:space="preserve">Удмуртской Республики </w:t>
      </w:r>
      <w:r w:rsidRPr="000727AF">
        <w:rPr>
          <w:sz w:val="26"/>
          <w:szCs w:val="26"/>
        </w:rPr>
        <w:t>в 201</w:t>
      </w:r>
      <w:r>
        <w:rPr>
          <w:sz w:val="26"/>
          <w:szCs w:val="26"/>
        </w:rPr>
        <w:t>5</w:t>
      </w:r>
      <w:r w:rsidRPr="000727AF">
        <w:rPr>
          <w:sz w:val="26"/>
          <w:szCs w:val="26"/>
        </w:rPr>
        <w:t xml:space="preserve"> году по расходам осуществлялось в условиях </w:t>
      </w:r>
      <w:r>
        <w:rPr>
          <w:sz w:val="26"/>
          <w:szCs w:val="26"/>
        </w:rPr>
        <w:t>снижения</w:t>
      </w:r>
      <w:r w:rsidRPr="000727AF">
        <w:rPr>
          <w:sz w:val="26"/>
          <w:szCs w:val="26"/>
        </w:rPr>
        <w:t xml:space="preserve"> темпов </w:t>
      </w:r>
      <w:r>
        <w:rPr>
          <w:sz w:val="26"/>
          <w:szCs w:val="26"/>
        </w:rPr>
        <w:t xml:space="preserve">роста </w:t>
      </w:r>
      <w:r w:rsidRPr="000727AF">
        <w:rPr>
          <w:sz w:val="26"/>
          <w:szCs w:val="26"/>
        </w:rPr>
        <w:t>экономики страны</w:t>
      </w:r>
      <w:r>
        <w:rPr>
          <w:sz w:val="26"/>
          <w:szCs w:val="26"/>
        </w:rPr>
        <w:t>, падением цен на нефть</w:t>
      </w:r>
      <w:r w:rsidRPr="000727AF">
        <w:rPr>
          <w:sz w:val="26"/>
          <w:szCs w:val="26"/>
        </w:rPr>
        <w:t xml:space="preserve"> и как следствие, снижения налоговых поступлений в бюджет Удмуртской Республики. </w:t>
      </w:r>
    </w:p>
    <w:p w:rsidR="0047182F" w:rsidRDefault="0047182F" w:rsidP="0047182F">
      <w:pPr>
        <w:pStyle w:val="20"/>
        <w:spacing w:line="360" w:lineRule="auto"/>
        <w:rPr>
          <w:sz w:val="26"/>
          <w:szCs w:val="26"/>
        </w:rPr>
      </w:pPr>
      <w:r>
        <w:rPr>
          <w:sz w:val="26"/>
          <w:szCs w:val="26"/>
        </w:rPr>
        <w:t xml:space="preserve">Правительством Удмуртской Республики были предприняты все меры для обеспечения устойчивости в развитии экономики, обеспечения принятых социальных обязательств перед гражданами республики. </w:t>
      </w:r>
    </w:p>
    <w:p w:rsidR="0047182F" w:rsidRDefault="0047182F" w:rsidP="0047182F">
      <w:pPr>
        <w:pStyle w:val="20"/>
        <w:spacing w:line="360" w:lineRule="auto"/>
        <w:rPr>
          <w:sz w:val="26"/>
          <w:szCs w:val="26"/>
        </w:rPr>
      </w:pPr>
      <w:proofErr w:type="gramStart"/>
      <w:r w:rsidRPr="0017120B">
        <w:rPr>
          <w:sz w:val="26"/>
          <w:szCs w:val="26"/>
        </w:rPr>
        <w:t>В 201</w:t>
      </w:r>
      <w:r>
        <w:rPr>
          <w:sz w:val="26"/>
          <w:szCs w:val="26"/>
        </w:rPr>
        <w:t>5</w:t>
      </w:r>
      <w:r w:rsidRPr="0017120B">
        <w:rPr>
          <w:sz w:val="26"/>
          <w:szCs w:val="26"/>
        </w:rPr>
        <w:t xml:space="preserve"> году исполнение бюджета Удмуртской Республики осуществлялось с учётом </w:t>
      </w:r>
      <w:r>
        <w:rPr>
          <w:sz w:val="26"/>
          <w:szCs w:val="26"/>
        </w:rPr>
        <w:t>положений</w:t>
      </w:r>
      <w:r w:rsidRPr="0017120B">
        <w:rPr>
          <w:sz w:val="26"/>
          <w:szCs w:val="26"/>
        </w:rPr>
        <w:t xml:space="preserve"> </w:t>
      </w:r>
      <w:hyperlink r:id="rId8" w:history="1">
        <w:r w:rsidRPr="008255D1">
          <w:rPr>
            <w:sz w:val="26"/>
            <w:szCs w:val="26"/>
          </w:rPr>
          <w:t>стать</w:t>
        </w:r>
        <w:r>
          <w:rPr>
            <w:sz w:val="26"/>
            <w:szCs w:val="26"/>
          </w:rPr>
          <w:t>и</w:t>
        </w:r>
        <w:r w:rsidRPr="008255D1">
          <w:rPr>
            <w:sz w:val="26"/>
            <w:szCs w:val="26"/>
          </w:rPr>
          <w:t xml:space="preserve"> 17</w:t>
        </w:r>
      </w:hyperlink>
      <w:r w:rsidRPr="008255D1">
        <w:rPr>
          <w:sz w:val="26"/>
          <w:szCs w:val="26"/>
        </w:rPr>
        <w:t xml:space="preserve"> </w:t>
      </w:r>
      <w:r w:rsidRPr="00BF1D56">
        <w:rPr>
          <w:sz w:val="26"/>
          <w:szCs w:val="26"/>
        </w:rPr>
        <w:t xml:space="preserve">Закона Удмуртской Республики от 26 декабря 2014 года N 87-РЗ </w:t>
      </w:r>
      <w:r>
        <w:rPr>
          <w:sz w:val="26"/>
          <w:szCs w:val="26"/>
        </w:rPr>
        <w:t>«</w:t>
      </w:r>
      <w:r w:rsidRPr="00BF1D56">
        <w:rPr>
          <w:sz w:val="26"/>
          <w:szCs w:val="26"/>
        </w:rPr>
        <w:t>О бюджете Удмуртской Республики на 2015 год и на плановый период 2016 и 2017 годов</w:t>
      </w:r>
      <w:r>
        <w:rPr>
          <w:sz w:val="26"/>
          <w:szCs w:val="26"/>
        </w:rPr>
        <w:t>»</w:t>
      </w:r>
      <w:r w:rsidRPr="00BF1D56">
        <w:rPr>
          <w:sz w:val="26"/>
          <w:szCs w:val="26"/>
        </w:rPr>
        <w:t xml:space="preserve"> </w:t>
      </w:r>
      <w:r w:rsidRPr="0017120B">
        <w:rPr>
          <w:sz w:val="26"/>
          <w:szCs w:val="26"/>
        </w:rPr>
        <w:t>в соответствии с котор</w:t>
      </w:r>
      <w:r>
        <w:rPr>
          <w:sz w:val="26"/>
          <w:szCs w:val="26"/>
        </w:rPr>
        <w:t>ой</w:t>
      </w:r>
      <w:r w:rsidRPr="0017120B">
        <w:rPr>
          <w:sz w:val="26"/>
          <w:szCs w:val="26"/>
        </w:rPr>
        <w:t xml:space="preserve">, в случае </w:t>
      </w:r>
      <w:proofErr w:type="spellStart"/>
      <w:r w:rsidRPr="0017120B">
        <w:rPr>
          <w:sz w:val="26"/>
          <w:szCs w:val="26"/>
        </w:rPr>
        <w:t>недополучения</w:t>
      </w:r>
      <w:proofErr w:type="spellEnd"/>
      <w:r w:rsidRPr="0017120B">
        <w:rPr>
          <w:sz w:val="26"/>
          <w:szCs w:val="26"/>
        </w:rPr>
        <w:t xml:space="preserve"> доходов, </w:t>
      </w:r>
      <w:r w:rsidRPr="008255D1">
        <w:rPr>
          <w:sz w:val="26"/>
          <w:szCs w:val="26"/>
        </w:rPr>
        <w:t>бюджетные ассигнования в первоочередном порядке последовательно направля</w:t>
      </w:r>
      <w:r>
        <w:rPr>
          <w:sz w:val="26"/>
          <w:szCs w:val="26"/>
        </w:rPr>
        <w:t>лись</w:t>
      </w:r>
      <w:r w:rsidRPr="008255D1">
        <w:rPr>
          <w:sz w:val="26"/>
          <w:szCs w:val="26"/>
        </w:rPr>
        <w:t xml:space="preserve"> на выплату заработной платы работникам организаций бюджетной</w:t>
      </w:r>
      <w:proofErr w:type="gramEnd"/>
      <w:r w:rsidRPr="008255D1">
        <w:rPr>
          <w:sz w:val="26"/>
          <w:szCs w:val="26"/>
        </w:rPr>
        <w:t xml:space="preserve"> сферы, на обеспечение гарантированных государством мер социальной поддержки населения и социальных выплат населению Удмуртской Республики, на финансирование расходов на обслуживание государственного долга Удмуртской Республики</w:t>
      </w:r>
      <w:r>
        <w:rPr>
          <w:sz w:val="26"/>
          <w:szCs w:val="26"/>
        </w:rPr>
        <w:t>.</w:t>
      </w:r>
      <w:r w:rsidRPr="008255D1">
        <w:rPr>
          <w:sz w:val="26"/>
          <w:szCs w:val="26"/>
        </w:rPr>
        <w:t xml:space="preserve"> </w:t>
      </w:r>
    </w:p>
    <w:p w:rsidR="0047182F" w:rsidRPr="002E35F2" w:rsidRDefault="0047182F" w:rsidP="0047182F">
      <w:pPr>
        <w:pStyle w:val="20"/>
        <w:spacing w:line="360" w:lineRule="auto"/>
        <w:rPr>
          <w:sz w:val="26"/>
          <w:szCs w:val="26"/>
        </w:rPr>
      </w:pPr>
      <w:r w:rsidRPr="000727AF">
        <w:rPr>
          <w:sz w:val="26"/>
          <w:szCs w:val="26"/>
        </w:rPr>
        <w:t>В соответствии с требованиями Бюджетного кодекса Российской Федерации, принятые Законом о бюджете Удмуртской Республики на 201</w:t>
      </w:r>
      <w:r>
        <w:rPr>
          <w:sz w:val="26"/>
          <w:szCs w:val="26"/>
        </w:rPr>
        <w:t>5</w:t>
      </w:r>
      <w:r w:rsidRPr="000727AF">
        <w:rPr>
          <w:sz w:val="26"/>
          <w:szCs w:val="26"/>
        </w:rPr>
        <w:t xml:space="preserve"> год и исполненные расходные обязательства Удмуртской Республики соответствуют реестру расходных обязательств Удмуртской Республики.</w:t>
      </w:r>
    </w:p>
    <w:p w:rsidR="0047182F" w:rsidRPr="005C59B8" w:rsidRDefault="0047182F" w:rsidP="0047182F">
      <w:pPr>
        <w:pStyle w:val="20"/>
        <w:spacing w:line="360" w:lineRule="auto"/>
        <w:rPr>
          <w:sz w:val="26"/>
          <w:szCs w:val="26"/>
        </w:rPr>
      </w:pPr>
      <w:r w:rsidRPr="00D3237F">
        <w:rPr>
          <w:sz w:val="26"/>
          <w:szCs w:val="26"/>
        </w:rPr>
        <w:t xml:space="preserve">Для рационального и эффективного использования бюджетных средств расходы бюджета Удмуртской Республики производились через проведение конкурсных процедур  на основании заключенных договоров (государственных контрактов)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47182F" w:rsidRPr="000F28B8" w:rsidRDefault="0047182F" w:rsidP="0047182F">
      <w:pPr>
        <w:pStyle w:val="20"/>
        <w:spacing w:line="360" w:lineRule="auto"/>
        <w:rPr>
          <w:sz w:val="26"/>
          <w:szCs w:val="26"/>
        </w:rPr>
      </w:pPr>
      <w:r w:rsidRPr="00400E6B">
        <w:rPr>
          <w:sz w:val="26"/>
          <w:szCs w:val="26"/>
        </w:rPr>
        <w:t>Расходные обязательства Удмуртской Республики исполнены в 201</w:t>
      </w:r>
      <w:r>
        <w:rPr>
          <w:sz w:val="26"/>
          <w:szCs w:val="26"/>
        </w:rPr>
        <w:t>5</w:t>
      </w:r>
      <w:r w:rsidRPr="00400E6B">
        <w:rPr>
          <w:sz w:val="26"/>
          <w:szCs w:val="26"/>
        </w:rPr>
        <w:t xml:space="preserve"> году в сумме </w:t>
      </w:r>
      <w:r w:rsidRPr="00BC630D">
        <w:rPr>
          <w:sz w:val="26"/>
          <w:szCs w:val="26"/>
        </w:rPr>
        <w:t>61 159</w:t>
      </w:r>
      <w:r w:rsidR="00D404BE">
        <w:rPr>
          <w:sz w:val="26"/>
          <w:szCs w:val="26"/>
        </w:rPr>
        <w:t> </w:t>
      </w:r>
      <w:r w:rsidRPr="00BC630D">
        <w:rPr>
          <w:sz w:val="26"/>
          <w:szCs w:val="26"/>
        </w:rPr>
        <w:t>373</w:t>
      </w:r>
      <w:r w:rsidR="00D404BE">
        <w:rPr>
          <w:sz w:val="26"/>
          <w:szCs w:val="26"/>
        </w:rPr>
        <w:t>,1</w:t>
      </w:r>
      <w:r>
        <w:rPr>
          <w:sz w:val="26"/>
          <w:szCs w:val="26"/>
        </w:rPr>
        <w:t xml:space="preserve"> </w:t>
      </w:r>
      <w:r w:rsidRPr="00400E6B">
        <w:rPr>
          <w:sz w:val="26"/>
          <w:szCs w:val="26"/>
        </w:rPr>
        <w:t xml:space="preserve">тыс. рублей или </w:t>
      </w:r>
      <w:r w:rsidRPr="00BC630D">
        <w:rPr>
          <w:sz w:val="26"/>
          <w:szCs w:val="26"/>
        </w:rPr>
        <w:t>91,8</w:t>
      </w:r>
      <w:r>
        <w:rPr>
          <w:sz w:val="26"/>
          <w:szCs w:val="26"/>
        </w:rPr>
        <w:t xml:space="preserve"> </w:t>
      </w:r>
      <w:r w:rsidRPr="00400E6B">
        <w:rPr>
          <w:sz w:val="26"/>
          <w:szCs w:val="26"/>
        </w:rPr>
        <w:t>процента к уточненным бюджетным назначениям.</w:t>
      </w:r>
      <w:r>
        <w:rPr>
          <w:sz w:val="26"/>
          <w:szCs w:val="26"/>
        </w:rPr>
        <w:t xml:space="preserve"> </w:t>
      </w:r>
      <w:r w:rsidRPr="000F28B8">
        <w:rPr>
          <w:sz w:val="26"/>
          <w:szCs w:val="26"/>
        </w:rPr>
        <w:t xml:space="preserve">Основная часть расходов бюджета республики в сумме </w:t>
      </w:r>
      <w:r w:rsidRPr="00BC630D">
        <w:rPr>
          <w:sz w:val="26"/>
          <w:szCs w:val="26"/>
        </w:rPr>
        <w:t>45 027</w:t>
      </w:r>
      <w:r w:rsidR="00473CCA">
        <w:rPr>
          <w:sz w:val="26"/>
          <w:szCs w:val="26"/>
        </w:rPr>
        <w:t> 503,1</w:t>
      </w:r>
      <w:r>
        <w:rPr>
          <w:sz w:val="26"/>
          <w:szCs w:val="26"/>
        </w:rPr>
        <w:t xml:space="preserve"> </w:t>
      </w:r>
      <w:r w:rsidRPr="000F28B8">
        <w:rPr>
          <w:sz w:val="26"/>
          <w:szCs w:val="26"/>
        </w:rPr>
        <w:lastRenderedPageBreak/>
        <w:t>тыс. рублей или 7</w:t>
      </w:r>
      <w:r>
        <w:rPr>
          <w:sz w:val="26"/>
          <w:szCs w:val="26"/>
        </w:rPr>
        <w:t>3</w:t>
      </w:r>
      <w:r w:rsidRPr="000F28B8">
        <w:rPr>
          <w:sz w:val="26"/>
          <w:szCs w:val="26"/>
        </w:rPr>
        <w:t>,6 % расходов бюджета республики была направлена на финансирование отраслей социально-культурной сферы.</w:t>
      </w:r>
    </w:p>
    <w:p w:rsidR="0047182F" w:rsidRPr="0047182F" w:rsidRDefault="0047182F" w:rsidP="0047182F">
      <w:pPr>
        <w:pStyle w:val="20"/>
        <w:spacing w:line="360" w:lineRule="auto"/>
        <w:rPr>
          <w:sz w:val="26"/>
          <w:szCs w:val="26"/>
        </w:rPr>
      </w:pPr>
      <w:r w:rsidRPr="0047182F">
        <w:rPr>
          <w:sz w:val="26"/>
          <w:szCs w:val="26"/>
        </w:rPr>
        <w:t>На протяжении ряда лет в республике</w:t>
      </w:r>
      <w:r w:rsidRPr="000F28B8">
        <w:rPr>
          <w:sz w:val="26"/>
          <w:szCs w:val="26"/>
        </w:rPr>
        <w:t xml:space="preserve"> соблюдается принцип приоритетности по </w:t>
      </w:r>
      <w:r w:rsidRPr="00816CCF">
        <w:rPr>
          <w:sz w:val="26"/>
          <w:szCs w:val="26"/>
        </w:rPr>
        <w:t xml:space="preserve">выплате заработной платы работникам бюджетной сферы, обеспечения полноты предоставления мер социальной поддержки населению. Результатом предпринятых мер является отсутствие </w:t>
      </w:r>
      <w:r w:rsidRPr="0047182F">
        <w:rPr>
          <w:sz w:val="26"/>
          <w:szCs w:val="26"/>
        </w:rPr>
        <w:t xml:space="preserve">в республике </w:t>
      </w:r>
      <w:r w:rsidRPr="00816CCF">
        <w:rPr>
          <w:sz w:val="26"/>
          <w:szCs w:val="26"/>
        </w:rPr>
        <w:t>п</w:t>
      </w:r>
      <w:r w:rsidRPr="0047182F">
        <w:rPr>
          <w:sz w:val="26"/>
          <w:szCs w:val="26"/>
        </w:rPr>
        <w:t xml:space="preserve">росроченной задолженности по выплате заработной платы и социальных обязательств. </w:t>
      </w:r>
    </w:p>
    <w:p w:rsidR="0047182F" w:rsidRDefault="0047182F" w:rsidP="0047182F">
      <w:pPr>
        <w:pStyle w:val="20"/>
        <w:spacing w:line="360" w:lineRule="auto"/>
        <w:rPr>
          <w:sz w:val="26"/>
          <w:szCs w:val="26"/>
        </w:rPr>
      </w:pPr>
      <w:r w:rsidRPr="00816CCF">
        <w:rPr>
          <w:sz w:val="26"/>
          <w:szCs w:val="26"/>
        </w:rPr>
        <w:t xml:space="preserve">Расходы на выплату заработной платы и начислений на оплату труда составили </w:t>
      </w:r>
      <w:r>
        <w:rPr>
          <w:sz w:val="26"/>
          <w:szCs w:val="26"/>
        </w:rPr>
        <w:t xml:space="preserve">37,3 </w:t>
      </w:r>
      <w:r w:rsidRPr="00816CCF">
        <w:rPr>
          <w:sz w:val="26"/>
          <w:szCs w:val="26"/>
        </w:rPr>
        <w:t>% в общей сумме расходов.  Всего на  указанные  цели  направлено                   22 825 285,4 тыс. рублей с учетом расходов на оплату труда работников бюджетных, автономных учреждений и работников муниципальных учреждений в Удмуртской Республике (без учета труда работников лечебно-профилактических учреждений, работающих в системе обязательного медицинского страхования).</w:t>
      </w:r>
      <w:r w:rsidRPr="00C71A71">
        <w:rPr>
          <w:sz w:val="26"/>
          <w:szCs w:val="26"/>
        </w:rPr>
        <w:t xml:space="preserve"> </w:t>
      </w:r>
    </w:p>
    <w:p w:rsidR="0047182F" w:rsidRPr="000727AF" w:rsidRDefault="0047182F" w:rsidP="0047182F">
      <w:pPr>
        <w:pStyle w:val="20"/>
        <w:spacing w:line="360" w:lineRule="auto"/>
        <w:rPr>
          <w:sz w:val="26"/>
          <w:szCs w:val="26"/>
        </w:rPr>
      </w:pPr>
      <w:r w:rsidRPr="00D3237F">
        <w:rPr>
          <w:sz w:val="26"/>
          <w:szCs w:val="26"/>
        </w:rPr>
        <w:t>Доля расходов на оплату труда в общей сумме налоговых и неналоговых доходов консолидированного бюджета Удмуртской Республики в 201</w:t>
      </w:r>
      <w:r>
        <w:rPr>
          <w:sz w:val="26"/>
          <w:szCs w:val="26"/>
        </w:rPr>
        <w:t>5</w:t>
      </w:r>
      <w:r w:rsidRPr="00D3237F">
        <w:rPr>
          <w:sz w:val="26"/>
          <w:szCs w:val="26"/>
        </w:rPr>
        <w:t xml:space="preserve"> году составила  </w:t>
      </w:r>
      <w:r>
        <w:rPr>
          <w:sz w:val="26"/>
          <w:szCs w:val="26"/>
        </w:rPr>
        <w:t>53,7</w:t>
      </w:r>
      <w:r w:rsidRPr="00D3237F">
        <w:rPr>
          <w:sz w:val="26"/>
          <w:szCs w:val="26"/>
        </w:rPr>
        <w:t>%.</w:t>
      </w:r>
    </w:p>
    <w:p w:rsidR="0047182F" w:rsidRDefault="0047182F" w:rsidP="0047182F">
      <w:pPr>
        <w:pStyle w:val="20"/>
        <w:spacing w:line="360" w:lineRule="auto"/>
        <w:rPr>
          <w:sz w:val="26"/>
          <w:szCs w:val="26"/>
        </w:rPr>
      </w:pPr>
      <w:r w:rsidRPr="00D3237F">
        <w:rPr>
          <w:sz w:val="26"/>
          <w:szCs w:val="26"/>
        </w:rPr>
        <w:t>В связи с совпадением сроков выплаты заработной платы за декабрь 201</w:t>
      </w:r>
      <w:r>
        <w:rPr>
          <w:sz w:val="26"/>
          <w:szCs w:val="26"/>
        </w:rPr>
        <w:t>5</w:t>
      </w:r>
      <w:r w:rsidRPr="00D3237F">
        <w:rPr>
          <w:sz w:val="26"/>
          <w:szCs w:val="26"/>
        </w:rPr>
        <w:t xml:space="preserve"> года с Новогодними праздниками 201</w:t>
      </w:r>
      <w:r>
        <w:rPr>
          <w:sz w:val="26"/>
          <w:szCs w:val="26"/>
        </w:rPr>
        <w:t>6</w:t>
      </w:r>
      <w:r w:rsidRPr="00D3237F">
        <w:rPr>
          <w:sz w:val="26"/>
          <w:szCs w:val="26"/>
        </w:rPr>
        <w:t xml:space="preserve"> года, в декабре месяце выплачена заработная плата работникам организаций бюджетной сферы за вторую половину декабря 201</w:t>
      </w:r>
      <w:r>
        <w:rPr>
          <w:sz w:val="26"/>
          <w:szCs w:val="26"/>
        </w:rPr>
        <w:t>5</w:t>
      </w:r>
      <w:r w:rsidRPr="00D3237F">
        <w:rPr>
          <w:sz w:val="26"/>
          <w:szCs w:val="26"/>
        </w:rPr>
        <w:t xml:space="preserve"> года.</w:t>
      </w:r>
    </w:p>
    <w:p w:rsidR="0047182F" w:rsidRPr="00D3237F" w:rsidRDefault="0047182F" w:rsidP="0047182F">
      <w:pPr>
        <w:pStyle w:val="20"/>
        <w:spacing w:line="360" w:lineRule="auto"/>
        <w:rPr>
          <w:sz w:val="26"/>
          <w:szCs w:val="26"/>
        </w:rPr>
      </w:pPr>
      <w:r>
        <w:rPr>
          <w:sz w:val="26"/>
          <w:szCs w:val="26"/>
        </w:rPr>
        <w:t xml:space="preserve">В целях </w:t>
      </w:r>
      <w:r w:rsidRPr="00123D5A">
        <w:rPr>
          <w:sz w:val="26"/>
          <w:szCs w:val="26"/>
        </w:rPr>
        <w:t xml:space="preserve">обеспечения выполнения условий Соглашения о предоставлении бюджетного кредита на замещение заимствований, заключенного между Правительством Удмуртской Республики и Министерством финансов Российской Федерации, расходы на уплату страховых платежей (взносов) по обязательному страхованию работников за декабрь 2015 года </w:t>
      </w:r>
      <w:r>
        <w:rPr>
          <w:sz w:val="26"/>
          <w:szCs w:val="26"/>
        </w:rPr>
        <w:t xml:space="preserve">произведены в </w:t>
      </w:r>
      <w:r w:rsidRPr="00123D5A">
        <w:rPr>
          <w:sz w:val="26"/>
          <w:szCs w:val="26"/>
        </w:rPr>
        <w:t>январ</w:t>
      </w:r>
      <w:r>
        <w:rPr>
          <w:sz w:val="26"/>
          <w:szCs w:val="26"/>
        </w:rPr>
        <w:t>е</w:t>
      </w:r>
      <w:r w:rsidRPr="00123D5A">
        <w:rPr>
          <w:sz w:val="26"/>
          <w:szCs w:val="26"/>
        </w:rPr>
        <w:t xml:space="preserve"> 2016 года. </w:t>
      </w:r>
      <w:r>
        <w:rPr>
          <w:sz w:val="26"/>
          <w:szCs w:val="26"/>
        </w:rPr>
        <w:t>Просроченной к</w:t>
      </w:r>
      <w:r w:rsidRPr="00123D5A">
        <w:rPr>
          <w:sz w:val="26"/>
          <w:szCs w:val="26"/>
        </w:rPr>
        <w:t>редиторской задолженности по выплатам заработной платы</w:t>
      </w:r>
      <w:r>
        <w:rPr>
          <w:sz w:val="26"/>
          <w:szCs w:val="26"/>
        </w:rPr>
        <w:t xml:space="preserve"> и начислениям на заработную плату</w:t>
      </w:r>
      <w:r w:rsidRPr="00123D5A">
        <w:rPr>
          <w:sz w:val="26"/>
          <w:szCs w:val="26"/>
        </w:rPr>
        <w:t xml:space="preserve"> по состоянию на 01.01.2016 </w:t>
      </w:r>
      <w:r>
        <w:rPr>
          <w:sz w:val="26"/>
          <w:szCs w:val="26"/>
        </w:rPr>
        <w:t xml:space="preserve">в Удмуртской Республике </w:t>
      </w:r>
      <w:r w:rsidRPr="00123D5A">
        <w:rPr>
          <w:sz w:val="26"/>
          <w:szCs w:val="26"/>
        </w:rPr>
        <w:t>нет</w:t>
      </w:r>
      <w:r>
        <w:rPr>
          <w:sz w:val="26"/>
          <w:szCs w:val="26"/>
        </w:rPr>
        <w:t>.</w:t>
      </w:r>
    </w:p>
    <w:p w:rsidR="0047182F" w:rsidRPr="00827E7A" w:rsidRDefault="0047182F" w:rsidP="0047182F">
      <w:pPr>
        <w:pStyle w:val="20"/>
        <w:spacing w:line="360" w:lineRule="auto"/>
        <w:rPr>
          <w:sz w:val="26"/>
          <w:szCs w:val="26"/>
        </w:rPr>
      </w:pPr>
      <w:r w:rsidRPr="00827E7A">
        <w:rPr>
          <w:sz w:val="26"/>
          <w:szCs w:val="26"/>
        </w:rPr>
        <w:t xml:space="preserve">Обязательства по </w:t>
      </w:r>
      <w:r w:rsidRPr="0047182F">
        <w:rPr>
          <w:sz w:val="26"/>
          <w:szCs w:val="26"/>
        </w:rPr>
        <w:t>оказанию адресной социальной помощи</w:t>
      </w:r>
      <w:r w:rsidRPr="00827E7A">
        <w:rPr>
          <w:sz w:val="26"/>
          <w:szCs w:val="26"/>
        </w:rPr>
        <w:t xml:space="preserve"> ветеранам труда, труженикам тыла, реабилитированным лицам и лицам, пострадавшим от политических репрессий,</w:t>
      </w:r>
      <w:r w:rsidRPr="0047182F">
        <w:rPr>
          <w:sz w:val="26"/>
          <w:szCs w:val="26"/>
        </w:rPr>
        <w:t xml:space="preserve"> </w:t>
      </w:r>
      <w:r w:rsidRPr="00827E7A">
        <w:rPr>
          <w:sz w:val="26"/>
          <w:szCs w:val="26"/>
        </w:rPr>
        <w:t xml:space="preserve">а также по выплате пособий гражданам, имеющим детей, республика выполнила в полном объеме. Задолженности по финансированию указанных расходов в Удмуртии нет. </w:t>
      </w:r>
    </w:p>
    <w:p w:rsidR="0047182F" w:rsidRPr="009C69F9" w:rsidRDefault="0047182F" w:rsidP="0047182F">
      <w:pPr>
        <w:pStyle w:val="20"/>
        <w:spacing w:line="360" w:lineRule="auto"/>
        <w:rPr>
          <w:sz w:val="26"/>
          <w:szCs w:val="26"/>
        </w:rPr>
      </w:pPr>
      <w:r w:rsidRPr="009C69F9">
        <w:rPr>
          <w:sz w:val="26"/>
          <w:szCs w:val="26"/>
        </w:rPr>
        <w:lastRenderedPageBreak/>
        <w:t xml:space="preserve">В 2015 году размер пособия гражданам, имеющим детей,  проиндексирован с   1 января 2015 года на 5 % и составил 172 рубля в месяц на детей из полных семей. Пособие в республике выплачивалось на 121 тыс. детей. </w:t>
      </w:r>
    </w:p>
    <w:p w:rsidR="0047182F" w:rsidRDefault="0047182F" w:rsidP="0047182F">
      <w:pPr>
        <w:pStyle w:val="20"/>
        <w:spacing w:line="360" w:lineRule="auto"/>
        <w:rPr>
          <w:sz w:val="26"/>
          <w:szCs w:val="26"/>
        </w:rPr>
      </w:pPr>
      <w:r w:rsidRPr="009C69F9">
        <w:rPr>
          <w:sz w:val="26"/>
          <w:szCs w:val="26"/>
        </w:rPr>
        <w:t>Размер ежемесячной денежной выплаты с учетом индексации с 1 апреля 201</w:t>
      </w:r>
      <w:r>
        <w:rPr>
          <w:sz w:val="26"/>
          <w:szCs w:val="26"/>
        </w:rPr>
        <w:t>5</w:t>
      </w:r>
      <w:r w:rsidRPr="009C69F9">
        <w:rPr>
          <w:sz w:val="26"/>
          <w:szCs w:val="26"/>
        </w:rPr>
        <w:t xml:space="preserve"> года на 5 % составил: </w:t>
      </w:r>
    </w:p>
    <w:p w:rsidR="0047182F" w:rsidRPr="009C69F9" w:rsidRDefault="0047182F" w:rsidP="0047182F">
      <w:pPr>
        <w:pStyle w:val="20"/>
        <w:spacing w:line="360" w:lineRule="auto"/>
        <w:rPr>
          <w:sz w:val="26"/>
          <w:szCs w:val="26"/>
        </w:rPr>
      </w:pPr>
      <w:r w:rsidRPr="009C69F9">
        <w:rPr>
          <w:sz w:val="26"/>
          <w:szCs w:val="26"/>
        </w:rPr>
        <w:t>ветеранам труда -  386 рублей;</w:t>
      </w:r>
    </w:p>
    <w:p w:rsidR="0047182F" w:rsidRPr="009C69F9" w:rsidRDefault="0047182F" w:rsidP="0047182F">
      <w:pPr>
        <w:pStyle w:val="20"/>
        <w:spacing w:line="360" w:lineRule="auto"/>
        <w:rPr>
          <w:sz w:val="26"/>
          <w:szCs w:val="26"/>
        </w:rPr>
      </w:pPr>
      <w:r w:rsidRPr="009C69F9">
        <w:rPr>
          <w:sz w:val="26"/>
          <w:szCs w:val="26"/>
        </w:rPr>
        <w:t xml:space="preserve">труженикам тыла и реабилитированным лицам - 585 рублей. </w:t>
      </w:r>
    </w:p>
    <w:p w:rsidR="0047182F" w:rsidRDefault="0047182F" w:rsidP="0047182F">
      <w:pPr>
        <w:pStyle w:val="20"/>
        <w:spacing w:line="360" w:lineRule="auto"/>
        <w:rPr>
          <w:sz w:val="26"/>
          <w:szCs w:val="26"/>
        </w:rPr>
      </w:pPr>
      <w:r w:rsidRPr="009C69F9">
        <w:rPr>
          <w:sz w:val="26"/>
          <w:szCs w:val="26"/>
        </w:rPr>
        <w:t xml:space="preserve">В течение 2015года ежемесячную денежную выплату получили 124 410 ветеранов труда, 11 891  тружеников тыла и  1 233 реабилитированных лиц. </w:t>
      </w:r>
    </w:p>
    <w:p w:rsidR="0047182F" w:rsidRPr="00392551" w:rsidRDefault="0047182F" w:rsidP="0047182F">
      <w:pPr>
        <w:pStyle w:val="20"/>
        <w:spacing w:line="360" w:lineRule="auto"/>
        <w:rPr>
          <w:sz w:val="26"/>
          <w:szCs w:val="26"/>
        </w:rPr>
      </w:pPr>
      <w:r w:rsidRPr="00D80EFA">
        <w:rPr>
          <w:sz w:val="26"/>
          <w:szCs w:val="26"/>
        </w:rPr>
        <w:t>Расходы на поддержку отдельных отраслей экономики составили                     10 814 130,6 или 17,</w:t>
      </w:r>
      <w:r>
        <w:rPr>
          <w:sz w:val="26"/>
          <w:szCs w:val="26"/>
        </w:rPr>
        <w:t>7</w:t>
      </w:r>
      <w:r w:rsidRPr="00D80EFA">
        <w:rPr>
          <w:sz w:val="26"/>
          <w:szCs w:val="26"/>
        </w:rPr>
        <w:t xml:space="preserve"> % расходов бюджета Удмуртской Республики.</w:t>
      </w:r>
      <w:r w:rsidRPr="00392551">
        <w:rPr>
          <w:sz w:val="26"/>
          <w:szCs w:val="26"/>
        </w:rPr>
        <w:t xml:space="preserve"> </w:t>
      </w:r>
    </w:p>
    <w:p w:rsidR="0047182F" w:rsidRDefault="0047182F" w:rsidP="0047182F">
      <w:pPr>
        <w:pStyle w:val="20"/>
        <w:spacing w:line="360" w:lineRule="auto"/>
        <w:rPr>
          <w:sz w:val="26"/>
          <w:szCs w:val="26"/>
        </w:rPr>
      </w:pPr>
      <w:r w:rsidRPr="00392551">
        <w:rPr>
          <w:sz w:val="26"/>
          <w:szCs w:val="26"/>
        </w:rPr>
        <w:t>Исполнение бюджета за 201</w:t>
      </w:r>
      <w:r>
        <w:rPr>
          <w:sz w:val="26"/>
          <w:szCs w:val="26"/>
        </w:rPr>
        <w:t>5</w:t>
      </w:r>
      <w:r w:rsidRPr="00392551">
        <w:rPr>
          <w:sz w:val="26"/>
          <w:szCs w:val="26"/>
        </w:rPr>
        <w:t xml:space="preserve"> год по расходам в разрезе разделов бюджетной классификации отражено в таблице:</w:t>
      </w:r>
    </w:p>
    <w:tbl>
      <w:tblPr>
        <w:tblW w:w="9471" w:type="dxa"/>
        <w:tblInd w:w="93" w:type="dxa"/>
        <w:tblLook w:val="04A0"/>
      </w:tblPr>
      <w:tblGrid>
        <w:gridCol w:w="4512"/>
        <w:gridCol w:w="1847"/>
        <w:gridCol w:w="1547"/>
        <w:gridCol w:w="1565"/>
      </w:tblGrid>
      <w:tr w:rsidR="0047182F" w:rsidRPr="00E956D6" w:rsidTr="00A714DD">
        <w:trPr>
          <w:trHeight w:val="630"/>
          <w:tblHeader/>
        </w:trPr>
        <w:tc>
          <w:tcPr>
            <w:tcW w:w="4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182F" w:rsidRPr="00E956D6" w:rsidRDefault="0047182F" w:rsidP="00A714DD">
            <w:pPr>
              <w:jc w:val="center"/>
              <w:rPr>
                <w:rFonts w:ascii="Times New Roman CYR" w:hAnsi="Times New Roman CYR" w:cs="Times New Roman CYR"/>
                <w:b/>
                <w:bCs/>
              </w:rPr>
            </w:pPr>
            <w:r w:rsidRPr="00E956D6">
              <w:rPr>
                <w:rFonts w:ascii="Times New Roman CYR" w:hAnsi="Times New Roman CYR" w:cs="Times New Roman CYR"/>
                <w:b/>
                <w:bCs/>
              </w:rPr>
              <w:t>Раздел</w:t>
            </w:r>
          </w:p>
        </w:tc>
        <w:tc>
          <w:tcPr>
            <w:tcW w:w="18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82F" w:rsidRPr="00E956D6" w:rsidRDefault="0047182F" w:rsidP="00A714DD">
            <w:pPr>
              <w:jc w:val="center"/>
              <w:rPr>
                <w:rFonts w:ascii="Times New Roman CYR" w:hAnsi="Times New Roman CYR" w:cs="Times New Roman CYR"/>
                <w:b/>
                <w:bCs/>
              </w:rPr>
            </w:pPr>
            <w:r w:rsidRPr="00E956D6">
              <w:rPr>
                <w:rFonts w:ascii="Times New Roman CYR" w:hAnsi="Times New Roman CYR" w:cs="Times New Roman CYR"/>
                <w:b/>
                <w:bCs/>
              </w:rPr>
              <w:t>Уточненный план на год, тыс. руб.</w:t>
            </w:r>
          </w:p>
        </w:tc>
        <w:tc>
          <w:tcPr>
            <w:tcW w:w="15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82F" w:rsidRPr="00E956D6" w:rsidRDefault="0047182F" w:rsidP="00A714DD">
            <w:pPr>
              <w:jc w:val="center"/>
              <w:rPr>
                <w:rFonts w:ascii="Times New Roman CYR" w:hAnsi="Times New Roman CYR" w:cs="Times New Roman CYR"/>
                <w:b/>
                <w:bCs/>
              </w:rPr>
            </w:pPr>
            <w:r w:rsidRPr="00E956D6">
              <w:rPr>
                <w:rFonts w:ascii="Times New Roman CYR" w:hAnsi="Times New Roman CYR" w:cs="Times New Roman CYR"/>
                <w:b/>
                <w:bCs/>
              </w:rPr>
              <w:t>Кассовое исполнение,</w:t>
            </w:r>
          </w:p>
          <w:p w:rsidR="0047182F" w:rsidRPr="00E956D6" w:rsidRDefault="0047182F" w:rsidP="00A714DD">
            <w:pPr>
              <w:jc w:val="center"/>
              <w:rPr>
                <w:rFonts w:ascii="Times New Roman CYR" w:hAnsi="Times New Roman CYR" w:cs="Times New Roman CYR"/>
                <w:b/>
                <w:bCs/>
              </w:rPr>
            </w:pPr>
            <w:r w:rsidRPr="00E956D6">
              <w:rPr>
                <w:rFonts w:ascii="Times New Roman CYR" w:hAnsi="Times New Roman CYR" w:cs="Times New Roman CYR"/>
                <w:b/>
                <w:bCs/>
              </w:rPr>
              <w:t>тыс. руб.</w:t>
            </w:r>
          </w:p>
        </w:tc>
        <w:tc>
          <w:tcPr>
            <w:tcW w:w="15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7182F" w:rsidRPr="00E956D6" w:rsidRDefault="0047182F" w:rsidP="00A714DD">
            <w:pPr>
              <w:jc w:val="center"/>
              <w:rPr>
                <w:rFonts w:ascii="Times New Roman CYR" w:hAnsi="Times New Roman CYR" w:cs="Times New Roman CYR"/>
                <w:b/>
                <w:bCs/>
              </w:rPr>
            </w:pPr>
            <w:r w:rsidRPr="00E956D6">
              <w:rPr>
                <w:rFonts w:ascii="Times New Roman CYR" w:hAnsi="Times New Roman CYR" w:cs="Times New Roman CYR"/>
                <w:b/>
                <w:bCs/>
              </w:rPr>
              <w:t>Процент исполнения, %</w:t>
            </w:r>
          </w:p>
        </w:tc>
      </w:tr>
      <w:tr w:rsidR="0047182F" w:rsidRPr="00E956D6" w:rsidTr="00A714DD">
        <w:trPr>
          <w:trHeight w:val="276"/>
          <w:tblHeader/>
        </w:trPr>
        <w:tc>
          <w:tcPr>
            <w:tcW w:w="4512" w:type="dxa"/>
            <w:vMerge/>
            <w:tcBorders>
              <w:top w:val="single" w:sz="4" w:space="0" w:color="auto"/>
              <w:left w:val="single" w:sz="4" w:space="0" w:color="auto"/>
              <w:bottom w:val="single" w:sz="4" w:space="0" w:color="auto"/>
              <w:right w:val="single" w:sz="4" w:space="0" w:color="auto"/>
            </w:tcBorders>
            <w:vAlign w:val="center"/>
            <w:hideMark/>
          </w:tcPr>
          <w:p w:rsidR="0047182F" w:rsidRPr="00E956D6" w:rsidRDefault="0047182F" w:rsidP="00A714DD">
            <w:pPr>
              <w:rPr>
                <w:rFonts w:ascii="Times New Roman CYR" w:hAnsi="Times New Roman CYR" w:cs="Times New Roman CYR"/>
                <w:b/>
                <w:bCs/>
              </w:rPr>
            </w:pPr>
          </w:p>
        </w:tc>
        <w:tc>
          <w:tcPr>
            <w:tcW w:w="1847" w:type="dxa"/>
            <w:vMerge/>
            <w:tcBorders>
              <w:top w:val="single" w:sz="4" w:space="0" w:color="auto"/>
              <w:left w:val="single" w:sz="4" w:space="0" w:color="auto"/>
              <w:bottom w:val="single" w:sz="4" w:space="0" w:color="000000"/>
              <w:right w:val="single" w:sz="4" w:space="0" w:color="auto"/>
            </w:tcBorders>
            <w:vAlign w:val="center"/>
            <w:hideMark/>
          </w:tcPr>
          <w:p w:rsidR="0047182F" w:rsidRPr="00E956D6" w:rsidRDefault="0047182F" w:rsidP="00A714DD">
            <w:pPr>
              <w:rPr>
                <w:rFonts w:ascii="Times New Roman CYR" w:hAnsi="Times New Roman CYR" w:cs="Times New Roman CYR"/>
                <w:b/>
                <w:bCs/>
              </w:rPr>
            </w:pPr>
          </w:p>
        </w:tc>
        <w:tc>
          <w:tcPr>
            <w:tcW w:w="1547" w:type="dxa"/>
            <w:vMerge/>
            <w:tcBorders>
              <w:top w:val="single" w:sz="4" w:space="0" w:color="auto"/>
              <w:left w:val="single" w:sz="4" w:space="0" w:color="auto"/>
              <w:bottom w:val="single" w:sz="4" w:space="0" w:color="000000"/>
              <w:right w:val="single" w:sz="4" w:space="0" w:color="auto"/>
            </w:tcBorders>
            <w:vAlign w:val="center"/>
            <w:hideMark/>
          </w:tcPr>
          <w:p w:rsidR="0047182F" w:rsidRPr="00E956D6" w:rsidRDefault="0047182F" w:rsidP="00A714DD">
            <w:pPr>
              <w:rPr>
                <w:rFonts w:ascii="Times New Roman CYR" w:hAnsi="Times New Roman CYR" w:cs="Times New Roman CYR"/>
                <w:b/>
                <w:bCs/>
              </w:rPr>
            </w:pPr>
          </w:p>
        </w:tc>
        <w:tc>
          <w:tcPr>
            <w:tcW w:w="1565" w:type="dxa"/>
            <w:vMerge/>
            <w:tcBorders>
              <w:top w:val="single" w:sz="4" w:space="0" w:color="auto"/>
              <w:left w:val="single" w:sz="4" w:space="0" w:color="auto"/>
              <w:bottom w:val="single" w:sz="4" w:space="0" w:color="000000"/>
              <w:right w:val="single" w:sz="4" w:space="0" w:color="auto"/>
            </w:tcBorders>
            <w:vAlign w:val="center"/>
            <w:hideMark/>
          </w:tcPr>
          <w:p w:rsidR="0047182F" w:rsidRPr="00E956D6" w:rsidRDefault="0047182F" w:rsidP="00A714DD">
            <w:pPr>
              <w:rPr>
                <w:rFonts w:ascii="Times New Roman CYR" w:hAnsi="Times New Roman CYR" w:cs="Times New Roman CYR"/>
                <w:b/>
                <w:bCs/>
              </w:rPr>
            </w:pPr>
          </w:p>
        </w:tc>
      </w:tr>
      <w:tr w:rsidR="0047182F" w:rsidRPr="00E956D6" w:rsidTr="00A714DD">
        <w:trPr>
          <w:trHeight w:val="385"/>
        </w:trPr>
        <w:tc>
          <w:tcPr>
            <w:tcW w:w="4512" w:type="dxa"/>
            <w:tcBorders>
              <w:top w:val="single" w:sz="4" w:space="0" w:color="auto"/>
              <w:left w:val="single" w:sz="4" w:space="0" w:color="auto"/>
              <w:bottom w:val="single" w:sz="4" w:space="0" w:color="auto"/>
              <w:right w:val="single" w:sz="4" w:space="0" w:color="auto"/>
            </w:tcBorders>
            <w:vAlign w:val="center"/>
            <w:hideMark/>
          </w:tcPr>
          <w:p w:rsidR="0047182F" w:rsidRPr="00E956D6" w:rsidRDefault="0047182F" w:rsidP="00A714DD">
            <w:pPr>
              <w:rPr>
                <w:rFonts w:ascii="Times New Roman CYR" w:hAnsi="Times New Roman CYR" w:cs="Times New Roman CYR"/>
                <w:b/>
                <w:bCs/>
              </w:rPr>
            </w:pPr>
            <w:r w:rsidRPr="00E956D6">
              <w:rPr>
                <w:b/>
                <w:bCs/>
              </w:rPr>
              <w:t>Расходы, всего</w:t>
            </w:r>
          </w:p>
        </w:tc>
        <w:tc>
          <w:tcPr>
            <w:tcW w:w="1847" w:type="dxa"/>
            <w:tcBorders>
              <w:top w:val="single" w:sz="4" w:space="0" w:color="auto"/>
              <w:left w:val="single" w:sz="4" w:space="0" w:color="auto"/>
              <w:bottom w:val="single" w:sz="4" w:space="0" w:color="000000"/>
              <w:right w:val="single" w:sz="4" w:space="0" w:color="auto"/>
            </w:tcBorders>
            <w:vAlign w:val="bottom"/>
            <w:hideMark/>
          </w:tcPr>
          <w:p w:rsidR="0047182F" w:rsidRPr="00E956D6" w:rsidRDefault="0047182F" w:rsidP="00A714DD">
            <w:pPr>
              <w:jc w:val="right"/>
              <w:rPr>
                <w:b/>
                <w:color w:val="000000"/>
              </w:rPr>
            </w:pPr>
            <w:r w:rsidRPr="00E956D6">
              <w:rPr>
                <w:b/>
                <w:color w:val="000000"/>
              </w:rPr>
              <w:t>66 637 544,6</w:t>
            </w:r>
          </w:p>
        </w:tc>
        <w:tc>
          <w:tcPr>
            <w:tcW w:w="1547" w:type="dxa"/>
            <w:tcBorders>
              <w:top w:val="single" w:sz="4" w:space="0" w:color="auto"/>
              <w:left w:val="single" w:sz="4" w:space="0" w:color="auto"/>
              <w:bottom w:val="single" w:sz="4" w:space="0" w:color="000000"/>
              <w:right w:val="single" w:sz="4" w:space="0" w:color="auto"/>
            </w:tcBorders>
            <w:vAlign w:val="bottom"/>
            <w:hideMark/>
          </w:tcPr>
          <w:p w:rsidR="0047182F" w:rsidRPr="00E956D6" w:rsidRDefault="0047182F" w:rsidP="00A714DD">
            <w:pPr>
              <w:jc w:val="right"/>
              <w:rPr>
                <w:b/>
                <w:color w:val="000000"/>
              </w:rPr>
            </w:pPr>
            <w:r w:rsidRPr="00E956D6">
              <w:rPr>
                <w:b/>
                <w:color w:val="000000"/>
              </w:rPr>
              <w:t>61 159 373,1</w:t>
            </w:r>
          </w:p>
        </w:tc>
        <w:tc>
          <w:tcPr>
            <w:tcW w:w="1565" w:type="dxa"/>
            <w:tcBorders>
              <w:top w:val="single" w:sz="4" w:space="0" w:color="auto"/>
              <w:left w:val="single" w:sz="4" w:space="0" w:color="auto"/>
              <w:bottom w:val="single" w:sz="4" w:space="0" w:color="000000"/>
              <w:right w:val="single" w:sz="4" w:space="0" w:color="auto"/>
            </w:tcBorders>
            <w:vAlign w:val="bottom"/>
            <w:hideMark/>
          </w:tcPr>
          <w:p w:rsidR="0047182F" w:rsidRPr="00E956D6" w:rsidRDefault="0047182F" w:rsidP="00A714DD">
            <w:pPr>
              <w:jc w:val="right"/>
              <w:rPr>
                <w:b/>
                <w:color w:val="000000"/>
              </w:rPr>
            </w:pPr>
            <w:r w:rsidRPr="00E956D6">
              <w:rPr>
                <w:b/>
                <w:color w:val="000000"/>
              </w:rPr>
              <w:t>91,8</w:t>
            </w:r>
          </w:p>
        </w:tc>
      </w:tr>
      <w:tr w:rsidR="0047182F" w:rsidRPr="00E956D6" w:rsidTr="00A714DD">
        <w:trPr>
          <w:trHeight w:val="315"/>
        </w:trPr>
        <w:tc>
          <w:tcPr>
            <w:tcW w:w="4512" w:type="dxa"/>
            <w:tcBorders>
              <w:top w:val="nil"/>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Общегосударственные вопросы</w:t>
            </w:r>
          </w:p>
        </w:tc>
        <w:tc>
          <w:tcPr>
            <w:tcW w:w="18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2 057 033,1</w:t>
            </w:r>
          </w:p>
        </w:tc>
        <w:tc>
          <w:tcPr>
            <w:tcW w:w="15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1 722 747,3</w:t>
            </w:r>
          </w:p>
        </w:tc>
        <w:tc>
          <w:tcPr>
            <w:tcW w:w="1565"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83,7</w:t>
            </w:r>
          </w:p>
        </w:tc>
      </w:tr>
      <w:tr w:rsidR="0047182F" w:rsidRPr="00E956D6" w:rsidTr="00A714DD">
        <w:trPr>
          <w:trHeight w:val="315"/>
        </w:trPr>
        <w:tc>
          <w:tcPr>
            <w:tcW w:w="4512" w:type="dxa"/>
            <w:tcBorders>
              <w:top w:val="nil"/>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Национальная оборона</w:t>
            </w:r>
          </w:p>
        </w:tc>
        <w:tc>
          <w:tcPr>
            <w:tcW w:w="18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27 761,8</w:t>
            </w:r>
          </w:p>
        </w:tc>
        <w:tc>
          <w:tcPr>
            <w:tcW w:w="15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27 564,3</w:t>
            </w:r>
          </w:p>
        </w:tc>
        <w:tc>
          <w:tcPr>
            <w:tcW w:w="1565"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99,3</w:t>
            </w:r>
          </w:p>
        </w:tc>
      </w:tr>
      <w:tr w:rsidR="0047182F" w:rsidRPr="00E956D6" w:rsidTr="00A714DD">
        <w:trPr>
          <w:trHeight w:val="630"/>
        </w:trPr>
        <w:tc>
          <w:tcPr>
            <w:tcW w:w="4512" w:type="dxa"/>
            <w:tcBorders>
              <w:top w:val="single" w:sz="4" w:space="0" w:color="auto"/>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Национальная безопасность и правоохранительная деятельность</w:t>
            </w:r>
          </w:p>
        </w:tc>
        <w:tc>
          <w:tcPr>
            <w:tcW w:w="1847"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704 541,3</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664 134,5</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94,3</w:t>
            </w:r>
          </w:p>
        </w:tc>
      </w:tr>
      <w:tr w:rsidR="0047182F" w:rsidRPr="00E956D6" w:rsidTr="00A714DD">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Национальная экономика</w:t>
            </w:r>
          </w:p>
        </w:tc>
        <w:tc>
          <w:tcPr>
            <w:tcW w:w="1847"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11 851 525,4</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9 494 119,0</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80,1</w:t>
            </w:r>
          </w:p>
        </w:tc>
      </w:tr>
      <w:tr w:rsidR="0047182F" w:rsidRPr="00E956D6" w:rsidTr="00A714DD">
        <w:trPr>
          <w:trHeight w:val="315"/>
        </w:trPr>
        <w:tc>
          <w:tcPr>
            <w:tcW w:w="4512" w:type="dxa"/>
            <w:tcBorders>
              <w:top w:val="nil"/>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Жилищно-коммунальное хозяйство</w:t>
            </w:r>
          </w:p>
        </w:tc>
        <w:tc>
          <w:tcPr>
            <w:tcW w:w="18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1 832 701,5</w:t>
            </w:r>
          </w:p>
        </w:tc>
        <w:tc>
          <w:tcPr>
            <w:tcW w:w="15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1 230 585,8</w:t>
            </w:r>
          </w:p>
        </w:tc>
        <w:tc>
          <w:tcPr>
            <w:tcW w:w="1565"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67,1</w:t>
            </w:r>
          </w:p>
        </w:tc>
      </w:tr>
      <w:tr w:rsidR="0047182F" w:rsidRPr="00E956D6" w:rsidTr="00A714DD">
        <w:trPr>
          <w:trHeight w:val="315"/>
        </w:trPr>
        <w:tc>
          <w:tcPr>
            <w:tcW w:w="4512" w:type="dxa"/>
            <w:tcBorders>
              <w:top w:val="nil"/>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Охрана окружающей среды</w:t>
            </w:r>
          </w:p>
        </w:tc>
        <w:tc>
          <w:tcPr>
            <w:tcW w:w="18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133 853,4</w:t>
            </w:r>
          </w:p>
        </w:tc>
        <w:tc>
          <w:tcPr>
            <w:tcW w:w="15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89 425,8</w:t>
            </w:r>
          </w:p>
        </w:tc>
        <w:tc>
          <w:tcPr>
            <w:tcW w:w="1565"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66,8</w:t>
            </w:r>
          </w:p>
        </w:tc>
      </w:tr>
      <w:tr w:rsidR="0047182F" w:rsidRPr="00E956D6" w:rsidTr="00A714DD">
        <w:trPr>
          <w:trHeight w:val="315"/>
        </w:trPr>
        <w:tc>
          <w:tcPr>
            <w:tcW w:w="4512" w:type="dxa"/>
            <w:tcBorders>
              <w:top w:val="nil"/>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Образование</w:t>
            </w:r>
          </w:p>
        </w:tc>
        <w:tc>
          <w:tcPr>
            <w:tcW w:w="18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19 748 210,9</w:t>
            </w:r>
          </w:p>
        </w:tc>
        <w:tc>
          <w:tcPr>
            <w:tcW w:w="15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18 901 260,7</w:t>
            </w:r>
          </w:p>
        </w:tc>
        <w:tc>
          <w:tcPr>
            <w:tcW w:w="1565"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95,7</w:t>
            </w:r>
          </w:p>
        </w:tc>
      </w:tr>
      <w:tr w:rsidR="0047182F" w:rsidRPr="00E956D6" w:rsidTr="00A714DD">
        <w:trPr>
          <w:trHeight w:val="315"/>
        </w:trPr>
        <w:tc>
          <w:tcPr>
            <w:tcW w:w="4512" w:type="dxa"/>
            <w:tcBorders>
              <w:top w:val="nil"/>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Культура, кинематография</w:t>
            </w:r>
          </w:p>
        </w:tc>
        <w:tc>
          <w:tcPr>
            <w:tcW w:w="18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1 331 628,0</w:t>
            </w:r>
          </w:p>
        </w:tc>
        <w:tc>
          <w:tcPr>
            <w:tcW w:w="15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1 311 502,8</w:t>
            </w:r>
          </w:p>
        </w:tc>
        <w:tc>
          <w:tcPr>
            <w:tcW w:w="1565"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98,5</w:t>
            </w:r>
          </w:p>
        </w:tc>
      </w:tr>
      <w:tr w:rsidR="0047182F" w:rsidRPr="00E956D6" w:rsidTr="00A714DD">
        <w:trPr>
          <w:trHeight w:val="315"/>
        </w:trPr>
        <w:tc>
          <w:tcPr>
            <w:tcW w:w="4512" w:type="dxa"/>
            <w:tcBorders>
              <w:top w:val="nil"/>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Здравоохранение</w:t>
            </w:r>
          </w:p>
        </w:tc>
        <w:tc>
          <w:tcPr>
            <w:tcW w:w="18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11 129 475,2</w:t>
            </w:r>
          </w:p>
        </w:tc>
        <w:tc>
          <w:tcPr>
            <w:tcW w:w="1547"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10 829 165,2</w:t>
            </w:r>
          </w:p>
        </w:tc>
        <w:tc>
          <w:tcPr>
            <w:tcW w:w="1565" w:type="dxa"/>
            <w:tcBorders>
              <w:top w:val="nil"/>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97,3</w:t>
            </w:r>
          </w:p>
        </w:tc>
      </w:tr>
      <w:tr w:rsidR="0047182F" w:rsidRPr="00E956D6" w:rsidTr="00A714DD">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Социальная политика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10 254 818,3</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9 912 919,6</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96,7</w:t>
            </w:r>
          </w:p>
        </w:tc>
      </w:tr>
      <w:tr w:rsidR="0047182F" w:rsidRPr="00E956D6" w:rsidTr="00A714DD">
        <w:trPr>
          <w:trHeight w:val="315"/>
        </w:trPr>
        <w:tc>
          <w:tcPr>
            <w:tcW w:w="4512" w:type="dxa"/>
            <w:tcBorders>
              <w:top w:val="single" w:sz="4" w:space="0" w:color="auto"/>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Физическая культура и спорт</w:t>
            </w:r>
          </w:p>
        </w:tc>
        <w:tc>
          <w:tcPr>
            <w:tcW w:w="1847"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1 164 272,9</w:t>
            </w:r>
          </w:p>
        </w:tc>
        <w:tc>
          <w:tcPr>
            <w:tcW w:w="1547"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990 937,9</w:t>
            </w:r>
          </w:p>
        </w:tc>
        <w:tc>
          <w:tcPr>
            <w:tcW w:w="1565" w:type="dxa"/>
            <w:tcBorders>
              <w:top w:val="single" w:sz="4" w:space="0" w:color="auto"/>
              <w:left w:val="nil"/>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85,1</w:t>
            </w:r>
          </w:p>
        </w:tc>
      </w:tr>
      <w:tr w:rsidR="0047182F" w:rsidRPr="00E956D6" w:rsidTr="00A714DD">
        <w:trPr>
          <w:trHeight w:val="365"/>
        </w:trPr>
        <w:tc>
          <w:tcPr>
            <w:tcW w:w="4512" w:type="dxa"/>
            <w:tcBorders>
              <w:top w:val="single" w:sz="4" w:space="0" w:color="auto"/>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Средства массовой информации</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234 743,5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224 569,7</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95,7</w:t>
            </w:r>
          </w:p>
        </w:tc>
      </w:tr>
      <w:tr w:rsidR="0047182F" w:rsidRPr="00E956D6" w:rsidTr="00A714DD">
        <w:trPr>
          <w:trHeight w:val="555"/>
        </w:trPr>
        <w:tc>
          <w:tcPr>
            <w:tcW w:w="4512" w:type="dxa"/>
            <w:tcBorders>
              <w:top w:val="single" w:sz="4" w:space="0" w:color="auto"/>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Обслуживание государственного и муниципального долга</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2 908 899,5</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2 903 293,3</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99,8</w:t>
            </w:r>
          </w:p>
        </w:tc>
      </w:tr>
      <w:tr w:rsidR="0047182F" w:rsidRPr="00E956D6" w:rsidTr="00A714DD">
        <w:trPr>
          <w:trHeight w:val="1116"/>
        </w:trPr>
        <w:tc>
          <w:tcPr>
            <w:tcW w:w="4512" w:type="dxa"/>
            <w:tcBorders>
              <w:top w:val="single" w:sz="4" w:space="0" w:color="auto"/>
              <w:left w:val="single" w:sz="4" w:space="0" w:color="auto"/>
              <w:bottom w:val="single" w:sz="4" w:space="0" w:color="auto"/>
              <w:right w:val="single" w:sz="4" w:space="0" w:color="auto"/>
            </w:tcBorders>
            <w:shd w:val="clear" w:color="auto" w:fill="auto"/>
            <w:hideMark/>
          </w:tcPr>
          <w:p w:rsidR="0047182F" w:rsidRPr="00E956D6" w:rsidRDefault="0047182F" w:rsidP="00A714DD">
            <w:pPr>
              <w:rPr>
                <w:color w:val="000000"/>
              </w:rPr>
            </w:pPr>
            <w:r w:rsidRPr="00E956D6">
              <w:rPr>
                <w:color w:val="000000"/>
              </w:rPr>
              <w:t>Межбюджетные трансферты общего характера бюджетам субъектов Российской Федерации и муниципальных образований</w:t>
            </w:r>
          </w:p>
        </w:tc>
        <w:tc>
          <w:tcPr>
            <w:tcW w:w="1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3 258 079,6</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2 857 147,1</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7182F" w:rsidRPr="00E956D6" w:rsidRDefault="0047182F" w:rsidP="00A714DD">
            <w:pPr>
              <w:jc w:val="right"/>
              <w:rPr>
                <w:color w:val="000000"/>
              </w:rPr>
            </w:pPr>
            <w:r w:rsidRPr="00E956D6">
              <w:rPr>
                <w:color w:val="000000"/>
              </w:rPr>
              <w:t>87,7</w:t>
            </w:r>
          </w:p>
        </w:tc>
      </w:tr>
    </w:tbl>
    <w:p w:rsidR="0047182F" w:rsidRDefault="0047182F" w:rsidP="0047182F">
      <w:pPr>
        <w:ind w:firstLine="709"/>
        <w:jc w:val="both"/>
        <w:rPr>
          <w:sz w:val="26"/>
          <w:szCs w:val="26"/>
        </w:rPr>
      </w:pPr>
    </w:p>
    <w:p w:rsidR="000C515A" w:rsidRDefault="000C515A" w:rsidP="000C515A">
      <w:pPr>
        <w:pStyle w:val="20"/>
        <w:spacing w:line="360" w:lineRule="auto"/>
        <w:rPr>
          <w:sz w:val="26"/>
          <w:szCs w:val="26"/>
        </w:rPr>
      </w:pPr>
      <w:r w:rsidRPr="0047182F">
        <w:rPr>
          <w:sz w:val="26"/>
          <w:szCs w:val="26"/>
        </w:rPr>
        <w:t>Исполнение бюджета Удмуртской Республики в 2015 году проводилось в структуре 26 государственных программ,</w:t>
      </w:r>
      <w:r w:rsidRPr="00B7064F">
        <w:rPr>
          <w:sz w:val="26"/>
          <w:szCs w:val="26"/>
        </w:rPr>
        <w:t xml:space="preserve"> охватывающих основные сферы </w:t>
      </w:r>
      <w:r w:rsidRPr="00B7064F">
        <w:rPr>
          <w:sz w:val="26"/>
          <w:szCs w:val="26"/>
        </w:rPr>
        <w:lastRenderedPageBreak/>
        <w:t xml:space="preserve">(направления) деятельности региональных органов исполнительной власти. Распределение бюджетных ассигнований по госпрограммам и их подпрограммам подразумевает увязку распределения бюджетных ассигнований в зависимости от достижения поставленных целей и результатов их использования, а также усиление финансовой дисциплины всех участников бюджетного процесса. </w:t>
      </w:r>
    </w:p>
    <w:p w:rsidR="000C515A" w:rsidRPr="0047182F" w:rsidRDefault="000C515A" w:rsidP="000C515A">
      <w:pPr>
        <w:pStyle w:val="20"/>
        <w:spacing w:line="360" w:lineRule="auto"/>
      </w:pPr>
      <w:r w:rsidRPr="00DE2879">
        <w:rPr>
          <w:sz w:val="26"/>
          <w:szCs w:val="26"/>
        </w:rPr>
        <w:t xml:space="preserve">Программные расходы бюджета Удмуртской Республики составили  </w:t>
      </w:r>
      <w:r>
        <w:rPr>
          <w:sz w:val="26"/>
          <w:szCs w:val="26"/>
        </w:rPr>
        <w:t xml:space="preserve">                     </w:t>
      </w:r>
      <w:r w:rsidRPr="00DE2879">
        <w:rPr>
          <w:sz w:val="26"/>
          <w:szCs w:val="26"/>
        </w:rPr>
        <w:t xml:space="preserve">59 317 </w:t>
      </w:r>
      <w:r w:rsidRPr="00D80EFA">
        <w:rPr>
          <w:sz w:val="26"/>
          <w:szCs w:val="26"/>
        </w:rPr>
        <w:t xml:space="preserve">322,2 тыс. рублей, их доля в общей сумме расходов за 2015 год составила </w:t>
      </w:r>
      <w:r>
        <w:rPr>
          <w:sz w:val="26"/>
          <w:szCs w:val="26"/>
        </w:rPr>
        <w:t xml:space="preserve">               </w:t>
      </w:r>
      <w:r w:rsidRPr="00D80EFA">
        <w:rPr>
          <w:sz w:val="26"/>
          <w:szCs w:val="26"/>
        </w:rPr>
        <w:t>97 %.</w:t>
      </w:r>
    </w:p>
    <w:p w:rsidR="00286D54" w:rsidRPr="0036136F" w:rsidRDefault="00286D54" w:rsidP="00286D54">
      <w:pPr>
        <w:autoSpaceDE w:val="0"/>
        <w:autoSpaceDN w:val="0"/>
        <w:adjustRightInd w:val="0"/>
        <w:spacing w:line="312" w:lineRule="auto"/>
        <w:ind w:firstLine="851"/>
        <w:jc w:val="both"/>
        <w:outlineLvl w:val="0"/>
        <w:rPr>
          <w:sz w:val="26"/>
          <w:szCs w:val="26"/>
        </w:rPr>
      </w:pPr>
      <w:r w:rsidRPr="0036136F">
        <w:rPr>
          <w:sz w:val="26"/>
          <w:szCs w:val="26"/>
        </w:rPr>
        <w:t xml:space="preserve">Исполнение бюджета </w:t>
      </w:r>
      <w:r w:rsidRPr="0036136F">
        <w:rPr>
          <w:rStyle w:val="af0"/>
          <w:sz w:val="26"/>
          <w:szCs w:val="26"/>
        </w:rPr>
        <w:t xml:space="preserve">Удмуртской Республики </w:t>
      </w:r>
      <w:r w:rsidRPr="0036136F">
        <w:rPr>
          <w:sz w:val="26"/>
          <w:szCs w:val="26"/>
        </w:rPr>
        <w:t>за 201</w:t>
      </w:r>
      <w:r w:rsidR="0036136F" w:rsidRPr="0036136F">
        <w:rPr>
          <w:sz w:val="26"/>
          <w:szCs w:val="26"/>
        </w:rPr>
        <w:t>5</w:t>
      </w:r>
      <w:r w:rsidRPr="0036136F">
        <w:rPr>
          <w:sz w:val="26"/>
          <w:szCs w:val="26"/>
        </w:rPr>
        <w:t xml:space="preserve"> год по расходам </w:t>
      </w:r>
      <w:r w:rsidR="00867861" w:rsidRPr="0036136F">
        <w:rPr>
          <w:rStyle w:val="af0"/>
          <w:sz w:val="26"/>
          <w:szCs w:val="26"/>
        </w:rPr>
        <w:t>в разрезе государственных программ</w:t>
      </w:r>
      <w:r w:rsidR="004A1705" w:rsidRPr="0036136F">
        <w:rPr>
          <w:rStyle w:val="af0"/>
          <w:sz w:val="26"/>
          <w:szCs w:val="26"/>
        </w:rPr>
        <w:t xml:space="preserve"> и </w:t>
      </w:r>
      <w:proofErr w:type="spellStart"/>
      <w:r w:rsidR="004A1705" w:rsidRPr="0036136F">
        <w:rPr>
          <w:rStyle w:val="af0"/>
          <w:sz w:val="26"/>
          <w:szCs w:val="26"/>
        </w:rPr>
        <w:t>непрограммным</w:t>
      </w:r>
      <w:proofErr w:type="spellEnd"/>
      <w:r w:rsidR="004A1705" w:rsidRPr="0036136F">
        <w:rPr>
          <w:rStyle w:val="af0"/>
          <w:sz w:val="26"/>
          <w:szCs w:val="26"/>
        </w:rPr>
        <w:t xml:space="preserve"> направлениям деятельности</w:t>
      </w:r>
      <w:r w:rsidRPr="0036136F">
        <w:rPr>
          <w:rStyle w:val="af0"/>
          <w:sz w:val="26"/>
          <w:szCs w:val="26"/>
        </w:rPr>
        <w:t xml:space="preserve"> </w:t>
      </w:r>
      <w:r w:rsidRPr="0036136F">
        <w:rPr>
          <w:sz w:val="26"/>
          <w:szCs w:val="26"/>
        </w:rPr>
        <w:t>отражено в таблице:</w:t>
      </w:r>
    </w:p>
    <w:p w:rsidR="00025E7A" w:rsidRDefault="00025E7A" w:rsidP="00286D54">
      <w:pPr>
        <w:autoSpaceDE w:val="0"/>
        <w:autoSpaceDN w:val="0"/>
        <w:adjustRightInd w:val="0"/>
        <w:spacing w:line="312" w:lineRule="auto"/>
        <w:ind w:firstLine="851"/>
        <w:jc w:val="both"/>
        <w:outlineLvl w:val="0"/>
        <w:rPr>
          <w:sz w:val="26"/>
          <w:szCs w:val="26"/>
          <w:highlight w:val="yellow"/>
        </w:rPr>
      </w:pPr>
    </w:p>
    <w:tbl>
      <w:tblPr>
        <w:tblW w:w="9513" w:type="dxa"/>
        <w:jc w:val="center"/>
        <w:tblLayout w:type="fixed"/>
        <w:tblLook w:val="04A0"/>
      </w:tblPr>
      <w:tblGrid>
        <w:gridCol w:w="580"/>
        <w:gridCol w:w="3971"/>
        <w:gridCol w:w="1701"/>
        <w:gridCol w:w="1560"/>
        <w:gridCol w:w="1701"/>
      </w:tblGrid>
      <w:tr w:rsidR="0036136F" w:rsidTr="00933445">
        <w:trPr>
          <w:trHeight w:val="276"/>
          <w:tblHeader/>
          <w:jc w:val="center"/>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136F" w:rsidRDefault="0036136F">
            <w:pPr>
              <w:jc w:val="center"/>
              <w:rPr>
                <w:b/>
                <w:bCs/>
                <w:color w:val="000000"/>
              </w:rPr>
            </w:pPr>
            <w:r>
              <w:rPr>
                <w:b/>
                <w:bCs/>
                <w:color w:val="000000"/>
              </w:rPr>
              <w:t xml:space="preserve">№ </w:t>
            </w:r>
            <w:r>
              <w:rPr>
                <w:b/>
                <w:bCs/>
                <w:color w:val="000000"/>
              </w:rPr>
              <w:br/>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39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136F" w:rsidRDefault="0036136F">
            <w:pPr>
              <w:jc w:val="center"/>
              <w:rPr>
                <w:b/>
                <w:bCs/>
                <w:color w:val="000000"/>
              </w:rPr>
            </w:pPr>
            <w:r>
              <w:rPr>
                <w:b/>
                <w:bCs/>
                <w:color w:val="000000"/>
              </w:rPr>
              <w:t xml:space="preserve">Наименование государственной программы Удмуртской Республики </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136F" w:rsidRDefault="0036136F">
            <w:pPr>
              <w:jc w:val="center"/>
              <w:rPr>
                <w:b/>
                <w:bCs/>
                <w:color w:val="000000"/>
              </w:rPr>
            </w:pPr>
            <w:r>
              <w:rPr>
                <w:b/>
                <w:bCs/>
                <w:color w:val="000000"/>
              </w:rPr>
              <w:t>Уточненный план на год, тыс. руб.</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136F" w:rsidRDefault="0036136F">
            <w:pPr>
              <w:jc w:val="center"/>
              <w:rPr>
                <w:b/>
                <w:bCs/>
                <w:color w:val="000000"/>
              </w:rPr>
            </w:pPr>
            <w:r>
              <w:rPr>
                <w:b/>
                <w:bCs/>
                <w:color w:val="000000"/>
              </w:rPr>
              <w:t>Кассовое исполнение,</w:t>
            </w:r>
            <w:r>
              <w:rPr>
                <w:b/>
                <w:bCs/>
                <w:color w:val="000000"/>
              </w:rPr>
              <w:br/>
              <w:t>тыс. руб.</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6136F" w:rsidRDefault="0036136F" w:rsidP="00933445">
            <w:pPr>
              <w:jc w:val="center"/>
              <w:rPr>
                <w:b/>
                <w:bCs/>
                <w:color w:val="000000"/>
              </w:rPr>
            </w:pPr>
            <w:r>
              <w:rPr>
                <w:b/>
                <w:bCs/>
                <w:color w:val="000000"/>
              </w:rPr>
              <w:t>Процент исполнения, %</w:t>
            </w:r>
          </w:p>
        </w:tc>
      </w:tr>
      <w:tr w:rsidR="0036136F" w:rsidTr="00933445">
        <w:trPr>
          <w:trHeight w:val="413"/>
          <w:tblHeader/>
          <w:jc w:val="center"/>
        </w:trPr>
        <w:tc>
          <w:tcPr>
            <w:tcW w:w="580" w:type="dxa"/>
            <w:vMerge/>
            <w:tcBorders>
              <w:top w:val="single" w:sz="4" w:space="0" w:color="auto"/>
              <w:left w:val="single" w:sz="4" w:space="0" w:color="auto"/>
              <w:bottom w:val="single" w:sz="4" w:space="0" w:color="auto"/>
              <w:right w:val="single" w:sz="4" w:space="0" w:color="auto"/>
            </w:tcBorders>
            <w:vAlign w:val="center"/>
            <w:hideMark/>
          </w:tcPr>
          <w:p w:rsidR="0036136F" w:rsidRDefault="0036136F">
            <w:pPr>
              <w:rPr>
                <w:b/>
                <w:bCs/>
                <w:color w:val="000000"/>
              </w:rPr>
            </w:pPr>
          </w:p>
        </w:tc>
        <w:tc>
          <w:tcPr>
            <w:tcW w:w="3971" w:type="dxa"/>
            <w:vMerge/>
            <w:tcBorders>
              <w:top w:val="single" w:sz="4" w:space="0" w:color="auto"/>
              <w:left w:val="single" w:sz="4" w:space="0" w:color="auto"/>
              <w:bottom w:val="single" w:sz="4" w:space="0" w:color="000000"/>
              <w:right w:val="single" w:sz="4" w:space="0" w:color="auto"/>
            </w:tcBorders>
            <w:vAlign w:val="center"/>
            <w:hideMark/>
          </w:tcPr>
          <w:p w:rsidR="0036136F" w:rsidRDefault="003613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6136F" w:rsidRDefault="0036136F">
            <w:pPr>
              <w:rPr>
                <w:b/>
                <w:bCs/>
                <w:color w:val="00000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36136F" w:rsidRDefault="0036136F">
            <w:pPr>
              <w:rPr>
                <w:b/>
                <w:bCs/>
                <w:color w:val="000000"/>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36136F" w:rsidRDefault="0036136F">
            <w:pPr>
              <w:rPr>
                <w:b/>
                <w:bCs/>
                <w:color w:val="000000"/>
              </w:rPr>
            </w:pP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w:t>
            </w:r>
          </w:p>
        </w:tc>
        <w:tc>
          <w:tcPr>
            <w:tcW w:w="3971" w:type="dxa"/>
            <w:tcBorders>
              <w:top w:val="nil"/>
              <w:left w:val="nil"/>
              <w:bottom w:val="single" w:sz="4" w:space="0" w:color="auto"/>
              <w:right w:val="single" w:sz="4" w:space="0" w:color="auto"/>
            </w:tcBorders>
            <w:shd w:val="clear" w:color="auto" w:fill="auto"/>
            <w:hideMark/>
          </w:tcPr>
          <w:p w:rsidR="0036136F" w:rsidRDefault="0036136F" w:rsidP="00D822B2">
            <w:pPr>
              <w:rPr>
                <w:color w:val="000000"/>
              </w:rPr>
            </w:pPr>
            <w:r>
              <w:rPr>
                <w:color w:val="000000"/>
              </w:rPr>
              <w:t xml:space="preserve">Государственная программа Удмуртской Республики «Развитие здравоохранения» </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10 963 954,6</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10 680 080,3</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97,4</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образования» на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18 789 222,0</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18 212 632,5</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96,9</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3</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«Социальная защита населения» на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2 355,8</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2 355,8</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100,0</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4</w:t>
            </w:r>
          </w:p>
        </w:tc>
        <w:tc>
          <w:tcPr>
            <w:tcW w:w="3971" w:type="dxa"/>
            <w:tcBorders>
              <w:top w:val="nil"/>
              <w:left w:val="nil"/>
              <w:bottom w:val="single" w:sz="4" w:space="0" w:color="auto"/>
              <w:right w:val="single" w:sz="4" w:space="0" w:color="auto"/>
            </w:tcBorders>
            <w:shd w:val="clear" w:color="auto" w:fill="auto"/>
            <w:hideMark/>
          </w:tcPr>
          <w:p w:rsidR="0036136F" w:rsidRDefault="0036136F" w:rsidP="00D822B2">
            <w:pPr>
              <w:rPr>
                <w:color w:val="000000"/>
              </w:rPr>
            </w:pPr>
            <w:r>
              <w:rPr>
                <w:color w:val="000000"/>
              </w:rPr>
              <w:t>Государственная программа Удмуртской Республики «Культура Удмуртии»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789 194,6</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780 584,4</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98,9</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5</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w:t>
            </w:r>
            <w:proofErr w:type="spellStart"/>
            <w:r>
              <w:rPr>
                <w:color w:val="000000"/>
              </w:rPr>
              <w:t>Этносоциальное</w:t>
            </w:r>
            <w:proofErr w:type="spellEnd"/>
            <w:r>
              <w:rPr>
                <w:color w:val="000000"/>
              </w:rPr>
              <w:t xml:space="preserve"> развитие и гармонизация межэтнических отношений в 2013 – 2020 годах»</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83 117,6</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76 944,5</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92,6</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6</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«Окружающая среда и природные ресурсы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325 775,9</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284 525,5</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87,3</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7</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архивного дела на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122 368,2</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115 609,7</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94,5</w:t>
            </w:r>
          </w:p>
        </w:tc>
      </w:tr>
      <w:tr w:rsidR="0036136F" w:rsidTr="00933445">
        <w:trPr>
          <w:trHeight w:val="157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lastRenderedPageBreak/>
              <w:t>8</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 на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81 870,8</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81 486,2</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99,5</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9</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«Создание условий для устойчивого экономического развития Удмуртской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472 421,2</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416 296,9</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88,1</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10</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промышленности и повышение ее конкурентоспособности»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153 402,8</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129 382,8</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84,3</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11</w:t>
            </w:r>
          </w:p>
        </w:tc>
        <w:tc>
          <w:tcPr>
            <w:tcW w:w="3971" w:type="dxa"/>
            <w:tcBorders>
              <w:top w:val="nil"/>
              <w:left w:val="nil"/>
              <w:bottom w:val="single" w:sz="4" w:space="0" w:color="auto"/>
              <w:right w:val="single" w:sz="4" w:space="0" w:color="auto"/>
            </w:tcBorders>
            <w:shd w:val="clear" w:color="auto" w:fill="auto"/>
            <w:hideMark/>
          </w:tcPr>
          <w:p w:rsidR="0036136F" w:rsidRDefault="0036136F" w:rsidP="00D822B2">
            <w:pPr>
              <w:rPr>
                <w:color w:val="000000"/>
              </w:rPr>
            </w:pPr>
            <w:r>
              <w:rPr>
                <w:color w:val="000000"/>
              </w:rPr>
              <w:t xml:space="preserve">Государственная программа Удмуртской Республики «Развитие лесного хозяйства» </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282 812,4</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273 595,6</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96,7</w:t>
            </w:r>
          </w:p>
        </w:tc>
      </w:tr>
      <w:tr w:rsidR="0036136F" w:rsidTr="00933445">
        <w:trPr>
          <w:trHeight w:val="157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12</w:t>
            </w:r>
          </w:p>
        </w:tc>
        <w:tc>
          <w:tcPr>
            <w:tcW w:w="3971" w:type="dxa"/>
            <w:tcBorders>
              <w:top w:val="nil"/>
              <w:left w:val="nil"/>
              <w:bottom w:val="single" w:sz="4" w:space="0" w:color="auto"/>
              <w:right w:val="single" w:sz="4" w:space="0" w:color="auto"/>
            </w:tcBorders>
            <w:shd w:val="clear" w:color="auto" w:fill="auto"/>
            <w:hideMark/>
          </w:tcPr>
          <w:p w:rsidR="0036136F" w:rsidRDefault="0036136F" w:rsidP="00D822B2">
            <w:pPr>
              <w:rPr>
                <w:color w:val="000000"/>
              </w:rPr>
            </w:pPr>
            <w:r>
              <w:rPr>
                <w:color w:val="000000"/>
              </w:rPr>
              <w:t xml:space="preserve">Государственная программа Удмуртской Республики «Развитие сельского хозяйства и регулирования рынков сельскохозяйственной продукции, сырья и продовольствия» </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4 542 566,0</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3 806 377,0</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83,8</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13</w:t>
            </w:r>
          </w:p>
        </w:tc>
        <w:tc>
          <w:tcPr>
            <w:tcW w:w="3971" w:type="dxa"/>
            <w:tcBorders>
              <w:top w:val="nil"/>
              <w:left w:val="nil"/>
              <w:bottom w:val="single" w:sz="4" w:space="0" w:color="auto"/>
              <w:right w:val="single" w:sz="4" w:space="0" w:color="auto"/>
            </w:tcBorders>
            <w:shd w:val="clear" w:color="auto" w:fill="auto"/>
            <w:hideMark/>
          </w:tcPr>
          <w:p w:rsidR="0036136F" w:rsidRDefault="0036136F" w:rsidP="00D822B2">
            <w:pPr>
              <w:rPr>
                <w:color w:val="000000"/>
              </w:rPr>
            </w:pPr>
            <w:r>
              <w:rPr>
                <w:color w:val="000000"/>
              </w:rPr>
              <w:t>Государственная программа Удмуртской Республики «Развитие потребительского рынка»</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214 342,6</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138 197,2</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64,5</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14</w:t>
            </w:r>
          </w:p>
        </w:tc>
        <w:tc>
          <w:tcPr>
            <w:tcW w:w="3971" w:type="dxa"/>
            <w:tcBorders>
              <w:top w:val="nil"/>
              <w:left w:val="nil"/>
              <w:bottom w:val="single" w:sz="4" w:space="0" w:color="auto"/>
              <w:right w:val="single" w:sz="4" w:space="0" w:color="auto"/>
            </w:tcBorders>
            <w:shd w:val="clear" w:color="auto" w:fill="auto"/>
            <w:hideMark/>
          </w:tcPr>
          <w:p w:rsidR="0036136F" w:rsidRDefault="0036136F" w:rsidP="00D822B2">
            <w:pPr>
              <w:rPr>
                <w:color w:val="000000"/>
              </w:rPr>
            </w:pPr>
            <w:r>
              <w:rPr>
                <w:color w:val="000000"/>
              </w:rPr>
              <w:t>Государственная программа Удмуртской Республики «</w:t>
            </w:r>
            <w:proofErr w:type="spellStart"/>
            <w:r>
              <w:rPr>
                <w:color w:val="000000"/>
              </w:rPr>
              <w:t>Энергоэффективность</w:t>
            </w:r>
            <w:proofErr w:type="spellEnd"/>
            <w:r>
              <w:rPr>
                <w:color w:val="000000"/>
              </w:rPr>
              <w:t xml:space="preserve"> и развитие энергетики в Удмуртской Республике»</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183 731,1</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71 143,4</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38,7</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15</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транспортной системы Удмуртской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5 607 121,4</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4 552 447,0</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81,2</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16</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«Обеспечение качественным жильем и услугами ЖКХ населения Удмуртской Республики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13 319,9</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13 090,1</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98,3</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17</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информационного общества в Удмуртской Республике (2014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155 538,7</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109 130,4</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70,2</w:t>
            </w:r>
          </w:p>
        </w:tc>
      </w:tr>
      <w:tr w:rsidR="0036136F" w:rsidTr="00933445">
        <w:trPr>
          <w:trHeight w:val="220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lastRenderedPageBreak/>
              <w:t>18</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«Государственное регулирование тарифов (цен) на продукцию и услуги субъектов естественных монополий, организаций коммунального комплекса и других регулируемых организаций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19 089,5</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17 682,8</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92,6</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19</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«Управление государственным имуществом» на 2013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49 643,2</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41 024,4</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82,6</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20</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«Управление государственными финансами»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6 277 532,7</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5 776 565,4</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92,0</w:t>
            </w:r>
          </w:p>
        </w:tc>
      </w:tr>
      <w:tr w:rsidR="0036136F" w:rsidTr="00933445">
        <w:trPr>
          <w:trHeight w:val="189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21</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 на 2015 – 2020 годы»</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584 996,8</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564 622,4</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96,5</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22</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«Обеспечение общественного порядка и противодействие преступности в Удмуртской Республике»</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28 541,0</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18 541,8</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rsidP="003E742C">
            <w:pPr>
              <w:jc w:val="right"/>
              <w:rPr>
                <w:color w:val="000000"/>
              </w:rPr>
            </w:pPr>
            <w:r>
              <w:rPr>
                <w:color w:val="000000"/>
              </w:rPr>
              <w:t>6</w:t>
            </w:r>
            <w:r w:rsidR="003E742C">
              <w:rPr>
                <w:color w:val="000000"/>
              </w:rPr>
              <w:t>4</w:t>
            </w:r>
            <w:r>
              <w:rPr>
                <w:color w:val="000000"/>
              </w:rPr>
              <w:t>,</w:t>
            </w:r>
            <w:r w:rsidR="003E742C">
              <w:rPr>
                <w:color w:val="000000"/>
              </w:rPr>
              <w:t>9</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23</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«Совершенствование системы государственного управления в Удмуртской Республике»</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6 686,5</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4 219,3</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63,1</w:t>
            </w:r>
          </w:p>
        </w:tc>
      </w:tr>
      <w:tr w:rsidR="0036136F" w:rsidTr="00933445">
        <w:trPr>
          <w:trHeight w:val="30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24</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«Социальная поддержка граждан»</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7 854 252,6</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7 685 015,6</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97,8</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25</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физической культуры, спорта и молодежной политики»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975 710,0</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803 291,8</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82,3</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26</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социально-трудовых отношений и содействие занятости населения Удмуртской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797 444,3</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772 218,5</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96,8</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lastRenderedPageBreak/>
              <w:t>27</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«Комплексное развитие жилищно-коммунального хозяйства Удмуртской Республики»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1 965 200,3</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1 448 378,1</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73,7</w:t>
            </w:r>
          </w:p>
        </w:tc>
      </w:tr>
      <w:tr w:rsidR="0036136F" w:rsidTr="00933445">
        <w:trPr>
          <w:trHeight w:val="94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28</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печати и массовых коммуникаций»</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225 932,4</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215 796,1</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95,5</w:t>
            </w:r>
          </w:p>
        </w:tc>
      </w:tr>
      <w:tr w:rsidR="0036136F" w:rsidTr="00933445">
        <w:trPr>
          <w:trHeight w:val="1260"/>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29</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r>
              <w:rPr>
                <w:color w:val="000000"/>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2 851 423,0</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2 226 086,6</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78,1</w:t>
            </w:r>
          </w:p>
        </w:tc>
      </w:tr>
      <w:tr w:rsidR="0036136F" w:rsidTr="00933445">
        <w:trPr>
          <w:trHeight w:val="315"/>
          <w:jc w:val="center"/>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36136F" w:rsidRDefault="0036136F">
            <w:pPr>
              <w:jc w:val="center"/>
              <w:rPr>
                <w:color w:val="000000"/>
              </w:rPr>
            </w:pPr>
            <w:r>
              <w:rPr>
                <w:color w:val="000000"/>
              </w:rPr>
              <w:t>30</w:t>
            </w:r>
          </w:p>
        </w:tc>
        <w:tc>
          <w:tcPr>
            <w:tcW w:w="3971" w:type="dxa"/>
            <w:tcBorders>
              <w:top w:val="nil"/>
              <w:left w:val="nil"/>
              <w:bottom w:val="single" w:sz="4" w:space="0" w:color="auto"/>
              <w:right w:val="single" w:sz="4" w:space="0" w:color="auto"/>
            </w:tcBorders>
            <w:shd w:val="clear" w:color="auto" w:fill="auto"/>
            <w:hideMark/>
          </w:tcPr>
          <w:p w:rsidR="0036136F" w:rsidRDefault="0036136F">
            <w:pPr>
              <w:rPr>
                <w:color w:val="000000"/>
              </w:rPr>
            </w:pPr>
            <w:proofErr w:type="spellStart"/>
            <w:r>
              <w:rPr>
                <w:color w:val="000000"/>
              </w:rPr>
              <w:t>Непрограммные</w:t>
            </w:r>
            <w:proofErr w:type="spellEnd"/>
            <w:r>
              <w:rPr>
                <w:color w:val="000000"/>
              </w:rPr>
              <w:t xml:space="preserve"> направления деятельности</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2 217 976,6</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1 842 051,0</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color w:val="000000"/>
              </w:rPr>
            </w:pPr>
            <w:r>
              <w:rPr>
                <w:color w:val="000000"/>
              </w:rPr>
              <w:t>83,1</w:t>
            </w:r>
          </w:p>
        </w:tc>
      </w:tr>
      <w:tr w:rsidR="0036136F" w:rsidTr="00933445">
        <w:trPr>
          <w:trHeight w:val="315"/>
          <w:jc w:val="center"/>
        </w:trPr>
        <w:tc>
          <w:tcPr>
            <w:tcW w:w="580" w:type="dxa"/>
            <w:tcBorders>
              <w:top w:val="single" w:sz="4" w:space="0" w:color="auto"/>
              <w:left w:val="single" w:sz="4" w:space="0" w:color="auto"/>
              <w:bottom w:val="single" w:sz="4" w:space="0" w:color="auto"/>
              <w:right w:val="single" w:sz="4" w:space="0" w:color="auto"/>
            </w:tcBorders>
            <w:shd w:val="clear" w:color="000000" w:fill="auto"/>
            <w:noWrap/>
            <w:vAlign w:val="bottom"/>
            <w:hideMark/>
          </w:tcPr>
          <w:p w:rsidR="0036136F" w:rsidRDefault="0036136F">
            <w:pPr>
              <w:rPr>
                <w:rFonts w:ascii="Arial CYR" w:hAnsi="Arial CYR" w:cs="Arial CYR"/>
                <w:sz w:val="20"/>
                <w:szCs w:val="20"/>
              </w:rPr>
            </w:pPr>
            <w:r>
              <w:rPr>
                <w:rFonts w:ascii="Arial CYR" w:hAnsi="Arial CYR" w:cs="Arial CYR"/>
                <w:sz w:val="20"/>
                <w:szCs w:val="20"/>
              </w:rPr>
              <w:t> </w:t>
            </w:r>
          </w:p>
        </w:tc>
        <w:tc>
          <w:tcPr>
            <w:tcW w:w="3971" w:type="dxa"/>
            <w:tcBorders>
              <w:top w:val="nil"/>
              <w:left w:val="nil"/>
              <w:bottom w:val="single" w:sz="4" w:space="0" w:color="auto"/>
              <w:right w:val="single" w:sz="4" w:space="0" w:color="auto"/>
            </w:tcBorders>
            <w:shd w:val="clear" w:color="auto" w:fill="auto"/>
            <w:noWrap/>
            <w:vAlign w:val="bottom"/>
            <w:hideMark/>
          </w:tcPr>
          <w:p w:rsidR="0036136F" w:rsidRDefault="0036136F">
            <w:pPr>
              <w:rPr>
                <w:b/>
                <w:bCs/>
                <w:color w:val="000000"/>
              </w:rPr>
            </w:pPr>
            <w:r>
              <w:rPr>
                <w:b/>
                <w:bCs/>
                <w:color w:val="000000"/>
              </w:rPr>
              <w:t>ВСЕГО РАСХОДОВ:</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36136F" w:rsidRDefault="0036136F">
            <w:pPr>
              <w:jc w:val="right"/>
              <w:rPr>
                <w:b/>
                <w:bCs/>
                <w:color w:val="000000"/>
              </w:rPr>
            </w:pPr>
            <w:r>
              <w:rPr>
                <w:b/>
                <w:bCs/>
                <w:color w:val="000000"/>
              </w:rPr>
              <w:t>66 637 544,6</w:t>
            </w:r>
          </w:p>
        </w:tc>
        <w:tc>
          <w:tcPr>
            <w:tcW w:w="1560"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b/>
                <w:bCs/>
                <w:color w:val="000000"/>
              </w:rPr>
            </w:pPr>
            <w:r>
              <w:rPr>
                <w:b/>
                <w:bCs/>
                <w:color w:val="000000"/>
              </w:rPr>
              <w:t>61 159 373,1</w:t>
            </w:r>
          </w:p>
        </w:tc>
        <w:tc>
          <w:tcPr>
            <w:tcW w:w="1701" w:type="dxa"/>
            <w:tcBorders>
              <w:top w:val="nil"/>
              <w:left w:val="nil"/>
              <w:bottom w:val="single" w:sz="4" w:space="0" w:color="auto"/>
              <w:right w:val="single" w:sz="4" w:space="0" w:color="auto"/>
            </w:tcBorders>
            <w:shd w:val="clear" w:color="auto" w:fill="auto"/>
            <w:noWrap/>
            <w:vAlign w:val="bottom"/>
            <w:hideMark/>
          </w:tcPr>
          <w:p w:rsidR="0036136F" w:rsidRDefault="0036136F">
            <w:pPr>
              <w:jc w:val="right"/>
              <w:rPr>
                <w:b/>
                <w:bCs/>
                <w:color w:val="000000"/>
              </w:rPr>
            </w:pPr>
            <w:r>
              <w:rPr>
                <w:b/>
                <w:bCs/>
                <w:color w:val="000000"/>
              </w:rPr>
              <w:t>91,8</w:t>
            </w:r>
          </w:p>
        </w:tc>
      </w:tr>
    </w:tbl>
    <w:p w:rsidR="00CF19F6" w:rsidRPr="0061476A" w:rsidRDefault="00CF19F6" w:rsidP="00286D54">
      <w:pPr>
        <w:autoSpaceDE w:val="0"/>
        <w:autoSpaceDN w:val="0"/>
        <w:adjustRightInd w:val="0"/>
        <w:spacing w:line="312" w:lineRule="auto"/>
        <w:ind w:firstLine="851"/>
        <w:jc w:val="both"/>
        <w:outlineLvl w:val="0"/>
        <w:rPr>
          <w:sz w:val="26"/>
          <w:szCs w:val="26"/>
          <w:highlight w:val="yellow"/>
        </w:rPr>
      </w:pPr>
    </w:p>
    <w:p w:rsidR="0051384C" w:rsidRPr="007062E0" w:rsidRDefault="0051384C" w:rsidP="00FE368F">
      <w:pPr>
        <w:pStyle w:val="a5"/>
        <w:tabs>
          <w:tab w:val="left" w:pos="1276"/>
        </w:tabs>
        <w:spacing w:after="120" w:line="312" w:lineRule="auto"/>
        <w:ind w:left="1211"/>
        <w:jc w:val="center"/>
        <w:rPr>
          <w:b/>
          <w:bCs/>
          <w:sz w:val="26"/>
          <w:szCs w:val="26"/>
        </w:rPr>
      </w:pPr>
      <w:r w:rsidRPr="007062E0">
        <w:rPr>
          <w:b/>
          <w:bCs/>
          <w:sz w:val="26"/>
          <w:szCs w:val="26"/>
        </w:rPr>
        <w:t>Исполнение государственной программы Удмуртской Республики «Развитие здравоохранения»</w:t>
      </w:r>
    </w:p>
    <w:p w:rsidR="0051384C" w:rsidRPr="007062E0" w:rsidRDefault="0051384C" w:rsidP="0051384C">
      <w:pPr>
        <w:pStyle w:val="a5"/>
        <w:tabs>
          <w:tab w:val="left" w:pos="993"/>
          <w:tab w:val="left" w:pos="1134"/>
        </w:tabs>
        <w:spacing w:line="312" w:lineRule="auto"/>
        <w:ind w:firstLine="851"/>
        <w:rPr>
          <w:bCs/>
          <w:sz w:val="26"/>
          <w:szCs w:val="26"/>
        </w:rPr>
      </w:pPr>
      <w:r w:rsidRPr="007062E0">
        <w:rPr>
          <w:bCs/>
          <w:sz w:val="26"/>
          <w:szCs w:val="26"/>
        </w:rPr>
        <w:t xml:space="preserve">Государственная программа Удмуртской Республики «Развитие здравоохранения» утверждена постановлением Правительства Удмуртской Республики от 7 октября 2013 года №457. </w:t>
      </w:r>
    </w:p>
    <w:p w:rsidR="0051384C" w:rsidRPr="007062E0" w:rsidRDefault="0051384C" w:rsidP="0051384C">
      <w:pPr>
        <w:pStyle w:val="a5"/>
        <w:tabs>
          <w:tab w:val="left" w:pos="993"/>
          <w:tab w:val="left" w:pos="1134"/>
        </w:tabs>
        <w:spacing w:line="312" w:lineRule="auto"/>
        <w:ind w:firstLine="851"/>
        <w:rPr>
          <w:bCs/>
          <w:sz w:val="26"/>
          <w:szCs w:val="26"/>
        </w:rPr>
      </w:pPr>
      <w:r w:rsidRPr="007062E0">
        <w:rPr>
          <w:bCs/>
          <w:sz w:val="26"/>
          <w:szCs w:val="26"/>
        </w:rPr>
        <w:t>Ответственный исполнитель государственной программы – Министерство здравоохранения Удмуртской Республики.</w:t>
      </w:r>
    </w:p>
    <w:p w:rsidR="0051384C" w:rsidRPr="007062E0" w:rsidRDefault="0051384C" w:rsidP="0051384C">
      <w:pPr>
        <w:pStyle w:val="a5"/>
        <w:spacing w:line="312" w:lineRule="auto"/>
        <w:ind w:firstLine="709"/>
        <w:rPr>
          <w:sz w:val="26"/>
          <w:szCs w:val="26"/>
        </w:rPr>
      </w:pPr>
      <w:r w:rsidRPr="007062E0">
        <w:rPr>
          <w:sz w:val="26"/>
          <w:szCs w:val="26"/>
        </w:rPr>
        <w:t xml:space="preserve">Общий объём расходов на </w:t>
      </w:r>
      <w:r w:rsidRPr="007062E0">
        <w:rPr>
          <w:bCs/>
          <w:sz w:val="26"/>
          <w:szCs w:val="26"/>
        </w:rPr>
        <w:t xml:space="preserve">реализацию государственной программы в 2015 году </w:t>
      </w:r>
      <w:r w:rsidRPr="007062E0">
        <w:rPr>
          <w:sz w:val="26"/>
          <w:szCs w:val="26"/>
        </w:rPr>
        <w:t xml:space="preserve">составил  </w:t>
      </w:r>
      <w:r w:rsidRPr="007062E0">
        <w:rPr>
          <w:bCs/>
          <w:color w:val="000000"/>
          <w:szCs w:val="24"/>
        </w:rPr>
        <w:t xml:space="preserve">10 680 080,3 </w:t>
      </w:r>
      <w:r w:rsidRPr="007062E0">
        <w:rPr>
          <w:sz w:val="26"/>
          <w:szCs w:val="26"/>
        </w:rPr>
        <w:t xml:space="preserve">тыс. рублей или 97,4% от бюджетных назначений. </w:t>
      </w:r>
    </w:p>
    <w:p w:rsidR="0051384C" w:rsidRPr="007062E0" w:rsidRDefault="0051384C" w:rsidP="0051384C">
      <w:pPr>
        <w:pStyle w:val="31"/>
        <w:spacing w:after="0" w:line="312" w:lineRule="auto"/>
        <w:rPr>
          <w:sz w:val="26"/>
          <w:szCs w:val="26"/>
        </w:rPr>
      </w:pPr>
      <w:r w:rsidRPr="007062E0">
        <w:rPr>
          <w:sz w:val="26"/>
          <w:szCs w:val="26"/>
        </w:rPr>
        <w:t xml:space="preserve">Указанные расходы распределены в структуре подпрограмм следующим образом: </w:t>
      </w:r>
    </w:p>
    <w:p w:rsidR="0051384C" w:rsidRPr="007062E0" w:rsidRDefault="0051384C" w:rsidP="0051384C">
      <w:pPr>
        <w:pStyle w:val="a5"/>
        <w:tabs>
          <w:tab w:val="left" w:pos="993"/>
          <w:tab w:val="left" w:pos="1134"/>
        </w:tabs>
        <w:spacing w:line="312" w:lineRule="auto"/>
        <w:ind w:firstLine="851"/>
        <w:rPr>
          <w:b/>
          <w:bCs/>
          <w:sz w:val="26"/>
          <w:szCs w:val="26"/>
        </w:rPr>
      </w:pPr>
      <w:r w:rsidRPr="007062E0">
        <w:rPr>
          <w:b/>
          <w:bCs/>
          <w:sz w:val="26"/>
          <w:szCs w:val="26"/>
        </w:rPr>
        <w:t xml:space="preserve">- по подпрограмме «Профилактика заболеваний и формирование здорового образа жизни. Развитие первичной медико-санитарной помощи» </w:t>
      </w:r>
      <w:r w:rsidRPr="007062E0">
        <w:rPr>
          <w:bCs/>
          <w:sz w:val="26"/>
          <w:szCs w:val="26"/>
        </w:rPr>
        <w:t>произведены расходы в сумме 718 873,</w:t>
      </w:r>
      <w:r w:rsidR="00641AE0">
        <w:rPr>
          <w:bCs/>
          <w:sz w:val="26"/>
          <w:szCs w:val="26"/>
        </w:rPr>
        <w:t>2</w:t>
      </w:r>
      <w:r w:rsidRPr="007062E0">
        <w:rPr>
          <w:bCs/>
          <w:sz w:val="26"/>
          <w:szCs w:val="26"/>
        </w:rPr>
        <w:t xml:space="preserve"> тыс. рублей или 96,1 % </w:t>
      </w:r>
      <w:r w:rsidRPr="007062E0">
        <w:rPr>
          <w:sz w:val="26"/>
          <w:szCs w:val="26"/>
        </w:rPr>
        <w:t>от бюджетных назначений, в том числе:</w:t>
      </w:r>
    </w:p>
    <w:p w:rsidR="0051384C" w:rsidRPr="007062E0" w:rsidRDefault="0051384C" w:rsidP="0051384C">
      <w:pPr>
        <w:pStyle w:val="a5"/>
        <w:numPr>
          <w:ilvl w:val="0"/>
          <w:numId w:val="7"/>
        </w:numPr>
        <w:tabs>
          <w:tab w:val="left" w:pos="993"/>
          <w:tab w:val="left" w:pos="1134"/>
        </w:tabs>
        <w:spacing w:line="312" w:lineRule="auto"/>
        <w:ind w:left="0" w:firstLine="360"/>
        <w:rPr>
          <w:sz w:val="26"/>
          <w:szCs w:val="26"/>
        </w:rPr>
      </w:pPr>
      <w:r w:rsidRPr="007062E0">
        <w:rPr>
          <w:bCs/>
          <w:sz w:val="26"/>
          <w:szCs w:val="26"/>
        </w:rPr>
        <w:t>12 025,3 тыс. рублей на предоставление субсидий</w:t>
      </w:r>
      <w:r w:rsidRPr="007062E0">
        <w:rPr>
          <w:sz w:val="26"/>
          <w:szCs w:val="26"/>
        </w:rPr>
        <w:t xml:space="preserve"> бюджетным учреждениям здравоохранения на финансовое обеспечение выполнения государственных работ;</w:t>
      </w:r>
    </w:p>
    <w:p w:rsidR="0051384C" w:rsidRPr="007062E0" w:rsidRDefault="0051384C" w:rsidP="0051384C">
      <w:pPr>
        <w:pStyle w:val="a5"/>
        <w:numPr>
          <w:ilvl w:val="0"/>
          <w:numId w:val="7"/>
        </w:numPr>
        <w:tabs>
          <w:tab w:val="left" w:pos="993"/>
          <w:tab w:val="left" w:pos="1134"/>
        </w:tabs>
        <w:spacing w:line="312" w:lineRule="auto"/>
        <w:ind w:left="0" w:firstLine="360"/>
        <w:rPr>
          <w:bCs/>
          <w:sz w:val="26"/>
          <w:szCs w:val="26"/>
        </w:rPr>
      </w:pPr>
      <w:r w:rsidRPr="007062E0">
        <w:rPr>
          <w:bCs/>
          <w:sz w:val="26"/>
          <w:szCs w:val="26"/>
        </w:rPr>
        <w:t>11 767,7 тыс. рублей на сохранение социальных гарантий и льгот гражданам пожилого возраста, труженикам тыла, реабилитированным лицам и лицам, признанным пострадавшими от политических репрессий;</w:t>
      </w:r>
    </w:p>
    <w:p w:rsidR="0051384C" w:rsidRPr="007062E0" w:rsidRDefault="0051384C" w:rsidP="0051384C">
      <w:pPr>
        <w:pStyle w:val="a5"/>
        <w:numPr>
          <w:ilvl w:val="0"/>
          <w:numId w:val="7"/>
        </w:numPr>
        <w:tabs>
          <w:tab w:val="left" w:pos="993"/>
          <w:tab w:val="left" w:pos="1134"/>
        </w:tabs>
        <w:spacing w:line="312" w:lineRule="auto"/>
        <w:ind w:left="0" w:firstLine="360"/>
        <w:rPr>
          <w:bCs/>
          <w:sz w:val="26"/>
          <w:szCs w:val="26"/>
        </w:rPr>
      </w:pPr>
      <w:r w:rsidRPr="007062E0">
        <w:rPr>
          <w:bCs/>
          <w:sz w:val="26"/>
          <w:szCs w:val="26"/>
        </w:rPr>
        <w:lastRenderedPageBreak/>
        <w:t xml:space="preserve">127 321,4 тыс. рублей или 89,5 % </w:t>
      </w:r>
      <w:r w:rsidRPr="007062E0">
        <w:rPr>
          <w:sz w:val="26"/>
          <w:szCs w:val="26"/>
        </w:rPr>
        <w:t>от бюджетных назначений</w:t>
      </w:r>
      <w:r w:rsidRPr="007062E0">
        <w:rPr>
          <w:bCs/>
          <w:sz w:val="26"/>
          <w:szCs w:val="26"/>
        </w:rPr>
        <w:t xml:space="preserve"> на реализацию отдельных мероприятий в области здравоохранения, в том числе:</w:t>
      </w:r>
    </w:p>
    <w:p w:rsidR="0051384C" w:rsidRPr="007062E0" w:rsidRDefault="0051384C" w:rsidP="00E46A33">
      <w:pPr>
        <w:pStyle w:val="a5"/>
        <w:numPr>
          <w:ilvl w:val="0"/>
          <w:numId w:val="18"/>
        </w:numPr>
        <w:tabs>
          <w:tab w:val="left" w:pos="993"/>
          <w:tab w:val="left" w:pos="1134"/>
        </w:tabs>
        <w:spacing w:line="312" w:lineRule="auto"/>
        <w:ind w:left="0" w:firstLine="567"/>
        <w:rPr>
          <w:bCs/>
          <w:sz w:val="26"/>
          <w:szCs w:val="26"/>
        </w:rPr>
      </w:pPr>
      <w:r w:rsidRPr="007062E0">
        <w:rPr>
          <w:bCs/>
          <w:sz w:val="26"/>
          <w:szCs w:val="26"/>
        </w:rPr>
        <w:t xml:space="preserve"> 4 693,3 тыс. рублей на реализацию мероприятий по предупреждению распространения туберкулеза и совершенствованию противотуберкулезной службы в Удмуртской Республике. Средства были направлены на приобретение противотуберкулезных препаратов;</w:t>
      </w:r>
    </w:p>
    <w:p w:rsidR="0051384C" w:rsidRPr="007062E0" w:rsidRDefault="0051384C" w:rsidP="00E46A33">
      <w:pPr>
        <w:pStyle w:val="a5"/>
        <w:numPr>
          <w:ilvl w:val="0"/>
          <w:numId w:val="18"/>
        </w:numPr>
        <w:tabs>
          <w:tab w:val="left" w:pos="993"/>
          <w:tab w:val="left" w:pos="1134"/>
        </w:tabs>
        <w:spacing w:line="312" w:lineRule="auto"/>
        <w:ind w:left="0" w:firstLine="567"/>
        <w:rPr>
          <w:bCs/>
          <w:sz w:val="26"/>
          <w:szCs w:val="26"/>
        </w:rPr>
      </w:pPr>
      <w:r w:rsidRPr="007062E0">
        <w:rPr>
          <w:bCs/>
          <w:sz w:val="26"/>
          <w:szCs w:val="26"/>
        </w:rPr>
        <w:t xml:space="preserve"> 101 751,0 тыс. рублей на реализацию мероприятий по профилактике, лечению, реабилитации больных диабетом. Указанные средства были направлены на обеспечение больных современными эффективными препаратами для базисного лечения диабета;</w:t>
      </w:r>
    </w:p>
    <w:p w:rsidR="0051384C" w:rsidRPr="007062E0" w:rsidRDefault="0051384C" w:rsidP="00E46A33">
      <w:pPr>
        <w:pStyle w:val="a5"/>
        <w:numPr>
          <w:ilvl w:val="0"/>
          <w:numId w:val="18"/>
        </w:numPr>
        <w:tabs>
          <w:tab w:val="left" w:pos="993"/>
          <w:tab w:val="left" w:pos="1134"/>
        </w:tabs>
        <w:spacing w:line="312" w:lineRule="auto"/>
        <w:ind w:left="0" w:firstLine="567"/>
        <w:rPr>
          <w:bCs/>
          <w:sz w:val="26"/>
          <w:szCs w:val="26"/>
        </w:rPr>
      </w:pPr>
      <w:r w:rsidRPr="007062E0">
        <w:rPr>
          <w:bCs/>
          <w:sz w:val="26"/>
          <w:szCs w:val="26"/>
        </w:rPr>
        <w:t xml:space="preserve"> 1 568,3 тыс. рублей на реализацию мероприятий по профилактике инфекционных заболеваний в Удмуртской Республике, которые были направлены на приобретение медицинских иммунобиологических препаратов по снижению заболеваемости, </w:t>
      </w:r>
      <w:proofErr w:type="spellStart"/>
      <w:r w:rsidRPr="007062E0">
        <w:rPr>
          <w:bCs/>
          <w:sz w:val="26"/>
          <w:szCs w:val="26"/>
        </w:rPr>
        <w:t>инвалидизации</w:t>
      </w:r>
      <w:proofErr w:type="spellEnd"/>
      <w:r w:rsidRPr="007062E0">
        <w:rPr>
          <w:bCs/>
          <w:sz w:val="26"/>
          <w:szCs w:val="26"/>
        </w:rPr>
        <w:t xml:space="preserve"> и смертности среди населения Удмуртской Республики, связанных с инфекционными заболеваниями;</w:t>
      </w:r>
    </w:p>
    <w:p w:rsidR="0051384C" w:rsidRPr="007062E0" w:rsidRDefault="0051384C" w:rsidP="00E46A33">
      <w:pPr>
        <w:pStyle w:val="a5"/>
        <w:numPr>
          <w:ilvl w:val="0"/>
          <w:numId w:val="18"/>
        </w:numPr>
        <w:tabs>
          <w:tab w:val="left" w:pos="993"/>
          <w:tab w:val="left" w:pos="1134"/>
        </w:tabs>
        <w:spacing w:line="312" w:lineRule="auto"/>
        <w:ind w:left="0" w:firstLine="567"/>
        <w:rPr>
          <w:bCs/>
          <w:sz w:val="26"/>
          <w:szCs w:val="26"/>
        </w:rPr>
      </w:pPr>
      <w:r w:rsidRPr="007062E0">
        <w:rPr>
          <w:bCs/>
          <w:sz w:val="26"/>
          <w:szCs w:val="26"/>
        </w:rPr>
        <w:t xml:space="preserve">12 260,8 тыс. рублей на реализацию мероприятий по профилактике природно-очаговых инфекций в Удмуртской Республике, которые были направлены на приобретение вакцин, для усиления системы профилактических мероприятий по снижению активности природного очага в  Удмуртии, уменьшения заболеваемости клещевым энцефалитом, иксодовым клещевым </w:t>
      </w:r>
      <w:proofErr w:type="spellStart"/>
      <w:r w:rsidRPr="007062E0">
        <w:rPr>
          <w:bCs/>
          <w:sz w:val="26"/>
          <w:szCs w:val="26"/>
        </w:rPr>
        <w:t>боррелиозом</w:t>
      </w:r>
      <w:proofErr w:type="spellEnd"/>
      <w:r w:rsidRPr="007062E0">
        <w:rPr>
          <w:bCs/>
          <w:sz w:val="26"/>
          <w:szCs w:val="26"/>
        </w:rPr>
        <w:t>, геморрагической лихорадкой с почечным синдромом и совершенствование лечебных и реабилитационных мероприятий;</w:t>
      </w:r>
    </w:p>
    <w:p w:rsidR="0051384C" w:rsidRPr="007062E0" w:rsidRDefault="0051384C" w:rsidP="00E46A33">
      <w:pPr>
        <w:pStyle w:val="a5"/>
        <w:numPr>
          <w:ilvl w:val="0"/>
          <w:numId w:val="19"/>
        </w:numPr>
        <w:tabs>
          <w:tab w:val="left" w:pos="993"/>
          <w:tab w:val="left" w:pos="1134"/>
        </w:tabs>
        <w:spacing w:line="312" w:lineRule="auto"/>
        <w:ind w:left="0" w:firstLine="567"/>
        <w:rPr>
          <w:bCs/>
          <w:sz w:val="26"/>
          <w:szCs w:val="26"/>
        </w:rPr>
      </w:pPr>
      <w:r w:rsidRPr="007062E0">
        <w:rPr>
          <w:bCs/>
          <w:sz w:val="26"/>
          <w:szCs w:val="26"/>
        </w:rPr>
        <w:t xml:space="preserve"> 1 492,0 тыс. рублей на реализацию мероприятий по профилактике и лечению инфекций, передаваемых половым путем и </w:t>
      </w:r>
      <w:proofErr w:type="gramStart"/>
      <w:r w:rsidRPr="007062E0">
        <w:rPr>
          <w:bCs/>
          <w:sz w:val="26"/>
          <w:szCs w:val="26"/>
        </w:rPr>
        <w:t>направлены</w:t>
      </w:r>
      <w:proofErr w:type="gramEnd"/>
      <w:r w:rsidRPr="007062E0">
        <w:rPr>
          <w:bCs/>
          <w:sz w:val="26"/>
          <w:szCs w:val="26"/>
        </w:rPr>
        <w:t xml:space="preserve"> на приобретение лекарственных препаратов;</w:t>
      </w:r>
    </w:p>
    <w:p w:rsidR="0051384C" w:rsidRPr="007062E0" w:rsidRDefault="0051384C" w:rsidP="00E46A33">
      <w:pPr>
        <w:pStyle w:val="a5"/>
        <w:numPr>
          <w:ilvl w:val="0"/>
          <w:numId w:val="19"/>
        </w:numPr>
        <w:tabs>
          <w:tab w:val="left" w:pos="993"/>
          <w:tab w:val="left" w:pos="1134"/>
        </w:tabs>
        <w:spacing w:line="312" w:lineRule="auto"/>
        <w:ind w:left="0" w:firstLine="567"/>
        <w:rPr>
          <w:bCs/>
          <w:sz w:val="26"/>
          <w:szCs w:val="26"/>
        </w:rPr>
      </w:pPr>
      <w:r w:rsidRPr="007062E0">
        <w:rPr>
          <w:bCs/>
          <w:sz w:val="26"/>
          <w:szCs w:val="26"/>
        </w:rPr>
        <w:t xml:space="preserve"> 5 556,0 тыс. рублей на реализацию мероприятий по профилактике и лечению ВИЧ-инфекции на приобретение лекарственных препаратов;</w:t>
      </w:r>
    </w:p>
    <w:p w:rsidR="0051384C" w:rsidRPr="007062E0" w:rsidRDefault="0051384C" w:rsidP="0051384C">
      <w:pPr>
        <w:pStyle w:val="a5"/>
        <w:numPr>
          <w:ilvl w:val="0"/>
          <w:numId w:val="7"/>
        </w:numPr>
        <w:tabs>
          <w:tab w:val="left" w:pos="993"/>
          <w:tab w:val="left" w:pos="1134"/>
        </w:tabs>
        <w:spacing w:line="312" w:lineRule="auto"/>
        <w:ind w:left="0" w:firstLine="360"/>
        <w:rPr>
          <w:bCs/>
          <w:sz w:val="26"/>
          <w:szCs w:val="26"/>
        </w:rPr>
      </w:pPr>
      <w:r w:rsidRPr="007062E0">
        <w:rPr>
          <w:bCs/>
          <w:sz w:val="26"/>
          <w:szCs w:val="26"/>
        </w:rPr>
        <w:t>9 561,8 тыс. рублей на организацию оказания медико-социальных услуг лицам в состоянии алкогольного опьянения;</w:t>
      </w:r>
    </w:p>
    <w:p w:rsidR="0051384C" w:rsidRPr="007062E0" w:rsidRDefault="0051384C" w:rsidP="0051384C">
      <w:pPr>
        <w:pStyle w:val="a5"/>
        <w:numPr>
          <w:ilvl w:val="0"/>
          <w:numId w:val="7"/>
        </w:numPr>
        <w:tabs>
          <w:tab w:val="left" w:pos="993"/>
          <w:tab w:val="left" w:pos="1134"/>
        </w:tabs>
        <w:spacing w:line="312" w:lineRule="auto"/>
        <w:ind w:left="0" w:firstLine="360"/>
        <w:rPr>
          <w:bCs/>
          <w:sz w:val="26"/>
          <w:szCs w:val="26"/>
        </w:rPr>
      </w:pPr>
      <w:r w:rsidRPr="007062E0">
        <w:rPr>
          <w:bCs/>
          <w:sz w:val="26"/>
          <w:szCs w:val="26"/>
        </w:rPr>
        <w:t>6 408,6 тыс. рублей на предоставление субсидий бюджетным учреждениям здравоохранения на реализацию Распоряжения Правительства Удмуртской Республики  от 11 сентября 2006 года №945-р;</w:t>
      </w:r>
    </w:p>
    <w:p w:rsidR="0051384C" w:rsidRPr="007062E0" w:rsidRDefault="0051384C" w:rsidP="0051384C">
      <w:pPr>
        <w:pStyle w:val="a5"/>
        <w:numPr>
          <w:ilvl w:val="0"/>
          <w:numId w:val="7"/>
        </w:numPr>
        <w:tabs>
          <w:tab w:val="left" w:pos="993"/>
          <w:tab w:val="left" w:pos="1134"/>
        </w:tabs>
        <w:spacing w:line="312" w:lineRule="auto"/>
        <w:ind w:left="0" w:firstLine="360"/>
        <w:rPr>
          <w:bCs/>
          <w:sz w:val="26"/>
          <w:szCs w:val="26"/>
        </w:rPr>
      </w:pPr>
      <w:r w:rsidRPr="007062E0">
        <w:rPr>
          <w:bCs/>
          <w:sz w:val="26"/>
          <w:szCs w:val="26"/>
        </w:rPr>
        <w:t>1 359,3 тыс. рублей на диспансеризацию государственных гражданских служащих Удмуртской Республики;</w:t>
      </w:r>
    </w:p>
    <w:p w:rsidR="0051384C" w:rsidRPr="007062E0" w:rsidRDefault="0051384C" w:rsidP="0051384C">
      <w:pPr>
        <w:pStyle w:val="a5"/>
        <w:numPr>
          <w:ilvl w:val="0"/>
          <w:numId w:val="7"/>
        </w:numPr>
        <w:tabs>
          <w:tab w:val="left" w:pos="993"/>
          <w:tab w:val="left" w:pos="1134"/>
        </w:tabs>
        <w:spacing w:line="312" w:lineRule="auto"/>
        <w:ind w:left="0" w:firstLine="360"/>
        <w:rPr>
          <w:bCs/>
          <w:sz w:val="26"/>
          <w:szCs w:val="26"/>
        </w:rPr>
      </w:pPr>
      <w:r w:rsidRPr="007062E0">
        <w:rPr>
          <w:sz w:val="26"/>
          <w:szCs w:val="26"/>
        </w:rPr>
        <w:t>за счёт средств, поступивших в бюджет Удмуртской Республики из федерального бюджета, израсходовано 550 429,0 тыс. рублей или 98,2% от плановых назначений, в том числе:</w:t>
      </w:r>
    </w:p>
    <w:p w:rsidR="0051384C" w:rsidRPr="007062E0" w:rsidRDefault="0051384C" w:rsidP="00E46A33">
      <w:pPr>
        <w:pStyle w:val="a5"/>
        <w:numPr>
          <w:ilvl w:val="0"/>
          <w:numId w:val="20"/>
        </w:numPr>
        <w:tabs>
          <w:tab w:val="left" w:pos="1134"/>
          <w:tab w:val="left" w:pos="1276"/>
        </w:tabs>
        <w:spacing w:line="312" w:lineRule="auto"/>
        <w:ind w:left="0" w:firstLine="709"/>
        <w:rPr>
          <w:bCs/>
          <w:sz w:val="26"/>
          <w:szCs w:val="26"/>
        </w:rPr>
      </w:pPr>
      <w:r w:rsidRPr="007062E0">
        <w:rPr>
          <w:bCs/>
          <w:sz w:val="26"/>
          <w:szCs w:val="26"/>
        </w:rPr>
        <w:lastRenderedPageBreak/>
        <w:t>215 432,1 тыс. рублей на оказание отдельным категориям граждан государственной социальной помощи по обеспечению лекарственными препаратами, медицинскими изделиями, а также специализированными продуктами лечебного питания для детей-инвалидов;</w:t>
      </w:r>
    </w:p>
    <w:p w:rsidR="0051384C" w:rsidRPr="007062E0" w:rsidRDefault="0051384C" w:rsidP="00E46A33">
      <w:pPr>
        <w:pStyle w:val="a5"/>
        <w:numPr>
          <w:ilvl w:val="0"/>
          <w:numId w:val="20"/>
        </w:numPr>
        <w:tabs>
          <w:tab w:val="left" w:pos="1134"/>
          <w:tab w:val="left" w:pos="1276"/>
        </w:tabs>
        <w:spacing w:line="312" w:lineRule="auto"/>
        <w:ind w:left="0" w:firstLine="709"/>
        <w:rPr>
          <w:bCs/>
          <w:sz w:val="26"/>
          <w:szCs w:val="26"/>
        </w:rPr>
      </w:pPr>
      <w:r w:rsidRPr="007062E0">
        <w:rPr>
          <w:bCs/>
          <w:sz w:val="26"/>
          <w:szCs w:val="26"/>
        </w:rPr>
        <w:t xml:space="preserve"> 8 275,4 тыс. рублей на осуществление организационных мероприятий по обеспечению лиц лекарственными препаратами, предназначенными для лечения больных злокачественными новообразованиями лимфоидной, кроветворной и родственных им тканей, гемофилией, </w:t>
      </w:r>
      <w:proofErr w:type="spellStart"/>
      <w:r w:rsidRPr="007062E0">
        <w:rPr>
          <w:bCs/>
          <w:sz w:val="26"/>
          <w:szCs w:val="26"/>
        </w:rPr>
        <w:t>муковисцидозом</w:t>
      </w:r>
      <w:proofErr w:type="spellEnd"/>
      <w:r w:rsidRPr="007062E0">
        <w:rPr>
          <w:bCs/>
          <w:sz w:val="26"/>
          <w:szCs w:val="26"/>
        </w:rPr>
        <w:t>, гипофизарным нанизмом, болезнью Гоше, рассеянным склерозом, а также после трансплантации органов и (или) тканей;</w:t>
      </w:r>
    </w:p>
    <w:p w:rsidR="0051384C" w:rsidRPr="007062E0" w:rsidRDefault="0051384C" w:rsidP="00E46A33">
      <w:pPr>
        <w:pStyle w:val="a5"/>
        <w:numPr>
          <w:ilvl w:val="0"/>
          <w:numId w:val="20"/>
        </w:numPr>
        <w:tabs>
          <w:tab w:val="left" w:pos="1134"/>
          <w:tab w:val="left" w:pos="1276"/>
        </w:tabs>
        <w:spacing w:line="312" w:lineRule="auto"/>
        <w:ind w:left="0" w:firstLine="709"/>
        <w:rPr>
          <w:bCs/>
          <w:sz w:val="26"/>
          <w:szCs w:val="26"/>
        </w:rPr>
      </w:pPr>
      <w:r w:rsidRPr="007062E0">
        <w:rPr>
          <w:bCs/>
          <w:sz w:val="26"/>
          <w:szCs w:val="26"/>
        </w:rPr>
        <w:t>203 177,7 тыс. рублей на улучшение лекарственного обеспечения граждан;</w:t>
      </w:r>
    </w:p>
    <w:p w:rsidR="0051384C" w:rsidRPr="007062E0" w:rsidRDefault="0051384C" w:rsidP="00E46A33">
      <w:pPr>
        <w:pStyle w:val="a5"/>
        <w:numPr>
          <w:ilvl w:val="0"/>
          <w:numId w:val="20"/>
        </w:numPr>
        <w:tabs>
          <w:tab w:val="left" w:pos="1134"/>
          <w:tab w:val="left" w:pos="1276"/>
        </w:tabs>
        <w:spacing w:line="312" w:lineRule="auto"/>
        <w:ind w:left="0" w:firstLine="709"/>
        <w:rPr>
          <w:bCs/>
          <w:sz w:val="26"/>
          <w:szCs w:val="26"/>
        </w:rPr>
      </w:pPr>
      <w:r w:rsidRPr="007062E0">
        <w:rPr>
          <w:bCs/>
          <w:sz w:val="26"/>
          <w:szCs w:val="26"/>
        </w:rPr>
        <w:t>119 773,6 тыс. рублей на реализацию отдельных полномочий в области лекарственного обеспечения;</w:t>
      </w:r>
    </w:p>
    <w:p w:rsidR="0051384C" w:rsidRPr="007062E0" w:rsidRDefault="0051384C" w:rsidP="00E46A33">
      <w:pPr>
        <w:pStyle w:val="a5"/>
        <w:numPr>
          <w:ilvl w:val="0"/>
          <w:numId w:val="20"/>
        </w:numPr>
        <w:tabs>
          <w:tab w:val="left" w:pos="1134"/>
          <w:tab w:val="left" w:pos="1276"/>
        </w:tabs>
        <w:spacing w:line="312" w:lineRule="auto"/>
        <w:ind w:left="0" w:firstLine="709"/>
        <w:rPr>
          <w:sz w:val="26"/>
          <w:szCs w:val="26"/>
        </w:rPr>
      </w:pPr>
      <w:r w:rsidRPr="007062E0">
        <w:rPr>
          <w:sz w:val="26"/>
          <w:szCs w:val="26"/>
        </w:rPr>
        <w:t xml:space="preserve"> 3 770,2 тыс. рублей </w:t>
      </w:r>
      <w:r w:rsidRPr="007062E0">
        <w:rPr>
          <w:bCs/>
          <w:sz w:val="26"/>
          <w:szCs w:val="26"/>
        </w:rPr>
        <w:t xml:space="preserve">на предоставление субсидий бюджетным учреждениям </w:t>
      </w:r>
      <w:r w:rsidRPr="007062E0">
        <w:rPr>
          <w:sz w:val="26"/>
          <w:szCs w:val="26"/>
        </w:rPr>
        <w:t>на реализацию мероприятий по профилактике ВИЧ-инфекции и гепатитов B и C;</w:t>
      </w:r>
    </w:p>
    <w:p w:rsidR="0051384C" w:rsidRPr="007062E0" w:rsidRDefault="0051384C" w:rsidP="0051384C">
      <w:pPr>
        <w:pStyle w:val="a5"/>
        <w:tabs>
          <w:tab w:val="left" w:pos="993"/>
          <w:tab w:val="left" w:pos="1134"/>
        </w:tabs>
        <w:spacing w:line="312" w:lineRule="auto"/>
        <w:ind w:firstLine="851"/>
        <w:rPr>
          <w:b/>
          <w:bCs/>
          <w:sz w:val="26"/>
          <w:szCs w:val="26"/>
        </w:rPr>
      </w:pPr>
      <w:r w:rsidRPr="007062E0">
        <w:rPr>
          <w:b/>
          <w:bCs/>
          <w:sz w:val="26"/>
          <w:szCs w:val="26"/>
        </w:rPr>
        <w:t xml:space="preserve">- по подпрограмме «Совершенствование оказания специализированной, включая </w:t>
      </w:r>
      <w:proofErr w:type="gramStart"/>
      <w:r w:rsidRPr="007062E0">
        <w:rPr>
          <w:b/>
          <w:bCs/>
          <w:sz w:val="26"/>
          <w:szCs w:val="26"/>
        </w:rPr>
        <w:t>высокотехнологичную</w:t>
      </w:r>
      <w:proofErr w:type="gramEnd"/>
      <w:r w:rsidRPr="007062E0">
        <w:rPr>
          <w:b/>
          <w:bCs/>
          <w:sz w:val="26"/>
          <w:szCs w:val="26"/>
        </w:rPr>
        <w:t xml:space="preserve">, медицинской помощи, скорой медицинской помощи (в том числе скорой специализированной медицинской помощи), паллиативной помощи» </w:t>
      </w:r>
      <w:r w:rsidRPr="007062E0">
        <w:rPr>
          <w:bCs/>
          <w:sz w:val="26"/>
          <w:szCs w:val="26"/>
        </w:rPr>
        <w:t>произведены</w:t>
      </w:r>
      <w:r w:rsidRPr="007062E0">
        <w:rPr>
          <w:b/>
          <w:bCs/>
          <w:sz w:val="26"/>
          <w:szCs w:val="26"/>
        </w:rPr>
        <w:t xml:space="preserve"> </w:t>
      </w:r>
      <w:r w:rsidRPr="007062E0">
        <w:rPr>
          <w:bCs/>
          <w:sz w:val="26"/>
          <w:szCs w:val="26"/>
        </w:rPr>
        <w:t xml:space="preserve">расходы в сумме 2 046 510,1 тыс. рублей или 94,7 % </w:t>
      </w:r>
      <w:r w:rsidRPr="007062E0">
        <w:rPr>
          <w:sz w:val="26"/>
          <w:szCs w:val="26"/>
        </w:rPr>
        <w:t>от бюджетных назначений, в том числе:</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340 841,5 тыс. рублей на финансовое обеспечение предоставления государственных услуг казенными учреждениями здравоохранения;</w:t>
      </w:r>
    </w:p>
    <w:p w:rsidR="0051384C" w:rsidRPr="007062E0" w:rsidRDefault="0051384C" w:rsidP="00E46A33">
      <w:pPr>
        <w:pStyle w:val="a5"/>
        <w:numPr>
          <w:ilvl w:val="0"/>
          <w:numId w:val="14"/>
        </w:numPr>
        <w:tabs>
          <w:tab w:val="left" w:pos="993"/>
        </w:tabs>
        <w:spacing w:line="312" w:lineRule="auto"/>
        <w:ind w:left="0" w:firstLine="709"/>
        <w:rPr>
          <w:bCs/>
          <w:sz w:val="26"/>
          <w:szCs w:val="26"/>
        </w:rPr>
      </w:pPr>
      <w:r w:rsidRPr="007062E0">
        <w:rPr>
          <w:sz w:val="26"/>
          <w:szCs w:val="26"/>
        </w:rPr>
        <w:t xml:space="preserve">1 345 383,2 тыс. рублей </w:t>
      </w:r>
      <w:r w:rsidRPr="007062E0">
        <w:rPr>
          <w:bCs/>
          <w:sz w:val="26"/>
          <w:szCs w:val="26"/>
        </w:rPr>
        <w:t>на предоставление субсидий</w:t>
      </w:r>
      <w:r w:rsidRPr="007062E0">
        <w:rPr>
          <w:sz w:val="26"/>
          <w:szCs w:val="26"/>
        </w:rPr>
        <w:t xml:space="preserve"> бюджетным учреждениям здравоохранения на выполнение государственных услуг, выполнение государственных работ</w:t>
      </w:r>
      <w:r w:rsidRPr="007062E0">
        <w:rPr>
          <w:bCs/>
          <w:sz w:val="26"/>
          <w:szCs w:val="26"/>
        </w:rPr>
        <w:t>;</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bCs/>
          <w:sz w:val="26"/>
          <w:szCs w:val="26"/>
        </w:rPr>
        <w:t xml:space="preserve"> 679,2 тыс. рублей на предоставление субсидий</w:t>
      </w:r>
      <w:r w:rsidRPr="007062E0">
        <w:rPr>
          <w:sz w:val="26"/>
          <w:szCs w:val="26"/>
        </w:rPr>
        <w:t xml:space="preserve"> бюджетным учреждениям здравоохранения</w:t>
      </w:r>
      <w:r w:rsidRPr="007062E0">
        <w:rPr>
          <w:bCs/>
          <w:sz w:val="26"/>
          <w:szCs w:val="26"/>
        </w:rPr>
        <w:t xml:space="preserve"> на реализацию Распоряжения Правительства Удмуртской Республики  от 11 сентября 2006 года №945-р;</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 xml:space="preserve"> 12 305,1 тыс. рублей на обеспечение детей в возрасте до трёх лет по заключению врачей полноценным питанием, в том числе через специальные пункты питания и магазины, если среднедушевой доход семьи не превышает величины прожиточного минимума, установленной в Удмуртской Республике на 2015 год;</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 xml:space="preserve"> 16 968,4 тыс. рублей на выплату денежных средств на социальную поддержку доноров, безвозмездно сдающих кровь и её компоненты, в учреждениях здравоохранения, финансируемых  за </w:t>
      </w:r>
      <w:r w:rsidR="00326F76">
        <w:rPr>
          <w:sz w:val="26"/>
          <w:szCs w:val="26"/>
        </w:rPr>
        <w:t>счёт</w:t>
      </w:r>
      <w:r w:rsidRPr="007062E0">
        <w:rPr>
          <w:sz w:val="26"/>
          <w:szCs w:val="26"/>
        </w:rPr>
        <w:t xml:space="preserve"> средств бюджета Удмуртской Республики, для восстановления донорской функции;</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lastRenderedPageBreak/>
        <w:t xml:space="preserve"> 16 433,4 тыс. рублей на реализацию мероприятий по профилактике, лечению злокачественных новообразований и реабилитации больных онкологическими заболеваниями. Указанные средства направлены на приобретение противоопухолевых препаратов для лечения больных злокачественными новообразованиями;</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 xml:space="preserve">  за счёт средств, поступивших в бюджет Удмуртской Республики из федерального бюджета, израсходовано 313 899,</w:t>
      </w:r>
      <w:r>
        <w:rPr>
          <w:sz w:val="26"/>
          <w:szCs w:val="26"/>
        </w:rPr>
        <w:t>3</w:t>
      </w:r>
      <w:r w:rsidRPr="007062E0">
        <w:rPr>
          <w:sz w:val="26"/>
          <w:szCs w:val="26"/>
        </w:rPr>
        <w:t xml:space="preserve"> тыс. рублей или 100,0 % от плановых назначений, в том числе:</w:t>
      </w:r>
    </w:p>
    <w:p w:rsidR="0051384C" w:rsidRPr="007062E0" w:rsidRDefault="0051384C" w:rsidP="00E46A33">
      <w:pPr>
        <w:pStyle w:val="a5"/>
        <w:numPr>
          <w:ilvl w:val="0"/>
          <w:numId w:val="21"/>
        </w:numPr>
        <w:tabs>
          <w:tab w:val="left" w:pos="993"/>
        </w:tabs>
        <w:spacing w:line="312" w:lineRule="auto"/>
        <w:ind w:left="0" w:firstLine="851"/>
        <w:rPr>
          <w:sz w:val="26"/>
          <w:szCs w:val="26"/>
        </w:rPr>
      </w:pPr>
      <w:r w:rsidRPr="007062E0">
        <w:rPr>
          <w:bCs/>
          <w:sz w:val="26"/>
          <w:szCs w:val="26"/>
        </w:rPr>
        <w:t xml:space="preserve"> 164 071,7 тыс. рублей </w:t>
      </w:r>
      <w:r w:rsidRPr="007062E0">
        <w:rPr>
          <w:sz w:val="26"/>
          <w:szCs w:val="26"/>
        </w:rPr>
        <w:t>на финансовое обеспечение закупок антивирусных препаратов для профилактики и лечения лиц, инфицированных вирусами иммунодефицита человека и гепатитов</w:t>
      </w:r>
      <w:proofErr w:type="gramStart"/>
      <w:r w:rsidRPr="007062E0">
        <w:rPr>
          <w:sz w:val="26"/>
          <w:szCs w:val="26"/>
        </w:rPr>
        <w:t xml:space="preserve"> В</w:t>
      </w:r>
      <w:proofErr w:type="gramEnd"/>
      <w:r w:rsidRPr="007062E0">
        <w:rPr>
          <w:sz w:val="26"/>
          <w:szCs w:val="26"/>
        </w:rPr>
        <w:t xml:space="preserve"> и С;</w:t>
      </w:r>
    </w:p>
    <w:p w:rsidR="0051384C" w:rsidRPr="007062E0" w:rsidRDefault="0051384C" w:rsidP="00E46A33">
      <w:pPr>
        <w:pStyle w:val="a5"/>
        <w:numPr>
          <w:ilvl w:val="0"/>
          <w:numId w:val="21"/>
        </w:numPr>
        <w:tabs>
          <w:tab w:val="left" w:pos="993"/>
          <w:tab w:val="left" w:pos="1134"/>
        </w:tabs>
        <w:spacing w:line="312" w:lineRule="auto"/>
        <w:ind w:left="0" w:firstLine="851"/>
        <w:rPr>
          <w:sz w:val="26"/>
          <w:szCs w:val="26"/>
        </w:rPr>
      </w:pPr>
      <w:r w:rsidRPr="007062E0">
        <w:rPr>
          <w:bCs/>
          <w:sz w:val="26"/>
          <w:szCs w:val="26"/>
        </w:rPr>
        <w:t>14 224,0 тыс. рублей на предоставление субсидий</w:t>
      </w:r>
      <w:r w:rsidRPr="007062E0">
        <w:rPr>
          <w:sz w:val="26"/>
          <w:szCs w:val="26"/>
        </w:rPr>
        <w:t xml:space="preserve"> бюджетным учреждениям здравоохранения на мероприятия по оказанию высокотехнологичных видов медицинской помощи;</w:t>
      </w:r>
    </w:p>
    <w:p w:rsidR="0051384C" w:rsidRPr="007062E0" w:rsidRDefault="0051384C" w:rsidP="00E46A33">
      <w:pPr>
        <w:pStyle w:val="a5"/>
        <w:numPr>
          <w:ilvl w:val="0"/>
          <w:numId w:val="21"/>
        </w:numPr>
        <w:tabs>
          <w:tab w:val="left" w:pos="993"/>
          <w:tab w:val="left" w:pos="1134"/>
        </w:tabs>
        <w:spacing w:line="312" w:lineRule="auto"/>
        <w:ind w:left="0" w:firstLine="851"/>
        <w:rPr>
          <w:sz w:val="26"/>
          <w:szCs w:val="26"/>
        </w:rPr>
      </w:pPr>
      <w:r w:rsidRPr="007062E0">
        <w:rPr>
          <w:sz w:val="26"/>
          <w:szCs w:val="26"/>
        </w:rPr>
        <w:t xml:space="preserve"> 47 428,1 тыс. рублей на финансовое обеспечение закупок антибактериальных и противотуберкулёзных лекарственных препаратов (второго ряда), применяемых при лечении больных туберкулёзом с множественной лекарственной устойчивостью возбудителя, и диагностических сре</w:t>
      </w:r>
      <w:proofErr w:type="gramStart"/>
      <w:r w:rsidRPr="007062E0">
        <w:rPr>
          <w:sz w:val="26"/>
          <w:szCs w:val="26"/>
        </w:rPr>
        <w:t>дств дл</w:t>
      </w:r>
      <w:proofErr w:type="gramEnd"/>
      <w:r w:rsidRPr="007062E0">
        <w:rPr>
          <w:sz w:val="26"/>
          <w:szCs w:val="26"/>
        </w:rPr>
        <w:t>я выявления, определения чувствительности микобактерии туберкулёза и мониторинга лечения больных туберкулёзом с множественной лекарственной устойчивостью;</w:t>
      </w:r>
    </w:p>
    <w:p w:rsidR="0051384C" w:rsidRPr="007062E0" w:rsidRDefault="0051384C" w:rsidP="00E46A33">
      <w:pPr>
        <w:pStyle w:val="a5"/>
        <w:numPr>
          <w:ilvl w:val="0"/>
          <w:numId w:val="21"/>
        </w:numPr>
        <w:tabs>
          <w:tab w:val="left" w:pos="993"/>
          <w:tab w:val="left" w:pos="1134"/>
        </w:tabs>
        <w:spacing w:line="312" w:lineRule="auto"/>
        <w:ind w:left="0" w:firstLine="851"/>
        <w:rPr>
          <w:sz w:val="26"/>
          <w:szCs w:val="26"/>
        </w:rPr>
      </w:pPr>
      <w:r w:rsidRPr="007062E0">
        <w:rPr>
          <w:sz w:val="26"/>
          <w:szCs w:val="26"/>
        </w:rPr>
        <w:t xml:space="preserve"> 149,</w:t>
      </w:r>
      <w:r>
        <w:rPr>
          <w:sz w:val="26"/>
          <w:szCs w:val="26"/>
        </w:rPr>
        <w:t>5</w:t>
      </w:r>
      <w:r w:rsidRPr="007062E0">
        <w:rPr>
          <w:sz w:val="26"/>
          <w:szCs w:val="26"/>
        </w:rPr>
        <w:t xml:space="preserve"> тыс. рублей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w:t>
      </w:r>
    </w:p>
    <w:p w:rsidR="0051384C" w:rsidRPr="007062E0" w:rsidRDefault="0051384C" w:rsidP="00E46A33">
      <w:pPr>
        <w:pStyle w:val="a5"/>
        <w:numPr>
          <w:ilvl w:val="0"/>
          <w:numId w:val="21"/>
        </w:numPr>
        <w:tabs>
          <w:tab w:val="left" w:pos="993"/>
          <w:tab w:val="left" w:pos="1134"/>
        </w:tabs>
        <w:spacing w:line="312" w:lineRule="auto"/>
        <w:ind w:left="0" w:firstLine="851"/>
        <w:rPr>
          <w:sz w:val="26"/>
          <w:szCs w:val="26"/>
        </w:rPr>
      </w:pPr>
      <w:proofErr w:type="gramStart"/>
      <w:r w:rsidRPr="007062E0">
        <w:rPr>
          <w:bCs/>
          <w:sz w:val="26"/>
          <w:szCs w:val="26"/>
        </w:rPr>
        <w:t>88 026,0 тыс. рублей на реализацию отдельных мероприятий подпрограммы «Совершенствование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 государственной программы Российской Федерации «Развитие здравоохранения»;</w:t>
      </w:r>
      <w:proofErr w:type="gramEnd"/>
    </w:p>
    <w:p w:rsidR="0051384C" w:rsidRPr="007062E0" w:rsidRDefault="0051384C" w:rsidP="0051384C">
      <w:pPr>
        <w:pStyle w:val="a5"/>
        <w:tabs>
          <w:tab w:val="left" w:pos="993"/>
          <w:tab w:val="left" w:pos="1134"/>
        </w:tabs>
        <w:spacing w:line="312" w:lineRule="auto"/>
        <w:ind w:firstLine="851"/>
        <w:rPr>
          <w:b/>
          <w:bCs/>
          <w:sz w:val="26"/>
          <w:szCs w:val="26"/>
        </w:rPr>
      </w:pPr>
      <w:r w:rsidRPr="007062E0">
        <w:rPr>
          <w:b/>
          <w:bCs/>
          <w:sz w:val="26"/>
          <w:szCs w:val="26"/>
        </w:rPr>
        <w:t xml:space="preserve">- по подпрограмме «Охрана здоровья матери и ребенка» </w:t>
      </w:r>
      <w:r w:rsidRPr="007062E0">
        <w:rPr>
          <w:bCs/>
          <w:sz w:val="26"/>
          <w:szCs w:val="26"/>
        </w:rPr>
        <w:t xml:space="preserve">произведены расходы в сумме 159 887,8 тыс. рублей или 88,2 % </w:t>
      </w:r>
      <w:r w:rsidRPr="007062E0">
        <w:rPr>
          <w:sz w:val="26"/>
          <w:szCs w:val="26"/>
        </w:rPr>
        <w:t>от бюджетных назначений, в том числе:</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 xml:space="preserve"> 58 820,2 тыс. рублей на финансовое обеспечение  предоставления государственных услуг казенными учреждениями здравоохранения;</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 xml:space="preserve">49 431,6 тыс. рублей </w:t>
      </w:r>
      <w:r w:rsidRPr="007062E0">
        <w:rPr>
          <w:bCs/>
          <w:sz w:val="26"/>
          <w:szCs w:val="26"/>
        </w:rPr>
        <w:t>на предоставление субсидий</w:t>
      </w:r>
      <w:r w:rsidRPr="007062E0">
        <w:rPr>
          <w:sz w:val="26"/>
          <w:szCs w:val="26"/>
        </w:rPr>
        <w:t xml:space="preserve"> бюджетным учреждениям здравоохранения на финансовое обеспечение предоставления  государственных услуг в области  охраны здоровья матери и ребенка;</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lastRenderedPageBreak/>
        <w:t>16 411,4 тыс. рублей на оплату труда врачей-консультантов, услуг иных внештатных специалистов и организаций;</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 xml:space="preserve"> 6 477,8 тыс. рублей на предоставление мер социальной поддержки многодетным семьям со среднедушевым доходом, размер которого не превышает величину прожиточного минимума в Удмуртской Республике, по бесплатной выдаче лекарств, приобретаемых по рецептам врачей (фельдшеров), для детей до достижения ими возраста 6 лет и 6 месяцев;</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11 585,</w:t>
      </w:r>
      <w:r>
        <w:rPr>
          <w:sz w:val="26"/>
          <w:szCs w:val="26"/>
        </w:rPr>
        <w:t>8</w:t>
      </w:r>
      <w:r w:rsidRPr="007062E0">
        <w:rPr>
          <w:sz w:val="26"/>
          <w:szCs w:val="26"/>
        </w:rPr>
        <w:t xml:space="preserve"> тыс. рублей на закупку оборудования и расходных материалов для </w:t>
      </w:r>
      <w:proofErr w:type="spellStart"/>
      <w:r w:rsidRPr="007062E0">
        <w:rPr>
          <w:sz w:val="26"/>
          <w:szCs w:val="26"/>
        </w:rPr>
        <w:t>неонатального</w:t>
      </w:r>
      <w:proofErr w:type="spellEnd"/>
      <w:r w:rsidRPr="007062E0">
        <w:rPr>
          <w:sz w:val="26"/>
          <w:szCs w:val="26"/>
        </w:rPr>
        <w:t xml:space="preserve"> и </w:t>
      </w:r>
      <w:proofErr w:type="spellStart"/>
      <w:r w:rsidRPr="007062E0">
        <w:rPr>
          <w:sz w:val="26"/>
          <w:szCs w:val="26"/>
        </w:rPr>
        <w:t>аудиологического</w:t>
      </w:r>
      <w:proofErr w:type="spellEnd"/>
      <w:r w:rsidRPr="007062E0">
        <w:rPr>
          <w:sz w:val="26"/>
          <w:szCs w:val="26"/>
        </w:rPr>
        <w:t xml:space="preserve"> скрининга в учреждениях государственной и муниципальной систем здравоохранения;</w:t>
      </w:r>
    </w:p>
    <w:p w:rsidR="0051384C" w:rsidRPr="007062E0" w:rsidRDefault="0051384C" w:rsidP="00E46A33">
      <w:pPr>
        <w:pStyle w:val="a5"/>
        <w:numPr>
          <w:ilvl w:val="0"/>
          <w:numId w:val="14"/>
        </w:numPr>
        <w:tabs>
          <w:tab w:val="left" w:pos="993"/>
        </w:tabs>
        <w:spacing w:line="312" w:lineRule="auto"/>
        <w:ind w:left="0" w:firstLine="709"/>
        <w:rPr>
          <w:sz w:val="26"/>
          <w:szCs w:val="26"/>
        </w:rPr>
      </w:pPr>
      <w:r w:rsidRPr="007062E0">
        <w:rPr>
          <w:sz w:val="26"/>
          <w:szCs w:val="26"/>
        </w:rPr>
        <w:t xml:space="preserve">17 161,0 тыс. рублей на </w:t>
      </w:r>
      <w:r>
        <w:rPr>
          <w:sz w:val="26"/>
          <w:szCs w:val="26"/>
        </w:rPr>
        <w:t xml:space="preserve">реализацию </w:t>
      </w:r>
      <w:r w:rsidRPr="007062E0">
        <w:rPr>
          <w:sz w:val="26"/>
          <w:szCs w:val="26"/>
        </w:rPr>
        <w:t>мероприяти</w:t>
      </w:r>
      <w:r>
        <w:rPr>
          <w:sz w:val="26"/>
          <w:szCs w:val="26"/>
        </w:rPr>
        <w:t>й</w:t>
      </w:r>
      <w:r w:rsidRPr="007062E0">
        <w:rPr>
          <w:sz w:val="26"/>
          <w:szCs w:val="26"/>
        </w:rPr>
        <w:t xml:space="preserve"> по </w:t>
      </w:r>
      <w:proofErr w:type="spellStart"/>
      <w:r w:rsidRPr="007062E0">
        <w:rPr>
          <w:sz w:val="26"/>
          <w:szCs w:val="26"/>
        </w:rPr>
        <w:t>пренатальной</w:t>
      </w:r>
      <w:proofErr w:type="spellEnd"/>
      <w:r w:rsidRPr="007062E0">
        <w:rPr>
          <w:sz w:val="26"/>
          <w:szCs w:val="26"/>
        </w:rPr>
        <w:t xml:space="preserve"> (дородовой) диагностике нарушений развития ребёнка;</w:t>
      </w:r>
    </w:p>
    <w:p w:rsidR="0051384C" w:rsidRPr="007062E0" w:rsidRDefault="0051384C" w:rsidP="0051384C">
      <w:pPr>
        <w:pStyle w:val="a5"/>
        <w:tabs>
          <w:tab w:val="left" w:pos="993"/>
          <w:tab w:val="left" w:pos="1134"/>
        </w:tabs>
        <w:spacing w:line="312" w:lineRule="auto"/>
        <w:ind w:firstLine="851"/>
        <w:rPr>
          <w:b/>
          <w:bCs/>
          <w:sz w:val="26"/>
          <w:szCs w:val="26"/>
        </w:rPr>
      </w:pPr>
      <w:r w:rsidRPr="007062E0">
        <w:rPr>
          <w:b/>
          <w:bCs/>
          <w:sz w:val="26"/>
          <w:szCs w:val="26"/>
        </w:rPr>
        <w:t xml:space="preserve">- по подпрограмме «Развитие медицинской реабилитации и санаторно-курортного лечения, в том числе детям» </w:t>
      </w:r>
      <w:r w:rsidRPr="007062E0">
        <w:rPr>
          <w:bCs/>
          <w:sz w:val="26"/>
          <w:szCs w:val="26"/>
        </w:rPr>
        <w:t>произведены</w:t>
      </w:r>
      <w:r w:rsidRPr="007062E0">
        <w:rPr>
          <w:b/>
          <w:bCs/>
          <w:sz w:val="26"/>
          <w:szCs w:val="26"/>
        </w:rPr>
        <w:t xml:space="preserve"> </w:t>
      </w:r>
      <w:r w:rsidRPr="007062E0">
        <w:rPr>
          <w:bCs/>
          <w:sz w:val="26"/>
          <w:szCs w:val="26"/>
        </w:rPr>
        <w:t>расходы в сумме 255 491,</w:t>
      </w:r>
      <w:r w:rsidR="00D77863">
        <w:rPr>
          <w:bCs/>
          <w:sz w:val="26"/>
          <w:szCs w:val="26"/>
        </w:rPr>
        <w:t>5</w:t>
      </w:r>
      <w:r w:rsidRPr="007062E0">
        <w:rPr>
          <w:bCs/>
          <w:sz w:val="26"/>
          <w:szCs w:val="26"/>
        </w:rPr>
        <w:t xml:space="preserve"> тыс. рублей или 94,1 % </w:t>
      </w:r>
      <w:r w:rsidRPr="007062E0">
        <w:rPr>
          <w:sz w:val="26"/>
          <w:szCs w:val="26"/>
        </w:rPr>
        <w:t>от бюджетных назначений, в том числе:</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bCs/>
          <w:sz w:val="26"/>
          <w:szCs w:val="26"/>
        </w:rPr>
        <w:t>210 805,5 тыс. рублей на предоставление субсидий</w:t>
      </w:r>
      <w:r w:rsidRPr="007062E0">
        <w:rPr>
          <w:sz w:val="26"/>
          <w:szCs w:val="26"/>
        </w:rPr>
        <w:t xml:space="preserve"> бюджетным учреждениям здравоохранения на финансовое обеспечение предоставления  государственных услуг в сфере санаторно-курортного лечения;</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44 685,9 тыс. рублей на долечивание граждан в санаторно-курортных учреждениях непосредственно после стационарного лечения;</w:t>
      </w:r>
    </w:p>
    <w:p w:rsidR="0051384C" w:rsidRPr="007062E0" w:rsidRDefault="0051384C" w:rsidP="0051384C">
      <w:pPr>
        <w:pStyle w:val="a5"/>
        <w:tabs>
          <w:tab w:val="left" w:pos="993"/>
          <w:tab w:val="left" w:pos="1134"/>
        </w:tabs>
        <w:spacing w:line="312" w:lineRule="auto"/>
        <w:ind w:firstLine="851"/>
        <w:rPr>
          <w:b/>
          <w:bCs/>
          <w:sz w:val="26"/>
          <w:szCs w:val="26"/>
        </w:rPr>
      </w:pPr>
      <w:r w:rsidRPr="007062E0">
        <w:rPr>
          <w:sz w:val="26"/>
          <w:szCs w:val="26"/>
        </w:rPr>
        <w:t xml:space="preserve"> </w:t>
      </w:r>
      <w:r w:rsidRPr="007062E0">
        <w:rPr>
          <w:b/>
          <w:bCs/>
          <w:sz w:val="26"/>
          <w:szCs w:val="26"/>
        </w:rPr>
        <w:t xml:space="preserve">- по подпрограмме «Кадровое обеспечение системы здравоохранения» </w:t>
      </w:r>
      <w:r w:rsidRPr="007062E0">
        <w:rPr>
          <w:bCs/>
          <w:sz w:val="26"/>
          <w:szCs w:val="26"/>
        </w:rPr>
        <w:t>произведены</w:t>
      </w:r>
      <w:r w:rsidRPr="007062E0">
        <w:rPr>
          <w:b/>
          <w:bCs/>
          <w:sz w:val="26"/>
          <w:szCs w:val="26"/>
        </w:rPr>
        <w:t xml:space="preserve"> </w:t>
      </w:r>
      <w:r w:rsidRPr="007062E0">
        <w:rPr>
          <w:bCs/>
          <w:sz w:val="26"/>
          <w:szCs w:val="26"/>
        </w:rPr>
        <w:t xml:space="preserve">расходы в сумме 92 179,2 тыс. рублей или 98,5 % </w:t>
      </w:r>
      <w:r w:rsidRPr="007062E0">
        <w:rPr>
          <w:sz w:val="26"/>
          <w:szCs w:val="26"/>
        </w:rPr>
        <w:t>от бюджетных назначений, в том числе:</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bCs/>
          <w:sz w:val="26"/>
          <w:szCs w:val="26"/>
        </w:rPr>
        <w:t xml:space="preserve"> 29 268,4 </w:t>
      </w:r>
      <w:r w:rsidRPr="007062E0">
        <w:rPr>
          <w:sz w:val="26"/>
          <w:szCs w:val="26"/>
        </w:rPr>
        <w:t xml:space="preserve">тыс. рублей </w:t>
      </w:r>
      <w:r w:rsidRPr="007062E0">
        <w:rPr>
          <w:bCs/>
          <w:sz w:val="26"/>
          <w:szCs w:val="26"/>
        </w:rPr>
        <w:t>на предоставление субсидий</w:t>
      </w:r>
      <w:r w:rsidRPr="007062E0">
        <w:rPr>
          <w:sz w:val="26"/>
          <w:szCs w:val="26"/>
        </w:rPr>
        <w:t xml:space="preserve"> бюджетным учреждениям здравоохранения на финансовое обеспечение предоставления государственной услуги «Реализация дополнительных профессиональных программ»;</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113,9 тыс. рублей на переподготовку и повышение квалификации кадров;</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22 796,9 тыс. рублей на денежную компенсацию расходов по оплате жилых помещений и коммунальных услуг (отопление, освещение) работникам государственных учреждений здравоохранения, проживающим и работающим в сельских населенных пунктах, рабочих поселках и поселках городского типа;</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 xml:space="preserve">40 000,0 тыс. рублей на выплату единовременных компенсационных выплат медицинским работникам, осуществляемые в соответствии с Федеральным законом от 29 ноября 2010 года № 326 - ФЗ «Об обязательном медицинском страховании в Российской Федерации», в равных долях за </w:t>
      </w:r>
      <w:r w:rsidR="00326F76">
        <w:rPr>
          <w:sz w:val="26"/>
          <w:szCs w:val="26"/>
        </w:rPr>
        <w:t>счёт</w:t>
      </w:r>
      <w:r w:rsidRPr="007062E0">
        <w:rPr>
          <w:sz w:val="26"/>
          <w:szCs w:val="26"/>
        </w:rPr>
        <w:t xml:space="preserve"> средств бюджета Удмуртской Республики и за </w:t>
      </w:r>
      <w:r w:rsidR="00326F76">
        <w:rPr>
          <w:sz w:val="26"/>
          <w:szCs w:val="26"/>
        </w:rPr>
        <w:t>счёт</w:t>
      </w:r>
      <w:r w:rsidRPr="007062E0">
        <w:rPr>
          <w:sz w:val="26"/>
          <w:szCs w:val="26"/>
        </w:rPr>
        <w:t xml:space="preserve"> средств бюджета Федерального фонда обязательного медицинского страхования;</w:t>
      </w:r>
    </w:p>
    <w:p w:rsidR="0051384C" w:rsidRPr="007062E0" w:rsidRDefault="0051384C" w:rsidP="0051384C">
      <w:pPr>
        <w:pStyle w:val="a5"/>
        <w:tabs>
          <w:tab w:val="left" w:pos="993"/>
          <w:tab w:val="left" w:pos="1134"/>
        </w:tabs>
        <w:spacing w:line="312" w:lineRule="auto"/>
        <w:ind w:firstLine="851"/>
        <w:rPr>
          <w:bCs/>
          <w:sz w:val="26"/>
          <w:szCs w:val="26"/>
        </w:rPr>
      </w:pPr>
      <w:r w:rsidRPr="007062E0">
        <w:rPr>
          <w:b/>
          <w:bCs/>
          <w:sz w:val="26"/>
          <w:szCs w:val="26"/>
        </w:rPr>
        <w:lastRenderedPageBreak/>
        <w:t xml:space="preserve">- по подпрограмме «Совершенствование системы лекарственного обеспечения, в том числе в амбулаторных условиях» </w:t>
      </w:r>
      <w:r w:rsidRPr="007062E0">
        <w:rPr>
          <w:bCs/>
          <w:sz w:val="26"/>
          <w:szCs w:val="26"/>
        </w:rPr>
        <w:t>произведены расходы в сумме 45 869,9 тыс. рублей или 85,7% от бюджетных назначений, в том числе</w:t>
      </w:r>
      <w:r w:rsidR="00D77863">
        <w:rPr>
          <w:bCs/>
          <w:sz w:val="26"/>
          <w:szCs w:val="26"/>
        </w:rPr>
        <w:t>:</w:t>
      </w:r>
    </w:p>
    <w:p w:rsidR="0051384C" w:rsidRPr="007062E0" w:rsidRDefault="0051384C" w:rsidP="00E46A33">
      <w:pPr>
        <w:pStyle w:val="a5"/>
        <w:numPr>
          <w:ilvl w:val="0"/>
          <w:numId w:val="41"/>
        </w:numPr>
        <w:tabs>
          <w:tab w:val="left" w:pos="993"/>
          <w:tab w:val="left" w:pos="1134"/>
        </w:tabs>
        <w:spacing w:line="312" w:lineRule="auto"/>
        <w:ind w:left="0" w:firstLine="360"/>
        <w:rPr>
          <w:bCs/>
          <w:sz w:val="26"/>
          <w:szCs w:val="26"/>
        </w:rPr>
      </w:pPr>
      <w:r w:rsidRPr="007062E0">
        <w:rPr>
          <w:bCs/>
          <w:sz w:val="26"/>
          <w:szCs w:val="26"/>
        </w:rPr>
        <w:t xml:space="preserve">35 404,3 тыс. рублей на организацию обеспечения граждан лекарственными препаратами для лечения заболеваний, включенных в перечень </w:t>
      </w:r>
      <w:proofErr w:type="spellStart"/>
      <w:r w:rsidRPr="007062E0">
        <w:rPr>
          <w:bCs/>
          <w:sz w:val="26"/>
          <w:szCs w:val="26"/>
        </w:rPr>
        <w:t>жизнеугрожающих</w:t>
      </w:r>
      <w:proofErr w:type="spellEnd"/>
      <w:r w:rsidRPr="007062E0">
        <w:rPr>
          <w:bCs/>
          <w:sz w:val="26"/>
          <w:szCs w:val="26"/>
        </w:rPr>
        <w:t xml:space="preserve"> и хронических прогрессирующих редких (</w:t>
      </w:r>
      <w:proofErr w:type="spellStart"/>
      <w:r w:rsidRPr="007062E0">
        <w:rPr>
          <w:bCs/>
          <w:sz w:val="26"/>
          <w:szCs w:val="26"/>
        </w:rPr>
        <w:t>орфанных</w:t>
      </w:r>
      <w:proofErr w:type="spellEnd"/>
      <w:r w:rsidRPr="007062E0">
        <w:rPr>
          <w:bCs/>
          <w:sz w:val="26"/>
          <w:szCs w:val="26"/>
        </w:rPr>
        <w:t>) заболеваний, приводящих к сокращению продолжительности жизни гражданина или инвалидности;</w:t>
      </w:r>
    </w:p>
    <w:p w:rsidR="0051384C" w:rsidRPr="007062E0" w:rsidRDefault="0051384C" w:rsidP="00E46A33">
      <w:pPr>
        <w:pStyle w:val="a5"/>
        <w:numPr>
          <w:ilvl w:val="0"/>
          <w:numId w:val="41"/>
        </w:numPr>
        <w:tabs>
          <w:tab w:val="left" w:pos="993"/>
          <w:tab w:val="left" w:pos="1134"/>
        </w:tabs>
        <w:spacing w:line="312" w:lineRule="auto"/>
        <w:ind w:left="0" w:firstLine="360"/>
        <w:rPr>
          <w:bCs/>
          <w:sz w:val="26"/>
          <w:szCs w:val="26"/>
        </w:rPr>
      </w:pPr>
      <w:r w:rsidRPr="007062E0">
        <w:rPr>
          <w:bCs/>
          <w:sz w:val="26"/>
          <w:szCs w:val="26"/>
        </w:rPr>
        <w:t>10 </w:t>
      </w:r>
      <w:r>
        <w:rPr>
          <w:bCs/>
          <w:sz w:val="26"/>
          <w:szCs w:val="26"/>
        </w:rPr>
        <w:t>465</w:t>
      </w:r>
      <w:r w:rsidRPr="007062E0">
        <w:rPr>
          <w:bCs/>
          <w:sz w:val="26"/>
          <w:szCs w:val="26"/>
        </w:rPr>
        <w:t xml:space="preserve">,6 тыс. рублей на льготное обеспечение групп населения и категорий заболеваний, при амбулаторном обеспечении которых лекарственные средства и изделия медицинского назначения отпускаются по рецептам врачей бесплатно в соответствии с постановлением Правительства Удмуртской Республики от 18 января 2010 года № 1; </w:t>
      </w:r>
    </w:p>
    <w:p w:rsidR="0051384C" w:rsidRPr="007062E0" w:rsidRDefault="0051384C" w:rsidP="0051384C">
      <w:pPr>
        <w:pStyle w:val="a5"/>
        <w:tabs>
          <w:tab w:val="left" w:pos="993"/>
          <w:tab w:val="left" w:pos="1134"/>
        </w:tabs>
        <w:spacing w:line="312" w:lineRule="auto"/>
        <w:ind w:firstLine="851"/>
        <w:rPr>
          <w:b/>
          <w:bCs/>
          <w:sz w:val="26"/>
          <w:szCs w:val="26"/>
        </w:rPr>
      </w:pPr>
      <w:r w:rsidRPr="007062E0">
        <w:rPr>
          <w:b/>
          <w:bCs/>
          <w:sz w:val="26"/>
          <w:szCs w:val="26"/>
        </w:rPr>
        <w:t xml:space="preserve">- по подпрограмме «Создание условий для реализации государственной программы» </w:t>
      </w:r>
      <w:r w:rsidRPr="007062E0">
        <w:rPr>
          <w:bCs/>
          <w:sz w:val="26"/>
          <w:szCs w:val="26"/>
        </w:rPr>
        <w:t>произведены</w:t>
      </w:r>
      <w:r w:rsidRPr="007062E0">
        <w:rPr>
          <w:b/>
          <w:bCs/>
          <w:sz w:val="26"/>
          <w:szCs w:val="26"/>
        </w:rPr>
        <w:t xml:space="preserve"> </w:t>
      </w:r>
      <w:r w:rsidRPr="007062E0">
        <w:rPr>
          <w:bCs/>
          <w:sz w:val="26"/>
          <w:szCs w:val="26"/>
        </w:rPr>
        <w:t>расходы в сумме 570 583,</w:t>
      </w:r>
      <w:r w:rsidR="007365C2">
        <w:rPr>
          <w:bCs/>
          <w:sz w:val="26"/>
          <w:szCs w:val="26"/>
        </w:rPr>
        <w:t>3</w:t>
      </w:r>
      <w:r w:rsidRPr="007062E0">
        <w:rPr>
          <w:bCs/>
          <w:sz w:val="26"/>
          <w:szCs w:val="26"/>
        </w:rPr>
        <w:t xml:space="preserve"> тыс. рублей или 86,5 % </w:t>
      </w:r>
      <w:r w:rsidRPr="007062E0">
        <w:rPr>
          <w:sz w:val="26"/>
          <w:szCs w:val="26"/>
        </w:rPr>
        <w:t>от бюджетных назначений, в том числе:</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bCs/>
          <w:sz w:val="26"/>
          <w:szCs w:val="26"/>
        </w:rPr>
        <w:t>241 624,4 тыс. рублей на предоставление субсидий</w:t>
      </w:r>
      <w:r w:rsidRPr="007062E0">
        <w:rPr>
          <w:sz w:val="26"/>
          <w:szCs w:val="26"/>
        </w:rPr>
        <w:t xml:space="preserve"> бюджетным учреждениям здравоохранения на выполнение государственных работ;</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370,6 тыс. рублей на исполнение судебных актов, актов иных уполномоченных государственных органов;</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43 529,4 тыс. рублей на финансовое обеспечение казенных учреждений здравоохранения;</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86 505,6 тыс. рублей на уплату налогов на имущество организаций, земельного налога;</w:t>
      </w:r>
    </w:p>
    <w:p w:rsidR="00233C94" w:rsidRDefault="0051384C" w:rsidP="0051384C">
      <w:pPr>
        <w:pStyle w:val="a5"/>
        <w:numPr>
          <w:ilvl w:val="0"/>
          <w:numId w:val="8"/>
        </w:numPr>
        <w:tabs>
          <w:tab w:val="left" w:pos="993"/>
          <w:tab w:val="left" w:pos="1134"/>
        </w:tabs>
        <w:spacing w:line="312" w:lineRule="auto"/>
        <w:ind w:left="0" w:firstLine="360"/>
        <w:rPr>
          <w:sz w:val="26"/>
          <w:szCs w:val="26"/>
        </w:rPr>
      </w:pPr>
      <w:r w:rsidRPr="00233C94">
        <w:rPr>
          <w:sz w:val="26"/>
          <w:szCs w:val="26"/>
        </w:rPr>
        <w:t>121 080,5 тыс. рублей на централизованные мероприятия в области здравоохранения;</w:t>
      </w:r>
    </w:p>
    <w:p w:rsidR="0051384C" w:rsidRPr="007062E0" w:rsidRDefault="00233C94" w:rsidP="0051384C">
      <w:pPr>
        <w:pStyle w:val="a5"/>
        <w:numPr>
          <w:ilvl w:val="0"/>
          <w:numId w:val="8"/>
        </w:numPr>
        <w:tabs>
          <w:tab w:val="left" w:pos="993"/>
          <w:tab w:val="left" w:pos="1134"/>
        </w:tabs>
        <w:spacing w:line="312" w:lineRule="auto"/>
        <w:ind w:left="0" w:firstLine="360"/>
        <w:rPr>
          <w:sz w:val="26"/>
          <w:szCs w:val="26"/>
        </w:rPr>
      </w:pPr>
      <w:r w:rsidRPr="00233C94">
        <w:rPr>
          <w:sz w:val="26"/>
          <w:szCs w:val="26"/>
        </w:rPr>
        <w:t xml:space="preserve"> </w:t>
      </w:r>
      <w:r w:rsidR="0051384C" w:rsidRPr="00233C94">
        <w:rPr>
          <w:sz w:val="26"/>
          <w:szCs w:val="26"/>
        </w:rPr>
        <w:t>5 588,0 тыс. рублей на реализацию мероприятий по пожарной безопасности в учреждениях, подведомственных Министерству здравоохранения Удмуртской Республики;</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 xml:space="preserve">1 051,6 тыс. рублей за счёт доходов от платных услуг, оказываемых государственными казёнными учреждениями; </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54 433,1 тыс. рублей на реализацию установленных полномочий (функций) Министерства здравоохранения Удмуртской Республики;</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 xml:space="preserve">9 500,0 тыс. рублей на </w:t>
      </w:r>
      <w:proofErr w:type="spellStart"/>
      <w:r w:rsidRPr="007062E0">
        <w:rPr>
          <w:sz w:val="26"/>
          <w:szCs w:val="26"/>
        </w:rPr>
        <w:t>софинансирование</w:t>
      </w:r>
      <w:proofErr w:type="spellEnd"/>
      <w:r w:rsidRPr="007062E0">
        <w:rPr>
          <w:sz w:val="26"/>
          <w:szCs w:val="26"/>
        </w:rPr>
        <w:t xml:space="preserve"> расходных обязательств Удмуртской Республики в области здравоохранения;</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100,0 тыс. рублей на содержание ведомственного жилищного фонда Удмуртской Республики;</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lastRenderedPageBreak/>
        <w:t>6 800,0 тыс. рублей на реализацию мероприятий по обеспечению мобилизационной готовности экономики;</w:t>
      </w:r>
    </w:p>
    <w:p w:rsidR="0051384C" w:rsidRPr="007062E0" w:rsidRDefault="0051384C" w:rsidP="0051384C">
      <w:pPr>
        <w:pStyle w:val="a5"/>
        <w:tabs>
          <w:tab w:val="left" w:pos="993"/>
          <w:tab w:val="left" w:pos="1134"/>
        </w:tabs>
        <w:spacing w:line="312" w:lineRule="auto"/>
        <w:ind w:firstLine="851"/>
        <w:rPr>
          <w:b/>
          <w:bCs/>
          <w:sz w:val="26"/>
          <w:szCs w:val="26"/>
        </w:rPr>
      </w:pPr>
      <w:r w:rsidRPr="007062E0">
        <w:rPr>
          <w:b/>
          <w:bCs/>
          <w:sz w:val="26"/>
          <w:szCs w:val="26"/>
        </w:rPr>
        <w:t xml:space="preserve"> - по подпрограмме «Совершенствование системы территориального планирования» </w:t>
      </w:r>
      <w:r w:rsidRPr="007062E0">
        <w:rPr>
          <w:bCs/>
          <w:sz w:val="26"/>
          <w:szCs w:val="26"/>
        </w:rPr>
        <w:t>произведены</w:t>
      </w:r>
      <w:r w:rsidRPr="007062E0">
        <w:rPr>
          <w:b/>
          <w:bCs/>
          <w:sz w:val="26"/>
          <w:szCs w:val="26"/>
        </w:rPr>
        <w:t xml:space="preserve"> </w:t>
      </w:r>
      <w:r w:rsidRPr="007062E0">
        <w:rPr>
          <w:bCs/>
          <w:sz w:val="26"/>
          <w:szCs w:val="26"/>
        </w:rPr>
        <w:t xml:space="preserve">расходы в сумме 6 779 957,8 тыс. рублей или 100,0 % </w:t>
      </w:r>
      <w:r w:rsidRPr="007062E0">
        <w:rPr>
          <w:sz w:val="26"/>
          <w:szCs w:val="26"/>
        </w:rPr>
        <w:t>от бюджетных назначений, в том числе:</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6 629 957,8 тыс. рублей на обязательное медицинское страхование неработающего населения;</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150 000,0 тыс. рублей на дополнительное финансовое обеспечение реализации территориальной программы обязательного медицинского страхования;</w:t>
      </w:r>
    </w:p>
    <w:p w:rsidR="0051384C" w:rsidRPr="007062E0" w:rsidRDefault="0051384C" w:rsidP="0051384C">
      <w:pPr>
        <w:pStyle w:val="a5"/>
        <w:tabs>
          <w:tab w:val="left" w:pos="993"/>
          <w:tab w:val="left" w:pos="1134"/>
        </w:tabs>
        <w:spacing w:line="312" w:lineRule="auto"/>
        <w:ind w:firstLine="851"/>
        <w:rPr>
          <w:b/>
          <w:bCs/>
          <w:sz w:val="26"/>
          <w:szCs w:val="26"/>
        </w:rPr>
      </w:pPr>
      <w:r w:rsidRPr="007062E0">
        <w:rPr>
          <w:b/>
          <w:bCs/>
          <w:sz w:val="26"/>
          <w:szCs w:val="26"/>
        </w:rPr>
        <w:t xml:space="preserve">- по подпрограмме «Лицензирование отдельных видов деятельности в сфере охраны здоровья и лицензионный контроль» </w:t>
      </w:r>
      <w:r w:rsidRPr="007062E0">
        <w:rPr>
          <w:bCs/>
          <w:sz w:val="26"/>
          <w:szCs w:val="26"/>
        </w:rPr>
        <w:t>произведены</w:t>
      </w:r>
      <w:r w:rsidRPr="007062E0">
        <w:rPr>
          <w:b/>
          <w:bCs/>
          <w:sz w:val="26"/>
          <w:szCs w:val="26"/>
        </w:rPr>
        <w:t xml:space="preserve"> </w:t>
      </w:r>
      <w:r w:rsidRPr="007062E0">
        <w:rPr>
          <w:bCs/>
          <w:sz w:val="26"/>
          <w:szCs w:val="26"/>
        </w:rPr>
        <w:t xml:space="preserve">расходы в сумме 9 536,9 тыс. рублей или 93,4 % </w:t>
      </w:r>
      <w:r w:rsidRPr="007062E0">
        <w:rPr>
          <w:sz w:val="26"/>
          <w:szCs w:val="26"/>
        </w:rPr>
        <w:t>от бюджетных назначений, в том числе:</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7 468,8 тыс. рублей на реализацию установленных полномочий (функций) Управления по лицензированию медицинской и фармацевтической деятельности  при  Правительстве Удмуртской Республики;</w:t>
      </w:r>
    </w:p>
    <w:p w:rsidR="0051384C" w:rsidRPr="007062E0"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 xml:space="preserve">2 065,7 тыс. рублей за </w:t>
      </w:r>
      <w:r w:rsidR="00326F76">
        <w:rPr>
          <w:sz w:val="26"/>
          <w:szCs w:val="26"/>
        </w:rPr>
        <w:t>счёт</w:t>
      </w:r>
      <w:r w:rsidRPr="007062E0">
        <w:rPr>
          <w:sz w:val="26"/>
          <w:szCs w:val="26"/>
        </w:rPr>
        <w:t xml:space="preserve"> субвенций из федерального бюджета на осуществление полномочий Российской Федерации по контролю, надзору и выдаче лицензий в области охраны здоровья граждан;</w:t>
      </w:r>
    </w:p>
    <w:p w:rsidR="0051384C" w:rsidRDefault="0051384C" w:rsidP="0051384C">
      <w:pPr>
        <w:pStyle w:val="a5"/>
        <w:numPr>
          <w:ilvl w:val="0"/>
          <w:numId w:val="8"/>
        </w:numPr>
        <w:tabs>
          <w:tab w:val="left" w:pos="993"/>
          <w:tab w:val="left" w:pos="1134"/>
        </w:tabs>
        <w:spacing w:line="312" w:lineRule="auto"/>
        <w:ind w:left="0" w:firstLine="360"/>
        <w:rPr>
          <w:sz w:val="26"/>
          <w:szCs w:val="26"/>
        </w:rPr>
      </w:pPr>
      <w:r w:rsidRPr="007062E0">
        <w:rPr>
          <w:sz w:val="26"/>
          <w:szCs w:val="26"/>
        </w:rPr>
        <w:t>2,4 тыс. рублей  на уплату налога на имущество организаций.</w:t>
      </w:r>
    </w:p>
    <w:p w:rsidR="002C3314" w:rsidRPr="007062E0" w:rsidRDefault="007365C2" w:rsidP="00E46A33">
      <w:pPr>
        <w:pStyle w:val="a5"/>
        <w:numPr>
          <w:ilvl w:val="0"/>
          <w:numId w:val="18"/>
        </w:numPr>
        <w:tabs>
          <w:tab w:val="left" w:pos="993"/>
          <w:tab w:val="left" w:pos="1134"/>
        </w:tabs>
        <w:spacing w:line="312" w:lineRule="auto"/>
        <w:ind w:left="0" w:firstLine="567"/>
        <w:rPr>
          <w:bCs/>
          <w:sz w:val="26"/>
          <w:szCs w:val="26"/>
        </w:rPr>
      </w:pPr>
      <w:r>
        <w:rPr>
          <w:b/>
          <w:bCs/>
          <w:sz w:val="26"/>
          <w:szCs w:val="26"/>
        </w:rPr>
        <w:t xml:space="preserve">- по подпрограмме </w:t>
      </w:r>
      <w:r w:rsidRPr="007365C2">
        <w:rPr>
          <w:b/>
          <w:bCs/>
          <w:sz w:val="26"/>
          <w:szCs w:val="26"/>
        </w:rPr>
        <w:t>«Мероприятия по предупреждению и профилактике злоупотребления наркотическими средствами»</w:t>
      </w:r>
      <w:r w:rsidRPr="007062E0">
        <w:rPr>
          <w:b/>
          <w:bCs/>
          <w:sz w:val="26"/>
          <w:szCs w:val="26"/>
        </w:rPr>
        <w:t xml:space="preserve"> </w:t>
      </w:r>
      <w:r w:rsidRPr="007062E0">
        <w:rPr>
          <w:bCs/>
          <w:sz w:val="26"/>
          <w:szCs w:val="26"/>
        </w:rPr>
        <w:t>произведены</w:t>
      </w:r>
      <w:r w:rsidRPr="007062E0">
        <w:rPr>
          <w:b/>
          <w:bCs/>
          <w:sz w:val="26"/>
          <w:szCs w:val="26"/>
        </w:rPr>
        <w:t xml:space="preserve"> </w:t>
      </w:r>
      <w:r w:rsidRPr="007062E0">
        <w:rPr>
          <w:bCs/>
          <w:sz w:val="26"/>
          <w:szCs w:val="26"/>
        </w:rPr>
        <w:t xml:space="preserve">расходы </w:t>
      </w:r>
      <w:r w:rsidR="002C3314" w:rsidRPr="007062E0">
        <w:rPr>
          <w:bCs/>
          <w:sz w:val="26"/>
          <w:szCs w:val="26"/>
        </w:rPr>
        <w:t xml:space="preserve">в сумме </w:t>
      </w:r>
      <w:r w:rsidR="002C3314">
        <w:rPr>
          <w:bCs/>
          <w:sz w:val="26"/>
          <w:szCs w:val="26"/>
        </w:rPr>
        <w:t xml:space="preserve">          1 190,9 тыс. рублей на проведение м</w:t>
      </w:r>
      <w:r w:rsidR="002C3314" w:rsidRPr="002C3314">
        <w:rPr>
          <w:bCs/>
          <w:sz w:val="26"/>
          <w:szCs w:val="26"/>
        </w:rPr>
        <w:t>ероприяти</w:t>
      </w:r>
      <w:r w:rsidR="002C3314">
        <w:rPr>
          <w:bCs/>
          <w:sz w:val="26"/>
          <w:szCs w:val="26"/>
        </w:rPr>
        <w:t>й</w:t>
      </w:r>
      <w:r w:rsidR="002C3314" w:rsidRPr="002C3314">
        <w:rPr>
          <w:bCs/>
          <w:sz w:val="26"/>
          <w:szCs w:val="26"/>
        </w:rPr>
        <w:t xml:space="preserve"> по противодействию злоупотреблению наркотиками и их незаконному обороту в Удмуртской Республике</w:t>
      </w:r>
      <w:r w:rsidR="002C3314">
        <w:rPr>
          <w:bCs/>
          <w:sz w:val="26"/>
          <w:szCs w:val="26"/>
        </w:rPr>
        <w:t xml:space="preserve">. </w:t>
      </w:r>
      <w:r w:rsidR="002C3314" w:rsidRPr="007062E0">
        <w:rPr>
          <w:bCs/>
          <w:sz w:val="26"/>
          <w:szCs w:val="26"/>
        </w:rPr>
        <w:t>Указанные средства направлены на приостановление роста злоупотребления наркотиками и их незаконного оборота, поэтапного сокращения распространения наркомании и связанных с ней преступности и правонарушений до уровня минимальной опасности для общества;</w:t>
      </w:r>
    </w:p>
    <w:p w:rsidR="0051384C" w:rsidRPr="007062E0" w:rsidRDefault="004231C7" w:rsidP="0051384C">
      <w:pPr>
        <w:pStyle w:val="a5"/>
        <w:tabs>
          <w:tab w:val="left" w:pos="993"/>
          <w:tab w:val="left" w:pos="1134"/>
        </w:tabs>
        <w:spacing w:line="312" w:lineRule="auto"/>
        <w:ind w:firstLine="851"/>
        <w:rPr>
          <w:sz w:val="26"/>
          <w:szCs w:val="26"/>
        </w:rPr>
      </w:pPr>
      <w:proofErr w:type="gramStart"/>
      <w:r>
        <w:rPr>
          <w:bCs/>
          <w:sz w:val="26"/>
          <w:szCs w:val="26"/>
        </w:rPr>
        <w:t>Произведё</w:t>
      </w:r>
      <w:r w:rsidR="0051384C" w:rsidRPr="007062E0">
        <w:rPr>
          <w:bCs/>
          <w:sz w:val="26"/>
          <w:szCs w:val="26"/>
        </w:rPr>
        <w:t>нные в рамках данной государственной программы в 2015 году расходы позволили решить задачи по обеспечению доступности качественной медицинской помощи в рамках Программы государственных гарантий оказания гражданам Российской Федерации бесплатной медицинской помощи, функционированию учреждений здравоохранения, выплате заработной платы работникам организаций бюджетной сферы с учетом повышения в рамках реализации  Указов Президента Российской Федерации от 7 мая 2012 года, предоставлению (выполнению) государственных услуг</w:t>
      </w:r>
      <w:proofErr w:type="gramEnd"/>
      <w:r w:rsidR="0051384C" w:rsidRPr="007062E0">
        <w:rPr>
          <w:bCs/>
          <w:sz w:val="26"/>
          <w:szCs w:val="26"/>
        </w:rPr>
        <w:t xml:space="preserve"> (работ), реализации </w:t>
      </w:r>
      <w:r w:rsidR="0051384C" w:rsidRPr="007062E0">
        <w:rPr>
          <w:sz w:val="26"/>
          <w:szCs w:val="26"/>
        </w:rPr>
        <w:t xml:space="preserve">установленных полномочий (функций) Министерства здравоохранения Удмуртской Республики, Управления по лицензированию медицинской и фармацевтической деятельности  при  </w:t>
      </w:r>
      <w:r w:rsidR="0051384C" w:rsidRPr="007062E0">
        <w:rPr>
          <w:sz w:val="26"/>
          <w:szCs w:val="26"/>
        </w:rPr>
        <w:lastRenderedPageBreak/>
        <w:t>Правительстве Удмуртской Республики,</w:t>
      </w:r>
      <w:r w:rsidR="0051384C" w:rsidRPr="007062E0">
        <w:rPr>
          <w:bCs/>
          <w:sz w:val="26"/>
          <w:szCs w:val="26"/>
        </w:rPr>
        <w:t xml:space="preserve"> с учетом возможности доходной базы бюджета </w:t>
      </w:r>
      <w:r w:rsidR="0051384C" w:rsidRPr="007062E0">
        <w:rPr>
          <w:sz w:val="26"/>
          <w:szCs w:val="26"/>
        </w:rPr>
        <w:t>Удмуртской Республики в 2015 году.</w:t>
      </w:r>
    </w:p>
    <w:p w:rsidR="00023056" w:rsidRPr="0061476A" w:rsidRDefault="00023056" w:rsidP="00B742BA">
      <w:pPr>
        <w:pStyle w:val="a5"/>
        <w:tabs>
          <w:tab w:val="left" w:pos="1276"/>
        </w:tabs>
        <w:spacing w:after="120" w:line="312" w:lineRule="auto"/>
        <w:ind w:left="851"/>
        <w:jc w:val="center"/>
        <w:rPr>
          <w:b/>
          <w:bCs/>
          <w:sz w:val="16"/>
          <w:szCs w:val="16"/>
          <w:highlight w:val="yellow"/>
        </w:rPr>
      </w:pPr>
    </w:p>
    <w:p w:rsidR="002C73D4" w:rsidRPr="00CF0709" w:rsidRDefault="00BB6575" w:rsidP="00FE368F">
      <w:pPr>
        <w:pStyle w:val="a5"/>
        <w:tabs>
          <w:tab w:val="left" w:pos="1276"/>
        </w:tabs>
        <w:spacing w:after="120" w:line="312" w:lineRule="auto"/>
        <w:ind w:left="851"/>
        <w:jc w:val="center"/>
        <w:rPr>
          <w:b/>
          <w:bCs/>
          <w:sz w:val="26"/>
          <w:szCs w:val="26"/>
        </w:rPr>
      </w:pPr>
      <w:r w:rsidRPr="00CF0709">
        <w:rPr>
          <w:b/>
          <w:bCs/>
          <w:sz w:val="26"/>
          <w:szCs w:val="26"/>
        </w:rPr>
        <w:t>Исполнение г</w:t>
      </w:r>
      <w:r w:rsidR="00F92419" w:rsidRPr="00CF0709">
        <w:rPr>
          <w:b/>
          <w:bCs/>
          <w:sz w:val="26"/>
          <w:szCs w:val="26"/>
        </w:rPr>
        <w:t>осударственн</w:t>
      </w:r>
      <w:r w:rsidRPr="00CF0709">
        <w:rPr>
          <w:b/>
          <w:bCs/>
          <w:sz w:val="26"/>
          <w:szCs w:val="26"/>
        </w:rPr>
        <w:t>ой</w:t>
      </w:r>
      <w:r w:rsidR="00F92419" w:rsidRPr="00CF0709">
        <w:rPr>
          <w:b/>
          <w:bCs/>
          <w:sz w:val="26"/>
          <w:szCs w:val="26"/>
        </w:rPr>
        <w:t xml:space="preserve"> программ</w:t>
      </w:r>
      <w:r w:rsidRPr="00CF0709">
        <w:rPr>
          <w:b/>
          <w:bCs/>
          <w:sz w:val="26"/>
          <w:szCs w:val="26"/>
        </w:rPr>
        <w:t>ы</w:t>
      </w:r>
      <w:r w:rsidR="00F92419" w:rsidRPr="00CF0709">
        <w:rPr>
          <w:b/>
          <w:bCs/>
          <w:sz w:val="26"/>
          <w:szCs w:val="26"/>
        </w:rPr>
        <w:t xml:space="preserve"> Удмуртской Республики «Развитие образования»</w:t>
      </w:r>
    </w:p>
    <w:p w:rsidR="00CF0709" w:rsidRPr="006841CD" w:rsidRDefault="00CF0709" w:rsidP="00CF0709">
      <w:pPr>
        <w:pStyle w:val="31"/>
        <w:spacing w:after="0" w:line="312" w:lineRule="auto"/>
        <w:rPr>
          <w:sz w:val="26"/>
          <w:szCs w:val="26"/>
        </w:rPr>
      </w:pPr>
      <w:r w:rsidRPr="006841CD">
        <w:rPr>
          <w:sz w:val="26"/>
          <w:szCs w:val="26"/>
        </w:rPr>
        <w:t>Государственная программа Удмуртской Республики «</w:t>
      </w:r>
      <w:r w:rsidRPr="006841CD">
        <w:rPr>
          <w:rFonts w:eastAsia="Calibri"/>
          <w:color w:val="000000" w:themeColor="text1"/>
          <w:sz w:val="26"/>
          <w:szCs w:val="26"/>
        </w:rPr>
        <w:t>Развитие образования» на 2013-2020 годы»</w:t>
      </w:r>
      <w:r w:rsidRPr="006841CD">
        <w:rPr>
          <w:sz w:val="26"/>
          <w:szCs w:val="26"/>
        </w:rPr>
        <w:t xml:space="preserve"> утверждена постановлением Правительства Удмуртской Республики от </w:t>
      </w:r>
      <w:r w:rsidRPr="006841CD">
        <w:rPr>
          <w:rFonts w:eastAsia="Calibri"/>
          <w:sz w:val="26"/>
          <w:szCs w:val="26"/>
        </w:rPr>
        <w:t>4 сентября 2013 года № 391</w:t>
      </w:r>
      <w:r w:rsidRPr="006841CD">
        <w:rPr>
          <w:sz w:val="26"/>
          <w:szCs w:val="26"/>
        </w:rPr>
        <w:t>.</w:t>
      </w:r>
    </w:p>
    <w:p w:rsidR="00CF0709" w:rsidRPr="006841CD" w:rsidRDefault="00CF0709" w:rsidP="00CF0709">
      <w:pPr>
        <w:pStyle w:val="31"/>
        <w:spacing w:after="0" w:line="312" w:lineRule="auto"/>
        <w:rPr>
          <w:sz w:val="26"/>
          <w:szCs w:val="26"/>
        </w:rPr>
      </w:pPr>
      <w:r w:rsidRPr="006841CD">
        <w:rPr>
          <w:sz w:val="26"/>
          <w:szCs w:val="26"/>
        </w:rPr>
        <w:t>Ответственный исполнитель государственной программы – Министерство образования и науки Удмуртской Республики.</w:t>
      </w:r>
    </w:p>
    <w:p w:rsidR="00CF0709" w:rsidRPr="006841CD" w:rsidRDefault="00CF0709" w:rsidP="00CF0709">
      <w:pPr>
        <w:pStyle w:val="31"/>
        <w:spacing w:after="0" w:line="312" w:lineRule="auto"/>
        <w:rPr>
          <w:sz w:val="26"/>
          <w:szCs w:val="26"/>
        </w:rPr>
      </w:pPr>
      <w:r w:rsidRPr="006841CD">
        <w:rPr>
          <w:sz w:val="26"/>
          <w:szCs w:val="26"/>
        </w:rPr>
        <w:t>Общий объём расходов на реализацию г</w:t>
      </w:r>
      <w:r>
        <w:rPr>
          <w:sz w:val="26"/>
          <w:szCs w:val="26"/>
        </w:rPr>
        <w:t xml:space="preserve">осударственной программы в 2015 </w:t>
      </w:r>
      <w:r w:rsidRPr="006841CD">
        <w:rPr>
          <w:sz w:val="26"/>
          <w:szCs w:val="26"/>
        </w:rPr>
        <w:t xml:space="preserve">году составил  </w:t>
      </w:r>
      <w:r>
        <w:rPr>
          <w:sz w:val="26"/>
          <w:szCs w:val="26"/>
        </w:rPr>
        <w:t>18 212 632,5</w:t>
      </w:r>
      <w:r w:rsidRPr="006841CD">
        <w:rPr>
          <w:sz w:val="26"/>
          <w:szCs w:val="26"/>
        </w:rPr>
        <w:t xml:space="preserve"> тыс. рублей, или </w:t>
      </w:r>
      <w:r>
        <w:rPr>
          <w:sz w:val="26"/>
          <w:szCs w:val="26"/>
        </w:rPr>
        <w:t>96,9</w:t>
      </w:r>
      <w:r w:rsidRPr="006841CD">
        <w:rPr>
          <w:sz w:val="26"/>
          <w:szCs w:val="26"/>
        </w:rPr>
        <w:t>% от плановых назначений.</w:t>
      </w:r>
    </w:p>
    <w:p w:rsidR="00CF0709" w:rsidRPr="006841CD" w:rsidRDefault="00CF0709" w:rsidP="00CF0709">
      <w:pPr>
        <w:pStyle w:val="31"/>
        <w:spacing w:after="0" w:line="312" w:lineRule="auto"/>
        <w:rPr>
          <w:sz w:val="26"/>
          <w:szCs w:val="26"/>
        </w:rPr>
      </w:pPr>
      <w:r w:rsidRPr="006841CD">
        <w:rPr>
          <w:sz w:val="26"/>
          <w:szCs w:val="26"/>
        </w:rPr>
        <w:t xml:space="preserve">Указанные расходы распределены в структуре подпрограмм следующим образом: </w:t>
      </w:r>
    </w:p>
    <w:p w:rsidR="00CF0709" w:rsidRPr="004231C7" w:rsidRDefault="00CF0709" w:rsidP="004231C7">
      <w:pPr>
        <w:pStyle w:val="31"/>
        <w:spacing w:after="0" w:line="312" w:lineRule="auto"/>
        <w:rPr>
          <w:sz w:val="26"/>
          <w:szCs w:val="26"/>
        </w:rPr>
      </w:pPr>
      <w:r>
        <w:rPr>
          <w:sz w:val="26"/>
          <w:szCs w:val="26"/>
        </w:rPr>
        <w:t xml:space="preserve"> </w:t>
      </w:r>
      <w:r w:rsidRPr="006841CD">
        <w:rPr>
          <w:sz w:val="26"/>
          <w:szCs w:val="26"/>
        </w:rPr>
        <w:t xml:space="preserve">- </w:t>
      </w:r>
      <w:r w:rsidRPr="004231C7">
        <w:rPr>
          <w:b/>
          <w:sz w:val="26"/>
          <w:szCs w:val="26"/>
        </w:rPr>
        <w:t>по подпрограмме «Развитие дошкольного образования»</w:t>
      </w:r>
      <w:r w:rsidRPr="006841CD">
        <w:rPr>
          <w:sz w:val="26"/>
          <w:szCs w:val="26"/>
        </w:rPr>
        <w:t xml:space="preserve"> произведено расходов на сумму </w:t>
      </w:r>
      <w:r w:rsidRPr="004231C7">
        <w:rPr>
          <w:sz w:val="26"/>
          <w:szCs w:val="26"/>
        </w:rPr>
        <w:t xml:space="preserve">6 076 687,7 </w:t>
      </w:r>
      <w:r w:rsidRPr="006841CD">
        <w:rPr>
          <w:sz w:val="26"/>
          <w:szCs w:val="26"/>
        </w:rPr>
        <w:t xml:space="preserve">тыс. рублей, </w:t>
      </w:r>
      <w:r w:rsidRPr="004231C7">
        <w:rPr>
          <w:sz w:val="26"/>
          <w:szCs w:val="26"/>
        </w:rPr>
        <w:t xml:space="preserve">или 98,2 % </w:t>
      </w:r>
      <w:r w:rsidRPr="006841CD">
        <w:rPr>
          <w:sz w:val="26"/>
          <w:szCs w:val="26"/>
        </w:rPr>
        <w:t xml:space="preserve">от бюджетных </w:t>
      </w:r>
      <w:r>
        <w:rPr>
          <w:sz w:val="26"/>
          <w:szCs w:val="26"/>
        </w:rPr>
        <w:t>плановых ассигнований</w:t>
      </w:r>
      <w:r w:rsidRPr="006841CD">
        <w:rPr>
          <w:sz w:val="26"/>
          <w:szCs w:val="26"/>
        </w:rPr>
        <w:t>, в том числе:</w:t>
      </w:r>
    </w:p>
    <w:p w:rsidR="00CF0709" w:rsidRPr="006841CD" w:rsidRDefault="00CF0709" w:rsidP="00E46A33">
      <w:pPr>
        <w:pStyle w:val="af2"/>
        <w:numPr>
          <w:ilvl w:val="0"/>
          <w:numId w:val="22"/>
        </w:numPr>
        <w:spacing w:line="312" w:lineRule="auto"/>
        <w:ind w:left="0" w:firstLine="709"/>
        <w:jc w:val="both"/>
        <w:rPr>
          <w:sz w:val="26"/>
          <w:szCs w:val="26"/>
        </w:rPr>
      </w:pPr>
      <w:r w:rsidRPr="006841CD">
        <w:rPr>
          <w:sz w:val="26"/>
          <w:szCs w:val="26"/>
        </w:rPr>
        <w:t xml:space="preserve">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сумме </w:t>
      </w:r>
      <w:r>
        <w:rPr>
          <w:sz w:val="26"/>
          <w:szCs w:val="26"/>
        </w:rPr>
        <w:t>5 292 318,5</w:t>
      </w:r>
      <w:r w:rsidRPr="006841CD">
        <w:rPr>
          <w:sz w:val="26"/>
          <w:szCs w:val="26"/>
        </w:rPr>
        <w:t xml:space="preserve"> тыс. рублей;</w:t>
      </w:r>
    </w:p>
    <w:p w:rsidR="00CF0709" w:rsidRPr="006841CD" w:rsidRDefault="00CF0709" w:rsidP="00E46A33">
      <w:pPr>
        <w:pStyle w:val="af2"/>
        <w:numPr>
          <w:ilvl w:val="0"/>
          <w:numId w:val="22"/>
        </w:numPr>
        <w:spacing w:line="312" w:lineRule="auto"/>
        <w:ind w:left="0" w:firstLine="709"/>
        <w:jc w:val="both"/>
        <w:rPr>
          <w:sz w:val="26"/>
          <w:szCs w:val="26"/>
        </w:rPr>
      </w:pPr>
      <w:r w:rsidRPr="006841CD">
        <w:rPr>
          <w:sz w:val="26"/>
          <w:szCs w:val="26"/>
        </w:rPr>
        <w:t xml:space="preserve">на выплату компенсации части родительской платы за содержание ребёнка в муниципальных образовательных учреждениях, реализующих основную общеобразовательную программу дошкольного образования, в сумме </w:t>
      </w:r>
      <w:r w:rsidR="00005724">
        <w:rPr>
          <w:sz w:val="26"/>
          <w:szCs w:val="26"/>
        </w:rPr>
        <w:t>267 739,4</w:t>
      </w:r>
      <w:r w:rsidRPr="006841CD">
        <w:rPr>
          <w:sz w:val="26"/>
          <w:szCs w:val="26"/>
        </w:rPr>
        <w:t xml:space="preserve"> тыс. рублей;</w:t>
      </w:r>
    </w:p>
    <w:p w:rsidR="00CF0709" w:rsidRPr="006C2D73" w:rsidRDefault="00CF0709" w:rsidP="00E46A33">
      <w:pPr>
        <w:pStyle w:val="af2"/>
        <w:numPr>
          <w:ilvl w:val="0"/>
          <w:numId w:val="22"/>
        </w:numPr>
        <w:spacing w:line="312" w:lineRule="auto"/>
        <w:ind w:left="0" w:firstLine="709"/>
        <w:jc w:val="both"/>
        <w:rPr>
          <w:sz w:val="26"/>
          <w:szCs w:val="26"/>
        </w:rPr>
      </w:pPr>
      <w:proofErr w:type="gramStart"/>
      <w:r>
        <w:rPr>
          <w:sz w:val="26"/>
          <w:szCs w:val="26"/>
        </w:rPr>
        <w:t>на предоставление</w:t>
      </w:r>
      <w:r w:rsidRPr="006C2D73">
        <w:rPr>
          <w:sz w:val="26"/>
          <w:szCs w:val="26"/>
        </w:rPr>
        <w:t xml:space="preserve">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r>
        <w:rPr>
          <w:sz w:val="26"/>
          <w:szCs w:val="26"/>
        </w:rPr>
        <w:t>, в сумме 4 972,6 тыс. рублей;</w:t>
      </w:r>
      <w:proofErr w:type="gramEnd"/>
    </w:p>
    <w:p w:rsidR="00CF0709" w:rsidRPr="006C2D73" w:rsidRDefault="00CF0709" w:rsidP="00E46A33">
      <w:pPr>
        <w:pStyle w:val="af2"/>
        <w:numPr>
          <w:ilvl w:val="0"/>
          <w:numId w:val="22"/>
        </w:numPr>
        <w:spacing w:line="312" w:lineRule="auto"/>
        <w:ind w:left="0" w:firstLine="709"/>
        <w:jc w:val="both"/>
        <w:rPr>
          <w:sz w:val="26"/>
          <w:szCs w:val="26"/>
        </w:rPr>
      </w:pPr>
      <w:proofErr w:type="gramStart"/>
      <w:r>
        <w:rPr>
          <w:sz w:val="26"/>
          <w:szCs w:val="26"/>
        </w:rPr>
        <w:t xml:space="preserve">на расходы </w:t>
      </w:r>
      <w:r w:rsidRPr="006C2D73">
        <w:rPr>
          <w:sz w:val="26"/>
          <w:szCs w:val="26"/>
        </w:rPr>
        <w:t>по присмотру и уходу за детьми-инвалидами, детьми-сиротами и детьми, оставшимися без попечения родителей, а также за детьми с туберкулёзной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r>
        <w:rPr>
          <w:sz w:val="26"/>
          <w:szCs w:val="26"/>
        </w:rPr>
        <w:t>, в сумме 14 223,2 тыс. рублей;</w:t>
      </w:r>
      <w:proofErr w:type="gramEnd"/>
    </w:p>
    <w:p w:rsidR="00CF0709" w:rsidRPr="006841CD" w:rsidRDefault="00CF0709" w:rsidP="00E46A33">
      <w:pPr>
        <w:pStyle w:val="af2"/>
        <w:numPr>
          <w:ilvl w:val="0"/>
          <w:numId w:val="22"/>
        </w:numPr>
        <w:spacing w:line="312" w:lineRule="auto"/>
        <w:ind w:left="0" w:firstLine="709"/>
        <w:jc w:val="both"/>
        <w:rPr>
          <w:sz w:val="26"/>
          <w:szCs w:val="26"/>
        </w:rPr>
      </w:pPr>
      <w:r w:rsidRPr="006841CD">
        <w:rPr>
          <w:sz w:val="26"/>
          <w:szCs w:val="26"/>
        </w:rPr>
        <w:t xml:space="preserve">на оказание государственной услуги «Социальная поддержка детей-сирот и детей, оставшихся без попечения родителей,  и предоставление </w:t>
      </w:r>
      <w:r w:rsidRPr="006841CD">
        <w:rPr>
          <w:sz w:val="26"/>
          <w:szCs w:val="26"/>
        </w:rPr>
        <w:lastRenderedPageBreak/>
        <w:t xml:space="preserve">общедоступного и бесплатного дошкольного образования в образовательных учреждениях  для детей-сирот и детей, оставшихся без попечения родителей» в сумме </w:t>
      </w:r>
      <w:r>
        <w:rPr>
          <w:sz w:val="26"/>
          <w:szCs w:val="26"/>
        </w:rPr>
        <w:t>39 348,2</w:t>
      </w:r>
      <w:r w:rsidRPr="006841CD">
        <w:rPr>
          <w:sz w:val="26"/>
          <w:szCs w:val="26"/>
        </w:rPr>
        <w:t xml:space="preserve"> тыс. рублей;</w:t>
      </w:r>
    </w:p>
    <w:p w:rsidR="00CF0709" w:rsidRDefault="00CF0709" w:rsidP="00E46A33">
      <w:pPr>
        <w:pStyle w:val="af2"/>
        <w:numPr>
          <w:ilvl w:val="0"/>
          <w:numId w:val="22"/>
        </w:numPr>
        <w:spacing w:line="312" w:lineRule="auto"/>
        <w:ind w:left="0" w:firstLine="709"/>
        <w:jc w:val="both"/>
        <w:rPr>
          <w:sz w:val="26"/>
          <w:szCs w:val="26"/>
        </w:rPr>
      </w:pPr>
      <w:r w:rsidRPr="006841CD">
        <w:rPr>
          <w:sz w:val="26"/>
          <w:szCs w:val="26"/>
        </w:rPr>
        <w:t xml:space="preserve">на предоставление </w:t>
      </w:r>
      <w:proofErr w:type="gramStart"/>
      <w:r w:rsidRPr="006841CD">
        <w:rPr>
          <w:sz w:val="26"/>
          <w:szCs w:val="26"/>
        </w:rPr>
        <w:t>субсидий</w:t>
      </w:r>
      <w:proofErr w:type="gramEnd"/>
      <w:r w:rsidRPr="006841CD">
        <w:rPr>
          <w:sz w:val="26"/>
          <w:szCs w:val="26"/>
        </w:rPr>
        <w:t xml:space="preserve"> на оказание государственных услуг в сфере дошкольного образования Бюджетным дошкольным образовательным учреждением Удмуртской Республики «Центр развития ребенка – детский сад» в сумме 12</w:t>
      </w:r>
      <w:r>
        <w:rPr>
          <w:sz w:val="26"/>
          <w:szCs w:val="26"/>
        </w:rPr>
        <w:t> 341,8 тыс. рублей;</w:t>
      </w:r>
    </w:p>
    <w:p w:rsidR="00CF0709" w:rsidRPr="00B324DD" w:rsidRDefault="00CF0709" w:rsidP="00CF0709">
      <w:pPr>
        <w:tabs>
          <w:tab w:val="left" w:pos="1122"/>
        </w:tabs>
        <w:spacing w:line="312" w:lineRule="auto"/>
        <w:jc w:val="both"/>
        <w:rPr>
          <w:sz w:val="26"/>
          <w:szCs w:val="26"/>
        </w:rPr>
      </w:pPr>
      <w:r>
        <w:rPr>
          <w:sz w:val="26"/>
          <w:szCs w:val="26"/>
        </w:rPr>
        <w:tab/>
        <w:t xml:space="preserve">Также из федерального бюджета бюджету Удмуртской Республики была предоставлена субсидия на модернизацию региональных систем дошкольного образования в сумме 445 744,0 тыс. рублей. </w:t>
      </w:r>
    </w:p>
    <w:p w:rsidR="00CF0709" w:rsidRPr="006841CD" w:rsidRDefault="00CF0709" w:rsidP="00CF0709">
      <w:pPr>
        <w:spacing w:line="312" w:lineRule="auto"/>
        <w:ind w:firstLine="708"/>
        <w:jc w:val="both"/>
        <w:rPr>
          <w:sz w:val="26"/>
          <w:szCs w:val="26"/>
        </w:rPr>
      </w:pPr>
      <w:r w:rsidRPr="006841CD">
        <w:rPr>
          <w:sz w:val="26"/>
          <w:szCs w:val="26"/>
        </w:rPr>
        <w:t xml:space="preserve">- </w:t>
      </w:r>
      <w:r w:rsidRPr="006841CD">
        <w:rPr>
          <w:b/>
          <w:sz w:val="26"/>
          <w:szCs w:val="26"/>
        </w:rPr>
        <w:t>по подпрограмме «Развитие общего образования»</w:t>
      </w:r>
      <w:r w:rsidRPr="006841CD">
        <w:rPr>
          <w:i/>
          <w:sz w:val="26"/>
          <w:szCs w:val="26"/>
        </w:rPr>
        <w:t xml:space="preserve"> </w:t>
      </w:r>
      <w:r w:rsidRPr="006841CD">
        <w:rPr>
          <w:sz w:val="26"/>
          <w:szCs w:val="26"/>
        </w:rPr>
        <w:t xml:space="preserve">исполнение составило </w:t>
      </w:r>
      <w:r>
        <w:rPr>
          <w:sz w:val="26"/>
          <w:szCs w:val="26"/>
        </w:rPr>
        <w:t>9 356 057,8</w:t>
      </w:r>
      <w:r w:rsidRPr="006841CD">
        <w:rPr>
          <w:sz w:val="26"/>
          <w:szCs w:val="26"/>
        </w:rPr>
        <w:t xml:space="preserve"> тыс. рублей, или </w:t>
      </w:r>
      <w:r>
        <w:rPr>
          <w:sz w:val="26"/>
          <w:szCs w:val="26"/>
        </w:rPr>
        <w:t>97,7</w:t>
      </w:r>
      <w:r w:rsidRPr="006841CD">
        <w:rPr>
          <w:sz w:val="26"/>
          <w:szCs w:val="26"/>
        </w:rPr>
        <w:t>% от плановых бюджетных ассигнований. Расходы были произведены по следующим направлениям:</w:t>
      </w:r>
    </w:p>
    <w:p w:rsidR="00CF0709" w:rsidRPr="006841CD" w:rsidRDefault="00CF0709" w:rsidP="00E46A33">
      <w:pPr>
        <w:numPr>
          <w:ilvl w:val="0"/>
          <w:numId w:val="23"/>
        </w:numPr>
        <w:spacing w:line="312" w:lineRule="auto"/>
        <w:ind w:left="0" w:firstLine="709"/>
        <w:jc w:val="both"/>
        <w:rPr>
          <w:sz w:val="26"/>
          <w:szCs w:val="26"/>
        </w:rPr>
      </w:pPr>
      <w:r w:rsidRPr="006841CD">
        <w:rPr>
          <w:sz w:val="26"/>
          <w:szCs w:val="26"/>
        </w:rPr>
        <w:t xml:space="preserve">на финансовое обеспечение государственных гарантий прав граждан на получение общедоступного и бесплатного дошкольного (в образовательных учреждениях), начального общего, основного общего, среднего (полного) общего  образования, а также дополнительного образования в общеобразовательных учреждениях в сумме </w:t>
      </w:r>
      <w:r>
        <w:rPr>
          <w:sz w:val="26"/>
          <w:szCs w:val="26"/>
        </w:rPr>
        <w:t>7 688 011,0</w:t>
      </w:r>
      <w:r w:rsidRPr="006841CD">
        <w:rPr>
          <w:sz w:val="26"/>
          <w:szCs w:val="26"/>
        </w:rPr>
        <w:t xml:space="preserve"> тыс. рублей;</w:t>
      </w:r>
    </w:p>
    <w:p w:rsidR="00CF0709" w:rsidRPr="006841CD" w:rsidRDefault="00CF0709" w:rsidP="00E46A33">
      <w:pPr>
        <w:numPr>
          <w:ilvl w:val="0"/>
          <w:numId w:val="23"/>
        </w:numPr>
        <w:spacing w:line="312" w:lineRule="auto"/>
        <w:ind w:left="0" w:firstLine="709"/>
        <w:jc w:val="both"/>
        <w:rPr>
          <w:sz w:val="26"/>
          <w:szCs w:val="26"/>
        </w:rPr>
      </w:pPr>
      <w:proofErr w:type="gramStart"/>
      <w:r w:rsidRPr="006841CD">
        <w:rPr>
          <w:sz w:val="26"/>
          <w:szCs w:val="26"/>
        </w:rPr>
        <w:t>на предоставление общедоступного и бесплатного дошкольного, начального общего, основ</w:t>
      </w:r>
      <w:r>
        <w:rPr>
          <w:sz w:val="26"/>
          <w:szCs w:val="26"/>
        </w:rPr>
        <w:t xml:space="preserve">ного общего, среднего </w:t>
      </w:r>
      <w:r w:rsidRPr="006841CD">
        <w:rPr>
          <w:sz w:val="26"/>
          <w:szCs w:val="26"/>
        </w:rPr>
        <w:t xml:space="preserve">общего образования по </w:t>
      </w:r>
      <w:r>
        <w:rPr>
          <w:sz w:val="26"/>
          <w:szCs w:val="26"/>
        </w:rPr>
        <w:t xml:space="preserve">адаптированным </w:t>
      </w:r>
      <w:r w:rsidRPr="006841CD">
        <w:rPr>
          <w:sz w:val="26"/>
          <w:szCs w:val="26"/>
        </w:rPr>
        <w:t xml:space="preserve">основным общеобразовательным программам </w:t>
      </w:r>
      <w:r>
        <w:rPr>
          <w:sz w:val="26"/>
          <w:szCs w:val="26"/>
        </w:rPr>
        <w:t>для обучающихся с ограниченными возможностями здоровья</w:t>
      </w:r>
      <w:r w:rsidRPr="006841CD">
        <w:rPr>
          <w:sz w:val="26"/>
          <w:szCs w:val="26"/>
        </w:rPr>
        <w:t xml:space="preserve"> </w:t>
      </w:r>
      <w:r>
        <w:rPr>
          <w:sz w:val="26"/>
          <w:szCs w:val="26"/>
        </w:rPr>
        <w:t xml:space="preserve">в общеобразовательных организациях </w:t>
      </w:r>
      <w:r w:rsidRPr="006841CD">
        <w:rPr>
          <w:sz w:val="26"/>
          <w:szCs w:val="26"/>
        </w:rPr>
        <w:t xml:space="preserve">в сумме </w:t>
      </w:r>
      <w:r>
        <w:rPr>
          <w:sz w:val="26"/>
          <w:szCs w:val="26"/>
        </w:rPr>
        <w:t>781 923,9</w:t>
      </w:r>
      <w:r w:rsidRPr="006841CD">
        <w:rPr>
          <w:sz w:val="26"/>
          <w:szCs w:val="26"/>
        </w:rPr>
        <w:t xml:space="preserve"> тыс. рублей;</w:t>
      </w:r>
      <w:proofErr w:type="gramEnd"/>
    </w:p>
    <w:p w:rsidR="00CF0709" w:rsidRPr="006841CD" w:rsidRDefault="00CF0709" w:rsidP="00E46A33">
      <w:pPr>
        <w:numPr>
          <w:ilvl w:val="0"/>
          <w:numId w:val="23"/>
        </w:numPr>
        <w:spacing w:line="312" w:lineRule="auto"/>
        <w:ind w:left="0" w:firstLine="709"/>
        <w:jc w:val="both"/>
        <w:rPr>
          <w:sz w:val="26"/>
          <w:szCs w:val="26"/>
        </w:rPr>
      </w:pPr>
      <w:proofErr w:type="gramStart"/>
      <w:r w:rsidRPr="006841CD">
        <w:rPr>
          <w:sz w:val="26"/>
          <w:szCs w:val="26"/>
        </w:rPr>
        <w:t xml:space="preserve">на социальную поддержку детей-сирот и детей, оставшихся без попечения родителей, обучающихся и воспитывающихся в образовательных </w:t>
      </w:r>
      <w:r>
        <w:rPr>
          <w:sz w:val="26"/>
          <w:szCs w:val="26"/>
        </w:rPr>
        <w:t>организациях</w:t>
      </w:r>
      <w:r w:rsidRPr="006841CD">
        <w:rPr>
          <w:sz w:val="26"/>
          <w:szCs w:val="26"/>
        </w:rPr>
        <w:t xml:space="preserve"> для детей-сирот и детей, оставшихся без попечения родителей, также в патронатной семье, и предоставление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образовательных учреждениях для детей-сирот  и детей, оставшихся без попечения родителей в сумме </w:t>
      </w:r>
      <w:r>
        <w:rPr>
          <w:sz w:val="26"/>
          <w:szCs w:val="26"/>
        </w:rPr>
        <w:t>542</w:t>
      </w:r>
      <w:proofErr w:type="gramEnd"/>
      <w:r>
        <w:rPr>
          <w:sz w:val="26"/>
          <w:szCs w:val="26"/>
        </w:rPr>
        <w:t> 977,0</w:t>
      </w:r>
      <w:r w:rsidRPr="006841CD">
        <w:rPr>
          <w:sz w:val="26"/>
          <w:szCs w:val="26"/>
        </w:rPr>
        <w:t xml:space="preserve"> тыс. рублей;</w:t>
      </w:r>
    </w:p>
    <w:p w:rsidR="00CF0709" w:rsidRDefault="00CF0709" w:rsidP="00E46A33">
      <w:pPr>
        <w:numPr>
          <w:ilvl w:val="0"/>
          <w:numId w:val="23"/>
        </w:numPr>
        <w:spacing w:line="312" w:lineRule="auto"/>
        <w:ind w:left="0" w:firstLine="709"/>
        <w:jc w:val="both"/>
        <w:rPr>
          <w:sz w:val="26"/>
          <w:szCs w:val="26"/>
        </w:rPr>
      </w:pPr>
      <w:r w:rsidRPr="006841CD">
        <w:rPr>
          <w:sz w:val="26"/>
          <w:szCs w:val="26"/>
        </w:rPr>
        <w:t xml:space="preserve">на выполнение государственного задания бюджетным и автономным учреждениям, функционирующим в сфере общего образования, направлены субсидии в сумме </w:t>
      </w:r>
      <w:r>
        <w:rPr>
          <w:sz w:val="26"/>
          <w:szCs w:val="26"/>
        </w:rPr>
        <w:t>167 661,8 тыс. рублей;</w:t>
      </w:r>
    </w:p>
    <w:p w:rsidR="00CF0709" w:rsidRDefault="00CF0709" w:rsidP="00E46A33">
      <w:pPr>
        <w:numPr>
          <w:ilvl w:val="0"/>
          <w:numId w:val="23"/>
        </w:numPr>
        <w:spacing w:line="312" w:lineRule="auto"/>
        <w:ind w:left="0" w:firstLine="709"/>
        <w:jc w:val="both"/>
        <w:rPr>
          <w:sz w:val="26"/>
          <w:szCs w:val="26"/>
        </w:rPr>
      </w:pPr>
      <w:r>
        <w:rPr>
          <w:sz w:val="26"/>
          <w:szCs w:val="26"/>
        </w:rPr>
        <w:t xml:space="preserve">на иные субсидии бюджетным и автономным учреждениям направлено </w:t>
      </w:r>
      <w:r w:rsidR="00005724">
        <w:rPr>
          <w:sz w:val="26"/>
          <w:szCs w:val="26"/>
        </w:rPr>
        <w:t xml:space="preserve"> 3 </w:t>
      </w:r>
      <w:r>
        <w:rPr>
          <w:sz w:val="26"/>
          <w:szCs w:val="26"/>
        </w:rPr>
        <w:t>50</w:t>
      </w:r>
      <w:r w:rsidR="00005724">
        <w:rPr>
          <w:sz w:val="26"/>
          <w:szCs w:val="26"/>
        </w:rPr>
        <w:t>0</w:t>
      </w:r>
      <w:r>
        <w:rPr>
          <w:sz w:val="26"/>
          <w:szCs w:val="26"/>
        </w:rPr>
        <w:t>,0 тыс. рублей;</w:t>
      </w:r>
    </w:p>
    <w:p w:rsidR="00CF0709" w:rsidRPr="002D4800" w:rsidRDefault="00CF0709" w:rsidP="00E46A33">
      <w:pPr>
        <w:numPr>
          <w:ilvl w:val="0"/>
          <w:numId w:val="23"/>
        </w:numPr>
        <w:spacing w:line="312" w:lineRule="auto"/>
        <w:ind w:left="0" w:firstLine="709"/>
        <w:jc w:val="both"/>
        <w:rPr>
          <w:sz w:val="26"/>
          <w:szCs w:val="26"/>
        </w:rPr>
      </w:pPr>
      <w:r w:rsidRPr="005E056A">
        <w:rPr>
          <w:sz w:val="26"/>
          <w:szCs w:val="26"/>
        </w:rPr>
        <w:lastRenderedPageBreak/>
        <w:t>на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образовательных организациях для детей, нуждающихся в психолого-педагогической и медико-социальной помощи</w:t>
      </w:r>
      <w:r>
        <w:rPr>
          <w:sz w:val="26"/>
          <w:szCs w:val="26"/>
        </w:rPr>
        <w:t xml:space="preserve"> в сумме 27 387,8 тыс. рублей;</w:t>
      </w:r>
    </w:p>
    <w:p w:rsidR="00CF0709" w:rsidRPr="006841CD" w:rsidRDefault="00CF0709" w:rsidP="00E46A33">
      <w:pPr>
        <w:numPr>
          <w:ilvl w:val="0"/>
          <w:numId w:val="23"/>
        </w:numPr>
        <w:spacing w:line="312" w:lineRule="auto"/>
        <w:ind w:left="0" w:firstLine="709"/>
        <w:jc w:val="both"/>
        <w:rPr>
          <w:sz w:val="26"/>
          <w:szCs w:val="26"/>
        </w:rPr>
      </w:pPr>
      <w:r w:rsidRPr="006841CD">
        <w:rPr>
          <w:sz w:val="26"/>
          <w:szCs w:val="26"/>
        </w:rPr>
        <w:t xml:space="preserve">на обеспечение образовательных учреждений Удмуртской Республики региональными учебниками и учебными пособиями, в том числе на их издание, в сумме </w:t>
      </w:r>
      <w:r>
        <w:rPr>
          <w:sz w:val="26"/>
          <w:szCs w:val="26"/>
        </w:rPr>
        <w:t>3 967,5</w:t>
      </w:r>
      <w:r w:rsidRPr="006841CD">
        <w:rPr>
          <w:sz w:val="26"/>
          <w:szCs w:val="26"/>
        </w:rPr>
        <w:t xml:space="preserve"> тыс. рублей;</w:t>
      </w:r>
    </w:p>
    <w:p w:rsidR="00CF0709" w:rsidRDefault="00CF0709" w:rsidP="00E46A33">
      <w:pPr>
        <w:numPr>
          <w:ilvl w:val="0"/>
          <w:numId w:val="23"/>
        </w:numPr>
        <w:spacing w:line="312" w:lineRule="auto"/>
        <w:ind w:left="0" w:firstLine="709"/>
        <w:jc w:val="both"/>
        <w:rPr>
          <w:sz w:val="26"/>
          <w:szCs w:val="26"/>
        </w:rPr>
      </w:pPr>
      <w:r w:rsidRPr="006841CD">
        <w:rPr>
          <w:sz w:val="26"/>
          <w:szCs w:val="26"/>
        </w:rPr>
        <w:t xml:space="preserve">на развитие материально-технической базы Государственного образовательного учреждения «Удмуртская государственная национальная гимназия имени </w:t>
      </w:r>
      <w:proofErr w:type="spellStart"/>
      <w:r w:rsidRPr="006841CD">
        <w:rPr>
          <w:sz w:val="26"/>
          <w:szCs w:val="26"/>
        </w:rPr>
        <w:t>Кузебая</w:t>
      </w:r>
      <w:proofErr w:type="spellEnd"/>
      <w:r w:rsidRPr="006841CD">
        <w:rPr>
          <w:sz w:val="26"/>
          <w:szCs w:val="26"/>
        </w:rPr>
        <w:t xml:space="preserve"> Герда» в объёме </w:t>
      </w:r>
      <w:r>
        <w:rPr>
          <w:sz w:val="26"/>
          <w:szCs w:val="26"/>
        </w:rPr>
        <w:t>250,0 тыс. рублей;</w:t>
      </w:r>
    </w:p>
    <w:p w:rsidR="00993FA1" w:rsidRPr="005961EF" w:rsidRDefault="00CF0709" w:rsidP="00993FA1">
      <w:pPr>
        <w:pStyle w:val="a5"/>
        <w:spacing w:line="312" w:lineRule="auto"/>
        <w:ind w:firstLine="709"/>
        <w:rPr>
          <w:color w:val="000000"/>
          <w:sz w:val="26"/>
          <w:szCs w:val="26"/>
        </w:rPr>
      </w:pPr>
      <w:r w:rsidRPr="006841CD">
        <w:rPr>
          <w:sz w:val="26"/>
          <w:szCs w:val="26"/>
        </w:rPr>
        <w:t xml:space="preserve">В рамках подпрограммы «Развитие дошкольного, общего и дополнительного образования детей» федеральной государственной программы «Развитие образования» на 2013-2020 годы из федерального бюджета в бюджет Удмуртской Республики поступили субсидии на создание в общеобразовательных организациях, расположенных в сельской местности, условий для занятий физической культурой и спортом в сумме </w:t>
      </w:r>
      <w:r>
        <w:rPr>
          <w:sz w:val="26"/>
          <w:szCs w:val="26"/>
        </w:rPr>
        <w:t>35 384,6</w:t>
      </w:r>
      <w:r w:rsidRPr="006841CD">
        <w:rPr>
          <w:sz w:val="26"/>
          <w:szCs w:val="26"/>
        </w:rPr>
        <w:t xml:space="preserve"> тыс. рублей. </w:t>
      </w:r>
      <w:proofErr w:type="gramStart"/>
      <w:r w:rsidR="00993FA1" w:rsidRPr="00993FA1">
        <w:rPr>
          <w:sz w:val="26"/>
          <w:szCs w:val="26"/>
        </w:rPr>
        <w:t>На те</w:t>
      </w:r>
      <w:proofErr w:type="gramEnd"/>
      <w:r w:rsidR="00993FA1" w:rsidRPr="00993FA1">
        <w:rPr>
          <w:sz w:val="26"/>
          <w:szCs w:val="26"/>
        </w:rPr>
        <w:t xml:space="preserve"> же цели из бюджета Удмуртской Республики было направлено </w:t>
      </w:r>
      <w:r w:rsidR="00993FA1" w:rsidRPr="00993FA1">
        <w:rPr>
          <w:color w:val="000000"/>
          <w:sz w:val="26"/>
          <w:szCs w:val="26"/>
        </w:rPr>
        <w:t>8 000,0 тыс. рублей.</w:t>
      </w:r>
      <w:r w:rsidR="00993FA1">
        <w:rPr>
          <w:color w:val="000000"/>
          <w:sz w:val="26"/>
          <w:szCs w:val="26"/>
        </w:rPr>
        <w:t xml:space="preserve"> </w:t>
      </w:r>
    </w:p>
    <w:p w:rsidR="00F61E02" w:rsidRPr="005961EF" w:rsidRDefault="00CF0709" w:rsidP="00F61E02">
      <w:pPr>
        <w:pStyle w:val="a5"/>
        <w:spacing w:line="312" w:lineRule="auto"/>
        <w:ind w:firstLine="709"/>
        <w:rPr>
          <w:color w:val="000000"/>
          <w:sz w:val="26"/>
          <w:szCs w:val="26"/>
        </w:rPr>
      </w:pPr>
      <w:r w:rsidRPr="00F61E02">
        <w:rPr>
          <w:sz w:val="26"/>
          <w:szCs w:val="26"/>
        </w:rPr>
        <w:t xml:space="preserve">В рамках государственной </w:t>
      </w:r>
      <w:r w:rsidR="004231C7" w:rsidRPr="00F61E02">
        <w:rPr>
          <w:sz w:val="26"/>
          <w:szCs w:val="26"/>
        </w:rPr>
        <w:t>программы Российской Федерации «</w:t>
      </w:r>
      <w:r w:rsidRPr="00F61E02">
        <w:rPr>
          <w:sz w:val="26"/>
          <w:szCs w:val="26"/>
        </w:rPr>
        <w:t>Доступная среда</w:t>
      </w:r>
      <w:r w:rsidR="004231C7" w:rsidRPr="00F61E02">
        <w:rPr>
          <w:sz w:val="26"/>
          <w:szCs w:val="26"/>
        </w:rPr>
        <w:t>»</w:t>
      </w:r>
      <w:r w:rsidRPr="00F61E02">
        <w:rPr>
          <w:sz w:val="26"/>
          <w:szCs w:val="26"/>
        </w:rPr>
        <w:t xml:space="preserve"> на 2011 - 2015 годы</w:t>
      </w:r>
      <w:r w:rsidR="004231C7" w:rsidRPr="00F61E02">
        <w:rPr>
          <w:sz w:val="26"/>
          <w:szCs w:val="26"/>
        </w:rPr>
        <w:t>»</w:t>
      </w:r>
      <w:r w:rsidRPr="00F61E02">
        <w:rPr>
          <w:sz w:val="26"/>
          <w:szCs w:val="26"/>
        </w:rPr>
        <w:t xml:space="preserve"> на создание условий  для инклюзивного образования детей-инвалидов из федерального бюджета в бюджет Удмуртской Республики поступили субсидии в сумме 61 582,4 тыс. рублей.</w:t>
      </w:r>
      <w:r w:rsidR="00F61E02" w:rsidRPr="00F61E02">
        <w:rPr>
          <w:sz w:val="26"/>
          <w:szCs w:val="26"/>
        </w:rPr>
        <w:t xml:space="preserve"> </w:t>
      </w:r>
      <w:r w:rsidR="00F61E02" w:rsidRPr="00F61E02">
        <w:rPr>
          <w:color w:val="000000"/>
          <w:sz w:val="26"/>
          <w:szCs w:val="26"/>
        </w:rPr>
        <w:t xml:space="preserve">Исполнение по </w:t>
      </w:r>
      <w:proofErr w:type="spellStart"/>
      <w:r w:rsidR="00F61E02" w:rsidRPr="00F61E02">
        <w:rPr>
          <w:color w:val="000000"/>
          <w:sz w:val="26"/>
          <w:szCs w:val="26"/>
        </w:rPr>
        <w:t>софинансированию</w:t>
      </w:r>
      <w:proofErr w:type="spellEnd"/>
      <w:r w:rsidR="00F61E02" w:rsidRPr="00F61E02">
        <w:rPr>
          <w:color w:val="000000"/>
          <w:sz w:val="26"/>
          <w:szCs w:val="26"/>
        </w:rPr>
        <w:t xml:space="preserve"> средств из бюджета Удмуртской Республики составило 25 554,9 тыс. рублей.</w:t>
      </w:r>
      <w:r w:rsidR="00F61E02">
        <w:rPr>
          <w:color w:val="000000"/>
          <w:sz w:val="26"/>
          <w:szCs w:val="26"/>
        </w:rPr>
        <w:t xml:space="preserve"> </w:t>
      </w:r>
    </w:p>
    <w:p w:rsidR="00CF0709" w:rsidRPr="006841CD" w:rsidRDefault="00CF0709" w:rsidP="00CF0709">
      <w:pPr>
        <w:spacing w:line="312" w:lineRule="auto"/>
        <w:ind w:firstLine="709"/>
        <w:jc w:val="both"/>
        <w:rPr>
          <w:sz w:val="26"/>
          <w:szCs w:val="26"/>
        </w:rPr>
      </w:pPr>
      <w:r w:rsidRPr="006841CD">
        <w:rPr>
          <w:sz w:val="26"/>
          <w:szCs w:val="26"/>
        </w:rPr>
        <w:t xml:space="preserve">- </w:t>
      </w:r>
      <w:r w:rsidRPr="006841CD">
        <w:rPr>
          <w:b/>
          <w:sz w:val="26"/>
          <w:szCs w:val="26"/>
        </w:rPr>
        <w:t xml:space="preserve">по </w:t>
      </w:r>
      <w:r w:rsidRPr="006841CD">
        <w:rPr>
          <w:b/>
          <w:bCs/>
          <w:sz w:val="26"/>
          <w:szCs w:val="26"/>
        </w:rPr>
        <w:t xml:space="preserve">подпрограмме «Система воспитания и дополнительного образования детей» </w:t>
      </w:r>
      <w:r w:rsidRPr="006841CD">
        <w:rPr>
          <w:sz w:val="26"/>
          <w:szCs w:val="26"/>
        </w:rPr>
        <w:t xml:space="preserve">произведено расходов на сумму </w:t>
      </w:r>
      <w:r>
        <w:rPr>
          <w:sz w:val="26"/>
          <w:szCs w:val="26"/>
        </w:rPr>
        <w:t>379 343,2</w:t>
      </w:r>
      <w:r w:rsidRPr="006841CD">
        <w:rPr>
          <w:sz w:val="26"/>
          <w:szCs w:val="26"/>
        </w:rPr>
        <w:t xml:space="preserve"> тыс. рублей, или </w:t>
      </w:r>
      <w:r>
        <w:rPr>
          <w:sz w:val="26"/>
          <w:szCs w:val="26"/>
        </w:rPr>
        <w:t>95,1</w:t>
      </w:r>
      <w:r w:rsidRPr="006841CD">
        <w:rPr>
          <w:sz w:val="26"/>
          <w:szCs w:val="26"/>
        </w:rPr>
        <w:t xml:space="preserve">% от плановых назначений. Расходы были осуществлены по следующим направлениям: </w:t>
      </w:r>
    </w:p>
    <w:p w:rsidR="00CF0709" w:rsidRDefault="00CF0709" w:rsidP="00E46A33">
      <w:pPr>
        <w:numPr>
          <w:ilvl w:val="0"/>
          <w:numId w:val="23"/>
        </w:numPr>
        <w:spacing w:line="312" w:lineRule="auto"/>
        <w:ind w:left="0" w:firstLine="709"/>
        <w:jc w:val="both"/>
        <w:rPr>
          <w:sz w:val="26"/>
          <w:szCs w:val="26"/>
        </w:rPr>
      </w:pPr>
      <w:r w:rsidRPr="006841CD">
        <w:rPr>
          <w:sz w:val="26"/>
          <w:szCs w:val="26"/>
        </w:rPr>
        <w:t xml:space="preserve"> на выполнение государственного задания бюджетным и автономным учреждениям  предоставлены субсидии в сумме </w:t>
      </w:r>
      <w:r>
        <w:rPr>
          <w:sz w:val="26"/>
          <w:szCs w:val="26"/>
        </w:rPr>
        <w:t>72 927,6</w:t>
      </w:r>
      <w:r w:rsidRPr="006841CD">
        <w:rPr>
          <w:sz w:val="26"/>
          <w:szCs w:val="26"/>
        </w:rPr>
        <w:t xml:space="preserve"> тыс. рублей;</w:t>
      </w:r>
    </w:p>
    <w:p w:rsidR="00CF0709" w:rsidRPr="006841CD" w:rsidRDefault="00CF0709" w:rsidP="00E46A33">
      <w:pPr>
        <w:numPr>
          <w:ilvl w:val="0"/>
          <w:numId w:val="23"/>
        </w:numPr>
        <w:spacing w:line="312" w:lineRule="auto"/>
        <w:ind w:left="0" w:firstLine="709"/>
        <w:jc w:val="both"/>
        <w:rPr>
          <w:sz w:val="26"/>
          <w:szCs w:val="26"/>
        </w:rPr>
      </w:pPr>
      <w:r>
        <w:rPr>
          <w:sz w:val="26"/>
          <w:szCs w:val="26"/>
        </w:rPr>
        <w:t>на иные субсидии автономным учреждениям направлено 4 000,0 тыс. рублей;</w:t>
      </w:r>
    </w:p>
    <w:p w:rsidR="00CF0709" w:rsidRDefault="00CF0709" w:rsidP="00E46A33">
      <w:pPr>
        <w:numPr>
          <w:ilvl w:val="0"/>
          <w:numId w:val="23"/>
        </w:numPr>
        <w:spacing w:line="312" w:lineRule="auto"/>
        <w:ind w:left="0" w:firstLine="709"/>
        <w:jc w:val="both"/>
        <w:rPr>
          <w:sz w:val="26"/>
          <w:szCs w:val="26"/>
        </w:rPr>
      </w:pPr>
      <w:r w:rsidRPr="00F61E02">
        <w:rPr>
          <w:sz w:val="26"/>
          <w:szCs w:val="26"/>
        </w:rPr>
        <w:t xml:space="preserve">на </w:t>
      </w:r>
      <w:r w:rsidR="00F61E02" w:rsidRPr="00F61E02">
        <w:rPr>
          <w:sz w:val="26"/>
          <w:szCs w:val="26"/>
        </w:rPr>
        <w:t>мероприятия по организации отдыха, оздоровления и занятости детей, подростков и молодежи в Удмуртской Республике</w:t>
      </w:r>
      <w:r w:rsidRPr="00F61E02">
        <w:rPr>
          <w:sz w:val="26"/>
          <w:szCs w:val="26"/>
        </w:rPr>
        <w:t xml:space="preserve"> направлено 301 498</w:t>
      </w:r>
      <w:r>
        <w:rPr>
          <w:sz w:val="26"/>
          <w:szCs w:val="26"/>
        </w:rPr>
        <w:t>,8</w:t>
      </w:r>
      <w:r w:rsidRPr="006841CD">
        <w:rPr>
          <w:sz w:val="26"/>
          <w:szCs w:val="26"/>
        </w:rPr>
        <w:t xml:space="preserve"> тыс. рублей.</w:t>
      </w:r>
    </w:p>
    <w:p w:rsidR="00CF0709" w:rsidRDefault="00CF0709" w:rsidP="00CF0709">
      <w:pPr>
        <w:spacing w:line="312" w:lineRule="auto"/>
        <w:ind w:firstLine="709"/>
        <w:jc w:val="both"/>
        <w:rPr>
          <w:sz w:val="26"/>
          <w:szCs w:val="26"/>
        </w:rPr>
      </w:pPr>
      <w:r>
        <w:rPr>
          <w:sz w:val="26"/>
          <w:szCs w:val="26"/>
        </w:rPr>
        <w:t xml:space="preserve">- </w:t>
      </w:r>
      <w:r>
        <w:rPr>
          <w:b/>
          <w:sz w:val="26"/>
          <w:szCs w:val="26"/>
        </w:rPr>
        <w:t>по подпрограмме «Профессиональное образование и наука»</w:t>
      </w:r>
      <w:r>
        <w:rPr>
          <w:b/>
          <w:bCs/>
          <w:i/>
          <w:sz w:val="26"/>
          <w:szCs w:val="26"/>
        </w:rPr>
        <w:t xml:space="preserve"> </w:t>
      </w:r>
      <w:r>
        <w:rPr>
          <w:sz w:val="26"/>
          <w:szCs w:val="26"/>
        </w:rPr>
        <w:t>исполнение составило</w:t>
      </w:r>
      <w:r>
        <w:rPr>
          <w:b/>
          <w:i/>
          <w:sz w:val="26"/>
          <w:szCs w:val="26"/>
        </w:rPr>
        <w:t xml:space="preserve"> </w:t>
      </w:r>
      <w:r>
        <w:rPr>
          <w:sz w:val="26"/>
          <w:szCs w:val="26"/>
        </w:rPr>
        <w:t>1 817 498,8 тыс. рублей, или 93,5 % плановых назначений, в том числе:</w:t>
      </w:r>
    </w:p>
    <w:p w:rsidR="00CF0709" w:rsidRDefault="00CF0709" w:rsidP="00E46A33">
      <w:pPr>
        <w:numPr>
          <w:ilvl w:val="0"/>
          <w:numId w:val="42"/>
        </w:numPr>
        <w:spacing w:line="312" w:lineRule="auto"/>
        <w:ind w:left="0" w:firstLine="709"/>
        <w:jc w:val="both"/>
        <w:rPr>
          <w:sz w:val="26"/>
          <w:szCs w:val="26"/>
        </w:rPr>
      </w:pPr>
      <w:r>
        <w:rPr>
          <w:sz w:val="26"/>
          <w:szCs w:val="26"/>
        </w:rPr>
        <w:t>на выполнение государственного задания бюджетным и автономным учреждениям среднего профессионального образования предоставлены субсидии в сумме 1 621 932,4  тыс. рублей;</w:t>
      </w:r>
    </w:p>
    <w:p w:rsidR="00CF0709" w:rsidRDefault="00CF0709" w:rsidP="00E46A33">
      <w:pPr>
        <w:numPr>
          <w:ilvl w:val="0"/>
          <w:numId w:val="42"/>
        </w:numPr>
        <w:spacing w:line="312" w:lineRule="auto"/>
        <w:ind w:left="0" w:firstLine="709"/>
        <w:jc w:val="both"/>
        <w:rPr>
          <w:sz w:val="26"/>
          <w:szCs w:val="26"/>
        </w:rPr>
      </w:pPr>
      <w:r>
        <w:rPr>
          <w:sz w:val="26"/>
          <w:szCs w:val="26"/>
        </w:rPr>
        <w:lastRenderedPageBreak/>
        <w:t>на иные субсидии бюджетным и автономным учреждениям направлено 5 000,0 тыс. рублей;</w:t>
      </w:r>
    </w:p>
    <w:p w:rsidR="00CF0709" w:rsidRDefault="00CF0709" w:rsidP="00E46A33">
      <w:pPr>
        <w:numPr>
          <w:ilvl w:val="0"/>
          <w:numId w:val="42"/>
        </w:numPr>
        <w:spacing w:line="312" w:lineRule="auto"/>
        <w:ind w:left="0" w:firstLine="709"/>
        <w:jc w:val="both"/>
        <w:rPr>
          <w:sz w:val="26"/>
          <w:szCs w:val="26"/>
        </w:rPr>
      </w:pPr>
      <w:r>
        <w:rPr>
          <w:sz w:val="26"/>
          <w:szCs w:val="26"/>
        </w:rPr>
        <w:t xml:space="preserve">на выплату стипендий </w:t>
      </w:r>
      <w:proofErr w:type="gramStart"/>
      <w:r>
        <w:rPr>
          <w:sz w:val="26"/>
          <w:szCs w:val="26"/>
        </w:rPr>
        <w:t>обучающимся</w:t>
      </w:r>
      <w:proofErr w:type="gramEnd"/>
      <w:r>
        <w:rPr>
          <w:sz w:val="26"/>
          <w:szCs w:val="26"/>
        </w:rPr>
        <w:t xml:space="preserve"> среднего профессионального образования направлено 117 810,0 тыс. рублей;</w:t>
      </w:r>
    </w:p>
    <w:p w:rsidR="00CF0709" w:rsidRDefault="00CF0709" w:rsidP="00E46A33">
      <w:pPr>
        <w:numPr>
          <w:ilvl w:val="0"/>
          <w:numId w:val="42"/>
        </w:numPr>
        <w:spacing w:line="312" w:lineRule="auto"/>
        <w:ind w:left="0" w:firstLine="709"/>
        <w:jc w:val="both"/>
        <w:rPr>
          <w:sz w:val="26"/>
          <w:szCs w:val="26"/>
        </w:rPr>
      </w:pPr>
      <w:r>
        <w:rPr>
          <w:sz w:val="26"/>
          <w:szCs w:val="26"/>
        </w:rPr>
        <w:t>на социальные выплаты в соответствии с Законом Удмуртской Республики от 23 декабря 2004 года №89-РЗ, постановлением Правительства Удмуртской Республики от 18 апреля 2005 года №66, постановлением Правительства Удмуртской Республики от 21 декабря 2009 года №366 направлено 68 422,5 тыс. рублей;</w:t>
      </w:r>
    </w:p>
    <w:p w:rsidR="00CF0709" w:rsidRDefault="00CF0709" w:rsidP="00E46A33">
      <w:pPr>
        <w:numPr>
          <w:ilvl w:val="0"/>
          <w:numId w:val="42"/>
        </w:numPr>
        <w:spacing w:line="312" w:lineRule="auto"/>
        <w:ind w:left="0" w:firstLine="709"/>
        <w:jc w:val="both"/>
        <w:rPr>
          <w:sz w:val="26"/>
          <w:szCs w:val="26"/>
        </w:rPr>
      </w:pPr>
      <w:r>
        <w:rPr>
          <w:sz w:val="26"/>
          <w:szCs w:val="26"/>
        </w:rPr>
        <w:t>на предоставление грантов Главы Удмуртской Республики для поддержки театров и образовательных учреждений среднего профессионального образования, осуществляющих подготовку кадров в области культуры и искусства в Удмуртской Республике в сумме 1 500,0 тыс. рублей;</w:t>
      </w:r>
    </w:p>
    <w:p w:rsidR="00CF0709" w:rsidRDefault="00CF0709" w:rsidP="00E46A33">
      <w:pPr>
        <w:numPr>
          <w:ilvl w:val="0"/>
          <w:numId w:val="42"/>
        </w:numPr>
        <w:spacing w:line="312" w:lineRule="auto"/>
        <w:ind w:left="0" w:firstLine="709"/>
        <w:jc w:val="both"/>
        <w:rPr>
          <w:sz w:val="26"/>
          <w:szCs w:val="26"/>
        </w:rPr>
      </w:pPr>
      <w:r>
        <w:rPr>
          <w:sz w:val="26"/>
          <w:szCs w:val="26"/>
        </w:rPr>
        <w:t>на выплату стипендий Главы Удмуртской Республики в объёме 1 545,0 тыс. рублей;</w:t>
      </w:r>
    </w:p>
    <w:p w:rsidR="00CF0709" w:rsidRDefault="00590D24" w:rsidP="00E46A33">
      <w:pPr>
        <w:numPr>
          <w:ilvl w:val="0"/>
          <w:numId w:val="42"/>
        </w:numPr>
        <w:spacing w:line="312" w:lineRule="auto"/>
        <w:ind w:left="0" w:firstLine="709"/>
        <w:jc w:val="both"/>
        <w:rPr>
          <w:sz w:val="26"/>
          <w:szCs w:val="26"/>
        </w:rPr>
      </w:pPr>
      <w:r w:rsidRPr="00590D24">
        <w:rPr>
          <w:sz w:val="26"/>
          <w:szCs w:val="26"/>
        </w:rPr>
        <w:t>оказание содействия детям-сиротам и детям, оставшимся без попечения родителей, в обучении на подготовительных отделениях образовательных организаций высшего образования</w:t>
      </w:r>
      <w:r>
        <w:rPr>
          <w:sz w:val="26"/>
          <w:szCs w:val="26"/>
        </w:rPr>
        <w:t xml:space="preserve"> </w:t>
      </w:r>
      <w:r w:rsidR="00CF0709">
        <w:rPr>
          <w:sz w:val="26"/>
          <w:szCs w:val="26"/>
        </w:rPr>
        <w:t>в сумме 86,8 тыс. рублей.</w:t>
      </w:r>
    </w:p>
    <w:p w:rsidR="00CF0709" w:rsidRDefault="00CF0709" w:rsidP="00CF0709">
      <w:pPr>
        <w:spacing w:line="312" w:lineRule="auto"/>
        <w:ind w:firstLine="709"/>
        <w:jc w:val="both"/>
        <w:rPr>
          <w:sz w:val="26"/>
          <w:szCs w:val="26"/>
        </w:rPr>
      </w:pPr>
      <w:r>
        <w:rPr>
          <w:sz w:val="26"/>
          <w:szCs w:val="26"/>
        </w:rPr>
        <w:t>Также за счёт средств федерального бюджета были осуществлены расходы на выплату стипендий Правительства Российской Федерации на сумму 1 152,0 тыс. рублей.</w:t>
      </w:r>
    </w:p>
    <w:p w:rsidR="00CF0709" w:rsidRDefault="00CF0709" w:rsidP="00CF0709">
      <w:pPr>
        <w:pStyle w:val="23"/>
        <w:spacing w:line="312" w:lineRule="auto"/>
        <w:ind w:firstLine="709"/>
        <w:rPr>
          <w:sz w:val="26"/>
          <w:szCs w:val="26"/>
        </w:rPr>
      </w:pPr>
      <w:r>
        <w:rPr>
          <w:sz w:val="26"/>
          <w:szCs w:val="26"/>
        </w:rPr>
        <w:t xml:space="preserve">- </w:t>
      </w:r>
      <w:r>
        <w:rPr>
          <w:b/>
          <w:sz w:val="26"/>
          <w:szCs w:val="26"/>
        </w:rPr>
        <w:t>по подпрограмме «Совершенствование кадрового обеспечения»</w:t>
      </w:r>
      <w:r>
        <w:rPr>
          <w:b/>
          <w:bCs/>
          <w:sz w:val="26"/>
          <w:szCs w:val="26"/>
        </w:rPr>
        <w:t xml:space="preserve"> </w:t>
      </w:r>
      <w:r>
        <w:rPr>
          <w:sz w:val="26"/>
          <w:szCs w:val="26"/>
        </w:rPr>
        <w:t xml:space="preserve"> исполнение составило</w:t>
      </w:r>
      <w:r>
        <w:rPr>
          <w:b/>
          <w:i/>
          <w:sz w:val="26"/>
          <w:szCs w:val="26"/>
        </w:rPr>
        <w:t xml:space="preserve"> </w:t>
      </w:r>
      <w:r>
        <w:rPr>
          <w:sz w:val="26"/>
          <w:szCs w:val="26"/>
        </w:rPr>
        <w:t>54 033,0 тыс. рублей, или 89,9% плановых бюджетных ассигнований. В том числе были осуществлены следующие расходы:</w:t>
      </w:r>
    </w:p>
    <w:p w:rsidR="00CF0709" w:rsidRDefault="00CF0709" w:rsidP="00E46A33">
      <w:pPr>
        <w:numPr>
          <w:ilvl w:val="0"/>
          <w:numId w:val="42"/>
        </w:numPr>
        <w:spacing w:line="312" w:lineRule="auto"/>
        <w:ind w:left="0" w:firstLine="709"/>
        <w:jc w:val="both"/>
        <w:rPr>
          <w:sz w:val="26"/>
          <w:szCs w:val="26"/>
        </w:rPr>
      </w:pPr>
      <w:r>
        <w:rPr>
          <w:sz w:val="26"/>
          <w:szCs w:val="26"/>
        </w:rPr>
        <w:t>на выполнение государственного задания автономным учреждениям предоставлены субсидии в сумме 34 280,5 тыс. рублей;</w:t>
      </w:r>
    </w:p>
    <w:p w:rsidR="00CF0709" w:rsidRDefault="00CF0709" w:rsidP="00E46A33">
      <w:pPr>
        <w:numPr>
          <w:ilvl w:val="0"/>
          <w:numId w:val="42"/>
        </w:numPr>
        <w:spacing w:line="312" w:lineRule="auto"/>
        <w:ind w:left="0" w:firstLine="709"/>
        <w:jc w:val="both"/>
        <w:rPr>
          <w:sz w:val="26"/>
          <w:szCs w:val="26"/>
        </w:rPr>
      </w:pPr>
      <w:r>
        <w:rPr>
          <w:sz w:val="26"/>
          <w:szCs w:val="26"/>
        </w:rPr>
        <w:t>на единовременные денежные выплаты выпускникам, получившим среднее или высшее педагогическое образование, и принятым на работу на должности педагогических работников в сельские образовательные организации за первые три года работы направлено 8 680,0 тыс. рублей;</w:t>
      </w:r>
    </w:p>
    <w:p w:rsidR="00CF0709" w:rsidRDefault="00CF0709" w:rsidP="00E46A33">
      <w:pPr>
        <w:numPr>
          <w:ilvl w:val="0"/>
          <w:numId w:val="42"/>
        </w:numPr>
        <w:spacing w:line="312" w:lineRule="auto"/>
        <w:ind w:left="0" w:firstLine="709"/>
        <w:jc w:val="both"/>
        <w:rPr>
          <w:sz w:val="26"/>
          <w:szCs w:val="26"/>
        </w:rPr>
      </w:pPr>
      <w:r>
        <w:rPr>
          <w:sz w:val="26"/>
          <w:szCs w:val="26"/>
        </w:rPr>
        <w:t>на выплату именных стипендий для студентов государственных образовательных организаций высшего образования, расположенных на территории Удмуртской Республики, в сумме 2 722,5 тыс. рублей.</w:t>
      </w:r>
    </w:p>
    <w:p w:rsidR="00CF0709" w:rsidRDefault="00CF0709" w:rsidP="00CF0709">
      <w:pPr>
        <w:pStyle w:val="a5"/>
        <w:spacing w:line="312" w:lineRule="auto"/>
        <w:ind w:firstLine="709"/>
        <w:rPr>
          <w:color w:val="000000" w:themeColor="text1"/>
          <w:sz w:val="26"/>
          <w:szCs w:val="26"/>
        </w:rPr>
      </w:pPr>
      <w:r>
        <w:rPr>
          <w:color w:val="000000" w:themeColor="text1"/>
          <w:sz w:val="26"/>
          <w:szCs w:val="26"/>
        </w:rPr>
        <w:t xml:space="preserve">Кроме того, средства, поступившие из федерального бюджета, были направлены на поощрение лучших учителей в сумме 2 600,0 тыс. рублей. Исполнение по </w:t>
      </w:r>
      <w:proofErr w:type="spellStart"/>
      <w:r>
        <w:rPr>
          <w:color w:val="000000" w:themeColor="text1"/>
          <w:sz w:val="26"/>
          <w:szCs w:val="26"/>
        </w:rPr>
        <w:t>софинансированию</w:t>
      </w:r>
      <w:proofErr w:type="spellEnd"/>
      <w:r>
        <w:rPr>
          <w:color w:val="000000" w:themeColor="text1"/>
          <w:sz w:val="26"/>
          <w:szCs w:val="26"/>
        </w:rPr>
        <w:t xml:space="preserve"> средств из бюджета Удмуртской Республики составило 5 750,0 тыс. рублей. </w:t>
      </w:r>
    </w:p>
    <w:p w:rsidR="00CF0709" w:rsidRDefault="00CF0709" w:rsidP="00CF0709">
      <w:pPr>
        <w:pStyle w:val="23"/>
        <w:spacing w:line="312" w:lineRule="auto"/>
        <w:ind w:firstLine="709"/>
        <w:rPr>
          <w:sz w:val="26"/>
          <w:szCs w:val="26"/>
        </w:rPr>
      </w:pPr>
      <w:r>
        <w:rPr>
          <w:iCs/>
          <w:sz w:val="26"/>
          <w:szCs w:val="26"/>
        </w:rPr>
        <w:lastRenderedPageBreak/>
        <w:t xml:space="preserve">- </w:t>
      </w:r>
      <w:r>
        <w:rPr>
          <w:b/>
          <w:iCs/>
          <w:sz w:val="26"/>
          <w:szCs w:val="26"/>
        </w:rPr>
        <w:t xml:space="preserve">по </w:t>
      </w:r>
      <w:r>
        <w:rPr>
          <w:b/>
          <w:bCs/>
          <w:sz w:val="26"/>
          <w:szCs w:val="26"/>
        </w:rPr>
        <w:t>подпрограмме</w:t>
      </w:r>
      <w:r>
        <w:rPr>
          <w:b/>
          <w:bCs/>
          <w:i/>
          <w:sz w:val="26"/>
          <w:szCs w:val="26"/>
        </w:rPr>
        <w:t xml:space="preserve"> </w:t>
      </w:r>
      <w:r>
        <w:rPr>
          <w:b/>
          <w:bCs/>
          <w:sz w:val="26"/>
          <w:szCs w:val="26"/>
        </w:rPr>
        <w:t>«Создание условий для реализации государственной программы»</w:t>
      </w:r>
      <w:r>
        <w:rPr>
          <w:sz w:val="26"/>
          <w:szCs w:val="26"/>
        </w:rPr>
        <w:t xml:space="preserve"> исполнение составило</w:t>
      </w:r>
      <w:r>
        <w:rPr>
          <w:b/>
          <w:i/>
          <w:sz w:val="26"/>
          <w:szCs w:val="26"/>
        </w:rPr>
        <w:t xml:space="preserve"> </w:t>
      </w:r>
      <w:r>
        <w:rPr>
          <w:sz w:val="26"/>
          <w:szCs w:val="26"/>
        </w:rPr>
        <w:t>529 012,0 тыс. рублей, или 85,1% плановых бюджетных ассигнований. В том числе были осуществлены следующие расходы:</w:t>
      </w:r>
    </w:p>
    <w:p w:rsidR="00CF0709" w:rsidRDefault="00CF0709" w:rsidP="00E46A33">
      <w:pPr>
        <w:numPr>
          <w:ilvl w:val="0"/>
          <w:numId w:val="43"/>
        </w:numPr>
        <w:spacing w:line="312" w:lineRule="auto"/>
        <w:ind w:left="0" w:firstLine="709"/>
        <w:jc w:val="both"/>
        <w:rPr>
          <w:sz w:val="26"/>
          <w:szCs w:val="26"/>
        </w:rPr>
      </w:pPr>
      <w:proofErr w:type="gramStart"/>
      <w:r>
        <w:rPr>
          <w:sz w:val="26"/>
          <w:szCs w:val="26"/>
        </w:rPr>
        <w:t>на предоставление жилых помещений на основании решений судов о предоставлении жилых помещений детям-сиротам и детям, оставшимся без попечения родителей, лицам из их числа, принятых в целях реализации Закона Удмуртской Республики от 6 марта 2007 года №2-РЗ «О мерах по социальной поддержке детей-сирот и детей, оставшихся без попечения родителей» в объёме 124 612,6 тыс. рублей;</w:t>
      </w:r>
      <w:proofErr w:type="gramEnd"/>
    </w:p>
    <w:p w:rsidR="00CF0709" w:rsidRDefault="00CF0709" w:rsidP="00E46A33">
      <w:pPr>
        <w:numPr>
          <w:ilvl w:val="0"/>
          <w:numId w:val="43"/>
        </w:numPr>
        <w:spacing w:line="312" w:lineRule="auto"/>
        <w:ind w:left="0" w:firstLine="709"/>
        <w:jc w:val="both"/>
        <w:rPr>
          <w:sz w:val="26"/>
          <w:szCs w:val="26"/>
        </w:rPr>
      </w:pPr>
      <w:r>
        <w:rPr>
          <w:sz w:val="26"/>
          <w:szCs w:val="26"/>
        </w:rPr>
        <w:t>на обеспечение осуществления передаваемых полномочий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в сумме 10 360,9 тыс. рублей;</w:t>
      </w:r>
    </w:p>
    <w:p w:rsidR="00CF0709" w:rsidRDefault="00CF0709" w:rsidP="00E46A33">
      <w:pPr>
        <w:numPr>
          <w:ilvl w:val="0"/>
          <w:numId w:val="43"/>
        </w:numPr>
        <w:spacing w:line="312" w:lineRule="auto"/>
        <w:ind w:left="0" w:firstLine="709"/>
        <w:jc w:val="both"/>
        <w:rPr>
          <w:color w:val="000000" w:themeColor="text1"/>
          <w:sz w:val="26"/>
          <w:szCs w:val="26"/>
        </w:rPr>
      </w:pPr>
      <w:r>
        <w:rPr>
          <w:color w:val="000000" w:themeColor="text1"/>
          <w:sz w:val="26"/>
          <w:szCs w:val="26"/>
        </w:rPr>
        <w:t>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сумме 26 868,2 тыс. рублей;</w:t>
      </w:r>
    </w:p>
    <w:p w:rsidR="00CF0709" w:rsidRDefault="00CF0709" w:rsidP="00E46A33">
      <w:pPr>
        <w:numPr>
          <w:ilvl w:val="0"/>
          <w:numId w:val="43"/>
        </w:numPr>
        <w:spacing w:line="312" w:lineRule="auto"/>
        <w:ind w:left="0" w:firstLine="709"/>
        <w:jc w:val="both"/>
        <w:rPr>
          <w:color w:val="000000" w:themeColor="text1"/>
          <w:sz w:val="26"/>
          <w:szCs w:val="26"/>
        </w:rPr>
      </w:pPr>
      <w:r>
        <w:rPr>
          <w:color w:val="000000" w:themeColor="text1"/>
          <w:sz w:val="26"/>
          <w:szCs w:val="26"/>
        </w:rPr>
        <w:t xml:space="preserve">на обеспечение </w:t>
      </w:r>
      <w:r>
        <w:rPr>
          <w:sz w:val="26"/>
          <w:szCs w:val="26"/>
        </w:rPr>
        <w:t>функционирования</w:t>
      </w:r>
      <w:r>
        <w:rPr>
          <w:color w:val="000000" w:themeColor="text1"/>
          <w:sz w:val="26"/>
          <w:szCs w:val="26"/>
        </w:rPr>
        <w:t xml:space="preserve"> Министерства образования и науки Удмуртской Республики в сумме 40 544,4 тыс. рублей;</w:t>
      </w:r>
    </w:p>
    <w:p w:rsidR="00CF0709" w:rsidRDefault="00CF0709" w:rsidP="00E46A33">
      <w:pPr>
        <w:numPr>
          <w:ilvl w:val="0"/>
          <w:numId w:val="43"/>
        </w:numPr>
        <w:spacing w:line="312" w:lineRule="auto"/>
        <w:ind w:left="0" w:firstLine="709"/>
        <w:jc w:val="both"/>
        <w:rPr>
          <w:color w:val="000000" w:themeColor="text1"/>
          <w:sz w:val="26"/>
          <w:szCs w:val="26"/>
        </w:rPr>
      </w:pPr>
      <w:r>
        <w:rPr>
          <w:color w:val="000000" w:themeColor="text1"/>
          <w:sz w:val="26"/>
          <w:szCs w:val="26"/>
        </w:rPr>
        <w:t>на проведение лицензирования и государственной аккредитации образовательных учреждений в сумме 1 210,0 тыс. рублей;</w:t>
      </w:r>
    </w:p>
    <w:p w:rsidR="00CF0709" w:rsidRDefault="00CF0709" w:rsidP="00E46A33">
      <w:pPr>
        <w:numPr>
          <w:ilvl w:val="0"/>
          <w:numId w:val="43"/>
        </w:numPr>
        <w:spacing w:line="312" w:lineRule="auto"/>
        <w:ind w:left="0" w:firstLine="709"/>
        <w:jc w:val="both"/>
        <w:rPr>
          <w:sz w:val="26"/>
          <w:szCs w:val="26"/>
        </w:rPr>
      </w:pPr>
      <w:r>
        <w:rPr>
          <w:sz w:val="26"/>
          <w:szCs w:val="26"/>
        </w:rPr>
        <w:t xml:space="preserve">на предоставление </w:t>
      </w:r>
      <w:proofErr w:type="gramStart"/>
      <w:r>
        <w:rPr>
          <w:sz w:val="26"/>
          <w:szCs w:val="26"/>
        </w:rPr>
        <w:t>субсидий</w:t>
      </w:r>
      <w:proofErr w:type="gramEnd"/>
      <w:r>
        <w:rPr>
          <w:sz w:val="26"/>
          <w:szCs w:val="26"/>
        </w:rPr>
        <w:t xml:space="preserve"> на выполнение государственного задания бюджетными и автономными учреждениями в сумме 11 869,5 тыс. рублей;</w:t>
      </w:r>
    </w:p>
    <w:p w:rsidR="00CF0709" w:rsidRDefault="00CF0709" w:rsidP="00E46A33">
      <w:pPr>
        <w:numPr>
          <w:ilvl w:val="0"/>
          <w:numId w:val="43"/>
        </w:numPr>
        <w:spacing w:line="312" w:lineRule="auto"/>
        <w:ind w:left="0" w:firstLine="709"/>
        <w:jc w:val="both"/>
        <w:rPr>
          <w:sz w:val="26"/>
          <w:szCs w:val="26"/>
        </w:rPr>
      </w:pPr>
      <w:r>
        <w:rPr>
          <w:sz w:val="26"/>
          <w:szCs w:val="26"/>
        </w:rPr>
        <w:t>на реализацию мероприятий по безопасности образовательных организаций в объёме 9 242,5 тыс. рублей;</w:t>
      </w:r>
    </w:p>
    <w:p w:rsidR="00CF0709" w:rsidRDefault="00CF0709" w:rsidP="00E46A33">
      <w:pPr>
        <w:numPr>
          <w:ilvl w:val="0"/>
          <w:numId w:val="43"/>
        </w:numPr>
        <w:spacing w:line="312" w:lineRule="auto"/>
        <w:ind w:left="0" w:firstLine="709"/>
        <w:jc w:val="both"/>
        <w:rPr>
          <w:sz w:val="26"/>
          <w:szCs w:val="26"/>
        </w:rPr>
      </w:pPr>
      <w:r>
        <w:rPr>
          <w:sz w:val="26"/>
          <w:szCs w:val="26"/>
        </w:rPr>
        <w:t>на предоставление услуг доступа образовательным учреждениям к сети «Интернет» в сумме 20 070,3 тыс. рублей;</w:t>
      </w:r>
    </w:p>
    <w:p w:rsidR="00CF0709" w:rsidRDefault="00CF0709" w:rsidP="00E46A33">
      <w:pPr>
        <w:numPr>
          <w:ilvl w:val="0"/>
          <w:numId w:val="43"/>
        </w:numPr>
        <w:spacing w:line="312" w:lineRule="auto"/>
        <w:ind w:left="0" w:firstLine="709"/>
        <w:jc w:val="both"/>
        <w:rPr>
          <w:sz w:val="26"/>
          <w:szCs w:val="26"/>
        </w:rPr>
      </w:pPr>
      <w:r>
        <w:rPr>
          <w:sz w:val="26"/>
          <w:szCs w:val="26"/>
        </w:rPr>
        <w:t>на реализацию централизованных мероприятий Министерства образования и науки Удмуртской Республики в объёме 10 834,8 тыс. рублей;</w:t>
      </w:r>
    </w:p>
    <w:p w:rsidR="00CF0709" w:rsidRDefault="00CF0709" w:rsidP="00E46A33">
      <w:pPr>
        <w:numPr>
          <w:ilvl w:val="0"/>
          <w:numId w:val="43"/>
        </w:numPr>
        <w:spacing w:line="312" w:lineRule="auto"/>
        <w:ind w:left="0" w:firstLine="709"/>
        <w:jc w:val="both"/>
        <w:rPr>
          <w:sz w:val="26"/>
          <w:szCs w:val="26"/>
        </w:rPr>
      </w:pPr>
      <w:r>
        <w:rPr>
          <w:sz w:val="26"/>
          <w:szCs w:val="26"/>
        </w:rPr>
        <w:t xml:space="preserve">на уплату налога на имущество и земельного налога в сумме 134 048,0 тыс. рублей. </w:t>
      </w:r>
    </w:p>
    <w:p w:rsidR="00CF0709" w:rsidRDefault="00CF0709" w:rsidP="00CF0709">
      <w:pPr>
        <w:spacing w:line="312" w:lineRule="auto"/>
        <w:ind w:firstLine="709"/>
        <w:jc w:val="both"/>
        <w:rPr>
          <w:color w:val="000000" w:themeColor="text1"/>
          <w:sz w:val="26"/>
          <w:szCs w:val="26"/>
        </w:rPr>
      </w:pPr>
      <w:r>
        <w:rPr>
          <w:sz w:val="26"/>
          <w:szCs w:val="26"/>
        </w:rPr>
        <w:t xml:space="preserve">Кроме того, </w:t>
      </w:r>
      <w:r>
        <w:rPr>
          <w:color w:val="000000" w:themeColor="text1"/>
          <w:sz w:val="26"/>
          <w:szCs w:val="26"/>
        </w:rPr>
        <w:t>бюджету Удмуртской Республики из федерального бюджета были предоставлены следующие межбюджетные трансферты:</w:t>
      </w:r>
    </w:p>
    <w:p w:rsidR="00CF0709" w:rsidRDefault="00CF0709" w:rsidP="00E46A33">
      <w:pPr>
        <w:pStyle w:val="af2"/>
        <w:numPr>
          <w:ilvl w:val="0"/>
          <w:numId w:val="44"/>
        </w:numPr>
        <w:spacing w:line="312" w:lineRule="auto"/>
        <w:ind w:left="0" w:firstLine="774"/>
        <w:jc w:val="both"/>
        <w:rPr>
          <w:sz w:val="26"/>
          <w:szCs w:val="26"/>
        </w:rPr>
      </w:pPr>
      <w:r>
        <w:rPr>
          <w:color w:val="000000" w:themeColor="text1"/>
          <w:sz w:val="26"/>
          <w:szCs w:val="26"/>
        </w:rPr>
        <w:t xml:space="preserve">субвенция на осуществление переданных органам государственной власти субъектов Российской Федерации в соответствии с частью 1 статьи 7 Федерального закона «Об образовании в Российской Федерации» полномочий </w:t>
      </w:r>
      <w:r>
        <w:rPr>
          <w:color w:val="000000" w:themeColor="text1"/>
          <w:sz w:val="26"/>
          <w:szCs w:val="26"/>
        </w:rPr>
        <w:lastRenderedPageBreak/>
        <w:t>Российской Федерации в сфере образования, исполнение по которой составило 14 289,9 тыс. рублей;</w:t>
      </w:r>
    </w:p>
    <w:p w:rsidR="00CF0709" w:rsidRDefault="00CF0709" w:rsidP="00E46A33">
      <w:pPr>
        <w:pStyle w:val="af2"/>
        <w:numPr>
          <w:ilvl w:val="0"/>
          <w:numId w:val="44"/>
        </w:numPr>
        <w:spacing w:line="312" w:lineRule="auto"/>
        <w:ind w:left="0" w:firstLine="774"/>
        <w:jc w:val="both"/>
        <w:rPr>
          <w:sz w:val="26"/>
          <w:szCs w:val="26"/>
        </w:rPr>
      </w:pPr>
      <w:r>
        <w:rPr>
          <w:sz w:val="26"/>
          <w:szCs w:val="26"/>
        </w:rPr>
        <w:t xml:space="preserve">субсидии на финансовое обеспечение расходов </w:t>
      </w:r>
      <w:proofErr w:type="spellStart"/>
      <w:r>
        <w:rPr>
          <w:sz w:val="26"/>
          <w:szCs w:val="26"/>
        </w:rPr>
        <w:t>общепрограммного</w:t>
      </w:r>
      <w:proofErr w:type="spellEnd"/>
      <w:r>
        <w:rPr>
          <w:sz w:val="26"/>
          <w:szCs w:val="26"/>
        </w:rPr>
        <w:t xml:space="preserve"> характера по федеральной целевой программе «Развитие физической культуры и спорта в Российской Федерации на 2006-2015 годы» в сумме 50 000,0 тыс. рублей;</w:t>
      </w:r>
    </w:p>
    <w:p w:rsidR="00CF0709" w:rsidRDefault="00CF0709" w:rsidP="00E46A33">
      <w:pPr>
        <w:pStyle w:val="af2"/>
        <w:numPr>
          <w:ilvl w:val="0"/>
          <w:numId w:val="44"/>
        </w:numPr>
        <w:spacing w:line="312" w:lineRule="auto"/>
        <w:ind w:left="0" w:firstLine="774"/>
        <w:jc w:val="both"/>
        <w:rPr>
          <w:sz w:val="26"/>
          <w:szCs w:val="26"/>
        </w:rPr>
      </w:pPr>
      <w:r>
        <w:rPr>
          <w:sz w:val="26"/>
          <w:szCs w:val="26"/>
        </w:rPr>
        <w:t xml:space="preserve"> субсидии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объёме 75 061,0 тыс. рублей.</w:t>
      </w:r>
    </w:p>
    <w:p w:rsidR="00CF0709" w:rsidRDefault="00CF0709" w:rsidP="00CF0709">
      <w:pPr>
        <w:spacing w:line="312" w:lineRule="auto"/>
        <w:ind w:firstLine="709"/>
        <w:jc w:val="both"/>
        <w:rPr>
          <w:bCs/>
          <w:sz w:val="26"/>
          <w:szCs w:val="26"/>
        </w:rPr>
      </w:pPr>
      <w:proofErr w:type="gramStart"/>
      <w:r>
        <w:rPr>
          <w:color w:val="000000" w:themeColor="text1"/>
          <w:sz w:val="26"/>
          <w:szCs w:val="26"/>
        </w:rPr>
        <w:t xml:space="preserve">Произведённые расходы по государственной программе позволили обеспечить реализацию мероприятий, предусмотренных Программой социально-экономического развития Удмуртской Республики и были </w:t>
      </w:r>
      <w:r>
        <w:rPr>
          <w:bCs/>
          <w:sz w:val="26"/>
          <w:szCs w:val="26"/>
        </w:rPr>
        <w:t>направлены на обеспечение доступности и повышение качества дошкольного образования, модернизацию и повышение качества общего образования, развитие системы воспитания и дополнительного образования детей, модернизацию республиканской системы профессионального образования,  обеспечение выплаты заработной платы работникам организаций бюджетной сферы с учетом повышения во исполнение Указов Президента Российской</w:t>
      </w:r>
      <w:proofErr w:type="gramEnd"/>
      <w:r>
        <w:rPr>
          <w:bCs/>
          <w:sz w:val="26"/>
          <w:szCs w:val="26"/>
        </w:rPr>
        <w:t xml:space="preserve"> Федерации от 7 мая 2012 года, предоставление (выполнение) государственных услуг (работ), исполнение социальных обязательств перед населением республики, выполнение  установленных полномочий (функций) Министерства образования и науки Удмуртской Республики, с учетом возможности доходной базы бюджета Удмуртской Республики в 2015 году. </w:t>
      </w:r>
    </w:p>
    <w:p w:rsidR="00DE6454" w:rsidRPr="0061476A" w:rsidRDefault="00DE6454" w:rsidP="00E74815">
      <w:pPr>
        <w:pStyle w:val="a5"/>
        <w:tabs>
          <w:tab w:val="left" w:pos="993"/>
          <w:tab w:val="left" w:pos="1134"/>
        </w:tabs>
        <w:spacing w:line="360" w:lineRule="auto"/>
        <w:ind w:firstLine="851"/>
        <w:rPr>
          <w:rFonts w:eastAsia="Calibri"/>
          <w:sz w:val="16"/>
          <w:szCs w:val="16"/>
          <w:highlight w:val="yellow"/>
        </w:rPr>
      </w:pPr>
    </w:p>
    <w:p w:rsidR="00084B41" w:rsidRPr="00290893" w:rsidRDefault="00AB449B" w:rsidP="00E37343">
      <w:pPr>
        <w:pStyle w:val="a5"/>
        <w:tabs>
          <w:tab w:val="left" w:pos="1276"/>
        </w:tabs>
        <w:spacing w:line="312" w:lineRule="auto"/>
        <w:ind w:left="851"/>
        <w:jc w:val="center"/>
        <w:rPr>
          <w:b/>
          <w:bCs/>
          <w:sz w:val="26"/>
          <w:szCs w:val="26"/>
        </w:rPr>
      </w:pPr>
      <w:r w:rsidRPr="00290893">
        <w:rPr>
          <w:b/>
          <w:bCs/>
          <w:sz w:val="26"/>
          <w:szCs w:val="26"/>
        </w:rPr>
        <w:t xml:space="preserve">Исполнение государственной программы </w:t>
      </w:r>
      <w:r w:rsidR="00893BFD" w:rsidRPr="00290893">
        <w:rPr>
          <w:b/>
          <w:bCs/>
          <w:sz w:val="26"/>
          <w:szCs w:val="26"/>
        </w:rPr>
        <w:t>Удмуртской Республики «Социальная защита населения</w:t>
      </w:r>
      <w:r w:rsidR="0064563E" w:rsidRPr="00290893">
        <w:rPr>
          <w:b/>
          <w:bCs/>
          <w:sz w:val="26"/>
          <w:szCs w:val="26"/>
        </w:rPr>
        <w:t>»</w:t>
      </w:r>
    </w:p>
    <w:p w:rsidR="00EA42F7" w:rsidRPr="00290893" w:rsidRDefault="00EA42F7" w:rsidP="00EA42F7">
      <w:pPr>
        <w:pStyle w:val="a5"/>
        <w:tabs>
          <w:tab w:val="left" w:pos="1276"/>
        </w:tabs>
        <w:spacing w:line="312" w:lineRule="auto"/>
        <w:ind w:left="851"/>
        <w:rPr>
          <w:b/>
          <w:bCs/>
          <w:sz w:val="16"/>
          <w:szCs w:val="16"/>
        </w:rPr>
      </w:pPr>
    </w:p>
    <w:p w:rsidR="00E37343" w:rsidRPr="007144D3" w:rsidRDefault="00115EF6" w:rsidP="00E37343">
      <w:pPr>
        <w:pStyle w:val="a5"/>
        <w:tabs>
          <w:tab w:val="left" w:pos="993"/>
          <w:tab w:val="left" w:pos="1134"/>
        </w:tabs>
        <w:spacing w:line="312" w:lineRule="auto"/>
        <w:ind w:firstLine="851"/>
        <w:rPr>
          <w:bCs/>
          <w:sz w:val="26"/>
          <w:szCs w:val="26"/>
        </w:rPr>
      </w:pPr>
      <w:r w:rsidRPr="00290893">
        <w:rPr>
          <w:bCs/>
          <w:sz w:val="26"/>
          <w:szCs w:val="26"/>
        </w:rPr>
        <w:t xml:space="preserve">Государственная программа Удмуртской Республики «Социальная защита населения» </w:t>
      </w:r>
      <w:r w:rsidR="00E37343">
        <w:rPr>
          <w:bCs/>
          <w:sz w:val="26"/>
          <w:szCs w:val="26"/>
        </w:rPr>
        <w:t xml:space="preserve">была </w:t>
      </w:r>
      <w:r w:rsidRPr="00290893">
        <w:rPr>
          <w:bCs/>
          <w:sz w:val="26"/>
          <w:szCs w:val="26"/>
        </w:rPr>
        <w:t>утверждена постановлением Правительства Удмуртской Республики от</w:t>
      </w:r>
      <w:r w:rsidR="004124B8" w:rsidRPr="00290893">
        <w:rPr>
          <w:bCs/>
          <w:sz w:val="26"/>
          <w:szCs w:val="26"/>
        </w:rPr>
        <w:t xml:space="preserve"> </w:t>
      </w:r>
      <w:r w:rsidRPr="00290893">
        <w:rPr>
          <w:bCs/>
          <w:sz w:val="26"/>
          <w:szCs w:val="26"/>
        </w:rPr>
        <w:t>1 июля 2013 года №</w:t>
      </w:r>
      <w:r w:rsidR="004124B8" w:rsidRPr="00290893">
        <w:rPr>
          <w:bCs/>
          <w:sz w:val="26"/>
          <w:szCs w:val="26"/>
        </w:rPr>
        <w:t xml:space="preserve"> </w:t>
      </w:r>
      <w:r w:rsidRPr="00290893">
        <w:rPr>
          <w:bCs/>
          <w:sz w:val="26"/>
          <w:szCs w:val="26"/>
        </w:rPr>
        <w:t>269</w:t>
      </w:r>
      <w:r w:rsidR="00E37343" w:rsidRPr="00E37343">
        <w:rPr>
          <w:bCs/>
          <w:sz w:val="26"/>
          <w:szCs w:val="26"/>
        </w:rPr>
        <w:t xml:space="preserve"> </w:t>
      </w:r>
      <w:r w:rsidR="00E37343" w:rsidRPr="0006055D">
        <w:rPr>
          <w:bCs/>
          <w:sz w:val="26"/>
          <w:szCs w:val="26"/>
        </w:rPr>
        <w:t xml:space="preserve">и утратила силу </w:t>
      </w:r>
      <w:r w:rsidR="0008105E">
        <w:rPr>
          <w:bCs/>
          <w:sz w:val="26"/>
          <w:szCs w:val="26"/>
        </w:rPr>
        <w:t>17</w:t>
      </w:r>
      <w:r w:rsidR="0008105E" w:rsidRPr="0006055D">
        <w:rPr>
          <w:bCs/>
          <w:sz w:val="26"/>
          <w:szCs w:val="26"/>
        </w:rPr>
        <w:t xml:space="preserve"> </w:t>
      </w:r>
      <w:r w:rsidR="0008105E">
        <w:rPr>
          <w:bCs/>
          <w:sz w:val="26"/>
          <w:szCs w:val="26"/>
        </w:rPr>
        <w:t>августа</w:t>
      </w:r>
      <w:r w:rsidR="0008105E" w:rsidRPr="0006055D">
        <w:rPr>
          <w:bCs/>
          <w:sz w:val="26"/>
          <w:szCs w:val="26"/>
        </w:rPr>
        <w:t xml:space="preserve"> 2015 года </w:t>
      </w:r>
      <w:r w:rsidR="00E37343" w:rsidRPr="0006055D">
        <w:rPr>
          <w:bCs/>
          <w:sz w:val="26"/>
          <w:szCs w:val="26"/>
        </w:rPr>
        <w:t xml:space="preserve">в связи с изданием постановления Правительства Удмуртской Республики от </w:t>
      </w:r>
      <w:r w:rsidR="00ED7AEB">
        <w:rPr>
          <w:bCs/>
          <w:sz w:val="26"/>
          <w:szCs w:val="26"/>
        </w:rPr>
        <w:t>17</w:t>
      </w:r>
      <w:r w:rsidR="00E37343" w:rsidRPr="0006055D">
        <w:rPr>
          <w:bCs/>
          <w:sz w:val="26"/>
          <w:szCs w:val="26"/>
        </w:rPr>
        <w:t xml:space="preserve"> </w:t>
      </w:r>
      <w:r w:rsidR="00ED7AEB">
        <w:rPr>
          <w:bCs/>
          <w:sz w:val="26"/>
          <w:szCs w:val="26"/>
        </w:rPr>
        <w:t>августа</w:t>
      </w:r>
      <w:r w:rsidR="00E37343" w:rsidRPr="0006055D">
        <w:rPr>
          <w:bCs/>
          <w:sz w:val="26"/>
          <w:szCs w:val="26"/>
        </w:rPr>
        <w:t xml:space="preserve"> 2015 года № </w:t>
      </w:r>
      <w:r w:rsidR="00ED7AEB">
        <w:rPr>
          <w:bCs/>
          <w:sz w:val="26"/>
          <w:szCs w:val="26"/>
        </w:rPr>
        <w:t>410</w:t>
      </w:r>
      <w:r w:rsidR="00E37343" w:rsidRPr="0006055D">
        <w:rPr>
          <w:bCs/>
          <w:sz w:val="26"/>
          <w:szCs w:val="26"/>
        </w:rPr>
        <w:t xml:space="preserve"> «</w:t>
      </w:r>
      <w:r w:rsidR="00ED7AEB" w:rsidRPr="00ED7AEB">
        <w:rPr>
          <w:bCs/>
          <w:sz w:val="26"/>
          <w:szCs w:val="26"/>
        </w:rPr>
        <w:t>Об утверждении государственной п</w:t>
      </w:r>
      <w:r w:rsidR="00ED7AEB">
        <w:rPr>
          <w:bCs/>
          <w:sz w:val="26"/>
          <w:szCs w:val="26"/>
        </w:rPr>
        <w:t>рограммы Удмуртской Республики «</w:t>
      </w:r>
      <w:r w:rsidR="00ED7AEB" w:rsidRPr="00ED7AEB">
        <w:rPr>
          <w:bCs/>
          <w:sz w:val="26"/>
          <w:szCs w:val="26"/>
        </w:rPr>
        <w:t>Социальная поддержка граждан</w:t>
      </w:r>
      <w:r w:rsidR="00E37343" w:rsidRPr="007144D3">
        <w:rPr>
          <w:bCs/>
          <w:sz w:val="26"/>
          <w:szCs w:val="26"/>
        </w:rPr>
        <w:t xml:space="preserve">». </w:t>
      </w:r>
    </w:p>
    <w:p w:rsidR="00115EF6" w:rsidRPr="00290893" w:rsidRDefault="00115EF6" w:rsidP="00115EF6">
      <w:pPr>
        <w:pStyle w:val="a5"/>
        <w:spacing w:line="312" w:lineRule="auto"/>
        <w:ind w:firstLine="851"/>
        <w:rPr>
          <w:bCs/>
          <w:sz w:val="26"/>
          <w:szCs w:val="26"/>
        </w:rPr>
      </w:pPr>
      <w:r w:rsidRPr="00290893">
        <w:rPr>
          <w:sz w:val="26"/>
          <w:szCs w:val="26"/>
        </w:rPr>
        <w:t>Общий объём расходов на реализацию государственной программы в 201</w:t>
      </w:r>
      <w:r w:rsidR="00517BA7">
        <w:rPr>
          <w:sz w:val="26"/>
          <w:szCs w:val="26"/>
        </w:rPr>
        <w:t>5</w:t>
      </w:r>
      <w:r w:rsidRPr="00290893">
        <w:rPr>
          <w:sz w:val="26"/>
          <w:szCs w:val="26"/>
        </w:rPr>
        <w:t xml:space="preserve"> году составил  </w:t>
      </w:r>
      <w:r w:rsidR="00F85314" w:rsidRPr="00290893">
        <w:rPr>
          <w:bCs/>
          <w:sz w:val="26"/>
          <w:szCs w:val="26"/>
        </w:rPr>
        <w:t>2 355,8</w:t>
      </w:r>
      <w:r w:rsidRPr="00290893">
        <w:rPr>
          <w:bCs/>
          <w:sz w:val="26"/>
          <w:szCs w:val="26"/>
        </w:rPr>
        <w:t xml:space="preserve"> тыс. рублей</w:t>
      </w:r>
      <w:r w:rsidRPr="00290893">
        <w:rPr>
          <w:sz w:val="26"/>
          <w:szCs w:val="26"/>
        </w:rPr>
        <w:t xml:space="preserve">, или </w:t>
      </w:r>
      <w:r w:rsidR="00290893">
        <w:rPr>
          <w:sz w:val="26"/>
          <w:szCs w:val="26"/>
        </w:rPr>
        <w:t>100</w:t>
      </w:r>
      <w:r w:rsidRPr="00290893">
        <w:rPr>
          <w:sz w:val="26"/>
          <w:szCs w:val="26"/>
        </w:rPr>
        <w:t>% от плановых назначений</w:t>
      </w:r>
      <w:r w:rsidR="00CB1829">
        <w:rPr>
          <w:sz w:val="26"/>
          <w:szCs w:val="26"/>
        </w:rPr>
        <w:t xml:space="preserve"> </w:t>
      </w:r>
    </w:p>
    <w:p w:rsidR="00115EF6" w:rsidRPr="00290893" w:rsidRDefault="00115EF6" w:rsidP="00CB1829">
      <w:pPr>
        <w:pStyle w:val="31"/>
        <w:spacing w:after="0" w:line="312" w:lineRule="auto"/>
        <w:rPr>
          <w:sz w:val="26"/>
          <w:szCs w:val="26"/>
        </w:rPr>
      </w:pPr>
      <w:r w:rsidRPr="00290893">
        <w:rPr>
          <w:sz w:val="26"/>
          <w:szCs w:val="26"/>
        </w:rPr>
        <w:t xml:space="preserve">Указанные расходы </w:t>
      </w:r>
      <w:r w:rsidR="00CB1829" w:rsidRPr="00290893">
        <w:rPr>
          <w:sz w:val="26"/>
          <w:szCs w:val="26"/>
        </w:rPr>
        <w:t>произведены</w:t>
      </w:r>
      <w:r w:rsidR="00CB1829">
        <w:rPr>
          <w:sz w:val="26"/>
          <w:szCs w:val="26"/>
        </w:rPr>
        <w:t xml:space="preserve"> </w:t>
      </w:r>
      <w:r w:rsidRPr="00290893">
        <w:rPr>
          <w:b/>
          <w:bCs/>
          <w:sz w:val="26"/>
          <w:szCs w:val="26"/>
        </w:rPr>
        <w:t>по подпрограмме «</w:t>
      </w:r>
      <w:hyperlink w:anchor="Par359" w:history="1">
        <w:r w:rsidRPr="00290893">
          <w:rPr>
            <w:b/>
            <w:bCs/>
            <w:sz w:val="26"/>
            <w:szCs w:val="26"/>
          </w:rPr>
          <w:t>Развитие мер</w:t>
        </w:r>
      </w:hyperlink>
      <w:r w:rsidRPr="00290893">
        <w:rPr>
          <w:b/>
          <w:bCs/>
          <w:sz w:val="26"/>
          <w:szCs w:val="26"/>
        </w:rPr>
        <w:t xml:space="preserve"> социальной поддержки отдельных категорий граждан»</w:t>
      </w:r>
      <w:r w:rsidRPr="00290893">
        <w:rPr>
          <w:sz w:val="26"/>
          <w:szCs w:val="26"/>
        </w:rPr>
        <w:t>, в том числе:</w:t>
      </w:r>
    </w:p>
    <w:p w:rsidR="00290893" w:rsidRPr="00290893" w:rsidRDefault="00290893" w:rsidP="00290893">
      <w:pPr>
        <w:numPr>
          <w:ilvl w:val="0"/>
          <w:numId w:val="9"/>
        </w:numPr>
        <w:tabs>
          <w:tab w:val="left" w:pos="1134"/>
        </w:tabs>
        <w:spacing w:line="312" w:lineRule="auto"/>
        <w:ind w:left="0" w:firstLine="567"/>
        <w:jc w:val="both"/>
        <w:rPr>
          <w:bCs/>
          <w:sz w:val="26"/>
          <w:szCs w:val="26"/>
        </w:rPr>
      </w:pPr>
      <w:r w:rsidRPr="00290893">
        <w:rPr>
          <w:bCs/>
          <w:sz w:val="26"/>
          <w:szCs w:val="26"/>
        </w:rPr>
        <w:t xml:space="preserve">2 078,9 тыс. рублей </w:t>
      </w:r>
      <w:r w:rsidRPr="00290893">
        <w:rPr>
          <w:sz w:val="26"/>
          <w:szCs w:val="26"/>
        </w:rPr>
        <w:t xml:space="preserve">на обеспечение равной доступности услуг общественного транспорта на территории соответствующего субъекта Российской </w:t>
      </w:r>
      <w:r w:rsidRPr="00290893">
        <w:rPr>
          <w:sz w:val="26"/>
          <w:szCs w:val="26"/>
        </w:rPr>
        <w:lastRenderedPageBreak/>
        <w:t xml:space="preserve">Федерации для отдельных категорий граждан за </w:t>
      </w:r>
      <w:r w:rsidR="00326F76">
        <w:rPr>
          <w:sz w:val="26"/>
          <w:szCs w:val="26"/>
        </w:rPr>
        <w:t>счёт</w:t>
      </w:r>
      <w:r w:rsidRPr="00290893">
        <w:rPr>
          <w:sz w:val="26"/>
          <w:szCs w:val="26"/>
        </w:rPr>
        <w:t xml:space="preserve"> средств бюджета Удмуртской Республики (междугородный автомобильный транспорт внутриреспубликанского сообщения);</w:t>
      </w:r>
    </w:p>
    <w:p w:rsidR="00115EF6" w:rsidRPr="000A782E" w:rsidRDefault="00290893" w:rsidP="00961193">
      <w:pPr>
        <w:numPr>
          <w:ilvl w:val="0"/>
          <w:numId w:val="9"/>
        </w:numPr>
        <w:tabs>
          <w:tab w:val="left" w:pos="1134"/>
        </w:tabs>
        <w:spacing w:line="312" w:lineRule="auto"/>
        <w:ind w:left="0" w:firstLine="567"/>
        <w:jc w:val="both"/>
        <w:rPr>
          <w:bCs/>
          <w:sz w:val="26"/>
          <w:szCs w:val="26"/>
        </w:rPr>
      </w:pPr>
      <w:r w:rsidRPr="00290893">
        <w:rPr>
          <w:bCs/>
          <w:sz w:val="26"/>
          <w:szCs w:val="26"/>
        </w:rPr>
        <w:t>276,8</w:t>
      </w:r>
      <w:r w:rsidR="00C05D25" w:rsidRPr="00290893">
        <w:rPr>
          <w:bCs/>
          <w:sz w:val="26"/>
          <w:szCs w:val="26"/>
        </w:rPr>
        <w:t xml:space="preserve"> тыс. рублей </w:t>
      </w:r>
      <w:r w:rsidRPr="00290893">
        <w:rPr>
          <w:sz w:val="26"/>
          <w:szCs w:val="26"/>
        </w:rPr>
        <w:t xml:space="preserve">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за </w:t>
      </w:r>
      <w:r w:rsidR="00326F76">
        <w:rPr>
          <w:sz w:val="26"/>
          <w:szCs w:val="26"/>
        </w:rPr>
        <w:t>счёт</w:t>
      </w:r>
      <w:r w:rsidRPr="00290893">
        <w:rPr>
          <w:sz w:val="26"/>
          <w:szCs w:val="26"/>
        </w:rPr>
        <w:t xml:space="preserve"> средств бюджета Удмуртской Республики (железнодорожный транспорт пригородного сообщения)</w:t>
      </w:r>
      <w:r>
        <w:rPr>
          <w:sz w:val="26"/>
          <w:szCs w:val="26"/>
        </w:rPr>
        <w:t>.</w:t>
      </w:r>
    </w:p>
    <w:p w:rsidR="006D25EC" w:rsidRPr="0061476A" w:rsidRDefault="006D25EC" w:rsidP="00115EF6">
      <w:pPr>
        <w:pStyle w:val="a5"/>
        <w:spacing w:line="312" w:lineRule="auto"/>
        <w:ind w:firstLine="709"/>
        <w:rPr>
          <w:sz w:val="16"/>
          <w:szCs w:val="16"/>
          <w:highlight w:val="yellow"/>
        </w:rPr>
      </w:pPr>
    </w:p>
    <w:p w:rsidR="0025495E" w:rsidRPr="000D6CFE" w:rsidRDefault="0025495E" w:rsidP="001A1E51">
      <w:pPr>
        <w:pStyle w:val="a5"/>
        <w:tabs>
          <w:tab w:val="left" w:pos="1276"/>
        </w:tabs>
        <w:spacing w:line="360" w:lineRule="auto"/>
        <w:ind w:left="1211"/>
        <w:jc w:val="center"/>
        <w:rPr>
          <w:b/>
          <w:bCs/>
          <w:sz w:val="26"/>
          <w:szCs w:val="26"/>
        </w:rPr>
      </w:pPr>
      <w:r w:rsidRPr="000D6CFE">
        <w:rPr>
          <w:b/>
          <w:bCs/>
          <w:sz w:val="26"/>
          <w:szCs w:val="26"/>
        </w:rPr>
        <w:t>Исполнение государственной программы Удмуртской Республики «Культура Удмуртии»</w:t>
      </w:r>
    </w:p>
    <w:p w:rsidR="00FD7473" w:rsidRPr="0061476A" w:rsidRDefault="00FD7473" w:rsidP="00FD7473">
      <w:pPr>
        <w:pStyle w:val="a5"/>
        <w:tabs>
          <w:tab w:val="left" w:pos="1276"/>
        </w:tabs>
        <w:spacing w:line="360" w:lineRule="auto"/>
        <w:ind w:left="1211"/>
        <w:rPr>
          <w:b/>
          <w:bCs/>
          <w:sz w:val="16"/>
          <w:szCs w:val="16"/>
          <w:highlight w:val="yellow"/>
        </w:rPr>
      </w:pPr>
    </w:p>
    <w:p w:rsidR="00614441" w:rsidRPr="00CB7670" w:rsidRDefault="00614441" w:rsidP="00614441">
      <w:pPr>
        <w:pStyle w:val="a5"/>
        <w:tabs>
          <w:tab w:val="left" w:pos="993"/>
          <w:tab w:val="left" w:pos="1134"/>
        </w:tabs>
        <w:spacing w:line="312" w:lineRule="auto"/>
        <w:ind w:firstLine="709"/>
        <w:rPr>
          <w:bCs/>
          <w:sz w:val="26"/>
          <w:szCs w:val="26"/>
        </w:rPr>
      </w:pPr>
      <w:r w:rsidRPr="00CB7670">
        <w:rPr>
          <w:bCs/>
          <w:sz w:val="26"/>
          <w:szCs w:val="26"/>
        </w:rPr>
        <w:t xml:space="preserve">Государственная программа Удмуртской Республики «Культура Удмуртии» утверждена постановлением Правительства Удмуртской Республики от </w:t>
      </w:r>
      <w:r w:rsidRPr="00CB7670">
        <w:rPr>
          <w:sz w:val="26"/>
          <w:szCs w:val="26"/>
        </w:rPr>
        <w:t>6 июля 2015 года № 326.</w:t>
      </w:r>
    </w:p>
    <w:p w:rsidR="00614441" w:rsidRPr="00CB7670" w:rsidRDefault="00614441" w:rsidP="00614441">
      <w:pPr>
        <w:pStyle w:val="a5"/>
        <w:tabs>
          <w:tab w:val="left" w:pos="993"/>
          <w:tab w:val="left" w:pos="1134"/>
        </w:tabs>
        <w:spacing w:line="312" w:lineRule="auto"/>
        <w:ind w:firstLine="709"/>
        <w:rPr>
          <w:bCs/>
          <w:sz w:val="26"/>
          <w:szCs w:val="26"/>
        </w:rPr>
      </w:pPr>
      <w:r w:rsidRPr="00CB7670">
        <w:rPr>
          <w:bCs/>
          <w:sz w:val="26"/>
          <w:szCs w:val="26"/>
        </w:rPr>
        <w:t>Ответственный исполнитель государственной программы – Министерство культуры и туризма Удмуртской Республики.</w:t>
      </w:r>
    </w:p>
    <w:p w:rsidR="00614441" w:rsidRPr="00CB7670" w:rsidRDefault="00614441" w:rsidP="00614441">
      <w:pPr>
        <w:pStyle w:val="a5"/>
        <w:spacing w:line="312" w:lineRule="auto"/>
        <w:ind w:firstLine="709"/>
        <w:rPr>
          <w:sz w:val="26"/>
          <w:szCs w:val="26"/>
        </w:rPr>
      </w:pPr>
      <w:r w:rsidRPr="00CB7670">
        <w:rPr>
          <w:bCs/>
          <w:sz w:val="26"/>
          <w:szCs w:val="26"/>
        </w:rPr>
        <w:t>Общий объём расходов на реализацию государственной программы в 2015 году составил 780 584,4 тыс. рублей, что составляет 98,9% от бюджетных назначений,</w:t>
      </w:r>
      <w:r w:rsidRPr="00CB7670">
        <w:rPr>
          <w:sz w:val="26"/>
          <w:szCs w:val="26"/>
        </w:rPr>
        <w:t xml:space="preserve"> в том числе </w:t>
      </w:r>
      <w:r>
        <w:rPr>
          <w:sz w:val="26"/>
          <w:szCs w:val="26"/>
        </w:rPr>
        <w:t>11 815,0</w:t>
      </w:r>
      <w:r w:rsidRPr="00CB7670">
        <w:rPr>
          <w:sz w:val="26"/>
          <w:szCs w:val="26"/>
        </w:rPr>
        <w:t xml:space="preserve"> тыс. рублей </w:t>
      </w:r>
      <w:r w:rsidRPr="00CB7670">
        <w:rPr>
          <w:bCs/>
          <w:sz w:val="26"/>
          <w:szCs w:val="26"/>
        </w:rPr>
        <w:t xml:space="preserve">за </w:t>
      </w:r>
      <w:r w:rsidR="00326F76">
        <w:rPr>
          <w:bCs/>
          <w:sz w:val="26"/>
          <w:szCs w:val="26"/>
        </w:rPr>
        <w:t>счёт</w:t>
      </w:r>
      <w:r w:rsidRPr="00CB7670">
        <w:rPr>
          <w:bCs/>
          <w:sz w:val="26"/>
          <w:szCs w:val="26"/>
        </w:rPr>
        <w:t xml:space="preserve"> средств, поступивших из федерального бюджета</w:t>
      </w:r>
      <w:r w:rsidRPr="00CB7670">
        <w:rPr>
          <w:sz w:val="26"/>
          <w:szCs w:val="26"/>
        </w:rPr>
        <w:t xml:space="preserve">. </w:t>
      </w:r>
    </w:p>
    <w:p w:rsidR="00614441" w:rsidRPr="00CB7670" w:rsidRDefault="00614441" w:rsidP="00614441">
      <w:pPr>
        <w:pStyle w:val="a5"/>
        <w:tabs>
          <w:tab w:val="left" w:pos="993"/>
          <w:tab w:val="left" w:pos="1134"/>
        </w:tabs>
        <w:spacing w:line="312" w:lineRule="auto"/>
        <w:ind w:firstLine="709"/>
        <w:rPr>
          <w:bCs/>
          <w:sz w:val="26"/>
          <w:szCs w:val="26"/>
        </w:rPr>
      </w:pPr>
      <w:r w:rsidRPr="00CB7670">
        <w:rPr>
          <w:bCs/>
          <w:sz w:val="26"/>
          <w:szCs w:val="26"/>
        </w:rPr>
        <w:t xml:space="preserve">Указанные расходы произведены в структуре подпрограмм следующим образом: </w:t>
      </w:r>
    </w:p>
    <w:p w:rsidR="00614441" w:rsidRPr="00CB7670" w:rsidRDefault="00614441" w:rsidP="00614441">
      <w:pPr>
        <w:pStyle w:val="a5"/>
        <w:tabs>
          <w:tab w:val="left" w:pos="993"/>
          <w:tab w:val="left" w:pos="1134"/>
        </w:tabs>
        <w:spacing w:line="312" w:lineRule="auto"/>
        <w:ind w:firstLine="709"/>
        <w:rPr>
          <w:bCs/>
          <w:sz w:val="26"/>
          <w:szCs w:val="26"/>
        </w:rPr>
      </w:pPr>
      <w:r w:rsidRPr="00CB7670">
        <w:rPr>
          <w:b/>
          <w:bCs/>
          <w:sz w:val="26"/>
          <w:szCs w:val="26"/>
        </w:rPr>
        <w:t xml:space="preserve">- по подпрограмме «Поддержка профессионального искусства и народного творчества» </w:t>
      </w:r>
      <w:r w:rsidRPr="00CB7670">
        <w:rPr>
          <w:bCs/>
          <w:sz w:val="26"/>
          <w:szCs w:val="26"/>
        </w:rPr>
        <w:t xml:space="preserve">расходы составили </w:t>
      </w:r>
      <w:r>
        <w:rPr>
          <w:bCs/>
          <w:sz w:val="26"/>
          <w:szCs w:val="26"/>
        </w:rPr>
        <w:t>397 825,1</w:t>
      </w:r>
      <w:r w:rsidRPr="00CB7670">
        <w:rPr>
          <w:bCs/>
          <w:sz w:val="26"/>
          <w:szCs w:val="26"/>
        </w:rPr>
        <w:t xml:space="preserve"> тыс. рублей, или 98,9% от бюджетных назначений, в том числе:</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bCs/>
          <w:sz w:val="26"/>
          <w:szCs w:val="26"/>
        </w:rPr>
        <w:t>356 432,6 тыс. рублей на предоставление субсидий</w:t>
      </w:r>
      <w:r w:rsidRPr="00CB7670">
        <w:rPr>
          <w:iCs/>
          <w:sz w:val="26"/>
          <w:szCs w:val="26"/>
        </w:rPr>
        <w:t xml:space="preserve"> бюджетным и автономным учреждениям на финансовое обеспечение предоставления государственных услуг, выполнения государственных работ в сфере поддержки профессионального искусства и народного творчества</w:t>
      </w:r>
      <w:r w:rsidRPr="00CB7670">
        <w:rPr>
          <w:bCs/>
          <w:sz w:val="26"/>
          <w:szCs w:val="26"/>
        </w:rPr>
        <w:t>;</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3 500,0 тыс. рублей на предоставление субсидий для поддержки театров и государственных профессиональных образовательных организаций Удмуртской Республики, осуществляющих подготовку кадров в области культуры и искусства в Удмуртской Республике;</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6 000,0 тыс. рублей на проведение музыкального фестиваля, посвящённого П.И. Чайковскому;</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 xml:space="preserve">8 000,0 тыс. руб. для участия Симфонического оркестра </w:t>
      </w:r>
      <w:proofErr w:type="spellStart"/>
      <w:r w:rsidRPr="00CB7670">
        <w:rPr>
          <w:iCs/>
          <w:sz w:val="26"/>
          <w:szCs w:val="26"/>
        </w:rPr>
        <w:t>Мариинского</w:t>
      </w:r>
      <w:proofErr w:type="spellEnd"/>
      <w:r w:rsidRPr="00CB7670">
        <w:rPr>
          <w:iCs/>
          <w:sz w:val="26"/>
          <w:szCs w:val="26"/>
        </w:rPr>
        <w:t xml:space="preserve"> театра в 58-ом Международном музыкальном фестивале П.И. Чайковского </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lastRenderedPageBreak/>
        <w:t xml:space="preserve">400,0 тыс. рублей на оплату расходов, связанных с пребыванием в Удмуртской Республике артистов центра «Играй гармонь» имени Геннадия </w:t>
      </w:r>
      <w:proofErr w:type="spellStart"/>
      <w:r w:rsidRPr="00CB7670">
        <w:rPr>
          <w:iCs/>
          <w:sz w:val="26"/>
          <w:szCs w:val="26"/>
        </w:rPr>
        <w:t>Заволокина</w:t>
      </w:r>
      <w:proofErr w:type="spellEnd"/>
      <w:r w:rsidRPr="00CB7670">
        <w:rPr>
          <w:iCs/>
          <w:sz w:val="26"/>
          <w:szCs w:val="26"/>
        </w:rPr>
        <w:t>, с целью съемок двух телевизионных программ;</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342,0 тыс. рублей на проведение мероприятий по поддержке профессионального искусства и народного творчества;</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6 500,0 тыс. рублей на организацию и проведение Международного фестиваля циркового искусства;</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4 483,0 тыс. рублей на организацию и проведение цирковых представлений для детей;</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 xml:space="preserve">175,0 тыс. рублей на выплату премии Правительства Удмуртской Республики «Признание» за вклад в развитие народного творчества; </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 xml:space="preserve"> 150,0 тыс. рублей на выплату премии Правительства Удмуртской Республики «Наследники» за особые достижения в области детского художественного творчества;</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 xml:space="preserve">27,5 тыс. рублей на выплату стипендии имени Г.М. </w:t>
      </w:r>
      <w:proofErr w:type="spellStart"/>
      <w:r w:rsidRPr="00CB7670">
        <w:rPr>
          <w:iCs/>
          <w:sz w:val="26"/>
          <w:szCs w:val="26"/>
        </w:rPr>
        <w:t>Корепанова-Камского</w:t>
      </w:r>
      <w:proofErr w:type="spellEnd"/>
      <w:r w:rsidRPr="00CB7670">
        <w:rPr>
          <w:iCs/>
          <w:sz w:val="26"/>
          <w:szCs w:val="26"/>
        </w:rPr>
        <w:t>;</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9 165,0 тыс. рублей – средства федерального бюджета, предоставленные в виде субсидии на реализацию мероприятий федеральной целевой программы «Культура России (2012-2018 годы)», направленные на модернизацию детских школ искусств Удмуртской Республики;</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2 650,0 тыс. рублей – средства федерального бюджета, предоставленные в виде иного межбюджетного трансферта на государственную поддержку муниципальных учреждений культуры и их работников, находящихся на территориях сельских поселений;</w:t>
      </w:r>
    </w:p>
    <w:p w:rsidR="00614441" w:rsidRPr="00CB7670" w:rsidRDefault="00614441" w:rsidP="00614441">
      <w:pPr>
        <w:pStyle w:val="a5"/>
        <w:tabs>
          <w:tab w:val="left" w:pos="993"/>
          <w:tab w:val="left" w:pos="1134"/>
        </w:tabs>
        <w:spacing w:line="312" w:lineRule="auto"/>
        <w:ind w:firstLine="709"/>
        <w:rPr>
          <w:bCs/>
          <w:sz w:val="26"/>
          <w:szCs w:val="26"/>
        </w:rPr>
      </w:pPr>
      <w:r w:rsidRPr="00CB7670">
        <w:rPr>
          <w:b/>
          <w:bCs/>
          <w:sz w:val="26"/>
          <w:szCs w:val="26"/>
        </w:rPr>
        <w:t>- по подпрограмме «Развитие библиотечного дела</w:t>
      </w:r>
      <w:r w:rsidRPr="00CB7670">
        <w:rPr>
          <w:bCs/>
          <w:sz w:val="26"/>
          <w:szCs w:val="26"/>
        </w:rPr>
        <w:t>» расходы составили 74 735,</w:t>
      </w:r>
      <w:r>
        <w:rPr>
          <w:bCs/>
          <w:sz w:val="26"/>
          <w:szCs w:val="26"/>
        </w:rPr>
        <w:t>2</w:t>
      </w:r>
      <w:r w:rsidRPr="00CB7670">
        <w:rPr>
          <w:bCs/>
          <w:sz w:val="26"/>
          <w:szCs w:val="26"/>
        </w:rPr>
        <w:t xml:space="preserve"> тыс. рублей или 98,3% от бюджетных назначений, в том числе:</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69 924,</w:t>
      </w:r>
      <w:r>
        <w:rPr>
          <w:iCs/>
          <w:sz w:val="26"/>
          <w:szCs w:val="26"/>
        </w:rPr>
        <w:t>5</w:t>
      </w:r>
      <w:r w:rsidRPr="00CB7670">
        <w:rPr>
          <w:iCs/>
          <w:sz w:val="26"/>
          <w:szCs w:val="26"/>
        </w:rPr>
        <w:t xml:space="preserve"> тыс. рублей </w:t>
      </w:r>
      <w:r w:rsidRPr="00CB7670">
        <w:rPr>
          <w:bCs/>
          <w:sz w:val="26"/>
          <w:szCs w:val="26"/>
        </w:rPr>
        <w:t xml:space="preserve">на предоставление субсидий </w:t>
      </w:r>
      <w:r w:rsidRPr="00CB7670">
        <w:rPr>
          <w:iCs/>
          <w:sz w:val="26"/>
          <w:szCs w:val="26"/>
        </w:rPr>
        <w:t>бюджетным и автономным учреждениям на финансовое обеспечение предоставления государственных услуг, выполнения государственных работ в сфере развития библиотечного дела;</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 xml:space="preserve">60,0 тыс. рублей на выплату </w:t>
      </w:r>
      <w:proofErr w:type="gramStart"/>
      <w:r w:rsidRPr="00CB7670">
        <w:rPr>
          <w:iCs/>
          <w:sz w:val="26"/>
          <w:szCs w:val="26"/>
        </w:rPr>
        <w:t>премии Правительства Удмуртской Республики имени Зои Богомоловой</w:t>
      </w:r>
      <w:proofErr w:type="gramEnd"/>
      <w:r w:rsidRPr="00CB7670">
        <w:rPr>
          <w:iCs/>
          <w:sz w:val="26"/>
          <w:szCs w:val="26"/>
        </w:rPr>
        <w:t xml:space="preserve"> в области продвижения книги и чтения;</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2 850,0 тыс. рублей на обновление республиканского библиотечного фонда сети муниципальных библиотек;</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 xml:space="preserve">302,3 тыс. рублей - средства федерального бюджета, предоставленные в виде субсидии на реализацию мероприятий федеральной целевой программы «Культура России (2012-2018 годы)» направленные на создание модельных библиотек в </w:t>
      </w:r>
      <w:proofErr w:type="spellStart"/>
      <w:r w:rsidRPr="00CB7670">
        <w:rPr>
          <w:iCs/>
          <w:sz w:val="26"/>
          <w:szCs w:val="26"/>
        </w:rPr>
        <w:t>Алнашском</w:t>
      </w:r>
      <w:proofErr w:type="spellEnd"/>
      <w:r w:rsidRPr="00CB7670">
        <w:rPr>
          <w:iCs/>
          <w:sz w:val="26"/>
          <w:szCs w:val="26"/>
        </w:rPr>
        <w:t xml:space="preserve"> и </w:t>
      </w:r>
      <w:proofErr w:type="spellStart"/>
      <w:r w:rsidRPr="00CB7670">
        <w:rPr>
          <w:iCs/>
          <w:sz w:val="26"/>
          <w:szCs w:val="26"/>
        </w:rPr>
        <w:t>Кизнерском</w:t>
      </w:r>
      <w:proofErr w:type="spellEnd"/>
      <w:r w:rsidRPr="00CB7670">
        <w:rPr>
          <w:iCs/>
          <w:sz w:val="26"/>
          <w:szCs w:val="26"/>
        </w:rPr>
        <w:t xml:space="preserve"> районах Удмуртской Республики;</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lastRenderedPageBreak/>
        <w:t>468,0 тыс. рублей – средства федерального бюджета на комплектование книжных фондов библиотек муниципальных образований;</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1 130,4 тыс. рублей - средства федерального бюджета, предоставленные в виде иного межбюджетного трансферта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p w:rsidR="00614441" w:rsidRPr="00CB7670" w:rsidRDefault="00614441" w:rsidP="00614441">
      <w:pPr>
        <w:pStyle w:val="a5"/>
        <w:tabs>
          <w:tab w:val="left" w:pos="993"/>
          <w:tab w:val="left" w:pos="1134"/>
        </w:tabs>
        <w:spacing w:line="312" w:lineRule="auto"/>
        <w:ind w:firstLine="709"/>
        <w:rPr>
          <w:bCs/>
          <w:sz w:val="26"/>
          <w:szCs w:val="26"/>
        </w:rPr>
      </w:pPr>
      <w:r w:rsidRPr="00CB7670">
        <w:rPr>
          <w:b/>
          <w:bCs/>
          <w:sz w:val="26"/>
          <w:szCs w:val="26"/>
        </w:rPr>
        <w:t xml:space="preserve">- по подпрограмме «Развитие музейного дела» </w:t>
      </w:r>
      <w:r w:rsidRPr="00CB7670">
        <w:rPr>
          <w:bCs/>
          <w:sz w:val="26"/>
          <w:szCs w:val="26"/>
        </w:rPr>
        <w:t>расходы составили 90 821,6 тыс. рублей или 98,1% от бюджетных назначений и включают субсидии</w:t>
      </w:r>
      <w:r w:rsidRPr="00CB7670">
        <w:rPr>
          <w:iCs/>
          <w:sz w:val="26"/>
          <w:szCs w:val="26"/>
        </w:rPr>
        <w:t xml:space="preserve"> бюджетным учреждениям на финансовое обеспечение предоставления государственных услуг, выполнения государственных работ в сфере развития музейного дела;</w:t>
      </w:r>
    </w:p>
    <w:p w:rsidR="00614441" w:rsidRPr="00CB7670" w:rsidRDefault="00614441" w:rsidP="00614441">
      <w:pPr>
        <w:pStyle w:val="a5"/>
        <w:tabs>
          <w:tab w:val="left" w:pos="993"/>
          <w:tab w:val="left" w:pos="1134"/>
        </w:tabs>
        <w:spacing w:line="312" w:lineRule="auto"/>
        <w:ind w:firstLine="709"/>
        <w:rPr>
          <w:b/>
          <w:bCs/>
          <w:sz w:val="26"/>
          <w:szCs w:val="26"/>
        </w:rPr>
      </w:pPr>
      <w:r w:rsidRPr="00CB7670">
        <w:rPr>
          <w:b/>
          <w:bCs/>
          <w:sz w:val="26"/>
          <w:szCs w:val="26"/>
        </w:rPr>
        <w:t>- по подпрограмме «Сохранение и развитие национального культурного наследия»</w:t>
      </w:r>
      <w:r w:rsidRPr="00CB7670">
        <w:rPr>
          <w:bCs/>
          <w:sz w:val="26"/>
          <w:szCs w:val="26"/>
        </w:rPr>
        <w:t xml:space="preserve"> расходы составили 17 215,2 тыс. рублей или 99,0% от бюджетных назначений и включают субсидии автономным учреждениям на финансовое обеспечение выполнения государственных работ в сфере сохранения и развития национального культурного наследия;</w:t>
      </w:r>
    </w:p>
    <w:p w:rsidR="00614441" w:rsidRPr="00CB7670" w:rsidRDefault="00614441" w:rsidP="00614441">
      <w:pPr>
        <w:pStyle w:val="a5"/>
        <w:tabs>
          <w:tab w:val="left" w:pos="993"/>
          <w:tab w:val="left" w:pos="1134"/>
        </w:tabs>
        <w:spacing w:line="312" w:lineRule="auto"/>
        <w:ind w:firstLine="709"/>
        <w:rPr>
          <w:b/>
          <w:bCs/>
          <w:sz w:val="26"/>
          <w:szCs w:val="26"/>
        </w:rPr>
      </w:pPr>
      <w:r w:rsidRPr="00CB7670">
        <w:rPr>
          <w:b/>
          <w:bCs/>
          <w:sz w:val="26"/>
          <w:szCs w:val="26"/>
        </w:rPr>
        <w:t xml:space="preserve">- по подпрограмме «Государственная охрана, сохранение и популяризация объектов культурного наследия (памятников истории и культуры)» </w:t>
      </w:r>
      <w:r w:rsidRPr="00CB7670">
        <w:rPr>
          <w:bCs/>
          <w:sz w:val="26"/>
          <w:szCs w:val="26"/>
        </w:rPr>
        <w:t>расходы составили 4 860,6 тыс. рублей или</w:t>
      </w:r>
      <w:r w:rsidRPr="00CB7670">
        <w:rPr>
          <w:b/>
          <w:bCs/>
          <w:sz w:val="26"/>
          <w:szCs w:val="26"/>
        </w:rPr>
        <w:t xml:space="preserve"> </w:t>
      </w:r>
      <w:r w:rsidRPr="00CB7670">
        <w:rPr>
          <w:bCs/>
          <w:sz w:val="26"/>
          <w:szCs w:val="26"/>
        </w:rPr>
        <w:t>99,6% от бюджетных назначений, в том числе:</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3 635,8 тыс. рублей</w:t>
      </w:r>
      <w:r w:rsidRPr="00CB7670">
        <w:rPr>
          <w:bCs/>
          <w:sz w:val="26"/>
          <w:szCs w:val="26"/>
        </w:rPr>
        <w:t xml:space="preserve"> на предоставление субсидий</w:t>
      </w:r>
      <w:r w:rsidRPr="00CB7670">
        <w:rPr>
          <w:iCs/>
          <w:sz w:val="26"/>
          <w:szCs w:val="26"/>
        </w:rPr>
        <w:t xml:space="preserve"> автономным учреждениям на финансовое обеспечение выполнения государственной работы по сохранению, использованию, популяризации и государственной охране объектов культурного наследия (памятников истории и культуры) народов Российской Федерации;</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579,6 тыс. рублей на осуществление полномочий Удмуртской Республики в области сохранения, использования, популяризации государственной охраны объектов культурного значения;</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645,2 тыс. рублей - субвенция из федерального бюджета на осуществление переданных полномочий Российской Федерации по государственной охране объектов культурного наследия федерального значения;</w:t>
      </w:r>
    </w:p>
    <w:p w:rsidR="00614441" w:rsidRPr="00CB7670" w:rsidRDefault="00614441" w:rsidP="00614441">
      <w:pPr>
        <w:pStyle w:val="a5"/>
        <w:tabs>
          <w:tab w:val="left" w:pos="993"/>
          <w:tab w:val="left" w:pos="1134"/>
        </w:tabs>
        <w:spacing w:line="312" w:lineRule="auto"/>
        <w:ind w:firstLine="709"/>
        <w:rPr>
          <w:bCs/>
          <w:sz w:val="26"/>
          <w:szCs w:val="26"/>
        </w:rPr>
      </w:pPr>
      <w:r w:rsidRPr="00CB7670">
        <w:rPr>
          <w:b/>
          <w:bCs/>
          <w:sz w:val="26"/>
          <w:szCs w:val="26"/>
        </w:rPr>
        <w:t xml:space="preserve">- по подпрограмме «Создание условий для реализации государственной программы» </w:t>
      </w:r>
      <w:r w:rsidRPr="00CB7670">
        <w:rPr>
          <w:bCs/>
          <w:sz w:val="26"/>
          <w:szCs w:val="26"/>
        </w:rPr>
        <w:t>расходы составили 194 172,3 тыс. рублей или 99,6% бюджетных назначений, в том числе:</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bCs/>
          <w:sz w:val="26"/>
          <w:szCs w:val="26"/>
        </w:rPr>
        <w:t xml:space="preserve">17 407,2 </w:t>
      </w:r>
      <w:r w:rsidRPr="00CB7670">
        <w:rPr>
          <w:iCs/>
          <w:sz w:val="26"/>
          <w:szCs w:val="26"/>
        </w:rPr>
        <w:t>тыс. рублей</w:t>
      </w:r>
      <w:r w:rsidRPr="00CB7670">
        <w:rPr>
          <w:bCs/>
          <w:sz w:val="26"/>
          <w:szCs w:val="26"/>
        </w:rPr>
        <w:t xml:space="preserve"> на предоставление субсидий</w:t>
      </w:r>
      <w:r w:rsidRPr="00CB7670">
        <w:rPr>
          <w:iCs/>
          <w:sz w:val="26"/>
          <w:szCs w:val="26"/>
        </w:rPr>
        <w:t xml:space="preserve"> автономным учреждениям на финансовое обеспечение предоставления государственных услуг и выполнения государственных работ;</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23 368,3 тыс. рублей на реализацию установленных полномочий (функций)  Министерства культуры</w:t>
      </w:r>
      <w:r>
        <w:rPr>
          <w:iCs/>
          <w:sz w:val="26"/>
          <w:szCs w:val="26"/>
        </w:rPr>
        <w:t xml:space="preserve"> и туризма</w:t>
      </w:r>
      <w:r w:rsidRPr="00CB7670">
        <w:rPr>
          <w:iCs/>
          <w:sz w:val="26"/>
          <w:szCs w:val="26"/>
        </w:rPr>
        <w:t xml:space="preserve"> Удмуртской Республики;</w:t>
      </w:r>
    </w:p>
    <w:p w:rsidR="00614441" w:rsidRPr="00CB7670" w:rsidRDefault="00614441" w:rsidP="00614441">
      <w:pPr>
        <w:pStyle w:val="a5"/>
        <w:numPr>
          <w:ilvl w:val="1"/>
          <w:numId w:val="1"/>
        </w:numPr>
        <w:tabs>
          <w:tab w:val="left" w:pos="993"/>
        </w:tabs>
        <w:spacing w:line="312" w:lineRule="auto"/>
        <w:ind w:left="0" w:firstLine="709"/>
        <w:rPr>
          <w:iCs/>
          <w:sz w:val="26"/>
          <w:szCs w:val="26"/>
        </w:rPr>
      </w:pPr>
      <w:r w:rsidRPr="00CB7670">
        <w:rPr>
          <w:iCs/>
          <w:sz w:val="26"/>
          <w:szCs w:val="26"/>
        </w:rPr>
        <w:t>153 396,8 тыс. рублей на уплату налога на имущество и земельного налога.</w:t>
      </w:r>
    </w:p>
    <w:p w:rsidR="00614441" w:rsidRPr="00CB7670" w:rsidRDefault="00614441" w:rsidP="00614441">
      <w:pPr>
        <w:pStyle w:val="a5"/>
        <w:tabs>
          <w:tab w:val="left" w:pos="993"/>
          <w:tab w:val="left" w:pos="1134"/>
        </w:tabs>
        <w:spacing w:line="312" w:lineRule="auto"/>
        <w:ind w:firstLine="709"/>
        <w:rPr>
          <w:bCs/>
          <w:sz w:val="26"/>
          <w:szCs w:val="26"/>
        </w:rPr>
      </w:pPr>
      <w:r w:rsidRPr="00CB7670">
        <w:rPr>
          <w:b/>
          <w:bCs/>
          <w:sz w:val="26"/>
          <w:szCs w:val="26"/>
        </w:rPr>
        <w:lastRenderedPageBreak/>
        <w:tab/>
        <w:t xml:space="preserve">- по подпрограмме «Развитие туризма» </w:t>
      </w:r>
      <w:r w:rsidRPr="00CB7670">
        <w:rPr>
          <w:bCs/>
          <w:sz w:val="26"/>
          <w:szCs w:val="26"/>
        </w:rPr>
        <w:t>расходы составили 954,4 тыс. рублей или 100,0 % бюджетных назначений и включают в себя мероприятия, направленные на развитие внутреннего и въездного туризма в Удмуртской Республике.</w:t>
      </w:r>
    </w:p>
    <w:p w:rsidR="00614441" w:rsidRPr="00CB7670" w:rsidRDefault="00614441" w:rsidP="00614441">
      <w:pPr>
        <w:pStyle w:val="a5"/>
        <w:tabs>
          <w:tab w:val="left" w:pos="709"/>
        </w:tabs>
        <w:spacing w:line="312" w:lineRule="auto"/>
        <w:ind w:firstLine="709"/>
        <w:rPr>
          <w:bCs/>
          <w:sz w:val="26"/>
          <w:szCs w:val="26"/>
        </w:rPr>
      </w:pPr>
      <w:proofErr w:type="gramStart"/>
      <w:r w:rsidRPr="00CB7670">
        <w:rPr>
          <w:iCs/>
          <w:sz w:val="26"/>
          <w:szCs w:val="26"/>
        </w:rPr>
        <w:t xml:space="preserve">В рамках исполнения данной государственной программы в 2015 году были решены следующие задачи: </w:t>
      </w:r>
      <w:r w:rsidRPr="00CB7670">
        <w:rPr>
          <w:bCs/>
          <w:sz w:val="26"/>
          <w:szCs w:val="26"/>
        </w:rPr>
        <w:t>сохранение культурного и исторического наследия республики, сохранение и развитие творческого потенциала нации, функционирование действующей сети государственных учреждений, поддержка профессионального искусства и народного творчества, модернизация учреждений культуры, услуг и технологий работы с потребителями на основе внедрения современных технологий, сохранение и развитие народных ремесел и декоративно-прикладного искусства, развитие межкультурного</w:t>
      </w:r>
      <w:proofErr w:type="gramEnd"/>
      <w:r w:rsidRPr="00CB7670">
        <w:rPr>
          <w:bCs/>
          <w:sz w:val="26"/>
          <w:szCs w:val="26"/>
        </w:rPr>
        <w:t xml:space="preserve"> взаимодействия, расширение межрегионального культурного сотрудничества, развитие внутреннего и въездного туризма в Удмуртской Республике, сохранение кадрового потенциала отрасли.</w:t>
      </w:r>
    </w:p>
    <w:p w:rsidR="007B4CDB" w:rsidRPr="0061476A" w:rsidRDefault="007B4CDB" w:rsidP="009A4D21">
      <w:pPr>
        <w:pStyle w:val="a5"/>
        <w:tabs>
          <w:tab w:val="left" w:pos="993"/>
          <w:tab w:val="left" w:pos="1134"/>
        </w:tabs>
        <w:spacing w:line="312" w:lineRule="auto"/>
        <w:ind w:firstLine="851"/>
        <w:rPr>
          <w:bCs/>
          <w:sz w:val="26"/>
          <w:szCs w:val="26"/>
          <w:highlight w:val="yellow"/>
        </w:rPr>
      </w:pPr>
    </w:p>
    <w:p w:rsidR="00D75B78" w:rsidRPr="008637FF" w:rsidRDefault="00AB449B" w:rsidP="001A1E51">
      <w:pPr>
        <w:pStyle w:val="a5"/>
        <w:tabs>
          <w:tab w:val="left" w:pos="1276"/>
        </w:tabs>
        <w:spacing w:line="312" w:lineRule="auto"/>
        <w:jc w:val="center"/>
        <w:rPr>
          <w:b/>
          <w:bCs/>
          <w:sz w:val="26"/>
          <w:szCs w:val="26"/>
        </w:rPr>
      </w:pPr>
      <w:r w:rsidRPr="008637FF">
        <w:rPr>
          <w:b/>
          <w:bCs/>
          <w:sz w:val="26"/>
          <w:szCs w:val="26"/>
        </w:rPr>
        <w:t xml:space="preserve">Исполнение государственной программы </w:t>
      </w:r>
      <w:r w:rsidR="00A620D6" w:rsidRPr="008637FF">
        <w:rPr>
          <w:b/>
          <w:bCs/>
          <w:sz w:val="26"/>
          <w:szCs w:val="26"/>
        </w:rPr>
        <w:t>Удмуртской Республики «</w:t>
      </w:r>
      <w:proofErr w:type="spellStart"/>
      <w:r w:rsidR="009C3430" w:rsidRPr="008637FF">
        <w:rPr>
          <w:b/>
          <w:bCs/>
          <w:sz w:val="26"/>
          <w:szCs w:val="26"/>
        </w:rPr>
        <w:t>Этносоциальное</w:t>
      </w:r>
      <w:proofErr w:type="spellEnd"/>
      <w:r w:rsidR="009C3430" w:rsidRPr="008637FF">
        <w:rPr>
          <w:b/>
          <w:bCs/>
          <w:sz w:val="26"/>
          <w:szCs w:val="26"/>
        </w:rPr>
        <w:t xml:space="preserve"> развитие и гармонизация межэтнических отношений</w:t>
      </w:r>
      <w:r w:rsidR="00A620D6" w:rsidRPr="008637FF">
        <w:rPr>
          <w:b/>
          <w:bCs/>
          <w:sz w:val="26"/>
          <w:szCs w:val="26"/>
        </w:rPr>
        <w:t>»</w:t>
      </w:r>
    </w:p>
    <w:p w:rsidR="000F6401" w:rsidRPr="008637FF" w:rsidRDefault="000F6401" w:rsidP="001A1E51">
      <w:pPr>
        <w:pStyle w:val="a5"/>
        <w:tabs>
          <w:tab w:val="left" w:pos="1276"/>
        </w:tabs>
        <w:spacing w:line="312" w:lineRule="auto"/>
        <w:jc w:val="center"/>
        <w:rPr>
          <w:b/>
          <w:bCs/>
          <w:sz w:val="16"/>
          <w:szCs w:val="16"/>
        </w:rPr>
      </w:pPr>
    </w:p>
    <w:p w:rsidR="00406773" w:rsidRPr="009D31C5" w:rsidRDefault="00AF1C9F">
      <w:pPr>
        <w:pStyle w:val="a5"/>
        <w:tabs>
          <w:tab w:val="left" w:pos="993"/>
          <w:tab w:val="left" w:pos="1134"/>
        </w:tabs>
        <w:spacing w:line="312" w:lineRule="auto"/>
        <w:ind w:firstLine="851"/>
        <w:rPr>
          <w:bCs/>
          <w:sz w:val="26"/>
          <w:szCs w:val="26"/>
        </w:rPr>
      </w:pPr>
      <w:r w:rsidRPr="009D31C5">
        <w:rPr>
          <w:bCs/>
          <w:sz w:val="26"/>
          <w:szCs w:val="26"/>
        </w:rPr>
        <w:t>Государственная программа Удмуртской Республики «</w:t>
      </w:r>
      <w:proofErr w:type="spellStart"/>
      <w:r w:rsidRPr="009D31C5">
        <w:rPr>
          <w:bCs/>
          <w:sz w:val="26"/>
          <w:szCs w:val="26"/>
        </w:rPr>
        <w:t>Этносоциальное</w:t>
      </w:r>
      <w:proofErr w:type="spellEnd"/>
      <w:r w:rsidRPr="009D31C5">
        <w:rPr>
          <w:bCs/>
          <w:sz w:val="26"/>
          <w:szCs w:val="26"/>
        </w:rPr>
        <w:t xml:space="preserve"> развитие и гармонизация межэтнических отношений»</w:t>
      </w:r>
      <w:r w:rsidR="00D75B78" w:rsidRPr="009D31C5">
        <w:rPr>
          <w:bCs/>
          <w:sz w:val="26"/>
          <w:szCs w:val="26"/>
        </w:rPr>
        <w:t xml:space="preserve"> </w:t>
      </w:r>
      <w:r w:rsidR="00A620D6" w:rsidRPr="009D31C5">
        <w:rPr>
          <w:bCs/>
          <w:sz w:val="26"/>
          <w:szCs w:val="26"/>
        </w:rPr>
        <w:t>утверждена постановлением Правительства Удмуртской Республики от 1</w:t>
      </w:r>
      <w:r w:rsidR="009C3430" w:rsidRPr="009D31C5">
        <w:rPr>
          <w:bCs/>
          <w:sz w:val="26"/>
          <w:szCs w:val="26"/>
        </w:rPr>
        <w:t>9</w:t>
      </w:r>
      <w:r w:rsidR="00A620D6" w:rsidRPr="009D31C5">
        <w:rPr>
          <w:bCs/>
          <w:sz w:val="26"/>
          <w:szCs w:val="26"/>
        </w:rPr>
        <w:t xml:space="preserve"> </w:t>
      </w:r>
      <w:r w:rsidR="009C3430" w:rsidRPr="009D31C5">
        <w:rPr>
          <w:bCs/>
          <w:sz w:val="26"/>
          <w:szCs w:val="26"/>
        </w:rPr>
        <w:t>августа</w:t>
      </w:r>
      <w:r w:rsidR="00A620D6" w:rsidRPr="009D31C5">
        <w:rPr>
          <w:bCs/>
          <w:sz w:val="26"/>
          <w:szCs w:val="26"/>
        </w:rPr>
        <w:t xml:space="preserve"> 2013 года №</w:t>
      </w:r>
      <w:r w:rsidR="00B93CF3">
        <w:rPr>
          <w:bCs/>
          <w:sz w:val="26"/>
          <w:szCs w:val="26"/>
        </w:rPr>
        <w:t xml:space="preserve"> </w:t>
      </w:r>
      <w:r w:rsidR="00A620D6" w:rsidRPr="009D31C5">
        <w:rPr>
          <w:bCs/>
          <w:sz w:val="26"/>
          <w:szCs w:val="26"/>
        </w:rPr>
        <w:t>3</w:t>
      </w:r>
      <w:r w:rsidR="009C3430" w:rsidRPr="009D31C5">
        <w:rPr>
          <w:bCs/>
          <w:sz w:val="26"/>
          <w:szCs w:val="26"/>
        </w:rPr>
        <w:t>72</w:t>
      </w:r>
      <w:r w:rsidR="00A620D6" w:rsidRPr="009D31C5">
        <w:rPr>
          <w:bCs/>
          <w:sz w:val="26"/>
          <w:szCs w:val="26"/>
        </w:rPr>
        <w:t xml:space="preserve">. </w:t>
      </w:r>
    </w:p>
    <w:p w:rsidR="00406773" w:rsidRPr="009D31C5" w:rsidRDefault="00A620D6">
      <w:pPr>
        <w:pStyle w:val="a5"/>
        <w:tabs>
          <w:tab w:val="left" w:pos="993"/>
          <w:tab w:val="left" w:pos="1134"/>
        </w:tabs>
        <w:spacing w:line="312" w:lineRule="auto"/>
        <w:ind w:firstLine="851"/>
        <w:rPr>
          <w:bCs/>
          <w:sz w:val="26"/>
          <w:szCs w:val="26"/>
        </w:rPr>
      </w:pPr>
      <w:r w:rsidRPr="009D31C5">
        <w:rPr>
          <w:bCs/>
          <w:sz w:val="26"/>
          <w:szCs w:val="26"/>
        </w:rPr>
        <w:t xml:space="preserve">Ответственный исполнитель государственной программы – Министерство </w:t>
      </w:r>
      <w:r w:rsidR="009C3430" w:rsidRPr="009D31C5">
        <w:rPr>
          <w:bCs/>
          <w:sz w:val="26"/>
          <w:szCs w:val="26"/>
        </w:rPr>
        <w:t>национальной политики</w:t>
      </w:r>
      <w:r w:rsidRPr="009D31C5">
        <w:rPr>
          <w:bCs/>
          <w:sz w:val="26"/>
          <w:szCs w:val="26"/>
        </w:rPr>
        <w:t xml:space="preserve"> Удмуртской Республики.</w:t>
      </w:r>
    </w:p>
    <w:p w:rsidR="005A4931" w:rsidRPr="009D31C5" w:rsidRDefault="005A4931" w:rsidP="005A4931">
      <w:pPr>
        <w:pStyle w:val="a5"/>
        <w:tabs>
          <w:tab w:val="left" w:pos="993"/>
          <w:tab w:val="left" w:pos="1134"/>
        </w:tabs>
        <w:spacing w:line="360" w:lineRule="auto"/>
        <w:ind w:firstLine="851"/>
        <w:rPr>
          <w:bCs/>
          <w:sz w:val="26"/>
          <w:szCs w:val="26"/>
        </w:rPr>
      </w:pPr>
      <w:r w:rsidRPr="009D31C5">
        <w:rPr>
          <w:bCs/>
          <w:sz w:val="26"/>
          <w:szCs w:val="26"/>
        </w:rPr>
        <w:t>Общий объ</w:t>
      </w:r>
      <w:r w:rsidR="00343B4C" w:rsidRPr="009D31C5">
        <w:rPr>
          <w:bCs/>
          <w:sz w:val="26"/>
          <w:szCs w:val="26"/>
        </w:rPr>
        <w:t>ё</w:t>
      </w:r>
      <w:r w:rsidRPr="009D31C5">
        <w:rPr>
          <w:bCs/>
          <w:sz w:val="26"/>
          <w:szCs w:val="26"/>
        </w:rPr>
        <w:t>м расходов на реализацию государственной программы в 201</w:t>
      </w:r>
      <w:r w:rsidR="009D31C5" w:rsidRPr="009D31C5">
        <w:rPr>
          <w:bCs/>
          <w:sz w:val="26"/>
          <w:szCs w:val="26"/>
        </w:rPr>
        <w:t>5</w:t>
      </w:r>
      <w:r w:rsidRPr="009D31C5">
        <w:rPr>
          <w:bCs/>
          <w:sz w:val="26"/>
          <w:szCs w:val="26"/>
        </w:rPr>
        <w:t xml:space="preserve"> году составил </w:t>
      </w:r>
      <w:r w:rsidR="009D31C5" w:rsidRPr="009D31C5">
        <w:rPr>
          <w:bCs/>
          <w:sz w:val="26"/>
          <w:szCs w:val="26"/>
        </w:rPr>
        <w:t>76 944,5</w:t>
      </w:r>
      <w:r w:rsidRPr="009D31C5">
        <w:rPr>
          <w:bCs/>
          <w:sz w:val="26"/>
          <w:szCs w:val="26"/>
        </w:rPr>
        <w:t xml:space="preserve"> тыс. рублей, или 9</w:t>
      </w:r>
      <w:r w:rsidR="009D31C5" w:rsidRPr="009D31C5">
        <w:rPr>
          <w:bCs/>
          <w:sz w:val="26"/>
          <w:szCs w:val="26"/>
        </w:rPr>
        <w:t>2</w:t>
      </w:r>
      <w:r w:rsidRPr="009D31C5">
        <w:rPr>
          <w:bCs/>
          <w:sz w:val="26"/>
          <w:szCs w:val="26"/>
        </w:rPr>
        <w:t>,6% от бюджетных назначений.</w:t>
      </w:r>
    </w:p>
    <w:p w:rsidR="005A4931" w:rsidRPr="00E86723" w:rsidRDefault="005A4931" w:rsidP="005A4931">
      <w:pPr>
        <w:pStyle w:val="a5"/>
        <w:tabs>
          <w:tab w:val="left" w:pos="993"/>
          <w:tab w:val="left" w:pos="1134"/>
        </w:tabs>
        <w:spacing w:line="360" w:lineRule="auto"/>
        <w:ind w:firstLine="851"/>
        <w:rPr>
          <w:bCs/>
          <w:sz w:val="26"/>
          <w:szCs w:val="26"/>
        </w:rPr>
      </w:pPr>
      <w:r w:rsidRPr="00E86723">
        <w:rPr>
          <w:bCs/>
          <w:sz w:val="26"/>
          <w:szCs w:val="26"/>
        </w:rPr>
        <w:t xml:space="preserve">Указанные расходы произведены в структуре подпрограмм следующим образом: </w:t>
      </w:r>
    </w:p>
    <w:p w:rsidR="002B0AE6" w:rsidRPr="00E86723" w:rsidRDefault="00AF1C9F" w:rsidP="002B0AE6">
      <w:pPr>
        <w:pStyle w:val="a5"/>
        <w:tabs>
          <w:tab w:val="left" w:pos="993"/>
          <w:tab w:val="left" w:pos="1134"/>
        </w:tabs>
        <w:spacing w:line="360" w:lineRule="auto"/>
        <w:ind w:firstLine="851"/>
        <w:rPr>
          <w:bCs/>
          <w:sz w:val="26"/>
          <w:szCs w:val="26"/>
        </w:rPr>
      </w:pPr>
      <w:r w:rsidRPr="00E86723">
        <w:rPr>
          <w:b/>
          <w:bCs/>
          <w:sz w:val="26"/>
          <w:szCs w:val="26"/>
        </w:rPr>
        <w:t>-</w:t>
      </w:r>
      <w:r w:rsidR="00D75B78" w:rsidRPr="00E86723">
        <w:rPr>
          <w:b/>
          <w:bCs/>
          <w:sz w:val="26"/>
          <w:szCs w:val="26"/>
        </w:rPr>
        <w:t xml:space="preserve"> </w:t>
      </w:r>
      <w:r w:rsidR="005A4931" w:rsidRPr="00E86723">
        <w:rPr>
          <w:b/>
          <w:bCs/>
          <w:sz w:val="26"/>
          <w:szCs w:val="26"/>
        </w:rPr>
        <w:t xml:space="preserve">по </w:t>
      </w:r>
      <w:r w:rsidR="00D75B78" w:rsidRPr="00E86723">
        <w:rPr>
          <w:b/>
          <w:bCs/>
          <w:sz w:val="26"/>
          <w:szCs w:val="26"/>
        </w:rPr>
        <w:t>подпрограмм</w:t>
      </w:r>
      <w:r w:rsidR="005A4931" w:rsidRPr="00E86723">
        <w:rPr>
          <w:b/>
          <w:bCs/>
          <w:sz w:val="26"/>
          <w:szCs w:val="26"/>
        </w:rPr>
        <w:t>е</w:t>
      </w:r>
      <w:r w:rsidR="00D75B78" w:rsidRPr="00E86723">
        <w:rPr>
          <w:b/>
          <w:bCs/>
          <w:sz w:val="26"/>
          <w:szCs w:val="26"/>
        </w:rPr>
        <w:t xml:space="preserve"> «</w:t>
      </w:r>
      <w:hyperlink w:anchor="Par477" w:history="1">
        <w:r w:rsidRPr="00E86723">
          <w:rPr>
            <w:b/>
            <w:bCs/>
            <w:sz w:val="26"/>
            <w:szCs w:val="26"/>
          </w:rPr>
          <w:t>Гармонизация межэтнических отношений</w:t>
        </w:r>
      </w:hyperlink>
      <w:r w:rsidRPr="00E86723">
        <w:rPr>
          <w:b/>
          <w:bCs/>
          <w:sz w:val="26"/>
          <w:szCs w:val="26"/>
        </w:rPr>
        <w:t xml:space="preserve">, профилактика экстремизма и терроризма в Удмуртской Республике» </w:t>
      </w:r>
      <w:r w:rsidR="002B0AE6" w:rsidRPr="00E86723">
        <w:rPr>
          <w:bCs/>
          <w:sz w:val="26"/>
          <w:szCs w:val="26"/>
        </w:rPr>
        <w:t>расходы составили 4</w:t>
      </w:r>
      <w:r w:rsidR="00E86723" w:rsidRPr="00E86723">
        <w:rPr>
          <w:bCs/>
          <w:sz w:val="26"/>
          <w:szCs w:val="26"/>
        </w:rPr>
        <w:t>4 737,7</w:t>
      </w:r>
      <w:r w:rsidR="002B0AE6" w:rsidRPr="00E86723">
        <w:rPr>
          <w:bCs/>
          <w:sz w:val="26"/>
          <w:szCs w:val="26"/>
        </w:rPr>
        <w:t xml:space="preserve"> тыс. рублей или </w:t>
      </w:r>
      <w:r w:rsidR="00E86723" w:rsidRPr="00E86723">
        <w:rPr>
          <w:bCs/>
          <w:sz w:val="26"/>
          <w:szCs w:val="26"/>
        </w:rPr>
        <w:t>94,2</w:t>
      </w:r>
      <w:r w:rsidR="002B0AE6" w:rsidRPr="00E86723">
        <w:rPr>
          <w:bCs/>
          <w:sz w:val="26"/>
          <w:szCs w:val="26"/>
        </w:rPr>
        <w:t>% от бюджетных назначений, в том числе:</w:t>
      </w:r>
    </w:p>
    <w:p w:rsidR="00406773" w:rsidRPr="00CD6047" w:rsidRDefault="000E7B27" w:rsidP="00961193">
      <w:pPr>
        <w:pStyle w:val="a5"/>
        <w:numPr>
          <w:ilvl w:val="1"/>
          <w:numId w:val="1"/>
        </w:numPr>
        <w:tabs>
          <w:tab w:val="left" w:pos="993"/>
        </w:tabs>
        <w:spacing w:line="312" w:lineRule="auto"/>
        <w:ind w:left="0" w:firstLine="709"/>
        <w:rPr>
          <w:iCs/>
          <w:sz w:val="26"/>
          <w:szCs w:val="26"/>
        </w:rPr>
      </w:pPr>
      <w:r w:rsidRPr="00CD6047">
        <w:rPr>
          <w:bCs/>
          <w:sz w:val="26"/>
          <w:szCs w:val="26"/>
        </w:rPr>
        <w:t>26 7</w:t>
      </w:r>
      <w:r w:rsidR="00CD6047" w:rsidRPr="00CD6047">
        <w:rPr>
          <w:bCs/>
          <w:sz w:val="26"/>
          <w:szCs w:val="26"/>
        </w:rPr>
        <w:t>16</w:t>
      </w:r>
      <w:r w:rsidRPr="00CD6047">
        <w:rPr>
          <w:bCs/>
          <w:sz w:val="26"/>
          <w:szCs w:val="26"/>
        </w:rPr>
        <w:t>,</w:t>
      </w:r>
      <w:r w:rsidR="00CD6047" w:rsidRPr="00CD6047">
        <w:rPr>
          <w:bCs/>
          <w:sz w:val="26"/>
          <w:szCs w:val="26"/>
        </w:rPr>
        <w:t>5</w:t>
      </w:r>
      <w:r w:rsidRPr="00CD6047">
        <w:rPr>
          <w:bCs/>
          <w:sz w:val="26"/>
          <w:szCs w:val="26"/>
        </w:rPr>
        <w:t xml:space="preserve"> </w:t>
      </w:r>
      <w:r w:rsidRPr="00CD6047">
        <w:rPr>
          <w:iCs/>
          <w:sz w:val="26"/>
          <w:szCs w:val="26"/>
        </w:rPr>
        <w:t xml:space="preserve">тыс. рублей </w:t>
      </w:r>
      <w:r w:rsidR="00CF3407" w:rsidRPr="00CD6047">
        <w:rPr>
          <w:bCs/>
          <w:sz w:val="26"/>
          <w:szCs w:val="26"/>
        </w:rPr>
        <w:t>на предоставление субсидий</w:t>
      </w:r>
      <w:r w:rsidR="001B79FE" w:rsidRPr="00CD6047">
        <w:rPr>
          <w:iCs/>
          <w:sz w:val="26"/>
          <w:szCs w:val="26"/>
        </w:rPr>
        <w:t xml:space="preserve"> бюджетн</w:t>
      </w:r>
      <w:r w:rsidR="00C12A95" w:rsidRPr="00CD6047">
        <w:rPr>
          <w:iCs/>
          <w:sz w:val="26"/>
          <w:szCs w:val="26"/>
        </w:rPr>
        <w:t>ому</w:t>
      </w:r>
      <w:r w:rsidR="001B79FE" w:rsidRPr="00CD6047">
        <w:rPr>
          <w:iCs/>
          <w:sz w:val="26"/>
          <w:szCs w:val="26"/>
        </w:rPr>
        <w:t xml:space="preserve"> учреждени</w:t>
      </w:r>
      <w:r w:rsidR="00C12A95" w:rsidRPr="00CD6047">
        <w:rPr>
          <w:iCs/>
          <w:sz w:val="26"/>
          <w:szCs w:val="26"/>
        </w:rPr>
        <w:t>ю</w:t>
      </w:r>
      <w:r w:rsidR="004D5921" w:rsidRPr="00CD6047">
        <w:rPr>
          <w:iCs/>
          <w:sz w:val="26"/>
          <w:szCs w:val="26"/>
        </w:rPr>
        <w:t xml:space="preserve"> «Дом дружбы народов»</w:t>
      </w:r>
      <w:r w:rsidR="00C12A95" w:rsidRPr="00CD6047">
        <w:rPr>
          <w:iCs/>
          <w:sz w:val="26"/>
          <w:szCs w:val="26"/>
        </w:rPr>
        <w:t xml:space="preserve"> </w:t>
      </w:r>
      <w:r w:rsidR="001B79FE" w:rsidRPr="00CD6047">
        <w:rPr>
          <w:iCs/>
          <w:sz w:val="26"/>
          <w:szCs w:val="26"/>
        </w:rPr>
        <w:t xml:space="preserve">на финансовое обеспечение </w:t>
      </w:r>
      <w:r w:rsidR="00B769FE" w:rsidRPr="00CD6047">
        <w:rPr>
          <w:iCs/>
          <w:sz w:val="26"/>
          <w:szCs w:val="26"/>
        </w:rPr>
        <w:t>выполнени</w:t>
      </w:r>
      <w:r w:rsidR="001B79FE" w:rsidRPr="00CD6047">
        <w:rPr>
          <w:iCs/>
          <w:sz w:val="26"/>
          <w:szCs w:val="26"/>
        </w:rPr>
        <w:t>я</w:t>
      </w:r>
      <w:r w:rsidR="00B769FE" w:rsidRPr="00CD6047">
        <w:rPr>
          <w:iCs/>
          <w:sz w:val="26"/>
          <w:szCs w:val="26"/>
        </w:rPr>
        <w:t xml:space="preserve"> государственн</w:t>
      </w:r>
      <w:r w:rsidR="001B79FE" w:rsidRPr="00CD6047">
        <w:rPr>
          <w:iCs/>
          <w:sz w:val="26"/>
          <w:szCs w:val="26"/>
        </w:rPr>
        <w:t>ых работ в сфере государственной национальной политики</w:t>
      </w:r>
      <w:r w:rsidR="005A0B8B" w:rsidRPr="00CD6047">
        <w:rPr>
          <w:iCs/>
          <w:sz w:val="26"/>
          <w:szCs w:val="26"/>
        </w:rPr>
        <w:t>;</w:t>
      </w:r>
    </w:p>
    <w:p w:rsidR="00975CA7" w:rsidRDefault="002B0AE6" w:rsidP="00961193">
      <w:pPr>
        <w:pStyle w:val="a5"/>
        <w:numPr>
          <w:ilvl w:val="1"/>
          <w:numId w:val="1"/>
        </w:numPr>
        <w:tabs>
          <w:tab w:val="left" w:pos="993"/>
        </w:tabs>
        <w:spacing w:line="312" w:lineRule="auto"/>
        <w:ind w:left="0" w:firstLine="709"/>
        <w:rPr>
          <w:iCs/>
          <w:sz w:val="26"/>
          <w:szCs w:val="26"/>
        </w:rPr>
      </w:pPr>
      <w:r w:rsidRPr="00CD6047">
        <w:rPr>
          <w:iCs/>
          <w:sz w:val="26"/>
          <w:szCs w:val="26"/>
        </w:rPr>
        <w:t xml:space="preserve"> </w:t>
      </w:r>
      <w:r w:rsidR="00975CA7">
        <w:rPr>
          <w:iCs/>
          <w:sz w:val="26"/>
          <w:szCs w:val="26"/>
        </w:rPr>
        <w:t xml:space="preserve">2 655,0 </w:t>
      </w:r>
      <w:r w:rsidR="00975CA7" w:rsidRPr="00CD6047">
        <w:rPr>
          <w:iCs/>
          <w:sz w:val="26"/>
          <w:szCs w:val="26"/>
        </w:rPr>
        <w:t xml:space="preserve">тыс. рублей </w:t>
      </w:r>
      <w:r w:rsidR="00975CA7">
        <w:rPr>
          <w:iCs/>
          <w:sz w:val="26"/>
          <w:szCs w:val="26"/>
        </w:rPr>
        <w:t>н</w:t>
      </w:r>
      <w:r w:rsidR="00975CA7" w:rsidRPr="00975CA7">
        <w:rPr>
          <w:iCs/>
          <w:sz w:val="26"/>
          <w:szCs w:val="26"/>
        </w:rPr>
        <w:t>а проведение государственных, республиканских и национальных праздников</w:t>
      </w:r>
      <w:r w:rsidR="00975CA7">
        <w:rPr>
          <w:iCs/>
          <w:sz w:val="26"/>
          <w:szCs w:val="26"/>
        </w:rPr>
        <w:t>;</w:t>
      </w:r>
    </w:p>
    <w:p w:rsidR="00975CA7" w:rsidRDefault="00975CA7" w:rsidP="00961193">
      <w:pPr>
        <w:pStyle w:val="a5"/>
        <w:numPr>
          <w:ilvl w:val="1"/>
          <w:numId w:val="1"/>
        </w:numPr>
        <w:tabs>
          <w:tab w:val="left" w:pos="993"/>
        </w:tabs>
        <w:spacing w:line="312" w:lineRule="auto"/>
        <w:ind w:left="0" w:firstLine="709"/>
        <w:rPr>
          <w:iCs/>
          <w:sz w:val="26"/>
          <w:szCs w:val="26"/>
        </w:rPr>
      </w:pPr>
      <w:r w:rsidRPr="00CD6047">
        <w:rPr>
          <w:iCs/>
          <w:sz w:val="26"/>
          <w:szCs w:val="26"/>
        </w:rPr>
        <w:lastRenderedPageBreak/>
        <w:t>1</w:t>
      </w:r>
      <w:r>
        <w:rPr>
          <w:iCs/>
          <w:sz w:val="26"/>
          <w:szCs w:val="26"/>
        </w:rPr>
        <w:t> 199,5</w:t>
      </w:r>
      <w:r w:rsidRPr="00CD6047">
        <w:rPr>
          <w:iCs/>
          <w:sz w:val="26"/>
          <w:szCs w:val="26"/>
        </w:rPr>
        <w:t xml:space="preserve"> тыс. рублей на реализацию мероприятий</w:t>
      </w:r>
      <w:r w:rsidRPr="00CD6047">
        <w:t xml:space="preserve"> </w:t>
      </w:r>
      <w:r w:rsidRPr="00CD6047">
        <w:rPr>
          <w:iCs/>
          <w:sz w:val="26"/>
          <w:szCs w:val="26"/>
        </w:rPr>
        <w:t>в сфере гармонизации межэтнических отношений и профилактики экстремистских проявлений в Удмуртской Республике;</w:t>
      </w:r>
    </w:p>
    <w:p w:rsidR="00406773" w:rsidRPr="00CD6047" w:rsidRDefault="00CD6047" w:rsidP="00961193">
      <w:pPr>
        <w:pStyle w:val="a5"/>
        <w:numPr>
          <w:ilvl w:val="1"/>
          <w:numId w:val="1"/>
        </w:numPr>
        <w:tabs>
          <w:tab w:val="left" w:pos="993"/>
        </w:tabs>
        <w:spacing w:line="312" w:lineRule="auto"/>
        <w:ind w:left="0" w:firstLine="709"/>
        <w:rPr>
          <w:iCs/>
          <w:sz w:val="26"/>
          <w:szCs w:val="26"/>
        </w:rPr>
      </w:pPr>
      <w:r w:rsidRPr="00CD6047">
        <w:rPr>
          <w:iCs/>
          <w:sz w:val="26"/>
          <w:szCs w:val="26"/>
        </w:rPr>
        <w:t>898,6</w:t>
      </w:r>
      <w:r w:rsidR="002B0AE6" w:rsidRPr="00CD6047">
        <w:rPr>
          <w:iCs/>
          <w:sz w:val="26"/>
          <w:szCs w:val="26"/>
        </w:rPr>
        <w:t xml:space="preserve"> тыс. рублей </w:t>
      </w:r>
      <w:r w:rsidR="001B79FE" w:rsidRPr="00CD6047">
        <w:rPr>
          <w:iCs/>
          <w:sz w:val="26"/>
          <w:szCs w:val="26"/>
        </w:rPr>
        <w:t xml:space="preserve">на </w:t>
      </w:r>
      <w:r w:rsidR="00D75B78" w:rsidRPr="00CD6047">
        <w:rPr>
          <w:iCs/>
          <w:sz w:val="26"/>
          <w:szCs w:val="26"/>
        </w:rPr>
        <w:t>реализацию государственной политики в сфере межнациональных отношений;</w:t>
      </w:r>
    </w:p>
    <w:p w:rsidR="00DB6FCE" w:rsidRPr="00975CA7" w:rsidRDefault="00DB6FCE" w:rsidP="00961193">
      <w:pPr>
        <w:pStyle w:val="a5"/>
        <w:numPr>
          <w:ilvl w:val="1"/>
          <w:numId w:val="1"/>
        </w:numPr>
        <w:tabs>
          <w:tab w:val="left" w:pos="993"/>
        </w:tabs>
        <w:spacing w:line="312" w:lineRule="auto"/>
        <w:ind w:left="0" w:firstLine="709"/>
        <w:rPr>
          <w:iCs/>
          <w:sz w:val="26"/>
          <w:szCs w:val="26"/>
        </w:rPr>
      </w:pPr>
      <w:r w:rsidRPr="00975CA7">
        <w:rPr>
          <w:iCs/>
          <w:sz w:val="26"/>
          <w:szCs w:val="26"/>
        </w:rPr>
        <w:t>1</w:t>
      </w:r>
      <w:r w:rsidR="00975CA7" w:rsidRPr="00975CA7">
        <w:rPr>
          <w:iCs/>
          <w:sz w:val="26"/>
          <w:szCs w:val="26"/>
        </w:rPr>
        <w:t>3</w:t>
      </w:r>
      <w:r w:rsidRPr="00975CA7">
        <w:rPr>
          <w:iCs/>
          <w:sz w:val="26"/>
          <w:szCs w:val="26"/>
        </w:rPr>
        <w:t> </w:t>
      </w:r>
      <w:r w:rsidR="00975CA7" w:rsidRPr="00975CA7">
        <w:rPr>
          <w:iCs/>
          <w:sz w:val="26"/>
          <w:szCs w:val="26"/>
        </w:rPr>
        <w:t>2</w:t>
      </w:r>
      <w:r w:rsidRPr="00975CA7">
        <w:rPr>
          <w:iCs/>
          <w:sz w:val="26"/>
          <w:szCs w:val="26"/>
        </w:rPr>
        <w:t>6</w:t>
      </w:r>
      <w:r w:rsidR="00975CA7" w:rsidRPr="00975CA7">
        <w:rPr>
          <w:iCs/>
          <w:sz w:val="26"/>
          <w:szCs w:val="26"/>
        </w:rPr>
        <w:t>8</w:t>
      </w:r>
      <w:r w:rsidRPr="00975CA7">
        <w:rPr>
          <w:iCs/>
          <w:sz w:val="26"/>
          <w:szCs w:val="26"/>
        </w:rPr>
        <w:t>,</w:t>
      </w:r>
      <w:r w:rsidR="00975CA7" w:rsidRPr="00975CA7">
        <w:rPr>
          <w:iCs/>
          <w:sz w:val="26"/>
          <w:szCs w:val="26"/>
        </w:rPr>
        <w:t>1</w:t>
      </w:r>
      <w:r w:rsidRPr="00975CA7">
        <w:rPr>
          <w:iCs/>
          <w:sz w:val="26"/>
          <w:szCs w:val="26"/>
        </w:rPr>
        <w:t xml:space="preserve"> тыс. рублей </w:t>
      </w:r>
      <w:r w:rsidR="00031249" w:rsidRPr="00975CA7">
        <w:rPr>
          <w:iCs/>
          <w:sz w:val="26"/>
          <w:szCs w:val="26"/>
        </w:rPr>
        <w:t>за счёт средств, поступивших в бюджет Удмуртской Республики из федерального бюджета на реализацию мероприятий федеральной целевой программы «</w:t>
      </w:r>
      <w:r w:rsidR="00975CA7" w:rsidRPr="00975CA7">
        <w:rPr>
          <w:iCs/>
          <w:sz w:val="26"/>
          <w:szCs w:val="26"/>
        </w:rPr>
        <w:t>Укрепление единства российской нации и этнокультурное развитие народов России (2014 - 2020 годы)</w:t>
      </w:r>
      <w:r w:rsidR="00031249" w:rsidRPr="00975CA7">
        <w:rPr>
          <w:iCs/>
          <w:sz w:val="26"/>
          <w:szCs w:val="26"/>
        </w:rPr>
        <w:t>»;</w:t>
      </w:r>
    </w:p>
    <w:p w:rsidR="00874A59" w:rsidRPr="00BC47DA" w:rsidRDefault="00D75B78" w:rsidP="00874A59">
      <w:pPr>
        <w:pStyle w:val="a5"/>
        <w:tabs>
          <w:tab w:val="left" w:pos="993"/>
          <w:tab w:val="left" w:pos="1134"/>
        </w:tabs>
        <w:spacing w:line="312" w:lineRule="auto"/>
        <w:ind w:firstLine="851"/>
        <w:rPr>
          <w:bCs/>
          <w:sz w:val="26"/>
          <w:szCs w:val="26"/>
        </w:rPr>
      </w:pPr>
      <w:r w:rsidRPr="00BC47DA">
        <w:rPr>
          <w:sz w:val="26"/>
          <w:szCs w:val="26"/>
        </w:rPr>
        <w:t>-</w:t>
      </w:r>
      <w:r w:rsidRPr="00BC47DA">
        <w:rPr>
          <w:b/>
          <w:sz w:val="26"/>
          <w:szCs w:val="26"/>
        </w:rPr>
        <w:t xml:space="preserve"> </w:t>
      </w:r>
      <w:r w:rsidR="00874A59" w:rsidRPr="00BC47DA">
        <w:rPr>
          <w:b/>
          <w:sz w:val="26"/>
          <w:szCs w:val="26"/>
        </w:rPr>
        <w:t xml:space="preserve">по </w:t>
      </w:r>
      <w:r w:rsidRPr="00BC47DA">
        <w:rPr>
          <w:b/>
          <w:sz w:val="26"/>
          <w:szCs w:val="26"/>
        </w:rPr>
        <w:t>подпрограмм</w:t>
      </w:r>
      <w:r w:rsidR="00874A59" w:rsidRPr="00BC47DA">
        <w:rPr>
          <w:b/>
          <w:sz w:val="26"/>
          <w:szCs w:val="26"/>
        </w:rPr>
        <w:t>е</w:t>
      </w:r>
      <w:r w:rsidRPr="00BC47DA">
        <w:rPr>
          <w:b/>
          <w:sz w:val="26"/>
          <w:szCs w:val="26"/>
        </w:rPr>
        <w:t xml:space="preserve"> «</w:t>
      </w:r>
      <w:hyperlink w:anchor="Par746" w:history="1">
        <w:r w:rsidRPr="00BC47DA">
          <w:rPr>
            <w:b/>
            <w:sz w:val="26"/>
            <w:szCs w:val="26"/>
          </w:rPr>
          <w:t>Сохранение и развитие языков</w:t>
        </w:r>
      </w:hyperlink>
      <w:r w:rsidRPr="00BC47DA">
        <w:rPr>
          <w:b/>
          <w:sz w:val="26"/>
          <w:szCs w:val="26"/>
        </w:rPr>
        <w:t xml:space="preserve"> народов Удмуртии» </w:t>
      </w:r>
      <w:r w:rsidR="00874A59" w:rsidRPr="00BC47DA">
        <w:rPr>
          <w:sz w:val="26"/>
          <w:szCs w:val="26"/>
        </w:rPr>
        <w:t xml:space="preserve">произведены расходы в сумме </w:t>
      </w:r>
      <w:r w:rsidR="00BC47DA" w:rsidRPr="00BC47DA">
        <w:rPr>
          <w:bCs/>
          <w:sz w:val="26"/>
          <w:szCs w:val="26"/>
        </w:rPr>
        <w:t>4 710,4</w:t>
      </w:r>
      <w:r w:rsidR="00874A59" w:rsidRPr="00BC47DA">
        <w:rPr>
          <w:bCs/>
          <w:sz w:val="26"/>
          <w:szCs w:val="26"/>
        </w:rPr>
        <w:t xml:space="preserve"> тыс. рублей</w:t>
      </w:r>
      <w:r w:rsidR="00874A59" w:rsidRPr="00BC47DA">
        <w:rPr>
          <w:sz w:val="26"/>
          <w:szCs w:val="26"/>
        </w:rPr>
        <w:t xml:space="preserve">, что составляет </w:t>
      </w:r>
      <w:r w:rsidR="00BC47DA">
        <w:rPr>
          <w:sz w:val="26"/>
          <w:szCs w:val="26"/>
        </w:rPr>
        <w:t>78,1</w:t>
      </w:r>
      <w:r w:rsidR="00874A59" w:rsidRPr="00BC47DA">
        <w:rPr>
          <w:sz w:val="26"/>
          <w:szCs w:val="26"/>
        </w:rPr>
        <w:t xml:space="preserve">% от плановых назначений, </w:t>
      </w:r>
      <w:r w:rsidR="00874A59" w:rsidRPr="00BC47DA">
        <w:rPr>
          <w:bCs/>
          <w:sz w:val="26"/>
          <w:szCs w:val="26"/>
        </w:rPr>
        <w:t>в том числе:</w:t>
      </w:r>
    </w:p>
    <w:p w:rsidR="00874A59" w:rsidRPr="000D1D90" w:rsidRDefault="000D1D90" w:rsidP="00E46A33">
      <w:pPr>
        <w:pStyle w:val="af2"/>
        <w:widowControl w:val="0"/>
        <w:numPr>
          <w:ilvl w:val="0"/>
          <w:numId w:val="32"/>
        </w:numPr>
        <w:autoSpaceDE w:val="0"/>
        <w:autoSpaceDN w:val="0"/>
        <w:adjustRightInd w:val="0"/>
        <w:spacing w:line="312" w:lineRule="auto"/>
        <w:ind w:left="0" w:firstLine="709"/>
        <w:jc w:val="both"/>
        <w:rPr>
          <w:sz w:val="26"/>
          <w:szCs w:val="26"/>
        </w:rPr>
      </w:pPr>
      <w:r w:rsidRPr="000D1D90">
        <w:rPr>
          <w:sz w:val="26"/>
          <w:szCs w:val="26"/>
        </w:rPr>
        <w:t>518,4</w:t>
      </w:r>
      <w:r w:rsidR="00874A59" w:rsidRPr="000D1D90">
        <w:rPr>
          <w:sz w:val="26"/>
          <w:szCs w:val="26"/>
        </w:rPr>
        <w:t xml:space="preserve"> тыс. рублей </w:t>
      </w:r>
      <w:r w:rsidR="008E0A42" w:rsidRPr="000D1D90">
        <w:rPr>
          <w:sz w:val="26"/>
          <w:szCs w:val="26"/>
        </w:rPr>
        <w:t xml:space="preserve">на реализацию мероприятий </w:t>
      </w:r>
      <w:r w:rsidRPr="000D1D90">
        <w:rPr>
          <w:sz w:val="26"/>
          <w:szCs w:val="26"/>
        </w:rPr>
        <w:t>по обеспечению оптимальных условий для сохранения и развития языков народов Удмуртии, использованию удмуртского языка как государственного языка Удмуртской Республики</w:t>
      </w:r>
      <w:r w:rsidR="008E0A42" w:rsidRPr="000D1D90">
        <w:rPr>
          <w:sz w:val="26"/>
          <w:szCs w:val="26"/>
        </w:rPr>
        <w:t>;</w:t>
      </w:r>
    </w:p>
    <w:p w:rsidR="00D75B78" w:rsidRPr="00542D87" w:rsidRDefault="007313FD" w:rsidP="00E46A33">
      <w:pPr>
        <w:pStyle w:val="af2"/>
        <w:widowControl w:val="0"/>
        <w:numPr>
          <w:ilvl w:val="0"/>
          <w:numId w:val="32"/>
        </w:numPr>
        <w:autoSpaceDE w:val="0"/>
        <w:autoSpaceDN w:val="0"/>
        <w:adjustRightInd w:val="0"/>
        <w:spacing w:line="312" w:lineRule="auto"/>
        <w:ind w:left="0" w:firstLine="709"/>
        <w:jc w:val="both"/>
        <w:rPr>
          <w:b/>
          <w:sz w:val="26"/>
          <w:szCs w:val="26"/>
        </w:rPr>
      </w:pPr>
      <w:r w:rsidRPr="00542D87">
        <w:rPr>
          <w:iCs/>
          <w:sz w:val="26"/>
          <w:szCs w:val="26"/>
        </w:rPr>
        <w:t>4 192,0</w:t>
      </w:r>
      <w:r w:rsidR="00874A59" w:rsidRPr="00542D87">
        <w:rPr>
          <w:iCs/>
          <w:sz w:val="26"/>
          <w:szCs w:val="26"/>
        </w:rPr>
        <w:t xml:space="preserve"> тыс. рублей за счёт средств, поступивших в бюджет Удмуртской Республики из федерального бюджета на реализацию мероприятий федеральной целевой программы «Укрепление единства российской нации и этнокультурное развитие народов России (2014 - 2020 годы)»;</w:t>
      </w:r>
    </w:p>
    <w:p w:rsidR="00145778" w:rsidRPr="00542D87" w:rsidRDefault="00D75B78" w:rsidP="00145778">
      <w:pPr>
        <w:pStyle w:val="a5"/>
        <w:tabs>
          <w:tab w:val="left" w:pos="993"/>
          <w:tab w:val="left" w:pos="1134"/>
        </w:tabs>
        <w:spacing w:line="360" w:lineRule="auto"/>
        <w:ind w:firstLine="851"/>
        <w:rPr>
          <w:bCs/>
          <w:sz w:val="26"/>
          <w:szCs w:val="26"/>
        </w:rPr>
      </w:pPr>
      <w:r w:rsidRPr="00542D87">
        <w:rPr>
          <w:sz w:val="26"/>
          <w:szCs w:val="26"/>
        </w:rPr>
        <w:t>-</w:t>
      </w:r>
      <w:r w:rsidRPr="00542D87">
        <w:rPr>
          <w:b/>
          <w:sz w:val="26"/>
          <w:szCs w:val="26"/>
        </w:rPr>
        <w:t xml:space="preserve"> </w:t>
      </w:r>
      <w:r w:rsidR="00145778" w:rsidRPr="00542D87">
        <w:rPr>
          <w:b/>
          <w:sz w:val="26"/>
          <w:szCs w:val="26"/>
        </w:rPr>
        <w:t xml:space="preserve">по </w:t>
      </w:r>
      <w:r w:rsidRPr="00542D87">
        <w:rPr>
          <w:b/>
          <w:sz w:val="26"/>
          <w:szCs w:val="26"/>
        </w:rPr>
        <w:t>подпрограмм</w:t>
      </w:r>
      <w:r w:rsidR="00145778" w:rsidRPr="00542D87">
        <w:rPr>
          <w:b/>
          <w:sz w:val="26"/>
          <w:szCs w:val="26"/>
        </w:rPr>
        <w:t>е</w:t>
      </w:r>
      <w:r w:rsidRPr="00542D87">
        <w:rPr>
          <w:b/>
          <w:sz w:val="26"/>
          <w:szCs w:val="26"/>
        </w:rPr>
        <w:t xml:space="preserve"> «</w:t>
      </w:r>
      <w:hyperlink w:anchor="Par1125" w:history="1">
        <w:r w:rsidRPr="00542D87">
          <w:rPr>
            <w:b/>
            <w:sz w:val="26"/>
            <w:szCs w:val="26"/>
          </w:rPr>
          <w:t>Создание условий для реализации</w:t>
        </w:r>
      </w:hyperlink>
      <w:r w:rsidRPr="00542D87">
        <w:rPr>
          <w:b/>
          <w:sz w:val="26"/>
          <w:szCs w:val="26"/>
        </w:rPr>
        <w:t xml:space="preserve"> государственной программы» </w:t>
      </w:r>
      <w:r w:rsidR="00145778" w:rsidRPr="00542D87">
        <w:rPr>
          <w:sz w:val="26"/>
          <w:szCs w:val="26"/>
        </w:rPr>
        <w:t xml:space="preserve">произведены </w:t>
      </w:r>
      <w:r w:rsidR="00145778" w:rsidRPr="00542D87">
        <w:rPr>
          <w:bCs/>
          <w:sz w:val="26"/>
          <w:szCs w:val="26"/>
        </w:rPr>
        <w:t xml:space="preserve">расходы </w:t>
      </w:r>
      <w:r w:rsidR="00145778" w:rsidRPr="00542D87">
        <w:rPr>
          <w:sz w:val="26"/>
          <w:szCs w:val="26"/>
        </w:rPr>
        <w:t>на реализацию установленных полномочий (функций) Министерства национальной политики Удмуртской Республики</w:t>
      </w:r>
      <w:r w:rsidR="00145778" w:rsidRPr="00542D87">
        <w:rPr>
          <w:bCs/>
          <w:sz w:val="26"/>
          <w:szCs w:val="26"/>
        </w:rPr>
        <w:t xml:space="preserve"> в сумме </w:t>
      </w:r>
      <w:r w:rsidR="00542D87" w:rsidRPr="00542D87">
        <w:rPr>
          <w:bCs/>
          <w:sz w:val="26"/>
          <w:szCs w:val="26"/>
        </w:rPr>
        <w:t>27 496,4</w:t>
      </w:r>
      <w:r w:rsidR="00145778" w:rsidRPr="00542D87">
        <w:rPr>
          <w:bCs/>
          <w:sz w:val="26"/>
          <w:szCs w:val="26"/>
        </w:rPr>
        <w:t xml:space="preserve"> тыс. рублей или </w:t>
      </w:r>
      <w:r w:rsidR="00542D87" w:rsidRPr="00542D87">
        <w:rPr>
          <w:bCs/>
          <w:sz w:val="26"/>
          <w:szCs w:val="26"/>
        </w:rPr>
        <w:t>92,9</w:t>
      </w:r>
      <w:r w:rsidR="00145778" w:rsidRPr="00542D87">
        <w:rPr>
          <w:bCs/>
          <w:sz w:val="26"/>
          <w:szCs w:val="26"/>
        </w:rPr>
        <w:t>% от бюджетных назначений.</w:t>
      </w:r>
    </w:p>
    <w:p w:rsidR="00C12A95" w:rsidRPr="00542D87" w:rsidRDefault="00C12A95" w:rsidP="00C12A95">
      <w:pPr>
        <w:widowControl w:val="0"/>
        <w:autoSpaceDE w:val="0"/>
        <w:autoSpaceDN w:val="0"/>
        <w:adjustRightInd w:val="0"/>
        <w:spacing w:line="360" w:lineRule="auto"/>
        <w:ind w:firstLine="851"/>
        <w:jc w:val="both"/>
        <w:rPr>
          <w:sz w:val="26"/>
          <w:szCs w:val="26"/>
        </w:rPr>
      </w:pPr>
      <w:proofErr w:type="gramStart"/>
      <w:r w:rsidRPr="00542D87">
        <w:rPr>
          <w:iCs/>
          <w:sz w:val="26"/>
          <w:szCs w:val="26"/>
        </w:rPr>
        <w:t>В рамках исполнения данной государственной программы в 201</w:t>
      </w:r>
      <w:r w:rsidR="00542D87" w:rsidRPr="00542D87">
        <w:rPr>
          <w:iCs/>
          <w:sz w:val="26"/>
          <w:szCs w:val="26"/>
        </w:rPr>
        <w:t>5</w:t>
      </w:r>
      <w:r w:rsidRPr="00542D87">
        <w:rPr>
          <w:iCs/>
          <w:sz w:val="26"/>
          <w:szCs w:val="26"/>
        </w:rPr>
        <w:t xml:space="preserve"> году были решены следующие задачи:</w:t>
      </w:r>
      <w:r w:rsidRPr="00542D87">
        <w:rPr>
          <w:sz w:val="26"/>
          <w:szCs w:val="26"/>
        </w:rPr>
        <w:t xml:space="preserve"> сведение к минимуму условий для проявлений терроризма и экстремизма на территории республики, обеспечение этнополитической стабильности в регионе, укрепление позитивного этнического самосознания и обеспечение потребностей граждан,  связанных с их этнической принадлежностью, укрепление гражданского единства народов Российской Федерации, проживающих в республике, сохранение и развитие условий для обеспечения прав граждан</w:t>
      </w:r>
      <w:proofErr w:type="gramEnd"/>
      <w:r w:rsidRPr="00542D87">
        <w:rPr>
          <w:sz w:val="26"/>
          <w:szCs w:val="26"/>
        </w:rPr>
        <w:t xml:space="preserve"> </w:t>
      </w:r>
      <w:proofErr w:type="gramStart"/>
      <w:r w:rsidRPr="00542D87">
        <w:rPr>
          <w:sz w:val="26"/>
          <w:szCs w:val="26"/>
        </w:rPr>
        <w:t xml:space="preserve">на сохранение, изучение и самобытное развитие языка своей национальности, содействие развитию общественных инициатив, направленных на гармонизацию межэтнических отношений, развитие системы повышения этнокультурной компетентности государственных и муниципальных служащих, сотрудников органов </w:t>
      </w:r>
      <w:r w:rsidRPr="00542D87">
        <w:rPr>
          <w:sz w:val="26"/>
          <w:szCs w:val="26"/>
        </w:rPr>
        <w:lastRenderedPageBreak/>
        <w:t>правопорядка, развитие системы мер раннего учета и предупреждения межэтнических конфликтов, укрепление статуса удмуртского языка как одного из государственных языков Удмуртской Республики, формирование его позитивного имиджа.</w:t>
      </w:r>
      <w:proofErr w:type="gramEnd"/>
    </w:p>
    <w:p w:rsidR="0008685F" w:rsidRPr="007A0D07" w:rsidRDefault="0008685F" w:rsidP="007168B8">
      <w:pPr>
        <w:pStyle w:val="a5"/>
        <w:tabs>
          <w:tab w:val="left" w:pos="993"/>
          <w:tab w:val="left" w:pos="1134"/>
        </w:tabs>
        <w:spacing w:line="312" w:lineRule="auto"/>
        <w:ind w:firstLine="851"/>
        <w:rPr>
          <w:bCs/>
          <w:sz w:val="26"/>
          <w:szCs w:val="26"/>
          <w:highlight w:val="yellow"/>
        </w:rPr>
      </w:pPr>
    </w:p>
    <w:p w:rsidR="007A0D07" w:rsidRPr="007A0D07" w:rsidRDefault="007A0D07" w:rsidP="007A0D07">
      <w:pPr>
        <w:pStyle w:val="a5"/>
        <w:tabs>
          <w:tab w:val="left" w:pos="1276"/>
        </w:tabs>
        <w:spacing w:line="312" w:lineRule="auto"/>
        <w:ind w:left="360"/>
        <w:jc w:val="center"/>
        <w:rPr>
          <w:b/>
          <w:bCs/>
          <w:sz w:val="26"/>
          <w:szCs w:val="26"/>
        </w:rPr>
      </w:pPr>
      <w:r w:rsidRPr="007A0D07">
        <w:rPr>
          <w:b/>
          <w:bCs/>
          <w:sz w:val="26"/>
          <w:szCs w:val="26"/>
        </w:rPr>
        <w:t>Исполнение государственной программы Удмуртской Республики «Окружающая среда и природные ресурсы»</w:t>
      </w:r>
    </w:p>
    <w:p w:rsidR="007A0D07" w:rsidRPr="00D822B2" w:rsidRDefault="007A0D07" w:rsidP="007A0D07">
      <w:pPr>
        <w:pStyle w:val="a5"/>
        <w:tabs>
          <w:tab w:val="left" w:pos="1276"/>
        </w:tabs>
        <w:spacing w:line="312" w:lineRule="auto"/>
        <w:ind w:left="360"/>
        <w:jc w:val="center"/>
        <w:rPr>
          <w:b/>
          <w:bCs/>
          <w:sz w:val="16"/>
          <w:szCs w:val="16"/>
        </w:rPr>
      </w:pPr>
    </w:p>
    <w:p w:rsidR="007A0D07" w:rsidRPr="007A0D07" w:rsidRDefault="007A0D07" w:rsidP="007A0D07">
      <w:pPr>
        <w:pStyle w:val="a5"/>
        <w:tabs>
          <w:tab w:val="left" w:pos="993"/>
          <w:tab w:val="left" w:pos="1134"/>
        </w:tabs>
        <w:spacing w:line="312" w:lineRule="auto"/>
        <w:ind w:firstLine="851"/>
        <w:rPr>
          <w:bCs/>
          <w:sz w:val="26"/>
          <w:szCs w:val="26"/>
        </w:rPr>
      </w:pPr>
      <w:r w:rsidRPr="007A0D07">
        <w:rPr>
          <w:bCs/>
          <w:sz w:val="26"/>
          <w:szCs w:val="26"/>
        </w:rPr>
        <w:t>Государственная программа Удмуртской Республики «Окружающая среда и природные ресурсы» утверждена постановлением Правительства Удмуртской Республики от 1 июля 2013 года №272.</w:t>
      </w:r>
    </w:p>
    <w:p w:rsidR="007A0D07" w:rsidRPr="007A0D07" w:rsidRDefault="007A0D07" w:rsidP="007A0D07">
      <w:pPr>
        <w:pStyle w:val="a5"/>
        <w:tabs>
          <w:tab w:val="left" w:pos="993"/>
          <w:tab w:val="left" w:pos="1134"/>
        </w:tabs>
        <w:spacing w:line="312" w:lineRule="auto"/>
        <w:ind w:firstLine="851"/>
        <w:rPr>
          <w:bCs/>
          <w:sz w:val="26"/>
          <w:szCs w:val="26"/>
        </w:rPr>
      </w:pPr>
      <w:r w:rsidRPr="007A0D07">
        <w:rPr>
          <w:bCs/>
          <w:sz w:val="26"/>
          <w:szCs w:val="26"/>
        </w:rPr>
        <w:t>Ответственный исполнитель государственной программы – Министерство природных ресурсов и охраны окружающей среды Удмуртской Республики.</w:t>
      </w:r>
    </w:p>
    <w:p w:rsidR="007A0D07" w:rsidRPr="007A0D07" w:rsidRDefault="007A0D07" w:rsidP="007A0D07">
      <w:pPr>
        <w:pStyle w:val="a5"/>
        <w:spacing w:line="312" w:lineRule="auto"/>
        <w:ind w:firstLine="709"/>
        <w:rPr>
          <w:sz w:val="26"/>
          <w:szCs w:val="26"/>
        </w:rPr>
      </w:pPr>
      <w:r w:rsidRPr="007A0D07">
        <w:rPr>
          <w:sz w:val="26"/>
          <w:szCs w:val="26"/>
        </w:rPr>
        <w:t xml:space="preserve">Общий объём расходов на </w:t>
      </w:r>
      <w:r w:rsidRPr="007A0D07">
        <w:rPr>
          <w:bCs/>
          <w:sz w:val="26"/>
          <w:szCs w:val="26"/>
        </w:rPr>
        <w:t xml:space="preserve">реализацию государственной программы в 2015 году </w:t>
      </w:r>
      <w:r w:rsidRPr="007A0D07">
        <w:rPr>
          <w:sz w:val="26"/>
          <w:szCs w:val="26"/>
        </w:rPr>
        <w:t xml:space="preserve">составил </w:t>
      </w:r>
      <w:r w:rsidRPr="007A0D07">
        <w:rPr>
          <w:bCs/>
          <w:color w:val="000000"/>
          <w:sz w:val="26"/>
          <w:szCs w:val="26"/>
        </w:rPr>
        <w:t>284 525,</w:t>
      </w:r>
      <w:r w:rsidR="009C6B07">
        <w:rPr>
          <w:bCs/>
          <w:color w:val="000000"/>
          <w:sz w:val="26"/>
          <w:szCs w:val="26"/>
        </w:rPr>
        <w:t>5</w:t>
      </w:r>
      <w:r w:rsidRPr="007A0D07">
        <w:rPr>
          <w:bCs/>
          <w:color w:val="000000"/>
          <w:sz w:val="26"/>
          <w:szCs w:val="26"/>
        </w:rPr>
        <w:t xml:space="preserve"> </w:t>
      </w:r>
      <w:r w:rsidRPr="007A0D07">
        <w:rPr>
          <w:sz w:val="26"/>
          <w:szCs w:val="26"/>
        </w:rPr>
        <w:t xml:space="preserve">тыс. рублей или 87,3% от бюджетных назначений, в том числе 135 198,3 тыс. рублей </w:t>
      </w:r>
      <w:r w:rsidRPr="007A0D07">
        <w:rPr>
          <w:bCs/>
          <w:sz w:val="26"/>
          <w:szCs w:val="26"/>
        </w:rPr>
        <w:t xml:space="preserve">за </w:t>
      </w:r>
      <w:r w:rsidR="00326F76">
        <w:rPr>
          <w:bCs/>
          <w:sz w:val="26"/>
          <w:szCs w:val="26"/>
        </w:rPr>
        <w:t>счёт</w:t>
      </w:r>
      <w:r w:rsidRPr="007A0D07">
        <w:rPr>
          <w:bCs/>
          <w:sz w:val="26"/>
          <w:szCs w:val="26"/>
        </w:rPr>
        <w:t xml:space="preserve"> средств, поступивших из федерального бюджета</w:t>
      </w:r>
      <w:r w:rsidRPr="007A0D07">
        <w:rPr>
          <w:sz w:val="26"/>
          <w:szCs w:val="26"/>
        </w:rPr>
        <w:t xml:space="preserve">. </w:t>
      </w:r>
    </w:p>
    <w:p w:rsidR="007A0D07" w:rsidRPr="007A0D07" w:rsidRDefault="007A0D07" w:rsidP="007A0D07">
      <w:pPr>
        <w:pStyle w:val="a5"/>
        <w:tabs>
          <w:tab w:val="left" w:pos="993"/>
          <w:tab w:val="left" w:pos="1134"/>
        </w:tabs>
        <w:spacing w:line="312" w:lineRule="auto"/>
        <w:ind w:firstLine="709"/>
        <w:rPr>
          <w:bCs/>
          <w:sz w:val="26"/>
          <w:szCs w:val="26"/>
        </w:rPr>
      </w:pPr>
      <w:r w:rsidRPr="007A0D07">
        <w:rPr>
          <w:bCs/>
          <w:sz w:val="26"/>
          <w:szCs w:val="26"/>
        </w:rPr>
        <w:t xml:space="preserve">Указанные расходы произведены в структуре подпрограмм следующим образом: </w:t>
      </w:r>
    </w:p>
    <w:p w:rsidR="007A0D07" w:rsidRPr="007A0D07" w:rsidRDefault="007A0D07" w:rsidP="007A0D07">
      <w:pPr>
        <w:pStyle w:val="a5"/>
        <w:tabs>
          <w:tab w:val="left" w:pos="993"/>
          <w:tab w:val="left" w:pos="1134"/>
        </w:tabs>
        <w:spacing w:line="312" w:lineRule="auto"/>
        <w:ind w:firstLine="851"/>
        <w:rPr>
          <w:b/>
          <w:bCs/>
          <w:sz w:val="26"/>
          <w:szCs w:val="26"/>
        </w:rPr>
      </w:pPr>
      <w:r w:rsidRPr="007A0D07">
        <w:rPr>
          <w:b/>
          <w:bCs/>
          <w:sz w:val="26"/>
          <w:szCs w:val="26"/>
        </w:rPr>
        <w:t>- по подпрограмме «Регулирование качества окружающей среды на территории Удмуртской Республики. Развитие системы мониторинга окружающей среды»</w:t>
      </w:r>
      <w:r w:rsidRPr="007A0D07">
        <w:rPr>
          <w:bCs/>
          <w:sz w:val="26"/>
          <w:szCs w:val="26"/>
        </w:rPr>
        <w:t xml:space="preserve"> расходы составили 10 485,8 тыс. рублей или  91,9% </w:t>
      </w:r>
      <w:r w:rsidRPr="007A0D07">
        <w:rPr>
          <w:sz w:val="26"/>
          <w:szCs w:val="26"/>
        </w:rPr>
        <w:t>от бюджетных назначений</w:t>
      </w:r>
      <w:r w:rsidRPr="007A0D07">
        <w:rPr>
          <w:bCs/>
          <w:sz w:val="26"/>
          <w:szCs w:val="26"/>
        </w:rPr>
        <w:t>. Средства использованы следующим образом:</w:t>
      </w:r>
    </w:p>
    <w:p w:rsidR="007A0D07" w:rsidRPr="007A0D07" w:rsidRDefault="007A0D07" w:rsidP="007A0D07">
      <w:pPr>
        <w:pStyle w:val="a5"/>
        <w:numPr>
          <w:ilvl w:val="1"/>
          <w:numId w:val="1"/>
        </w:numPr>
        <w:tabs>
          <w:tab w:val="left" w:pos="993"/>
        </w:tabs>
        <w:spacing w:line="312" w:lineRule="auto"/>
        <w:ind w:left="0" w:firstLine="709"/>
        <w:rPr>
          <w:iCs/>
          <w:sz w:val="26"/>
          <w:szCs w:val="26"/>
        </w:rPr>
      </w:pPr>
      <w:r w:rsidRPr="007A0D07">
        <w:rPr>
          <w:iCs/>
          <w:sz w:val="26"/>
          <w:szCs w:val="26"/>
        </w:rPr>
        <w:t>5 200,0 тыс. рублей на обеспечение осуществления регионального государственного экологического надзора;</w:t>
      </w:r>
    </w:p>
    <w:p w:rsidR="007A0D07" w:rsidRPr="007A0D07" w:rsidRDefault="007A0D07" w:rsidP="007A0D07">
      <w:pPr>
        <w:pStyle w:val="a5"/>
        <w:numPr>
          <w:ilvl w:val="1"/>
          <w:numId w:val="1"/>
        </w:numPr>
        <w:tabs>
          <w:tab w:val="left" w:pos="993"/>
        </w:tabs>
        <w:spacing w:line="312" w:lineRule="auto"/>
        <w:ind w:left="0" w:firstLine="709"/>
        <w:rPr>
          <w:iCs/>
          <w:sz w:val="26"/>
          <w:szCs w:val="26"/>
        </w:rPr>
      </w:pPr>
      <w:r w:rsidRPr="007A0D07">
        <w:rPr>
          <w:iCs/>
          <w:sz w:val="26"/>
          <w:szCs w:val="26"/>
        </w:rPr>
        <w:t xml:space="preserve">5 285,8 тыс. рублей </w:t>
      </w:r>
      <w:r w:rsidRPr="007A0D07">
        <w:rPr>
          <w:bCs/>
          <w:sz w:val="26"/>
          <w:szCs w:val="26"/>
        </w:rPr>
        <w:t>на предоставление субсидий</w:t>
      </w:r>
      <w:r w:rsidRPr="007A0D07">
        <w:rPr>
          <w:iCs/>
          <w:sz w:val="26"/>
          <w:szCs w:val="26"/>
        </w:rPr>
        <w:t xml:space="preserve"> автономному учреждению «Управление охраны окружающей среды и природопользования Минприроды Удмуртской Республики» на финансовое обеспечение выполнения государственных работ в сфере охраны окружающей среды.</w:t>
      </w:r>
    </w:p>
    <w:p w:rsidR="007A0D07" w:rsidRPr="007A0D07" w:rsidRDefault="007A0D07" w:rsidP="007A0D07">
      <w:pPr>
        <w:pStyle w:val="a5"/>
        <w:tabs>
          <w:tab w:val="left" w:pos="993"/>
          <w:tab w:val="left" w:pos="1134"/>
        </w:tabs>
        <w:spacing w:line="312" w:lineRule="auto"/>
        <w:ind w:firstLine="851"/>
        <w:rPr>
          <w:bCs/>
          <w:sz w:val="26"/>
          <w:szCs w:val="26"/>
        </w:rPr>
      </w:pPr>
      <w:r w:rsidRPr="007A0D07">
        <w:rPr>
          <w:b/>
          <w:bCs/>
          <w:sz w:val="26"/>
          <w:szCs w:val="26"/>
        </w:rPr>
        <w:t xml:space="preserve">- по подпрограмме «Рациональное использование и охрана недр» </w:t>
      </w:r>
      <w:r w:rsidRPr="007A0D07">
        <w:rPr>
          <w:bCs/>
          <w:sz w:val="26"/>
          <w:szCs w:val="26"/>
        </w:rPr>
        <w:t xml:space="preserve">расходы составили 5 035,1 тыс. рублей или  96,4% </w:t>
      </w:r>
      <w:r w:rsidRPr="007A0D07">
        <w:rPr>
          <w:sz w:val="26"/>
          <w:szCs w:val="26"/>
        </w:rPr>
        <w:t>от бюджетных назначений</w:t>
      </w:r>
      <w:r w:rsidRPr="007A0D07">
        <w:rPr>
          <w:bCs/>
          <w:sz w:val="26"/>
          <w:szCs w:val="26"/>
        </w:rPr>
        <w:t xml:space="preserve"> и включают субсидии автономному </w:t>
      </w:r>
      <w:r w:rsidRPr="007A0D07">
        <w:rPr>
          <w:iCs/>
          <w:sz w:val="26"/>
          <w:szCs w:val="26"/>
        </w:rPr>
        <w:t xml:space="preserve">учреждению «Управление охраны окружающей среды и природопользования Минприроды Удмуртской Республики» </w:t>
      </w:r>
      <w:r w:rsidRPr="007A0D07">
        <w:rPr>
          <w:bCs/>
          <w:sz w:val="26"/>
          <w:szCs w:val="26"/>
        </w:rPr>
        <w:t>на финансовое обеспечение выполнения государственных работ в сфере использования и охраны недр.</w:t>
      </w:r>
    </w:p>
    <w:p w:rsidR="007A0D07" w:rsidRPr="007A0D07" w:rsidRDefault="007A0D07" w:rsidP="007A0D07">
      <w:pPr>
        <w:pStyle w:val="a5"/>
        <w:tabs>
          <w:tab w:val="left" w:pos="993"/>
          <w:tab w:val="left" w:pos="1134"/>
        </w:tabs>
        <w:spacing w:line="312" w:lineRule="auto"/>
        <w:ind w:firstLine="851"/>
        <w:rPr>
          <w:bCs/>
          <w:sz w:val="26"/>
          <w:szCs w:val="26"/>
        </w:rPr>
      </w:pPr>
      <w:r w:rsidRPr="007A0D07">
        <w:rPr>
          <w:b/>
          <w:bCs/>
          <w:sz w:val="26"/>
          <w:szCs w:val="26"/>
        </w:rPr>
        <w:t>- по подпрограмме «</w:t>
      </w:r>
      <w:r w:rsidRPr="007A0D07">
        <w:rPr>
          <w:b/>
          <w:sz w:val="26"/>
          <w:szCs w:val="26"/>
        </w:rPr>
        <w:t xml:space="preserve">Управление отходами производства и потребления» </w:t>
      </w:r>
      <w:r w:rsidRPr="007A0D07">
        <w:rPr>
          <w:bCs/>
          <w:sz w:val="26"/>
          <w:szCs w:val="26"/>
        </w:rPr>
        <w:t xml:space="preserve">расходы составили 1 202,4 тыс. рублей или  82,2% </w:t>
      </w:r>
      <w:r w:rsidRPr="007A0D07">
        <w:rPr>
          <w:sz w:val="26"/>
          <w:szCs w:val="26"/>
        </w:rPr>
        <w:t>от бюджетных назначений</w:t>
      </w:r>
      <w:r w:rsidRPr="007A0D07">
        <w:rPr>
          <w:bCs/>
          <w:sz w:val="26"/>
          <w:szCs w:val="26"/>
        </w:rPr>
        <w:t>. Средства использованы следующим образом:</w:t>
      </w:r>
    </w:p>
    <w:p w:rsidR="007A0D07" w:rsidRPr="007A0D07" w:rsidRDefault="007A0D07" w:rsidP="007A0D07">
      <w:pPr>
        <w:pStyle w:val="a5"/>
        <w:numPr>
          <w:ilvl w:val="1"/>
          <w:numId w:val="1"/>
        </w:numPr>
        <w:tabs>
          <w:tab w:val="left" w:pos="993"/>
        </w:tabs>
        <w:spacing w:line="312" w:lineRule="auto"/>
        <w:ind w:left="0" w:firstLine="709"/>
        <w:rPr>
          <w:iCs/>
          <w:sz w:val="26"/>
          <w:szCs w:val="26"/>
        </w:rPr>
      </w:pPr>
      <w:r w:rsidRPr="007A0D07">
        <w:rPr>
          <w:iCs/>
          <w:sz w:val="26"/>
          <w:szCs w:val="26"/>
        </w:rPr>
        <w:lastRenderedPageBreak/>
        <w:t xml:space="preserve">240,0 тыс. рублей на разработку и согласование проектно - сметной документации на строительство мусоросортировочных станций в </w:t>
      </w:r>
      <w:proofErr w:type="spellStart"/>
      <w:r w:rsidRPr="007A0D07">
        <w:rPr>
          <w:iCs/>
          <w:sz w:val="26"/>
          <w:szCs w:val="26"/>
        </w:rPr>
        <w:t>Алнашском</w:t>
      </w:r>
      <w:proofErr w:type="spellEnd"/>
      <w:r w:rsidRPr="007A0D07">
        <w:rPr>
          <w:iCs/>
          <w:sz w:val="26"/>
          <w:szCs w:val="26"/>
        </w:rPr>
        <w:t xml:space="preserve"> и </w:t>
      </w:r>
      <w:proofErr w:type="spellStart"/>
      <w:r w:rsidRPr="007A0D07">
        <w:rPr>
          <w:iCs/>
          <w:sz w:val="26"/>
          <w:szCs w:val="26"/>
        </w:rPr>
        <w:t>Ярском</w:t>
      </w:r>
      <w:proofErr w:type="spellEnd"/>
      <w:r w:rsidRPr="007A0D07">
        <w:rPr>
          <w:iCs/>
          <w:sz w:val="26"/>
          <w:szCs w:val="26"/>
        </w:rPr>
        <w:t xml:space="preserve"> районах Удмуртской Республики;</w:t>
      </w:r>
    </w:p>
    <w:p w:rsidR="007A0D07" w:rsidRPr="007A0D07" w:rsidRDefault="007A0D07" w:rsidP="007A0D07">
      <w:pPr>
        <w:pStyle w:val="a5"/>
        <w:numPr>
          <w:ilvl w:val="1"/>
          <w:numId w:val="1"/>
        </w:numPr>
        <w:tabs>
          <w:tab w:val="left" w:pos="993"/>
        </w:tabs>
        <w:spacing w:line="312" w:lineRule="auto"/>
        <w:ind w:left="0" w:firstLine="709"/>
        <w:rPr>
          <w:iCs/>
          <w:sz w:val="26"/>
          <w:szCs w:val="26"/>
        </w:rPr>
      </w:pPr>
      <w:r w:rsidRPr="007A0D07">
        <w:rPr>
          <w:bCs/>
          <w:sz w:val="26"/>
          <w:szCs w:val="26"/>
        </w:rPr>
        <w:t xml:space="preserve">962,4 тыс. рублей на предоставление субсидии автономному </w:t>
      </w:r>
      <w:r w:rsidRPr="007A0D07">
        <w:rPr>
          <w:iCs/>
          <w:sz w:val="26"/>
          <w:szCs w:val="26"/>
        </w:rPr>
        <w:t xml:space="preserve">учреждению «Управление охраны окружающей среды и природопользования Минприроды Удмуртской Республики» </w:t>
      </w:r>
      <w:r w:rsidRPr="007A0D07">
        <w:rPr>
          <w:bCs/>
          <w:sz w:val="26"/>
          <w:szCs w:val="26"/>
        </w:rPr>
        <w:t xml:space="preserve">на финансовое обеспечение выполнения государственных работ </w:t>
      </w:r>
      <w:r w:rsidRPr="007A0D07">
        <w:rPr>
          <w:iCs/>
          <w:sz w:val="26"/>
          <w:szCs w:val="26"/>
        </w:rPr>
        <w:t>в сфере управления отходами производства и потребления.</w:t>
      </w:r>
    </w:p>
    <w:p w:rsidR="007A0D07" w:rsidRPr="007A0D07" w:rsidRDefault="007A0D07" w:rsidP="007A0D07">
      <w:pPr>
        <w:pStyle w:val="a5"/>
        <w:tabs>
          <w:tab w:val="left" w:pos="993"/>
          <w:tab w:val="left" w:pos="1134"/>
        </w:tabs>
        <w:spacing w:line="312" w:lineRule="auto"/>
        <w:ind w:firstLine="851"/>
        <w:rPr>
          <w:b/>
          <w:bCs/>
          <w:sz w:val="26"/>
          <w:szCs w:val="26"/>
        </w:rPr>
      </w:pPr>
      <w:r w:rsidRPr="007A0D07">
        <w:rPr>
          <w:b/>
          <w:bCs/>
          <w:sz w:val="26"/>
          <w:szCs w:val="26"/>
        </w:rPr>
        <w:t>- по подпрограмме «</w:t>
      </w:r>
      <w:r w:rsidRPr="007A0D07">
        <w:rPr>
          <w:b/>
          <w:sz w:val="26"/>
          <w:szCs w:val="26"/>
        </w:rPr>
        <w:t xml:space="preserve">Развитие водохозяйственного комплекса Удмуртской Республики» </w:t>
      </w:r>
      <w:r w:rsidRPr="007A0D07">
        <w:rPr>
          <w:bCs/>
          <w:sz w:val="26"/>
          <w:szCs w:val="26"/>
        </w:rPr>
        <w:t xml:space="preserve">расходы составили 190 612,2 тыс. рублей или  85,6% </w:t>
      </w:r>
      <w:r w:rsidRPr="007A0D07">
        <w:rPr>
          <w:sz w:val="26"/>
          <w:szCs w:val="26"/>
        </w:rPr>
        <w:t xml:space="preserve">от бюджетных назначений, в том числе 126 630,1 тыс. рублей за </w:t>
      </w:r>
      <w:r w:rsidR="00326F76">
        <w:rPr>
          <w:sz w:val="26"/>
          <w:szCs w:val="26"/>
        </w:rPr>
        <w:t>счёт</w:t>
      </w:r>
      <w:r w:rsidRPr="007A0D07">
        <w:rPr>
          <w:sz w:val="26"/>
          <w:szCs w:val="26"/>
        </w:rPr>
        <w:t xml:space="preserve"> средств, поступивших из федерального бюджета</w:t>
      </w:r>
      <w:r w:rsidRPr="007A0D07">
        <w:rPr>
          <w:bCs/>
          <w:sz w:val="26"/>
          <w:szCs w:val="26"/>
        </w:rPr>
        <w:t>. Средства использованы следующим образом:</w:t>
      </w:r>
    </w:p>
    <w:p w:rsidR="007A0D07" w:rsidRPr="007A0D07" w:rsidRDefault="007A0D07" w:rsidP="007A0D07">
      <w:pPr>
        <w:pStyle w:val="a5"/>
        <w:numPr>
          <w:ilvl w:val="1"/>
          <w:numId w:val="1"/>
        </w:numPr>
        <w:tabs>
          <w:tab w:val="left" w:pos="993"/>
        </w:tabs>
        <w:spacing w:line="312" w:lineRule="auto"/>
        <w:ind w:left="0" w:firstLine="709"/>
        <w:rPr>
          <w:bCs/>
          <w:sz w:val="26"/>
          <w:szCs w:val="26"/>
        </w:rPr>
      </w:pPr>
      <w:r w:rsidRPr="007A0D07">
        <w:rPr>
          <w:bCs/>
          <w:sz w:val="26"/>
          <w:szCs w:val="26"/>
        </w:rPr>
        <w:t xml:space="preserve">159 441,2 тыс. рублей на экологическую реабилитацию Ижевского водохранилища на р. </w:t>
      </w:r>
      <w:proofErr w:type="spellStart"/>
      <w:r w:rsidRPr="007A0D07">
        <w:rPr>
          <w:bCs/>
          <w:sz w:val="26"/>
          <w:szCs w:val="26"/>
        </w:rPr>
        <w:t>Иж</w:t>
      </w:r>
      <w:proofErr w:type="spellEnd"/>
      <w:r w:rsidRPr="007A0D07">
        <w:rPr>
          <w:bCs/>
          <w:sz w:val="26"/>
          <w:szCs w:val="26"/>
        </w:rPr>
        <w:t xml:space="preserve"> в </w:t>
      </w:r>
      <w:proofErr w:type="gramStart"/>
      <w:r w:rsidRPr="007A0D07">
        <w:rPr>
          <w:bCs/>
          <w:sz w:val="26"/>
          <w:szCs w:val="26"/>
        </w:rPr>
        <w:t>г</w:t>
      </w:r>
      <w:proofErr w:type="gramEnd"/>
      <w:r w:rsidRPr="007A0D07">
        <w:rPr>
          <w:bCs/>
          <w:sz w:val="26"/>
          <w:szCs w:val="26"/>
        </w:rPr>
        <w:t xml:space="preserve">. Ижевске Удмуртской Республики, в том числе 107 347,8 тыс. рублей за </w:t>
      </w:r>
      <w:r w:rsidR="00326F76">
        <w:rPr>
          <w:bCs/>
          <w:sz w:val="26"/>
          <w:szCs w:val="26"/>
        </w:rPr>
        <w:t>счёт</w:t>
      </w:r>
      <w:r w:rsidRPr="007A0D07">
        <w:rPr>
          <w:bCs/>
          <w:sz w:val="26"/>
          <w:szCs w:val="26"/>
        </w:rPr>
        <w:t xml:space="preserve"> субсидии из федерального бюджета по федеральной целевой программе «Развитие водохозяйственного комплекса Российской Федерации в 2012 – 2020 годы»;</w:t>
      </w:r>
    </w:p>
    <w:p w:rsidR="007A0D07" w:rsidRPr="007A0D07" w:rsidRDefault="007A0D07" w:rsidP="007A0D07">
      <w:pPr>
        <w:pStyle w:val="a5"/>
        <w:numPr>
          <w:ilvl w:val="1"/>
          <w:numId w:val="1"/>
        </w:numPr>
        <w:tabs>
          <w:tab w:val="left" w:pos="993"/>
        </w:tabs>
        <w:spacing w:line="312" w:lineRule="auto"/>
        <w:ind w:left="0" w:firstLine="709"/>
        <w:rPr>
          <w:bCs/>
          <w:sz w:val="26"/>
          <w:szCs w:val="26"/>
        </w:rPr>
      </w:pPr>
      <w:r w:rsidRPr="007A0D07">
        <w:rPr>
          <w:bCs/>
          <w:sz w:val="26"/>
          <w:szCs w:val="26"/>
        </w:rPr>
        <w:t>10 417,7 тыс. рублей на проведение текущих работ по ремонту, содержанию, эксплуатации гидротехнических сооружений, находящихся в собственности Удмуртской Республики, муниципальной или иной собственности;</w:t>
      </w:r>
    </w:p>
    <w:p w:rsidR="007A0D07" w:rsidRPr="007A0D07" w:rsidRDefault="007A0D07" w:rsidP="007A0D07">
      <w:pPr>
        <w:pStyle w:val="a5"/>
        <w:numPr>
          <w:ilvl w:val="1"/>
          <w:numId w:val="1"/>
        </w:numPr>
        <w:tabs>
          <w:tab w:val="left" w:pos="993"/>
        </w:tabs>
        <w:spacing w:line="312" w:lineRule="auto"/>
        <w:ind w:left="0" w:firstLine="709"/>
        <w:rPr>
          <w:bCs/>
          <w:sz w:val="26"/>
          <w:szCs w:val="26"/>
        </w:rPr>
      </w:pPr>
      <w:r w:rsidRPr="007A0D07">
        <w:rPr>
          <w:bCs/>
          <w:sz w:val="26"/>
          <w:szCs w:val="26"/>
        </w:rPr>
        <w:t xml:space="preserve">19 646,9 тыс. рублей на расчистку и спрямление русла р. Ува с элементами крепления берегов на отдельных участках в пос. Ува </w:t>
      </w:r>
      <w:proofErr w:type="spellStart"/>
      <w:r w:rsidRPr="007A0D07">
        <w:rPr>
          <w:bCs/>
          <w:sz w:val="26"/>
          <w:szCs w:val="26"/>
        </w:rPr>
        <w:t>Увинского</w:t>
      </w:r>
      <w:proofErr w:type="spellEnd"/>
      <w:r w:rsidRPr="007A0D07">
        <w:rPr>
          <w:bCs/>
          <w:sz w:val="26"/>
          <w:szCs w:val="26"/>
        </w:rPr>
        <w:t xml:space="preserve"> района Удмуртской Республики, в том числе 19 282,3 тыс. рублей за </w:t>
      </w:r>
      <w:r w:rsidR="00326F76">
        <w:rPr>
          <w:bCs/>
          <w:sz w:val="26"/>
          <w:szCs w:val="26"/>
        </w:rPr>
        <w:t>счёт</w:t>
      </w:r>
      <w:r w:rsidRPr="007A0D07">
        <w:rPr>
          <w:bCs/>
          <w:sz w:val="26"/>
          <w:szCs w:val="26"/>
        </w:rPr>
        <w:t xml:space="preserve"> субвенции из федерального бюджета на реализацию переданных полномочий Российской Федерации в области водных отношений;</w:t>
      </w:r>
    </w:p>
    <w:p w:rsidR="007A0D07" w:rsidRPr="007A0D07" w:rsidRDefault="007A0D07" w:rsidP="007A0D07">
      <w:pPr>
        <w:pStyle w:val="a5"/>
        <w:numPr>
          <w:ilvl w:val="1"/>
          <w:numId w:val="1"/>
        </w:numPr>
        <w:tabs>
          <w:tab w:val="left" w:pos="993"/>
        </w:tabs>
        <w:spacing w:line="312" w:lineRule="auto"/>
        <w:ind w:left="0" w:firstLine="709"/>
        <w:rPr>
          <w:bCs/>
          <w:sz w:val="26"/>
          <w:szCs w:val="26"/>
        </w:rPr>
      </w:pPr>
      <w:r w:rsidRPr="007A0D07">
        <w:rPr>
          <w:bCs/>
          <w:sz w:val="26"/>
          <w:szCs w:val="26"/>
        </w:rPr>
        <w:t xml:space="preserve">1 106,4 тыс. рублей на предоставление субсидии автономному </w:t>
      </w:r>
      <w:r w:rsidRPr="007A0D07">
        <w:rPr>
          <w:iCs/>
          <w:sz w:val="26"/>
          <w:szCs w:val="26"/>
        </w:rPr>
        <w:t xml:space="preserve">учреждению «Управление охраны окружающей среды и природопользования Минприроды Удмуртской Республики» </w:t>
      </w:r>
      <w:r w:rsidRPr="007A0D07">
        <w:rPr>
          <w:bCs/>
          <w:sz w:val="26"/>
          <w:szCs w:val="26"/>
        </w:rPr>
        <w:t>на финансовое обеспечение выполнения государственных работ в сфере развития водохозяйственного комплекса.</w:t>
      </w:r>
    </w:p>
    <w:p w:rsidR="007A0D07" w:rsidRPr="007A0D07" w:rsidRDefault="007A0D07" w:rsidP="007A0D07">
      <w:pPr>
        <w:pStyle w:val="a5"/>
        <w:tabs>
          <w:tab w:val="left" w:pos="993"/>
          <w:tab w:val="left" w:pos="1134"/>
        </w:tabs>
        <w:spacing w:line="312" w:lineRule="auto"/>
        <w:ind w:firstLine="851"/>
        <w:rPr>
          <w:sz w:val="26"/>
          <w:szCs w:val="26"/>
        </w:rPr>
      </w:pPr>
      <w:r w:rsidRPr="007A0D07">
        <w:rPr>
          <w:bCs/>
          <w:sz w:val="26"/>
          <w:szCs w:val="26"/>
        </w:rPr>
        <w:t xml:space="preserve">- </w:t>
      </w:r>
      <w:r w:rsidRPr="007A0D07">
        <w:rPr>
          <w:b/>
          <w:bCs/>
          <w:sz w:val="26"/>
          <w:szCs w:val="26"/>
        </w:rPr>
        <w:t>по</w:t>
      </w:r>
      <w:r w:rsidRPr="007A0D07">
        <w:rPr>
          <w:bCs/>
          <w:sz w:val="26"/>
          <w:szCs w:val="26"/>
        </w:rPr>
        <w:t xml:space="preserve"> </w:t>
      </w:r>
      <w:r w:rsidRPr="007A0D07">
        <w:rPr>
          <w:b/>
          <w:bCs/>
          <w:sz w:val="26"/>
          <w:szCs w:val="26"/>
        </w:rPr>
        <w:t xml:space="preserve">подпрограмме </w:t>
      </w:r>
      <w:r w:rsidRPr="007A0D07">
        <w:rPr>
          <w:bCs/>
          <w:sz w:val="26"/>
          <w:szCs w:val="26"/>
        </w:rPr>
        <w:t>«</w:t>
      </w:r>
      <w:r w:rsidRPr="007A0D07">
        <w:rPr>
          <w:b/>
          <w:sz w:val="26"/>
          <w:szCs w:val="26"/>
        </w:rPr>
        <w:t>Особо охраняемые природные территории»</w:t>
      </w:r>
      <w:r w:rsidRPr="007A0D07">
        <w:rPr>
          <w:sz w:val="26"/>
          <w:szCs w:val="26"/>
        </w:rPr>
        <w:t xml:space="preserve"> </w:t>
      </w:r>
      <w:r w:rsidRPr="007A0D07">
        <w:rPr>
          <w:b/>
          <w:sz w:val="26"/>
          <w:szCs w:val="26"/>
        </w:rPr>
        <w:t xml:space="preserve"> </w:t>
      </w:r>
      <w:r w:rsidRPr="007A0D07">
        <w:rPr>
          <w:bCs/>
          <w:sz w:val="26"/>
          <w:szCs w:val="26"/>
        </w:rPr>
        <w:t xml:space="preserve">расходы составили 3 431,6 тыс. рублей или 81,6% </w:t>
      </w:r>
      <w:r w:rsidRPr="007A0D07">
        <w:rPr>
          <w:sz w:val="26"/>
          <w:szCs w:val="26"/>
        </w:rPr>
        <w:t>от бюджетных назначений</w:t>
      </w:r>
      <w:r w:rsidRPr="007A0D07">
        <w:rPr>
          <w:bCs/>
          <w:sz w:val="26"/>
          <w:szCs w:val="26"/>
        </w:rPr>
        <w:t>. Средства использованы следующим образом:</w:t>
      </w:r>
    </w:p>
    <w:p w:rsidR="007A0D07" w:rsidRPr="007A0D07" w:rsidRDefault="007A0D07" w:rsidP="007A0D07">
      <w:pPr>
        <w:pStyle w:val="a5"/>
        <w:tabs>
          <w:tab w:val="left" w:pos="993"/>
          <w:tab w:val="left" w:pos="1134"/>
        </w:tabs>
        <w:spacing w:line="312" w:lineRule="auto"/>
        <w:ind w:firstLine="851"/>
        <w:rPr>
          <w:bCs/>
          <w:sz w:val="26"/>
          <w:szCs w:val="26"/>
        </w:rPr>
      </w:pPr>
      <w:proofErr w:type="gramStart"/>
      <w:r w:rsidRPr="007A0D07">
        <w:rPr>
          <w:bCs/>
          <w:sz w:val="26"/>
          <w:szCs w:val="26"/>
        </w:rPr>
        <w:t>- 3 338,6 тыс. рублей на предоставление субсидий бюджетным и автономным учреждениям, подведомственным Министерству природных ресурсов и охраны окружающей среды Удмуртской Республики, на финансовое обеспечение выполнения государственных работ в области охраны, защиты и наблюдения за состоянием природных комплексов и объектов на территориях природных парков «</w:t>
      </w:r>
      <w:proofErr w:type="spellStart"/>
      <w:r w:rsidRPr="007A0D07">
        <w:rPr>
          <w:bCs/>
          <w:sz w:val="26"/>
          <w:szCs w:val="26"/>
        </w:rPr>
        <w:t>Усть-Бельск</w:t>
      </w:r>
      <w:proofErr w:type="spellEnd"/>
      <w:r w:rsidRPr="007A0D07">
        <w:rPr>
          <w:bCs/>
          <w:sz w:val="26"/>
          <w:szCs w:val="26"/>
        </w:rPr>
        <w:t xml:space="preserve">» </w:t>
      </w:r>
      <w:r w:rsidRPr="007A0D07">
        <w:rPr>
          <w:bCs/>
          <w:sz w:val="26"/>
          <w:szCs w:val="26"/>
        </w:rPr>
        <w:lastRenderedPageBreak/>
        <w:t>и «</w:t>
      </w:r>
      <w:proofErr w:type="spellStart"/>
      <w:r w:rsidRPr="007A0D07">
        <w:rPr>
          <w:bCs/>
          <w:sz w:val="26"/>
          <w:szCs w:val="26"/>
        </w:rPr>
        <w:t>Шаркан</w:t>
      </w:r>
      <w:proofErr w:type="spellEnd"/>
      <w:r w:rsidRPr="007A0D07">
        <w:rPr>
          <w:bCs/>
          <w:sz w:val="26"/>
          <w:szCs w:val="26"/>
        </w:rPr>
        <w:t>», государственных природных ботанических заказников «Андреевский сосновый бор» и «</w:t>
      </w:r>
      <w:proofErr w:type="spellStart"/>
      <w:r w:rsidRPr="007A0D07">
        <w:rPr>
          <w:bCs/>
          <w:sz w:val="26"/>
          <w:szCs w:val="26"/>
        </w:rPr>
        <w:t>Кокманский</w:t>
      </w:r>
      <w:proofErr w:type="spellEnd"/>
      <w:r w:rsidRPr="007A0D07">
        <w:rPr>
          <w:bCs/>
          <w:sz w:val="26"/>
          <w:szCs w:val="26"/>
        </w:rPr>
        <w:t>», субсидий на уплату налога на</w:t>
      </w:r>
      <w:proofErr w:type="gramEnd"/>
      <w:r w:rsidRPr="007A0D07">
        <w:rPr>
          <w:bCs/>
          <w:sz w:val="26"/>
          <w:szCs w:val="26"/>
        </w:rPr>
        <w:t xml:space="preserve"> имущество;</w:t>
      </w:r>
    </w:p>
    <w:p w:rsidR="007A0D07" w:rsidRPr="007A0D07" w:rsidRDefault="007A0D07" w:rsidP="007A0D07">
      <w:pPr>
        <w:pStyle w:val="a5"/>
        <w:tabs>
          <w:tab w:val="left" w:pos="993"/>
          <w:tab w:val="left" w:pos="1134"/>
        </w:tabs>
        <w:spacing w:line="312" w:lineRule="auto"/>
        <w:ind w:firstLine="851"/>
        <w:rPr>
          <w:bCs/>
          <w:sz w:val="26"/>
          <w:szCs w:val="26"/>
          <w:highlight w:val="yellow"/>
        </w:rPr>
      </w:pPr>
      <w:r w:rsidRPr="007A0D07">
        <w:rPr>
          <w:bCs/>
          <w:sz w:val="26"/>
          <w:szCs w:val="26"/>
        </w:rPr>
        <w:t>- 93,0 тыс. рублей на проведение мероприятий в области охраны окружающей среды: исследование и мониторинг редких и исчезающих видов растений и животных на территории Удмуртской Республики, на разработку эколого-экономического обоснования создания охранных зон памятников природы.</w:t>
      </w:r>
    </w:p>
    <w:p w:rsidR="007A0D07" w:rsidRPr="007A0D07" w:rsidRDefault="007A0D07" w:rsidP="007A0D07">
      <w:pPr>
        <w:pStyle w:val="a5"/>
        <w:tabs>
          <w:tab w:val="left" w:pos="993"/>
          <w:tab w:val="left" w:pos="1134"/>
        </w:tabs>
        <w:spacing w:line="312" w:lineRule="auto"/>
        <w:ind w:firstLine="851"/>
        <w:rPr>
          <w:bCs/>
          <w:sz w:val="26"/>
          <w:szCs w:val="26"/>
        </w:rPr>
      </w:pPr>
      <w:r w:rsidRPr="007A0D07">
        <w:rPr>
          <w:b/>
          <w:bCs/>
          <w:sz w:val="26"/>
          <w:szCs w:val="26"/>
        </w:rPr>
        <w:t xml:space="preserve">- по подпрограмме «Экологическое образование, воспитание, просвещение» </w:t>
      </w:r>
      <w:r w:rsidRPr="007A0D07">
        <w:rPr>
          <w:bCs/>
          <w:sz w:val="26"/>
          <w:szCs w:val="26"/>
        </w:rPr>
        <w:t xml:space="preserve">расходы составили 1 806,0 тыс. рублей или 83,1% </w:t>
      </w:r>
      <w:r w:rsidRPr="007A0D07">
        <w:rPr>
          <w:sz w:val="26"/>
          <w:szCs w:val="26"/>
        </w:rPr>
        <w:t>от бюджетных назначений</w:t>
      </w:r>
      <w:r w:rsidRPr="007A0D07">
        <w:rPr>
          <w:bCs/>
          <w:sz w:val="26"/>
          <w:szCs w:val="26"/>
        </w:rPr>
        <w:t>. Средства использованы на предоставление субсидий бюджетным и автономным учреждениям, подведомственным Министерству природных ресурсов и охраны окружающей среды Удмуртской Республики, на финансовое обеспечение выполнения государственных работ в области экологического образования, воспитания и просвещения.</w:t>
      </w:r>
    </w:p>
    <w:p w:rsidR="007A0D07" w:rsidRPr="007A0D07" w:rsidRDefault="007A0D07" w:rsidP="007A0D07">
      <w:pPr>
        <w:pStyle w:val="a5"/>
        <w:tabs>
          <w:tab w:val="left" w:pos="993"/>
          <w:tab w:val="left" w:pos="1134"/>
        </w:tabs>
        <w:spacing w:line="312" w:lineRule="auto"/>
        <w:ind w:firstLine="851"/>
        <w:rPr>
          <w:bCs/>
          <w:sz w:val="26"/>
          <w:szCs w:val="26"/>
        </w:rPr>
      </w:pPr>
      <w:r w:rsidRPr="007A0D07">
        <w:rPr>
          <w:b/>
          <w:bCs/>
          <w:sz w:val="26"/>
          <w:szCs w:val="26"/>
        </w:rPr>
        <w:t xml:space="preserve">- по подпрограмме «Создание условий для реализации государственной программы» </w:t>
      </w:r>
      <w:r w:rsidRPr="007A0D07">
        <w:rPr>
          <w:bCs/>
          <w:sz w:val="26"/>
          <w:szCs w:val="26"/>
        </w:rPr>
        <w:t xml:space="preserve">расходы составили 63 384,1 тыс. рублей или  90,5% </w:t>
      </w:r>
      <w:r w:rsidRPr="007A0D07">
        <w:rPr>
          <w:sz w:val="26"/>
          <w:szCs w:val="26"/>
        </w:rPr>
        <w:t xml:space="preserve">от бюджетных назначений. </w:t>
      </w:r>
      <w:r w:rsidRPr="007A0D07">
        <w:rPr>
          <w:bCs/>
          <w:sz w:val="26"/>
          <w:szCs w:val="26"/>
        </w:rPr>
        <w:t>Средства направлены на реализацию установленных полномочий (функций) Министерства природных ресурсов и охраны окружающей среды Удмуртской Республики, исполнение обязательств по участию в заседаниях экспертной комиссии по экологической экспертизе, на уплату земельного налога, налога на имущество организаций.</w:t>
      </w:r>
    </w:p>
    <w:p w:rsidR="007A0D07" w:rsidRPr="007A0D07" w:rsidRDefault="007A0D07" w:rsidP="007A0D07">
      <w:pPr>
        <w:pStyle w:val="a5"/>
        <w:tabs>
          <w:tab w:val="left" w:pos="993"/>
          <w:tab w:val="left" w:pos="1134"/>
        </w:tabs>
        <w:spacing w:line="312" w:lineRule="auto"/>
        <w:ind w:firstLine="851"/>
        <w:rPr>
          <w:b/>
          <w:bCs/>
          <w:sz w:val="26"/>
          <w:szCs w:val="26"/>
        </w:rPr>
      </w:pPr>
      <w:proofErr w:type="gramStart"/>
      <w:r w:rsidRPr="007A0D07">
        <w:rPr>
          <w:b/>
          <w:bCs/>
          <w:sz w:val="26"/>
          <w:szCs w:val="26"/>
        </w:rPr>
        <w:t xml:space="preserve">- по подпрограмме «Сохранение и воспроизводство объектов животного мира, охотничьих ресурсов и водных биологических ресурсов» </w:t>
      </w:r>
      <w:r w:rsidRPr="007A0D07">
        <w:rPr>
          <w:bCs/>
          <w:sz w:val="26"/>
          <w:szCs w:val="26"/>
        </w:rPr>
        <w:t xml:space="preserve">расходы составили 8 568,2 тыс. рублей или  100% </w:t>
      </w:r>
      <w:r w:rsidRPr="007A0D07">
        <w:rPr>
          <w:sz w:val="26"/>
          <w:szCs w:val="26"/>
        </w:rPr>
        <w:t xml:space="preserve">от бюджетных назначений за </w:t>
      </w:r>
      <w:r w:rsidR="00326F76">
        <w:rPr>
          <w:sz w:val="26"/>
          <w:szCs w:val="26"/>
        </w:rPr>
        <w:t>счёт</w:t>
      </w:r>
      <w:r w:rsidRPr="007A0D07">
        <w:rPr>
          <w:sz w:val="26"/>
          <w:szCs w:val="26"/>
        </w:rPr>
        <w:t xml:space="preserve"> субвенций, поступивших из федерального бюджета на осуществление переданных полномочий в области организации, регулирования, охраны и использования водных биологических ресурсов, объектов животного мира, охотничьих ресурсов.</w:t>
      </w:r>
      <w:proofErr w:type="gramEnd"/>
    </w:p>
    <w:p w:rsidR="007A0D07" w:rsidRPr="007A0D07" w:rsidRDefault="007A0D07" w:rsidP="007A0D07">
      <w:pPr>
        <w:autoSpaceDE w:val="0"/>
        <w:autoSpaceDN w:val="0"/>
        <w:adjustRightInd w:val="0"/>
        <w:spacing w:line="312" w:lineRule="auto"/>
        <w:ind w:firstLine="851"/>
        <w:jc w:val="both"/>
        <w:rPr>
          <w:bCs/>
          <w:sz w:val="26"/>
          <w:szCs w:val="26"/>
        </w:rPr>
      </w:pPr>
      <w:proofErr w:type="gramStart"/>
      <w:r w:rsidRPr="007A0D07">
        <w:rPr>
          <w:bCs/>
          <w:sz w:val="26"/>
          <w:szCs w:val="26"/>
        </w:rPr>
        <w:t>В рамках исполнения данной государственной программы в 2015 году были решены следующие задачи:</w:t>
      </w:r>
      <w:r w:rsidRPr="007A0D07">
        <w:rPr>
          <w:b/>
          <w:bCs/>
          <w:sz w:val="26"/>
          <w:szCs w:val="26"/>
        </w:rPr>
        <w:t xml:space="preserve"> </w:t>
      </w:r>
      <w:r w:rsidRPr="007A0D07">
        <w:rPr>
          <w:bCs/>
          <w:sz w:val="26"/>
          <w:szCs w:val="26"/>
        </w:rPr>
        <w:t>организация системы мер, направленных на предотвращение, выявление и пресечение нарушений законодательства в области охраны окружающей среды, обеспечение функционирования государственной системы лицензирования пользования участками недр местного значения, создание эффективной системы сбора и переработки отходов, обеспечение экологически безопасного размещения, хранения и обезвреживания (утилизации) отходов производства и потребления, обеспечение безопасности</w:t>
      </w:r>
      <w:proofErr w:type="gramEnd"/>
      <w:r w:rsidRPr="007A0D07">
        <w:rPr>
          <w:bCs/>
          <w:sz w:val="26"/>
          <w:szCs w:val="26"/>
        </w:rPr>
        <w:t xml:space="preserve"> гидротехнических сооружений, рационального использования и охраны водных объектов, обеспечение биологического разнообразия на территории Удмуртской Республики, создание условий для устойчивого существования растительного и животного мира, </w:t>
      </w:r>
      <w:r w:rsidRPr="007A0D07">
        <w:rPr>
          <w:bCs/>
          <w:sz w:val="26"/>
          <w:szCs w:val="26"/>
        </w:rPr>
        <w:lastRenderedPageBreak/>
        <w:t>сохранения и восстановления среды их произрастания и обитания,  организация и развитие системы экологического образования, воспитания и формирование экологической культуры населения Удмуртской Республики.</w:t>
      </w:r>
    </w:p>
    <w:p w:rsidR="00EB1810" w:rsidRPr="0061476A" w:rsidRDefault="00EB1810" w:rsidP="00A053E3">
      <w:pPr>
        <w:autoSpaceDE w:val="0"/>
        <w:autoSpaceDN w:val="0"/>
        <w:adjustRightInd w:val="0"/>
        <w:spacing w:line="312" w:lineRule="auto"/>
        <w:ind w:firstLine="851"/>
        <w:jc w:val="both"/>
        <w:rPr>
          <w:bCs/>
          <w:sz w:val="26"/>
          <w:szCs w:val="26"/>
          <w:highlight w:val="yellow"/>
        </w:rPr>
      </w:pPr>
    </w:p>
    <w:p w:rsidR="00B93CF3" w:rsidRDefault="00AB449B" w:rsidP="00B93CF3">
      <w:pPr>
        <w:pStyle w:val="a5"/>
        <w:tabs>
          <w:tab w:val="left" w:pos="1276"/>
        </w:tabs>
        <w:spacing w:line="312" w:lineRule="auto"/>
        <w:jc w:val="center"/>
        <w:rPr>
          <w:b/>
          <w:bCs/>
          <w:sz w:val="26"/>
          <w:szCs w:val="26"/>
        </w:rPr>
      </w:pPr>
      <w:r w:rsidRPr="009E549F">
        <w:rPr>
          <w:b/>
          <w:bCs/>
          <w:sz w:val="26"/>
          <w:szCs w:val="26"/>
        </w:rPr>
        <w:t xml:space="preserve">Исполнение государственной программы </w:t>
      </w:r>
      <w:r w:rsidR="001F520E" w:rsidRPr="009E549F">
        <w:rPr>
          <w:b/>
          <w:bCs/>
          <w:sz w:val="26"/>
          <w:szCs w:val="26"/>
        </w:rPr>
        <w:t xml:space="preserve">Удмуртской Республики </w:t>
      </w:r>
    </w:p>
    <w:p w:rsidR="00D377EA" w:rsidRPr="009E549F" w:rsidRDefault="001F520E" w:rsidP="00B93CF3">
      <w:pPr>
        <w:pStyle w:val="a5"/>
        <w:tabs>
          <w:tab w:val="left" w:pos="1276"/>
        </w:tabs>
        <w:spacing w:line="312" w:lineRule="auto"/>
        <w:jc w:val="center"/>
        <w:rPr>
          <w:b/>
          <w:bCs/>
          <w:sz w:val="26"/>
          <w:szCs w:val="26"/>
        </w:rPr>
      </w:pPr>
      <w:r w:rsidRPr="009E549F">
        <w:rPr>
          <w:b/>
          <w:bCs/>
          <w:sz w:val="26"/>
          <w:szCs w:val="26"/>
        </w:rPr>
        <w:t>«Развитие архивного дела»</w:t>
      </w:r>
    </w:p>
    <w:p w:rsidR="0045155B" w:rsidRPr="009E549F" w:rsidRDefault="0045155B" w:rsidP="0045155B">
      <w:pPr>
        <w:pStyle w:val="a5"/>
        <w:tabs>
          <w:tab w:val="left" w:pos="1276"/>
        </w:tabs>
        <w:spacing w:line="312" w:lineRule="auto"/>
        <w:ind w:left="1211"/>
        <w:rPr>
          <w:b/>
          <w:bCs/>
          <w:sz w:val="16"/>
          <w:szCs w:val="16"/>
        </w:rPr>
      </w:pPr>
    </w:p>
    <w:p w:rsidR="0045155B" w:rsidRPr="009E549F" w:rsidRDefault="0045155B" w:rsidP="0045155B">
      <w:pPr>
        <w:pStyle w:val="a5"/>
        <w:spacing w:line="312" w:lineRule="auto"/>
        <w:ind w:firstLine="709"/>
        <w:rPr>
          <w:bCs/>
          <w:sz w:val="26"/>
          <w:szCs w:val="26"/>
        </w:rPr>
      </w:pPr>
      <w:r w:rsidRPr="009E549F">
        <w:rPr>
          <w:bCs/>
          <w:sz w:val="26"/>
          <w:szCs w:val="26"/>
        </w:rPr>
        <w:t>Государственная программа Удмуртской Республики «Развитие архивного дела» утверждена постановлением Правительства Удмуртской Республики от 1 июля 2013 года №273.</w:t>
      </w:r>
    </w:p>
    <w:p w:rsidR="0045155B" w:rsidRPr="009E549F" w:rsidRDefault="0045155B" w:rsidP="0045155B">
      <w:pPr>
        <w:pStyle w:val="a5"/>
        <w:spacing w:line="312" w:lineRule="auto"/>
        <w:ind w:firstLine="709"/>
        <w:rPr>
          <w:bCs/>
          <w:sz w:val="26"/>
          <w:szCs w:val="26"/>
        </w:rPr>
      </w:pPr>
      <w:r w:rsidRPr="009E549F">
        <w:rPr>
          <w:bCs/>
          <w:sz w:val="26"/>
          <w:szCs w:val="26"/>
        </w:rPr>
        <w:t>Ответственный исполнитель государственной программы – Комитет по делам архивов при Правительстве Удмуртской Республики.</w:t>
      </w:r>
    </w:p>
    <w:p w:rsidR="0045155B" w:rsidRPr="002011CE" w:rsidRDefault="0045155B" w:rsidP="0045155B">
      <w:pPr>
        <w:pStyle w:val="a5"/>
        <w:tabs>
          <w:tab w:val="left" w:pos="1276"/>
        </w:tabs>
        <w:spacing w:line="312" w:lineRule="auto"/>
        <w:ind w:firstLine="709"/>
        <w:rPr>
          <w:bCs/>
          <w:sz w:val="26"/>
          <w:szCs w:val="26"/>
        </w:rPr>
      </w:pPr>
      <w:r w:rsidRPr="002011CE">
        <w:rPr>
          <w:bCs/>
          <w:sz w:val="26"/>
          <w:szCs w:val="26"/>
        </w:rPr>
        <w:t xml:space="preserve">Общий </w:t>
      </w:r>
      <w:r w:rsidR="00343B4C" w:rsidRPr="002011CE">
        <w:rPr>
          <w:bCs/>
          <w:sz w:val="26"/>
          <w:szCs w:val="26"/>
        </w:rPr>
        <w:t>объём</w:t>
      </w:r>
      <w:r w:rsidRPr="002011CE">
        <w:rPr>
          <w:bCs/>
          <w:sz w:val="26"/>
          <w:szCs w:val="26"/>
        </w:rPr>
        <w:t xml:space="preserve"> расходов на реализацию государственной программы в 201</w:t>
      </w:r>
      <w:r w:rsidR="009E549F" w:rsidRPr="002011CE">
        <w:rPr>
          <w:bCs/>
          <w:sz w:val="26"/>
          <w:szCs w:val="26"/>
        </w:rPr>
        <w:t>5</w:t>
      </w:r>
      <w:r w:rsidRPr="002011CE">
        <w:rPr>
          <w:bCs/>
          <w:sz w:val="26"/>
          <w:szCs w:val="26"/>
        </w:rPr>
        <w:t xml:space="preserve"> году составил 11</w:t>
      </w:r>
      <w:r w:rsidR="009E549F" w:rsidRPr="002011CE">
        <w:rPr>
          <w:bCs/>
          <w:sz w:val="26"/>
          <w:szCs w:val="26"/>
        </w:rPr>
        <w:t>5</w:t>
      </w:r>
      <w:r w:rsidRPr="002011CE">
        <w:rPr>
          <w:bCs/>
          <w:sz w:val="26"/>
          <w:szCs w:val="26"/>
        </w:rPr>
        <w:t> </w:t>
      </w:r>
      <w:r w:rsidR="002011CE" w:rsidRPr="002011CE">
        <w:rPr>
          <w:bCs/>
          <w:sz w:val="26"/>
          <w:szCs w:val="26"/>
        </w:rPr>
        <w:t>609</w:t>
      </w:r>
      <w:r w:rsidRPr="002011CE">
        <w:rPr>
          <w:bCs/>
          <w:sz w:val="26"/>
          <w:szCs w:val="26"/>
        </w:rPr>
        <w:t>,</w:t>
      </w:r>
      <w:r w:rsidR="002011CE" w:rsidRPr="002011CE">
        <w:rPr>
          <w:bCs/>
          <w:sz w:val="26"/>
          <w:szCs w:val="26"/>
        </w:rPr>
        <w:t>7</w:t>
      </w:r>
      <w:r w:rsidRPr="002011CE">
        <w:rPr>
          <w:bCs/>
          <w:sz w:val="26"/>
          <w:szCs w:val="26"/>
        </w:rPr>
        <w:t xml:space="preserve"> тыс. рублей или 9</w:t>
      </w:r>
      <w:r w:rsidR="00D151D9">
        <w:rPr>
          <w:bCs/>
          <w:sz w:val="26"/>
          <w:szCs w:val="26"/>
        </w:rPr>
        <w:t>4</w:t>
      </w:r>
      <w:r w:rsidRPr="002011CE">
        <w:rPr>
          <w:bCs/>
          <w:sz w:val="26"/>
          <w:szCs w:val="26"/>
        </w:rPr>
        <w:t>,</w:t>
      </w:r>
      <w:r w:rsidR="00D151D9">
        <w:rPr>
          <w:bCs/>
          <w:sz w:val="26"/>
          <w:szCs w:val="26"/>
        </w:rPr>
        <w:t>5</w:t>
      </w:r>
      <w:r w:rsidRPr="002011CE">
        <w:rPr>
          <w:bCs/>
          <w:sz w:val="26"/>
          <w:szCs w:val="26"/>
        </w:rPr>
        <w:t>% от бюджетных назначений.</w:t>
      </w:r>
    </w:p>
    <w:p w:rsidR="0045155B" w:rsidRPr="00D151D9" w:rsidRDefault="0045155B" w:rsidP="0045155B">
      <w:pPr>
        <w:pStyle w:val="a5"/>
        <w:tabs>
          <w:tab w:val="left" w:pos="1276"/>
        </w:tabs>
        <w:spacing w:line="312" w:lineRule="auto"/>
        <w:ind w:firstLine="709"/>
        <w:rPr>
          <w:bCs/>
          <w:sz w:val="26"/>
          <w:szCs w:val="26"/>
        </w:rPr>
      </w:pPr>
      <w:r w:rsidRPr="00D151D9">
        <w:rPr>
          <w:bCs/>
          <w:sz w:val="26"/>
          <w:szCs w:val="26"/>
        </w:rPr>
        <w:t xml:space="preserve">Указанные расходы произведены в структуре подпрограмм следующим образом: </w:t>
      </w:r>
    </w:p>
    <w:p w:rsidR="0045155B" w:rsidRPr="006D27E1" w:rsidRDefault="0045155B" w:rsidP="0045155B">
      <w:pPr>
        <w:pStyle w:val="a5"/>
        <w:tabs>
          <w:tab w:val="left" w:pos="1134"/>
        </w:tabs>
        <w:spacing w:line="312" w:lineRule="auto"/>
        <w:ind w:firstLine="709"/>
        <w:rPr>
          <w:bCs/>
          <w:sz w:val="26"/>
          <w:szCs w:val="26"/>
        </w:rPr>
      </w:pPr>
      <w:r w:rsidRPr="006D27E1">
        <w:rPr>
          <w:b/>
          <w:bCs/>
          <w:sz w:val="26"/>
          <w:szCs w:val="26"/>
        </w:rPr>
        <w:t xml:space="preserve">- по подпрограмме «Организация хранения, комплектования и использования документов Архивного фонда Удмуртской Республики и других архивных документов» </w:t>
      </w:r>
      <w:r w:rsidRPr="006D27E1">
        <w:rPr>
          <w:bCs/>
          <w:sz w:val="26"/>
          <w:szCs w:val="26"/>
        </w:rPr>
        <w:t xml:space="preserve">расходы составили </w:t>
      </w:r>
      <w:r w:rsidR="006D27E1" w:rsidRPr="006D27E1">
        <w:rPr>
          <w:bCs/>
          <w:sz w:val="26"/>
          <w:szCs w:val="26"/>
        </w:rPr>
        <w:t>90</w:t>
      </w:r>
      <w:r w:rsidR="00CC1283">
        <w:rPr>
          <w:bCs/>
          <w:sz w:val="26"/>
          <w:szCs w:val="26"/>
        </w:rPr>
        <w:t xml:space="preserve"> </w:t>
      </w:r>
      <w:r w:rsidR="006D27E1" w:rsidRPr="006D27E1">
        <w:rPr>
          <w:bCs/>
          <w:sz w:val="26"/>
          <w:szCs w:val="26"/>
        </w:rPr>
        <w:t>415,8</w:t>
      </w:r>
      <w:r w:rsidRPr="006D27E1">
        <w:rPr>
          <w:bCs/>
          <w:sz w:val="26"/>
          <w:szCs w:val="26"/>
        </w:rPr>
        <w:t xml:space="preserve"> тыс. рублей или </w:t>
      </w:r>
      <w:r w:rsidR="006D27E1">
        <w:rPr>
          <w:bCs/>
          <w:sz w:val="26"/>
          <w:szCs w:val="26"/>
        </w:rPr>
        <w:t>93,5</w:t>
      </w:r>
      <w:r w:rsidRPr="006D27E1">
        <w:rPr>
          <w:bCs/>
          <w:sz w:val="26"/>
          <w:szCs w:val="26"/>
        </w:rPr>
        <w:t>% от бюджетных назначений, в том числе:</w:t>
      </w:r>
    </w:p>
    <w:p w:rsidR="0045155B" w:rsidRPr="00CF2130" w:rsidRDefault="00CF2130" w:rsidP="00E46A33">
      <w:pPr>
        <w:pStyle w:val="a5"/>
        <w:numPr>
          <w:ilvl w:val="0"/>
          <w:numId w:val="12"/>
        </w:numPr>
        <w:tabs>
          <w:tab w:val="left" w:pos="1134"/>
        </w:tabs>
        <w:spacing w:line="312" w:lineRule="auto"/>
        <w:ind w:left="0" w:firstLine="709"/>
        <w:rPr>
          <w:bCs/>
          <w:sz w:val="26"/>
          <w:szCs w:val="26"/>
        </w:rPr>
      </w:pPr>
      <w:r w:rsidRPr="00CF2130">
        <w:rPr>
          <w:bCs/>
          <w:sz w:val="26"/>
          <w:szCs w:val="26"/>
        </w:rPr>
        <w:t>58 448,</w:t>
      </w:r>
      <w:r w:rsidR="00CC1283">
        <w:rPr>
          <w:bCs/>
          <w:sz w:val="26"/>
          <w:szCs w:val="26"/>
        </w:rPr>
        <w:t>6</w:t>
      </w:r>
      <w:r w:rsidR="0045155B" w:rsidRPr="00CF2130">
        <w:rPr>
          <w:bCs/>
          <w:sz w:val="26"/>
          <w:szCs w:val="26"/>
        </w:rPr>
        <w:t xml:space="preserve"> тыс. рублей на обеспечение деятельности государственных казенных учреждений «Центральный государственный архив Удмуртской Республики», «Центр документации новейшей истории Удмуртской Республики», «Государственный архив социально-правовых документов Удмуртской Республики»;</w:t>
      </w:r>
    </w:p>
    <w:p w:rsidR="0045155B" w:rsidRPr="00CC1283" w:rsidRDefault="0045155B" w:rsidP="00E46A33">
      <w:pPr>
        <w:pStyle w:val="a5"/>
        <w:numPr>
          <w:ilvl w:val="0"/>
          <w:numId w:val="12"/>
        </w:numPr>
        <w:tabs>
          <w:tab w:val="left" w:pos="1134"/>
        </w:tabs>
        <w:spacing w:line="312" w:lineRule="auto"/>
        <w:ind w:left="0" w:firstLine="709"/>
        <w:rPr>
          <w:bCs/>
          <w:sz w:val="26"/>
          <w:szCs w:val="26"/>
        </w:rPr>
      </w:pPr>
      <w:r w:rsidRPr="00CC1283">
        <w:rPr>
          <w:bCs/>
          <w:sz w:val="26"/>
          <w:szCs w:val="26"/>
        </w:rPr>
        <w:t>3</w:t>
      </w:r>
      <w:r w:rsidR="00CC1283" w:rsidRPr="00CC1283">
        <w:rPr>
          <w:bCs/>
          <w:sz w:val="26"/>
          <w:szCs w:val="26"/>
        </w:rPr>
        <w:t>1</w:t>
      </w:r>
      <w:r w:rsidRPr="00CC1283">
        <w:rPr>
          <w:bCs/>
          <w:sz w:val="26"/>
          <w:szCs w:val="26"/>
        </w:rPr>
        <w:t> </w:t>
      </w:r>
      <w:r w:rsidR="00CC1283" w:rsidRPr="00CC1283">
        <w:rPr>
          <w:bCs/>
          <w:sz w:val="26"/>
          <w:szCs w:val="26"/>
        </w:rPr>
        <w:t>967</w:t>
      </w:r>
      <w:r w:rsidRPr="00CC1283">
        <w:rPr>
          <w:bCs/>
          <w:sz w:val="26"/>
          <w:szCs w:val="26"/>
        </w:rPr>
        <w:t>,</w:t>
      </w:r>
      <w:r w:rsidR="00CC1283" w:rsidRPr="00CC1283">
        <w:rPr>
          <w:bCs/>
          <w:sz w:val="26"/>
          <w:szCs w:val="26"/>
        </w:rPr>
        <w:t>2</w:t>
      </w:r>
      <w:r w:rsidRPr="00CC1283">
        <w:rPr>
          <w:bCs/>
          <w:sz w:val="26"/>
          <w:szCs w:val="26"/>
        </w:rPr>
        <w:t xml:space="preserve"> тыс. рублей на финансовое обеспечение переданных органам местного самоуправления государственных полномочий Удмуртской Республики по хранению, комплектованию, учету и использованию архивных документов, относящихся к собственности Удмуртской Республики и находящихся на территории соответствующего муниципального образования;</w:t>
      </w:r>
    </w:p>
    <w:p w:rsidR="0045155B" w:rsidRPr="007018D1" w:rsidRDefault="0045155B" w:rsidP="0045155B">
      <w:pPr>
        <w:pStyle w:val="a5"/>
        <w:tabs>
          <w:tab w:val="left" w:pos="1134"/>
        </w:tabs>
        <w:spacing w:line="312" w:lineRule="auto"/>
        <w:ind w:firstLine="709"/>
        <w:rPr>
          <w:bCs/>
          <w:sz w:val="26"/>
          <w:szCs w:val="26"/>
        </w:rPr>
      </w:pPr>
      <w:r w:rsidRPr="007018D1">
        <w:rPr>
          <w:b/>
          <w:bCs/>
          <w:sz w:val="26"/>
          <w:szCs w:val="26"/>
        </w:rPr>
        <w:t>- по подпрограмме «</w:t>
      </w:r>
      <w:hyperlink w:anchor="Par1028" w:history="1">
        <w:r w:rsidRPr="007018D1">
          <w:rPr>
            <w:b/>
            <w:bCs/>
            <w:sz w:val="26"/>
            <w:szCs w:val="26"/>
          </w:rPr>
          <w:t>Создание условий для реализации</w:t>
        </w:r>
      </w:hyperlink>
      <w:r w:rsidRPr="007018D1">
        <w:rPr>
          <w:b/>
          <w:bCs/>
          <w:sz w:val="26"/>
          <w:szCs w:val="26"/>
        </w:rPr>
        <w:t xml:space="preserve"> государственной программы»</w:t>
      </w:r>
      <w:r w:rsidRPr="007018D1">
        <w:rPr>
          <w:bCs/>
          <w:sz w:val="26"/>
          <w:szCs w:val="26"/>
        </w:rPr>
        <w:t xml:space="preserve"> произведены расходы в сумме 25 </w:t>
      </w:r>
      <w:r w:rsidR="007018D1" w:rsidRPr="007018D1">
        <w:rPr>
          <w:bCs/>
          <w:sz w:val="26"/>
          <w:szCs w:val="26"/>
        </w:rPr>
        <w:t>193</w:t>
      </w:r>
      <w:r w:rsidRPr="007018D1">
        <w:rPr>
          <w:bCs/>
          <w:sz w:val="26"/>
          <w:szCs w:val="26"/>
        </w:rPr>
        <w:t>,</w:t>
      </w:r>
      <w:r w:rsidR="007018D1" w:rsidRPr="007018D1">
        <w:rPr>
          <w:bCs/>
          <w:sz w:val="26"/>
          <w:szCs w:val="26"/>
        </w:rPr>
        <w:t>8</w:t>
      </w:r>
      <w:r w:rsidRPr="007018D1">
        <w:rPr>
          <w:bCs/>
          <w:sz w:val="26"/>
          <w:szCs w:val="26"/>
        </w:rPr>
        <w:t xml:space="preserve"> тыс. рублей или 98</w:t>
      </w:r>
      <w:r w:rsidR="007018D1">
        <w:rPr>
          <w:bCs/>
          <w:sz w:val="26"/>
          <w:szCs w:val="26"/>
        </w:rPr>
        <w:t>,2</w:t>
      </w:r>
      <w:r w:rsidRPr="007018D1">
        <w:rPr>
          <w:bCs/>
          <w:sz w:val="26"/>
          <w:szCs w:val="26"/>
        </w:rPr>
        <w:t>% от бюджетных назначений, в том числе:</w:t>
      </w:r>
    </w:p>
    <w:p w:rsidR="0045155B" w:rsidRPr="00BC6923" w:rsidRDefault="0045155B" w:rsidP="00E46A33">
      <w:pPr>
        <w:pStyle w:val="a5"/>
        <w:numPr>
          <w:ilvl w:val="0"/>
          <w:numId w:val="12"/>
        </w:numPr>
        <w:tabs>
          <w:tab w:val="left" w:pos="1134"/>
        </w:tabs>
        <w:spacing w:line="312" w:lineRule="auto"/>
        <w:ind w:left="0" w:firstLine="709"/>
        <w:rPr>
          <w:bCs/>
          <w:sz w:val="26"/>
          <w:szCs w:val="26"/>
        </w:rPr>
      </w:pPr>
      <w:r w:rsidRPr="00BC6923">
        <w:rPr>
          <w:bCs/>
          <w:sz w:val="26"/>
          <w:szCs w:val="26"/>
        </w:rPr>
        <w:t>11 </w:t>
      </w:r>
      <w:r w:rsidR="00BC6923" w:rsidRPr="00BC6923">
        <w:rPr>
          <w:bCs/>
          <w:sz w:val="26"/>
          <w:szCs w:val="26"/>
        </w:rPr>
        <w:t>963</w:t>
      </w:r>
      <w:r w:rsidRPr="00BC6923">
        <w:rPr>
          <w:bCs/>
          <w:sz w:val="26"/>
          <w:szCs w:val="26"/>
        </w:rPr>
        <w:t>,1 тыс. рублей на реализацию установленных полномочий (функций) Комитета по делам архивов при Правительстве Удмуртской Республики;</w:t>
      </w:r>
    </w:p>
    <w:p w:rsidR="0045155B" w:rsidRPr="00BC6923" w:rsidRDefault="0045155B" w:rsidP="00E46A33">
      <w:pPr>
        <w:pStyle w:val="a5"/>
        <w:numPr>
          <w:ilvl w:val="0"/>
          <w:numId w:val="12"/>
        </w:numPr>
        <w:tabs>
          <w:tab w:val="left" w:pos="1134"/>
        </w:tabs>
        <w:spacing w:line="312" w:lineRule="auto"/>
        <w:ind w:left="0" w:firstLine="709"/>
        <w:rPr>
          <w:bCs/>
          <w:sz w:val="26"/>
          <w:szCs w:val="26"/>
        </w:rPr>
      </w:pPr>
      <w:r w:rsidRPr="00BC6923">
        <w:rPr>
          <w:bCs/>
          <w:sz w:val="26"/>
          <w:szCs w:val="26"/>
        </w:rPr>
        <w:t>13 2</w:t>
      </w:r>
      <w:r w:rsidR="00BC6923">
        <w:rPr>
          <w:bCs/>
          <w:sz w:val="26"/>
          <w:szCs w:val="26"/>
        </w:rPr>
        <w:t>30</w:t>
      </w:r>
      <w:r w:rsidRPr="00BC6923">
        <w:rPr>
          <w:bCs/>
          <w:sz w:val="26"/>
          <w:szCs w:val="26"/>
        </w:rPr>
        <w:t>,</w:t>
      </w:r>
      <w:r w:rsidR="00BC6923">
        <w:rPr>
          <w:bCs/>
          <w:sz w:val="26"/>
          <w:szCs w:val="26"/>
        </w:rPr>
        <w:t>7</w:t>
      </w:r>
      <w:r w:rsidRPr="00BC6923">
        <w:rPr>
          <w:bCs/>
          <w:sz w:val="26"/>
          <w:szCs w:val="26"/>
        </w:rPr>
        <w:t xml:space="preserve"> тыс. рублей на уплату налога на имущество организаций и земельного налога.</w:t>
      </w:r>
    </w:p>
    <w:p w:rsidR="0045155B" w:rsidRPr="004F035B" w:rsidRDefault="0045155B" w:rsidP="0045155B">
      <w:pPr>
        <w:pStyle w:val="a5"/>
        <w:spacing w:line="312" w:lineRule="auto"/>
        <w:ind w:firstLine="709"/>
        <w:rPr>
          <w:bCs/>
          <w:sz w:val="26"/>
          <w:szCs w:val="26"/>
        </w:rPr>
      </w:pPr>
      <w:proofErr w:type="gramStart"/>
      <w:r w:rsidRPr="004F035B">
        <w:rPr>
          <w:bCs/>
          <w:sz w:val="26"/>
          <w:szCs w:val="26"/>
        </w:rPr>
        <w:lastRenderedPageBreak/>
        <w:t>В рамках исполнения данной государственной программы в 201</w:t>
      </w:r>
      <w:r w:rsidR="000E3ACF" w:rsidRPr="004F035B">
        <w:rPr>
          <w:bCs/>
          <w:sz w:val="26"/>
          <w:szCs w:val="26"/>
        </w:rPr>
        <w:t>5</w:t>
      </w:r>
      <w:r w:rsidRPr="004F035B">
        <w:rPr>
          <w:bCs/>
          <w:sz w:val="26"/>
          <w:szCs w:val="26"/>
        </w:rPr>
        <w:t xml:space="preserve"> году были решены следующие задачи: обеспечение сохранности, комплектования и использования документов Архивного фонда Удмуртской Республики и других архивных документов; удовлетворение потребностей населения на получение информации, содержащейся в документах Архивного фонда Удмуртской Республики и других архивных документах, хранящихся в государственных архивах Удмуртской Республики и муниципальных архивах Удмуртской Республики;</w:t>
      </w:r>
      <w:proofErr w:type="gramEnd"/>
      <w:r w:rsidRPr="004F035B">
        <w:rPr>
          <w:bCs/>
          <w:sz w:val="26"/>
          <w:szCs w:val="26"/>
        </w:rPr>
        <w:t xml:space="preserve"> повышение качества и доступности государственных услуг в области архивного дела, расширение доступа населения к документам Архивного фонда Удмуртской Республики; повышение эффективности системы управления архивным делом в Удмуртской Республике.</w:t>
      </w:r>
    </w:p>
    <w:p w:rsidR="00843F63" w:rsidRPr="004F035B" w:rsidRDefault="00843F63" w:rsidP="00701BE8">
      <w:pPr>
        <w:pStyle w:val="a5"/>
        <w:tabs>
          <w:tab w:val="left" w:pos="993"/>
          <w:tab w:val="left" w:pos="1134"/>
        </w:tabs>
        <w:spacing w:line="312" w:lineRule="auto"/>
        <w:ind w:firstLine="851"/>
        <w:rPr>
          <w:bCs/>
          <w:sz w:val="16"/>
          <w:szCs w:val="16"/>
        </w:rPr>
      </w:pPr>
    </w:p>
    <w:p w:rsidR="00CE22C9" w:rsidRPr="00151905" w:rsidRDefault="00AB449B" w:rsidP="00105FBD">
      <w:pPr>
        <w:pStyle w:val="a5"/>
        <w:tabs>
          <w:tab w:val="left" w:pos="142"/>
        </w:tabs>
        <w:spacing w:before="120" w:after="120" w:line="312" w:lineRule="auto"/>
        <w:jc w:val="center"/>
        <w:rPr>
          <w:b/>
          <w:bCs/>
          <w:sz w:val="26"/>
          <w:szCs w:val="26"/>
        </w:rPr>
      </w:pPr>
      <w:r w:rsidRPr="00151905">
        <w:rPr>
          <w:b/>
          <w:bCs/>
          <w:sz w:val="26"/>
          <w:szCs w:val="26"/>
        </w:rPr>
        <w:t xml:space="preserve">Исполнение государственной программы </w:t>
      </w:r>
      <w:r w:rsidR="00641097" w:rsidRPr="00151905">
        <w:rPr>
          <w:b/>
          <w:bCs/>
          <w:sz w:val="26"/>
          <w:szCs w:val="26"/>
        </w:rPr>
        <w:t>Удмуртской Республики «Развитие системы государственной регистрации актов гражданского состояния в Удмуртской Республике»</w:t>
      </w:r>
    </w:p>
    <w:p w:rsidR="00657DC6" w:rsidRPr="00151905" w:rsidRDefault="00657DC6" w:rsidP="00657DC6">
      <w:pPr>
        <w:pStyle w:val="a5"/>
        <w:tabs>
          <w:tab w:val="left" w:pos="1276"/>
        </w:tabs>
        <w:spacing w:before="120" w:after="120" w:line="312" w:lineRule="auto"/>
        <w:jc w:val="center"/>
        <w:rPr>
          <w:b/>
          <w:bCs/>
          <w:sz w:val="16"/>
          <w:szCs w:val="16"/>
        </w:rPr>
      </w:pPr>
    </w:p>
    <w:p w:rsidR="00657DC6" w:rsidRPr="00151905" w:rsidRDefault="00657DC6" w:rsidP="00657DC6">
      <w:pPr>
        <w:pStyle w:val="a5"/>
        <w:spacing w:line="312" w:lineRule="auto"/>
        <w:ind w:firstLine="709"/>
        <w:rPr>
          <w:bCs/>
          <w:sz w:val="26"/>
          <w:szCs w:val="26"/>
        </w:rPr>
      </w:pPr>
      <w:r w:rsidRPr="00151905">
        <w:rPr>
          <w:bCs/>
          <w:sz w:val="26"/>
          <w:szCs w:val="26"/>
        </w:rPr>
        <w:t>Государственная программа Удмуртской Республики «Развитие системы государственной регистрации актов гражданского состояния в Удмуртской Республике» утверждена постановлением Правительства Удмуртской Республики от 28 мая 2013 года №226.</w:t>
      </w:r>
    </w:p>
    <w:p w:rsidR="00657DC6" w:rsidRPr="00151905" w:rsidRDefault="00657DC6" w:rsidP="00657DC6">
      <w:pPr>
        <w:pStyle w:val="a5"/>
        <w:spacing w:line="312" w:lineRule="auto"/>
        <w:ind w:firstLine="709"/>
        <w:rPr>
          <w:bCs/>
          <w:sz w:val="26"/>
          <w:szCs w:val="26"/>
        </w:rPr>
      </w:pPr>
      <w:r w:rsidRPr="00151905">
        <w:rPr>
          <w:bCs/>
          <w:sz w:val="26"/>
          <w:szCs w:val="26"/>
        </w:rPr>
        <w:t>Ответственный исполнитель государственной программы – Комитет по делам ЗАГС при Правительстве Удмуртской Республики.</w:t>
      </w:r>
    </w:p>
    <w:p w:rsidR="00657DC6" w:rsidRPr="00151905" w:rsidRDefault="00657DC6" w:rsidP="00657DC6">
      <w:pPr>
        <w:pStyle w:val="a5"/>
        <w:spacing w:line="312" w:lineRule="auto"/>
        <w:ind w:firstLine="709"/>
        <w:rPr>
          <w:sz w:val="26"/>
          <w:szCs w:val="26"/>
        </w:rPr>
      </w:pPr>
      <w:r w:rsidRPr="00151905">
        <w:rPr>
          <w:sz w:val="26"/>
          <w:szCs w:val="26"/>
        </w:rPr>
        <w:t xml:space="preserve">Общий объём расходов на </w:t>
      </w:r>
      <w:r w:rsidRPr="00151905">
        <w:rPr>
          <w:bCs/>
          <w:sz w:val="26"/>
          <w:szCs w:val="26"/>
        </w:rPr>
        <w:t>реализацию государственной программы в 201</w:t>
      </w:r>
      <w:r w:rsidR="00151905" w:rsidRPr="00151905">
        <w:rPr>
          <w:bCs/>
          <w:sz w:val="26"/>
          <w:szCs w:val="26"/>
        </w:rPr>
        <w:t>5</w:t>
      </w:r>
      <w:r w:rsidRPr="00151905">
        <w:rPr>
          <w:bCs/>
          <w:sz w:val="26"/>
          <w:szCs w:val="26"/>
        </w:rPr>
        <w:t xml:space="preserve"> году </w:t>
      </w:r>
      <w:r w:rsidRPr="00151905">
        <w:rPr>
          <w:sz w:val="26"/>
          <w:szCs w:val="26"/>
        </w:rPr>
        <w:t xml:space="preserve">составил </w:t>
      </w:r>
      <w:r w:rsidR="00151905" w:rsidRPr="00151905">
        <w:rPr>
          <w:bCs/>
          <w:color w:val="000000"/>
          <w:szCs w:val="24"/>
        </w:rPr>
        <w:t>81 486,2</w:t>
      </w:r>
      <w:r w:rsidRPr="00151905">
        <w:rPr>
          <w:bCs/>
          <w:color w:val="000000"/>
          <w:szCs w:val="24"/>
        </w:rPr>
        <w:t xml:space="preserve"> </w:t>
      </w:r>
      <w:r w:rsidRPr="00151905">
        <w:rPr>
          <w:sz w:val="26"/>
          <w:szCs w:val="26"/>
        </w:rPr>
        <w:t>тыс. рублей или 99,</w:t>
      </w:r>
      <w:r w:rsidR="00E55A28">
        <w:rPr>
          <w:sz w:val="26"/>
          <w:szCs w:val="26"/>
        </w:rPr>
        <w:t>5</w:t>
      </w:r>
      <w:r w:rsidRPr="00151905">
        <w:rPr>
          <w:sz w:val="26"/>
          <w:szCs w:val="26"/>
        </w:rPr>
        <w:t xml:space="preserve">% от бюджетных назначений, из них </w:t>
      </w:r>
      <w:r w:rsidR="006B52CF" w:rsidRPr="00151905">
        <w:rPr>
          <w:bCs/>
          <w:sz w:val="26"/>
          <w:szCs w:val="26"/>
        </w:rPr>
        <w:t>за счё</w:t>
      </w:r>
      <w:r w:rsidRPr="00151905">
        <w:rPr>
          <w:bCs/>
          <w:sz w:val="26"/>
          <w:szCs w:val="26"/>
        </w:rPr>
        <w:t xml:space="preserve">т субвенций из федерального бюджета в сумме </w:t>
      </w:r>
      <w:r w:rsidR="00E55A28">
        <w:rPr>
          <w:bCs/>
          <w:sz w:val="26"/>
          <w:szCs w:val="26"/>
        </w:rPr>
        <w:t>72 248,1</w:t>
      </w:r>
      <w:r w:rsidRPr="00151905">
        <w:rPr>
          <w:bCs/>
          <w:sz w:val="26"/>
          <w:szCs w:val="26"/>
        </w:rPr>
        <w:t xml:space="preserve"> тыс. рублей</w:t>
      </w:r>
      <w:r w:rsidRPr="00151905">
        <w:rPr>
          <w:sz w:val="26"/>
          <w:szCs w:val="26"/>
        </w:rPr>
        <w:t>.</w:t>
      </w:r>
    </w:p>
    <w:p w:rsidR="00657DC6" w:rsidRPr="00151905" w:rsidRDefault="00657DC6" w:rsidP="00657DC6">
      <w:pPr>
        <w:pStyle w:val="a5"/>
        <w:tabs>
          <w:tab w:val="left" w:pos="993"/>
          <w:tab w:val="left" w:pos="1134"/>
        </w:tabs>
        <w:spacing w:line="312" w:lineRule="auto"/>
        <w:ind w:firstLine="709"/>
        <w:rPr>
          <w:bCs/>
          <w:sz w:val="26"/>
          <w:szCs w:val="26"/>
        </w:rPr>
      </w:pPr>
      <w:r w:rsidRPr="00151905">
        <w:rPr>
          <w:bCs/>
          <w:sz w:val="26"/>
          <w:szCs w:val="26"/>
        </w:rPr>
        <w:t xml:space="preserve">Указанные расходы произведены в структуре подпрограмм следующим образом: </w:t>
      </w:r>
    </w:p>
    <w:p w:rsidR="00657DC6" w:rsidRPr="004A2606" w:rsidRDefault="00657DC6" w:rsidP="00657DC6">
      <w:pPr>
        <w:pStyle w:val="a5"/>
        <w:tabs>
          <w:tab w:val="left" w:pos="993"/>
          <w:tab w:val="left" w:pos="1134"/>
        </w:tabs>
        <w:spacing w:line="312" w:lineRule="auto"/>
        <w:ind w:firstLine="709"/>
        <w:rPr>
          <w:bCs/>
          <w:sz w:val="26"/>
          <w:szCs w:val="26"/>
        </w:rPr>
      </w:pPr>
      <w:proofErr w:type="gramStart"/>
      <w:r w:rsidRPr="004A2606">
        <w:rPr>
          <w:b/>
          <w:bCs/>
          <w:sz w:val="26"/>
          <w:szCs w:val="26"/>
        </w:rPr>
        <w:t xml:space="preserve">- по подпрограмме «Государственная регистрация актов гражданского состояния, обеспечение сохранности и использования документов органов ЗАГС Удмуртской Республики» </w:t>
      </w:r>
      <w:r w:rsidRPr="004A2606">
        <w:rPr>
          <w:bCs/>
          <w:sz w:val="26"/>
          <w:szCs w:val="26"/>
        </w:rPr>
        <w:t>произведены расходы за сч</w:t>
      </w:r>
      <w:r w:rsidR="006B52CF" w:rsidRPr="004A2606">
        <w:rPr>
          <w:bCs/>
          <w:sz w:val="26"/>
          <w:szCs w:val="26"/>
        </w:rPr>
        <w:t>ё</w:t>
      </w:r>
      <w:r w:rsidRPr="004A2606">
        <w:rPr>
          <w:bCs/>
          <w:sz w:val="26"/>
          <w:szCs w:val="26"/>
        </w:rPr>
        <w:t xml:space="preserve">т субвенций из федерального бюджета на финансовое обеспечение переданных органам местного самоуправления в Удмуртской Республике государственных полномочий по государственной регистрации актов гражданского состояния в сумме </w:t>
      </w:r>
      <w:r w:rsidR="004A2606" w:rsidRPr="004A2606">
        <w:rPr>
          <w:bCs/>
          <w:sz w:val="26"/>
          <w:szCs w:val="26"/>
        </w:rPr>
        <w:t>7</w:t>
      </w:r>
      <w:r w:rsidR="00357219">
        <w:rPr>
          <w:bCs/>
          <w:sz w:val="26"/>
          <w:szCs w:val="26"/>
        </w:rPr>
        <w:t>0</w:t>
      </w:r>
      <w:r w:rsidR="004A2606" w:rsidRPr="004A2606">
        <w:rPr>
          <w:bCs/>
          <w:sz w:val="26"/>
          <w:szCs w:val="26"/>
        </w:rPr>
        <w:t> </w:t>
      </w:r>
      <w:r w:rsidR="00357219">
        <w:rPr>
          <w:bCs/>
          <w:sz w:val="26"/>
          <w:szCs w:val="26"/>
        </w:rPr>
        <w:t>67</w:t>
      </w:r>
      <w:r w:rsidR="004A2606" w:rsidRPr="004A2606">
        <w:rPr>
          <w:bCs/>
          <w:sz w:val="26"/>
          <w:szCs w:val="26"/>
        </w:rPr>
        <w:t>8,1</w:t>
      </w:r>
      <w:r w:rsidRPr="004A2606">
        <w:rPr>
          <w:bCs/>
          <w:sz w:val="26"/>
          <w:szCs w:val="26"/>
        </w:rPr>
        <w:t xml:space="preserve"> тыс. рублей или 100,0% от бюджетных назначений;</w:t>
      </w:r>
      <w:proofErr w:type="gramEnd"/>
    </w:p>
    <w:p w:rsidR="00657DC6" w:rsidRPr="00357219" w:rsidRDefault="00657DC6" w:rsidP="00657DC6">
      <w:pPr>
        <w:pStyle w:val="a5"/>
        <w:tabs>
          <w:tab w:val="left" w:pos="993"/>
          <w:tab w:val="left" w:pos="1134"/>
        </w:tabs>
        <w:spacing w:line="312" w:lineRule="auto"/>
        <w:ind w:firstLine="709"/>
        <w:rPr>
          <w:bCs/>
          <w:sz w:val="26"/>
          <w:szCs w:val="26"/>
        </w:rPr>
      </w:pPr>
      <w:proofErr w:type="gramStart"/>
      <w:r w:rsidRPr="00357219">
        <w:rPr>
          <w:b/>
          <w:bCs/>
          <w:sz w:val="26"/>
          <w:szCs w:val="26"/>
        </w:rPr>
        <w:t>- по подпрограмме «</w:t>
      </w:r>
      <w:r w:rsidRPr="00357219">
        <w:rPr>
          <w:b/>
          <w:sz w:val="26"/>
          <w:szCs w:val="26"/>
        </w:rPr>
        <w:t xml:space="preserve">Создание условий для реализации государственной программы» </w:t>
      </w:r>
      <w:r w:rsidRPr="00357219">
        <w:rPr>
          <w:sz w:val="26"/>
          <w:szCs w:val="26"/>
        </w:rPr>
        <w:t xml:space="preserve">произведены расходы </w:t>
      </w:r>
      <w:r w:rsidRPr="00357219">
        <w:rPr>
          <w:bCs/>
          <w:sz w:val="26"/>
          <w:szCs w:val="26"/>
        </w:rPr>
        <w:t>на реализацию установленных полномочий (функций) Комитета по делам ЗАГС при Правительстве Удмуртской Республики, уплату налога на имущество организаций</w:t>
      </w:r>
      <w:r w:rsidRPr="00357219">
        <w:rPr>
          <w:sz w:val="26"/>
          <w:szCs w:val="26"/>
        </w:rPr>
        <w:t xml:space="preserve"> в сумме</w:t>
      </w:r>
      <w:r w:rsidRPr="00357219">
        <w:rPr>
          <w:bCs/>
          <w:sz w:val="26"/>
          <w:szCs w:val="26"/>
        </w:rPr>
        <w:t xml:space="preserve"> 1</w:t>
      </w:r>
      <w:r w:rsidR="00357219">
        <w:rPr>
          <w:bCs/>
          <w:sz w:val="26"/>
          <w:szCs w:val="26"/>
        </w:rPr>
        <w:t>0</w:t>
      </w:r>
      <w:r w:rsidRPr="00357219">
        <w:rPr>
          <w:bCs/>
          <w:sz w:val="26"/>
          <w:szCs w:val="26"/>
        </w:rPr>
        <w:t> </w:t>
      </w:r>
      <w:r w:rsidR="00357219">
        <w:rPr>
          <w:bCs/>
          <w:sz w:val="26"/>
          <w:szCs w:val="26"/>
        </w:rPr>
        <w:t>808</w:t>
      </w:r>
      <w:r w:rsidRPr="00357219">
        <w:rPr>
          <w:bCs/>
          <w:sz w:val="26"/>
          <w:szCs w:val="26"/>
        </w:rPr>
        <w:t>,</w:t>
      </w:r>
      <w:r w:rsidR="00357219">
        <w:rPr>
          <w:bCs/>
          <w:sz w:val="26"/>
          <w:szCs w:val="26"/>
        </w:rPr>
        <w:t>1</w:t>
      </w:r>
      <w:r w:rsidRPr="00357219">
        <w:rPr>
          <w:bCs/>
          <w:sz w:val="26"/>
          <w:szCs w:val="26"/>
        </w:rPr>
        <w:t xml:space="preserve"> тыс. рублей или 9</w:t>
      </w:r>
      <w:r w:rsidR="00871BA7">
        <w:rPr>
          <w:bCs/>
          <w:sz w:val="26"/>
          <w:szCs w:val="26"/>
        </w:rPr>
        <w:t>6</w:t>
      </w:r>
      <w:r w:rsidRPr="00357219">
        <w:rPr>
          <w:bCs/>
          <w:sz w:val="26"/>
          <w:szCs w:val="26"/>
        </w:rPr>
        <w:t>,</w:t>
      </w:r>
      <w:r w:rsidR="00871BA7">
        <w:rPr>
          <w:bCs/>
          <w:sz w:val="26"/>
          <w:szCs w:val="26"/>
        </w:rPr>
        <w:t>6</w:t>
      </w:r>
      <w:r w:rsidRPr="00357219">
        <w:rPr>
          <w:bCs/>
          <w:sz w:val="26"/>
          <w:szCs w:val="26"/>
        </w:rPr>
        <w:t xml:space="preserve">% от </w:t>
      </w:r>
      <w:r w:rsidRPr="00357219">
        <w:rPr>
          <w:bCs/>
          <w:sz w:val="26"/>
          <w:szCs w:val="26"/>
        </w:rPr>
        <w:lastRenderedPageBreak/>
        <w:t>бюджетны</w:t>
      </w:r>
      <w:r w:rsidR="00871BA7">
        <w:rPr>
          <w:bCs/>
          <w:sz w:val="26"/>
          <w:szCs w:val="26"/>
        </w:rPr>
        <w:t>х назначений, в том числе за сч</w:t>
      </w:r>
      <w:r w:rsidR="006B52CF" w:rsidRPr="00357219">
        <w:rPr>
          <w:bCs/>
          <w:sz w:val="26"/>
          <w:szCs w:val="26"/>
        </w:rPr>
        <w:t>ё</w:t>
      </w:r>
      <w:r w:rsidR="00871BA7">
        <w:rPr>
          <w:bCs/>
          <w:sz w:val="26"/>
          <w:szCs w:val="26"/>
        </w:rPr>
        <w:t>т</w:t>
      </w:r>
      <w:r w:rsidRPr="00357219">
        <w:rPr>
          <w:bCs/>
          <w:sz w:val="26"/>
          <w:szCs w:val="26"/>
        </w:rPr>
        <w:t xml:space="preserve"> субвенций из федерального бюджета в сумме </w:t>
      </w:r>
      <w:r w:rsidR="00871BA7">
        <w:rPr>
          <w:bCs/>
          <w:sz w:val="26"/>
          <w:szCs w:val="26"/>
        </w:rPr>
        <w:t>1 570,0</w:t>
      </w:r>
      <w:r w:rsidRPr="00357219">
        <w:rPr>
          <w:bCs/>
          <w:sz w:val="26"/>
          <w:szCs w:val="26"/>
        </w:rPr>
        <w:t xml:space="preserve"> тыс. рублей.</w:t>
      </w:r>
      <w:proofErr w:type="gramEnd"/>
    </w:p>
    <w:p w:rsidR="00657DC6" w:rsidRPr="00871BA7" w:rsidRDefault="00657DC6" w:rsidP="00657DC6">
      <w:pPr>
        <w:pStyle w:val="a5"/>
        <w:tabs>
          <w:tab w:val="left" w:pos="993"/>
          <w:tab w:val="left" w:pos="1134"/>
        </w:tabs>
        <w:spacing w:line="312" w:lineRule="auto"/>
        <w:ind w:firstLine="709"/>
        <w:rPr>
          <w:bCs/>
          <w:sz w:val="26"/>
          <w:szCs w:val="26"/>
        </w:rPr>
      </w:pPr>
      <w:r w:rsidRPr="00871BA7">
        <w:rPr>
          <w:bCs/>
          <w:sz w:val="26"/>
          <w:szCs w:val="26"/>
        </w:rPr>
        <w:t>В рамках исполнения данной государственной программы в 201</w:t>
      </w:r>
      <w:r w:rsidR="00542406">
        <w:rPr>
          <w:bCs/>
          <w:sz w:val="26"/>
          <w:szCs w:val="26"/>
        </w:rPr>
        <w:t>5</w:t>
      </w:r>
      <w:r w:rsidRPr="00871BA7">
        <w:rPr>
          <w:bCs/>
          <w:sz w:val="26"/>
          <w:szCs w:val="26"/>
        </w:rPr>
        <w:t xml:space="preserve"> году были решены следующие задачи: повышение доступности, качества и оперативности предоставления услуг в сфере государственной регистрации актов гражданского состояния, обеспечение сохранности документов органов ЗАГС Удмуртской Республики.</w:t>
      </w:r>
    </w:p>
    <w:p w:rsidR="00657DC6" w:rsidRPr="0061476A" w:rsidRDefault="00657DC6" w:rsidP="00CE7248">
      <w:pPr>
        <w:pStyle w:val="a5"/>
        <w:tabs>
          <w:tab w:val="left" w:pos="993"/>
          <w:tab w:val="left" w:pos="1134"/>
        </w:tabs>
        <w:spacing w:line="312" w:lineRule="auto"/>
        <w:rPr>
          <w:bCs/>
          <w:sz w:val="16"/>
          <w:szCs w:val="16"/>
          <w:highlight w:val="yellow"/>
        </w:rPr>
      </w:pPr>
    </w:p>
    <w:p w:rsidR="00105FBD" w:rsidRDefault="008F030E" w:rsidP="00105FBD">
      <w:pPr>
        <w:pStyle w:val="a5"/>
        <w:tabs>
          <w:tab w:val="left" w:pos="142"/>
        </w:tabs>
        <w:spacing w:line="312" w:lineRule="auto"/>
        <w:jc w:val="center"/>
        <w:rPr>
          <w:b/>
          <w:bCs/>
          <w:sz w:val="26"/>
          <w:szCs w:val="26"/>
        </w:rPr>
      </w:pPr>
      <w:r w:rsidRPr="00FC21F5">
        <w:rPr>
          <w:b/>
          <w:bCs/>
          <w:sz w:val="26"/>
          <w:szCs w:val="26"/>
        </w:rPr>
        <w:t xml:space="preserve">Исполнение государственной программы Удмуртской Республики </w:t>
      </w:r>
    </w:p>
    <w:p w:rsidR="00105FBD" w:rsidRDefault="008F030E" w:rsidP="00105FBD">
      <w:pPr>
        <w:pStyle w:val="a5"/>
        <w:tabs>
          <w:tab w:val="left" w:pos="142"/>
        </w:tabs>
        <w:spacing w:line="312" w:lineRule="auto"/>
        <w:jc w:val="center"/>
        <w:rPr>
          <w:b/>
          <w:bCs/>
          <w:sz w:val="26"/>
          <w:szCs w:val="26"/>
        </w:rPr>
      </w:pPr>
      <w:r w:rsidRPr="00FC21F5">
        <w:rPr>
          <w:b/>
          <w:bCs/>
          <w:sz w:val="26"/>
          <w:szCs w:val="26"/>
        </w:rPr>
        <w:t xml:space="preserve">«Создание условий для устойчивого экономического развития </w:t>
      </w:r>
    </w:p>
    <w:p w:rsidR="008F030E" w:rsidRDefault="008F030E" w:rsidP="00105FBD">
      <w:pPr>
        <w:pStyle w:val="a5"/>
        <w:tabs>
          <w:tab w:val="left" w:pos="142"/>
        </w:tabs>
        <w:spacing w:line="312" w:lineRule="auto"/>
        <w:jc w:val="center"/>
        <w:rPr>
          <w:b/>
          <w:bCs/>
          <w:sz w:val="26"/>
          <w:szCs w:val="26"/>
        </w:rPr>
      </w:pPr>
      <w:r w:rsidRPr="00FC21F5">
        <w:rPr>
          <w:b/>
          <w:bCs/>
          <w:sz w:val="26"/>
          <w:szCs w:val="26"/>
        </w:rPr>
        <w:t>Удмуртской Республики»</w:t>
      </w:r>
    </w:p>
    <w:p w:rsidR="00105FBD" w:rsidRPr="00105FBD" w:rsidRDefault="00105FBD" w:rsidP="00105FBD">
      <w:pPr>
        <w:pStyle w:val="a5"/>
        <w:tabs>
          <w:tab w:val="left" w:pos="142"/>
        </w:tabs>
        <w:spacing w:before="120" w:after="120" w:line="312" w:lineRule="auto"/>
        <w:jc w:val="center"/>
        <w:rPr>
          <w:b/>
          <w:bCs/>
          <w:sz w:val="16"/>
          <w:szCs w:val="16"/>
        </w:rPr>
      </w:pPr>
    </w:p>
    <w:p w:rsidR="00D83A9B" w:rsidRPr="00FC21F5" w:rsidRDefault="00D83A9B" w:rsidP="00D83A9B">
      <w:pPr>
        <w:pStyle w:val="a5"/>
        <w:tabs>
          <w:tab w:val="left" w:pos="567"/>
        </w:tabs>
        <w:spacing w:line="312" w:lineRule="auto"/>
        <w:ind w:firstLine="567"/>
        <w:rPr>
          <w:bCs/>
          <w:sz w:val="26"/>
          <w:szCs w:val="26"/>
        </w:rPr>
      </w:pPr>
      <w:r w:rsidRPr="00FC21F5">
        <w:rPr>
          <w:bCs/>
          <w:sz w:val="26"/>
          <w:szCs w:val="26"/>
        </w:rPr>
        <w:t xml:space="preserve">Государственная программа Удмуртской Республики «Создание условий для устойчивого экономического развития» утверждена постановлением Правительства Удмуртской Республики от 15 апреля 2013 года №161. </w:t>
      </w:r>
    </w:p>
    <w:p w:rsidR="00D83A9B" w:rsidRPr="00FC21F5" w:rsidRDefault="00D83A9B" w:rsidP="00D83A9B">
      <w:pPr>
        <w:pStyle w:val="a5"/>
        <w:tabs>
          <w:tab w:val="left" w:pos="1134"/>
        </w:tabs>
        <w:spacing w:line="312" w:lineRule="auto"/>
        <w:ind w:firstLine="709"/>
        <w:rPr>
          <w:bCs/>
          <w:sz w:val="26"/>
          <w:szCs w:val="26"/>
        </w:rPr>
      </w:pPr>
      <w:r w:rsidRPr="00FC21F5">
        <w:rPr>
          <w:bCs/>
          <w:sz w:val="26"/>
          <w:szCs w:val="26"/>
        </w:rPr>
        <w:t>Ответственный исполнитель государственной программы – Министерство экономики Удмуртской Республики.</w:t>
      </w:r>
    </w:p>
    <w:p w:rsidR="00D83A9B" w:rsidRPr="00FC21F5" w:rsidRDefault="00D83A9B" w:rsidP="00D83A9B">
      <w:pPr>
        <w:pStyle w:val="a5"/>
        <w:tabs>
          <w:tab w:val="left" w:pos="1134"/>
        </w:tabs>
        <w:spacing w:line="312" w:lineRule="auto"/>
        <w:ind w:firstLine="709"/>
        <w:rPr>
          <w:sz w:val="26"/>
          <w:szCs w:val="26"/>
        </w:rPr>
      </w:pPr>
      <w:r w:rsidRPr="00FC21F5">
        <w:rPr>
          <w:sz w:val="26"/>
          <w:szCs w:val="26"/>
        </w:rPr>
        <w:t xml:space="preserve">Общий объём расходов на </w:t>
      </w:r>
      <w:r w:rsidRPr="00FC21F5">
        <w:rPr>
          <w:bCs/>
          <w:sz w:val="26"/>
          <w:szCs w:val="26"/>
        </w:rPr>
        <w:t>реализацию государственной программы в 201</w:t>
      </w:r>
      <w:r w:rsidR="00F60C4A">
        <w:rPr>
          <w:bCs/>
          <w:sz w:val="26"/>
          <w:szCs w:val="26"/>
        </w:rPr>
        <w:t>5</w:t>
      </w:r>
      <w:r w:rsidRPr="00FC21F5">
        <w:rPr>
          <w:bCs/>
          <w:sz w:val="26"/>
          <w:szCs w:val="26"/>
        </w:rPr>
        <w:t xml:space="preserve"> году </w:t>
      </w:r>
      <w:r w:rsidRPr="00FC21F5">
        <w:rPr>
          <w:sz w:val="26"/>
          <w:szCs w:val="26"/>
        </w:rPr>
        <w:t xml:space="preserve">составил </w:t>
      </w:r>
      <w:r>
        <w:rPr>
          <w:bCs/>
          <w:color w:val="000000"/>
          <w:szCs w:val="24"/>
        </w:rPr>
        <w:t>416 296,9</w:t>
      </w:r>
      <w:r w:rsidRPr="00FC21F5">
        <w:rPr>
          <w:bCs/>
          <w:color w:val="000000"/>
          <w:szCs w:val="24"/>
        </w:rPr>
        <w:t xml:space="preserve"> </w:t>
      </w:r>
      <w:r w:rsidRPr="00FC21F5">
        <w:rPr>
          <w:sz w:val="26"/>
          <w:szCs w:val="26"/>
        </w:rPr>
        <w:t xml:space="preserve">тыс. рублей или </w:t>
      </w:r>
      <w:r>
        <w:rPr>
          <w:sz w:val="26"/>
          <w:szCs w:val="26"/>
        </w:rPr>
        <w:t>88,1</w:t>
      </w:r>
      <w:r w:rsidRPr="00FC21F5">
        <w:rPr>
          <w:sz w:val="26"/>
          <w:szCs w:val="26"/>
        </w:rPr>
        <w:t xml:space="preserve">% от бюджетных назначений. </w:t>
      </w:r>
    </w:p>
    <w:p w:rsidR="00D83A9B" w:rsidRPr="00FC21F5" w:rsidRDefault="00D83A9B" w:rsidP="00D83A9B">
      <w:pPr>
        <w:pStyle w:val="a5"/>
        <w:tabs>
          <w:tab w:val="left" w:pos="1134"/>
        </w:tabs>
        <w:spacing w:line="312" w:lineRule="auto"/>
        <w:ind w:firstLine="709"/>
        <w:rPr>
          <w:bCs/>
          <w:sz w:val="26"/>
          <w:szCs w:val="26"/>
        </w:rPr>
      </w:pPr>
      <w:r w:rsidRPr="00FC21F5">
        <w:rPr>
          <w:bCs/>
          <w:sz w:val="26"/>
          <w:szCs w:val="26"/>
        </w:rPr>
        <w:t xml:space="preserve">Указанные расходы произведены в структуре подпрограмм следующим образом: </w:t>
      </w:r>
    </w:p>
    <w:p w:rsidR="00D83A9B" w:rsidRPr="00FC21F5" w:rsidRDefault="00D83A9B" w:rsidP="00D83A9B">
      <w:pPr>
        <w:pStyle w:val="a5"/>
        <w:tabs>
          <w:tab w:val="left" w:pos="1134"/>
        </w:tabs>
        <w:spacing w:line="312" w:lineRule="auto"/>
        <w:ind w:firstLine="709"/>
        <w:rPr>
          <w:bCs/>
          <w:sz w:val="26"/>
          <w:szCs w:val="26"/>
        </w:rPr>
      </w:pPr>
      <w:r w:rsidRPr="00FC21F5">
        <w:rPr>
          <w:b/>
          <w:bCs/>
          <w:sz w:val="26"/>
          <w:szCs w:val="26"/>
        </w:rPr>
        <w:t xml:space="preserve">- по подпрограмме «Совершенствование системы государственного стратегического управления» </w:t>
      </w:r>
      <w:r w:rsidRPr="00FC21F5">
        <w:rPr>
          <w:bCs/>
          <w:sz w:val="26"/>
          <w:szCs w:val="26"/>
        </w:rPr>
        <w:t xml:space="preserve">расходы составили </w:t>
      </w:r>
      <w:r>
        <w:rPr>
          <w:bCs/>
          <w:sz w:val="26"/>
          <w:szCs w:val="26"/>
        </w:rPr>
        <w:t>15 780,7</w:t>
      </w:r>
      <w:r w:rsidRPr="00FC21F5">
        <w:rPr>
          <w:bCs/>
          <w:sz w:val="26"/>
          <w:szCs w:val="26"/>
        </w:rPr>
        <w:t xml:space="preserve"> тыс. рублей</w:t>
      </w:r>
      <w:r w:rsidRPr="00FC21F5">
        <w:rPr>
          <w:sz w:val="26"/>
          <w:szCs w:val="26"/>
        </w:rPr>
        <w:t xml:space="preserve"> или </w:t>
      </w:r>
      <w:r>
        <w:rPr>
          <w:sz w:val="26"/>
          <w:szCs w:val="26"/>
        </w:rPr>
        <w:t>96,3</w:t>
      </w:r>
      <w:r w:rsidRPr="00FC21F5">
        <w:rPr>
          <w:sz w:val="26"/>
          <w:szCs w:val="26"/>
        </w:rPr>
        <w:t>% от бюджетных назначений, в том числе</w:t>
      </w:r>
      <w:r w:rsidRPr="00FC21F5">
        <w:rPr>
          <w:bCs/>
          <w:sz w:val="26"/>
          <w:szCs w:val="26"/>
        </w:rPr>
        <w:t>:</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451,5</w:t>
      </w:r>
      <w:r w:rsidRPr="00FC21F5">
        <w:rPr>
          <w:bCs/>
          <w:sz w:val="26"/>
          <w:szCs w:val="26"/>
        </w:rPr>
        <w:t xml:space="preserve"> тыс. рублей на предоставление субсидий бюджетному учреждению Удмуртской </w:t>
      </w:r>
      <w:r w:rsidRPr="00BF646D">
        <w:rPr>
          <w:bCs/>
          <w:sz w:val="26"/>
          <w:szCs w:val="26"/>
        </w:rPr>
        <w:t>Республики «Центр экономического анализа и антикризисного управления»</w:t>
      </w:r>
      <w:r w:rsidRPr="00FC21F5">
        <w:rPr>
          <w:bCs/>
          <w:sz w:val="26"/>
          <w:szCs w:val="26"/>
        </w:rPr>
        <w:t xml:space="preserve"> на финансовое обеспечение выполнения государственной работы по ведению мониторинга финансово-экономической деятельности и оценке эффективности деятельности хозяйствующих субъектов Удмуртской Республики;</w:t>
      </w:r>
    </w:p>
    <w:p w:rsidR="00D83A9B" w:rsidRDefault="00D83A9B" w:rsidP="00D83A9B">
      <w:pPr>
        <w:pStyle w:val="a5"/>
        <w:numPr>
          <w:ilvl w:val="0"/>
          <w:numId w:val="12"/>
        </w:numPr>
        <w:tabs>
          <w:tab w:val="left" w:pos="1134"/>
        </w:tabs>
        <w:spacing w:line="312" w:lineRule="auto"/>
        <w:ind w:left="0" w:firstLine="709"/>
        <w:rPr>
          <w:bCs/>
          <w:sz w:val="26"/>
          <w:szCs w:val="26"/>
        </w:rPr>
      </w:pPr>
      <w:r>
        <w:rPr>
          <w:bCs/>
          <w:sz w:val="26"/>
          <w:szCs w:val="26"/>
        </w:rPr>
        <w:t>861,7</w:t>
      </w:r>
      <w:r w:rsidRPr="00FC21F5">
        <w:rPr>
          <w:bCs/>
          <w:sz w:val="26"/>
          <w:szCs w:val="26"/>
        </w:rPr>
        <w:t xml:space="preserve"> тыс. рублей на оплату статистической информации в целях реализации Указа Президента Удмуртской Респ</w:t>
      </w:r>
      <w:r>
        <w:rPr>
          <w:bCs/>
          <w:sz w:val="26"/>
          <w:szCs w:val="26"/>
        </w:rPr>
        <w:t>ублики от 4 октября 2012 года №</w:t>
      </w:r>
      <w:r w:rsidRPr="00FC21F5">
        <w:rPr>
          <w:bCs/>
          <w:sz w:val="26"/>
          <w:szCs w:val="26"/>
        </w:rPr>
        <w:t xml:space="preserve">180 «О мерах по реализации мероприятий по оценке </w:t>
      </w:r>
      <w:proofErr w:type="gramStart"/>
      <w:r w:rsidRPr="00FC21F5">
        <w:rPr>
          <w:bCs/>
          <w:sz w:val="26"/>
          <w:szCs w:val="26"/>
        </w:rPr>
        <w:t>эффективности деятельности исполнительных органов государственной власти Удмуртской Республики</w:t>
      </w:r>
      <w:proofErr w:type="gramEnd"/>
      <w:r w:rsidRPr="00FC21F5">
        <w:rPr>
          <w:bCs/>
          <w:sz w:val="26"/>
          <w:szCs w:val="26"/>
        </w:rPr>
        <w:t>»;</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14 467,5 тыс. рублей на обеспечение деятельности автономного учреждения «Многофункциональный центр предоставления государственных и муниципальных услуг Удмуртской Республики»;</w:t>
      </w:r>
    </w:p>
    <w:p w:rsidR="00D83A9B" w:rsidRPr="00FC21F5" w:rsidRDefault="00D83A9B" w:rsidP="00D83A9B">
      <w:pPr>
        <w:pStyle w:val="a5"/>
        <w:tabs>
          <w:tab w:val="left" w:pos="1134"/>
        </w:tabs>
        <w:spacing w:line="312" w:lineRule="auto"/>
        <w:ind w:firstLine="709"/>
        <w:rPr>
          <w:bCs/>
          <w:sz w:val="26"/>
          <w:szCs w:val="26"/>
        </w:rPr>
      </w:pPr>
      <w:r w:rsidRPr="00FC21F5">
        <w:rPr>
          <w:b/>
          <w:bCs/>
          <w:sz w:val="26"/>
          <w:szCs w:val="26"/>
        </w:rPr>
        <w:lastRenderedPageBreak/>
        <w:t xml:space="preserve">- по подпрограмме «Разработка и реализация инвестиционной государственной политики» </w:t>
      </w:r>
      <w:r w:rsidRPr="00FC21F5">
        <w:rPr>
          <w:bCs/>
          <w:sz w:val="26"/>
          <w:szCs w:val="26"/>
        </w:rPr>
        <w:t xml:space="preserve">расходы составили </w:t>
      </w:r>
      <w:r>
        <w:rPr>
          <w:bCs/>
          <w:sz w:val="26"/>
          <w:szCs w:val="26"/>
        </w:rPr>
        <w:t>39 810,3</w:t>
      </w:r>
      <w:r w:rsidRPr="00FC21F5">
        <w:rPr>
          <w:bCs/>
          <w:sz w:val="26"/>
          <w:szCs w:val="26"/>
        </w:rPr>
        <w:t xml:space="preserve"> тыс. рублей</w:t>
      </w:r>
      <w:r w:rsidRPr="00FC21F5">
        <w:rPr>
          <w:sz w:val="26"/>
          <w:szCs w:val="26"/>
        </w:rPr>
        <w:t xml:space="preserve"> или </w:t>
      </w:r>
      <w:r>
        <w:rPr>
          <w:sz w:val="26"/>
          <w:szCs w:val="26"/>
        </w:rPr>
        <w:t>63,4</w:t>
      </w:r>
      <w:r w:rsidRPr="00FC21F5">
        <w:rPr>
          <w:sz w:val="26"/>
          <w:szCs w:val="26"/>
        </w:rPr>
        <w:t>% от бюджетных назначений, в том числе</w:t>
      </w:r>
      <w:r w:rsidRPr="00FC21F5">
        <w:rPr>
          <w:bCs/>
          <w:sz w:val="26"/>
          <w:szCs w:val="26"/>
        </w:rPr>
        <w:t>:</w:t>
      </w:r>
    </w:p>
    <w:p w:rsidR="00D83A9B" w:rsidRPr="00FC21F5" w:rsidRDefault="00D83A9B" w:rsidP="00D83A9B">
      <w:pPr>
        <w:pStyle w:val="af2"/>
        <w:numPr>
          <w:ilvl w:val="0"/>
          <w:numId w:val="12"/>
        </w:numPr>
        <w:autoSpaceDE w:val="0"/>
        <w:autoSpaceDN w:val="0"/>
        <w:adjustRightInd w:val="0"/>
        <w:spacing w:line="312" w:lineRule="auto"/>
        <w:ind w:left="0" w:firstLine="709"/>
        <w:jc w:val="both"/>
        <w:rPr>
          <w:sz w:val="26"/>
          <w:szCs w:val="26"/>
        </w:rPr>
      </w:pPr>
      <w:r>
        <w:rPr>
          <w:bCs/>
          <w:sz w:val="26"/>
          <w:szCs w:val="26"/>
        </w:rPr>
        <w:t>923,4</w:t>
      </w:r>
      <w:r w:rsidRPr="00FC21F5">
        <w:rPr>
          <w:bCs/>
          <w:sz w:val="26"/>
          <w:szCs w:val="26"/>
        </w:rPr>
        <w:t xml:space="preserve"> тыс.</w:t>
      </w:r>
      <w:r>
        <w:rPr>
          <w:bCs/>
          <w:sz w:val="26"/>
          <w:szCs w:val="26"/>
        </w:rPr>
        <w:t xml:space="preserve"> </w:t>
      </w:r>
      <w:r w:rsidRPr="00FC21F5">
        <w:rPr>
          <w:bCs/>
          <w:sz w:val="26"/>
          <w:szCs w:val="26"/>
        </w:rPr>
        <w:t xml:space="preserve">рублей </w:t>
      </w:r>
      <w:r w:rsidRPr="00FC21F5">
        <w:rPr>
          <w:sz w:val="26"/>
          <w:szCs w:val="26"/>
        </w:rPr>
        <w:t>на выполнение государственной работы по оценке бюджетной эффективности реализации инвестиционного проекта (бизнес-плана) и подготовке заключения по инвестиционным проектам (бизнес-планам), реализуемым или планируемым к реализации на территории Удмуртской Республики;</w:t>
      </w:r>
    </w:p>
    <w:p w:rsidR="00D83A9B" w:rsidRPr="00FC21F5" w:rsidRDefault="00D83A9B" w:rsidP="00D83A9B">
      <w:pPr>
        <w:pStyle w:val="af2"/>
        <w:numPr>
          <w:ilvl w:val="0"/>
          <w:numId w:val="12"/>
        </w:numPr>
        <w:autoSpaceDE w:val="0"/>
        <w:autoSpaceDN w:val="0"/>
        <w:adjustRightInd w:val="0"/>
        <w:spacing w:line="312" w:lineRule="auto"/>
        <w:ind w:left="0" w:firstLine="709"/>
        <w:jc w:val="both"/>
        <w:rPr>
          <w:sz w:val="26"/>
          <w:szCs w:val="26"/>
        </w:rPr>
      </w:pPr>
      <w:r>
        <w:rPr>
          <w:sz w:val="26"/>
          <w:szCs w:val="26"/>
        </w:rPr>
        <w:t>786,8</w:t>
      </w:r>
      <w:r w:rsidRPr="00FC21F5">
        <w:rPr>
          <w:sz w:val="26"/>
          <w:szCs w:val="26"/>
        </w:rPr>
        <w:t xml:space="preserve"> тыс.</w:t>
      </w:r>
      <w:r>
        <w:rPr>
          <w:sz w:val="26"/>
          <w:szCs w:val="26"/>
        </w:rPr>
        <w:t xml:space="preserve"> </w:t>
      </w:r>
      <w:r w:rsidRPr="00FC21F5">
        <w:rPr>
          <w:sz w:val="26"/>
          <w:szCs w:val="26"/>
        </w:rPr>
        <w:t xml:space="preserve">рублей на выполнение государственной работы по проведению экономико-правовой экспертизы и подготовке заключений о возможности предоставления государственной финансовой поддержки хозяйствующим субъектам Удмуртской Республики; </w:t>
      </w:r>
    </w:p>
    <w:p w:rsidR="00D83A9B" w:rsidRPr="00E9682F" w:rsidRDefault="00D83A9B" w:rsidP="00D83A9B">
      <w:pPr>
        <w:pStyle w:val="a5"/>
        <w:numPr>
          <w:ilvl w:val="0"/>
          <w:numId w:val="12"/>
        </w:numPr>
        <w:tabs>
          <w:tab w:val="left" w:pos="1134"/>
        </w:tabs>
        <w:spacing w:line="312" w:lineRule="auto"/>
        <w:ind w:left="0" w:firstLine="709"/>
        <w:rPr>
          <w:bCs/>
          <w:sz w:val="26"/>
          <w:szCs w:val="26"/>
        </w:rPr>
      </w:pPr>
      <w:r>
        <w:rPr>
          <w:bCs/>
          <w:sz w:val="26"/>
          <w:szCs w:val="26"/>
        </w:rPr>
        <w:t>17 605,2</w:t>
      </w:r>
      <w:r w:rsidRPr="00FC21F5">
        <w:rPr>
          <w:bCs/>
          <w:sz w:val="26"/>
          <w:szCs w:val="26"/>
        </w:rPr>
        <w:t xml:space="preserve"> тыс. рублей на реализацию мероприятий, направленных на поддержку и стимулирование инвестиционной деятельности в Удмуртской </w:t>
      </w:r>
      <w:r w:rsidRPr="00E9682F">
        <w:rPr>
          <w:bCs/>
          <w:sz w:val="26"/>
          <w:szCs w:val="26"/>
        </w:rPr>
        <w:t>Республике;</w:t>
      </w:r>
    </w:p>
    <w:p w:rsidR="00D83A9B" w:rsidRPr="00E9682F" w:rsidRDefault="00D83A9B" w:rsidP="00D83A9B">
      <w:pPr>
        <w:pStyle w:val="af2"/>
        <w:numPr>
          <w:ilvl w:val="0"/>
          <w:numId w:val="34"/>
        </w:numPr>
        <w:autoSpaceDE w:val="0"/>
        <w:autoSpaceDN w:val="0"/>
        <w:adjustRightInd w:val="0"/>
        <w:spacing w:line="312" w:lineRule="auto"/>
        <w:ind w:left="0" w:firstLine="709"/>
        <w:jc w:val="both"/>
        <w:rPr>
          <w:sz w:val="26"/>
          <w:szCs w:val="26"/>
        </w:rPr>
      </w:pPr>
      <w:r w:rsidRPr="00E9682F">
        <w:rPr>
          <w:bCs/>
          <w:sz w:val="26"/>
          <w:szCs w:val="26"/>
        </w:rPr>
        <w:t xml:space="preserve">20 460 тыс. рублей </w:t>
      </w:r>
      <w:r>
        <w:rPr>
          <w:bCs/>
          <w:sz w:val="26"/>
          <w:szCs w:val="26"/>
        </w:rPr>
        <w:t>на п</w:t>
      </w:r>
      <w:r w:rsidRPr="00E9682F">
        <w:rPr>
          <w:sz w:val="26"/>
          <w:szCs w:val="26"/>
        </w:rPr>
        <w:t xml:space="preserve">редоставление бюджетных ассигнований инвестиционного фонда Удмуртской Республики </w:t>
      </w:r>
      <w:r>
        <w:rPr>
          <w:sz w:val="26"/>
          <w:szCs w:val="26"/>
        </w:rPr>
        <w:t>для</w:t>
      </w:r>
      <w:r w:rsidRPr="00E9682F">
        <w:rPr>
          <w:sz w:val="26"/>
          <w:szCs w:val="26"/>
        </w:rPr>
        <w:t xml:space="preserve"> реализаци</w:t>
      </w:r>
      <w:r>
        <w:rPr>
          <w:sz w:val="26"/>
          <w:szCs w:val="26"/>
        </w:rPr>
        <w:t>и</w:t>
      </w:r>
      <w:r w:rsidRPr="00E9682F">
        <w:rPr>
          <w:sz w:val="26"/>
          <w:szCs w:val="26"/>
        </w:rPr>
        <w:t xml:space="preserve"> инвестиционных проектов государственно-частного партнерства;</w:t>
      </w:r>
    </w:p>
    <w:p w:rsidR="00D83A9B" w:rsidRPr="00E9682F" w:rsidRDefault="00D83A9B" w:rsidP="00D83A9B">
      <w:pPr>
        <w:pStyle w:val="af2"/>
        <w:numPr>
          <w:ilvl w:val="0"/>
          <w:numId w:val="34"/>
        </w:numPr>
        <w:autoSpaceDE w:val="0"/>
        <w:autoSpaceDN w:val="0"/>
        <w:adjustRightInd w:val="0"/>
        <w:spacing w:line="312" w:lineRule="auto"/>
        <w:ind w:left="0" w:firstLine="709"/>
        <w:jc w:val="both"/>
        <w:rPr>
          <w:sz w:val="26"/>
          <w:szCs w:val="26"/>
        </w:rPr>
      </w:pPr>
      <w:r w:rsidRPr="00E9682F">
        <w:rPr>
          <w:sz w:val="26"/>
          <w:szCs w:val="26"/>
        </w:rPr>
        <w:t>34,8 тыс. рублей на выполнение государственной работы «Сопровождение инвестиционных проектов (в том числе имеющих особое значение для социально-экономического развития Удмуртской Республики), реализуемых и планируемых к реализации на территории Удмуртской Республики»;</w:t>
      </w:r>
    </w:p>
    <w:p w:rsidR="00D83A9B" w:rsidRPr="00FC21F5" w:rsidRDefault="00D83A9B" w:rsidP="00D83A9B">
      <w:pPr>
        <w:pStyle w:val="a5"/>
        <w:tabs>
          <w:tab w:val="left" w:pos="1134"/>
        </w:tabs>
        <w:spacing w:line="312" w:lineRule="auto"/>
        <w:ind w:firstLine="709"/>
        <w:rPr>
          <w:bCs/>
          <w:sz w:val="26"/>
          <w:szCs w:val="26"/>
        </w:rPr>
      </w:pPr>
      <w:r w:rsidRPr="00FC21F5">
        <w:rPr>
          <w:b/>
          <w:bCs/>
          <w:sz w:val="26"/>
          <w:szCs w:val="26"/>
        </w:rPr>
        <w:t xml:space="preserve">- по подпрограмме «Разработка и реализация инновационной государственной политики» </w:t>
      </w:r>
      <w:r w:rsidRPr="00FC21F5">
        <w:rPr>
          <w:bCs/>
          <w:sz w:val="26"/>
          <w:szCs w:val="26"/>
        </w:rPr>
        <w:t xml:space="preserve">расходы составили </w:t>
      </w:r>
      <w:r>
        <w:rPr>
          <w:bCs/>
          <w:sz w:val="26"/>
          <w:szCs w:val="26"/>
        </w:rPr>
        <w:t>2 618,4</w:t>
      </w:r>
      <w:r w:rsidRPr="00FC21F5">
        <w:rPr>
          <w:bCs/>
          <w:sz w:val="26"/>
          <w:szCs w:val="26"/>
        </w:rPr>
        <w:t xml:space="preserve"> тыс. рублей</w:t>
      </w:r>
      <w:r w:rsidRPr="00FC21F5">
        <w:rPr>
          <w:sz w:val="26"/>
          <w:szCs w:val="26"/>
        </w:rPr>
        <w:t xml:space="preserve"> или </w:t>
      </w:r>
      <w:r>
        <w:rPr>
          <w:sz w:val="26"/>
          <w:szCs w:val="26"/>
        </w:rPr>
        <w:t>96,6</w:t>
      </w:r>
      <w:r w:rsidRPr="00FC21F5">
        <w:rPr>
          <w:sz w:val="26"/>
          <w:szCs w:val="26"/>
        </w:rPr>
        <w:t>% от бюджетных назначений, в том числе</w:t>
      </w:r>
      <w:r w:rsidRPr="00FC21F5">
        <w:rPr>
          <w:bCs/>
          <w:sz w:val="26"/>
          <w:szCs w:val="26"/>
        </w:rPr>
        <w:t>:</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1 389,4</w:t>
      </w:r>
      <w:r w:rsidRPr="00FC21F5">
        <w:rPr>
          <w:bCs/>
          <w:sz w:val="26"/>
          <w:szCs w:val="26"/>
        </w:rPr>
        <w:t xml:space="preserve"> тыс. рублей на подготовку кадрового потенциала в сфере управления и инноваций;</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559</w:t>
      </w:r>
      <w:r w:rsidRPr="00FC21F5">
        <w:rPr>
          <w:bCs/>
          <w:sz w:val="26"/>
          <w:szCs w:val="26"/>
        </w:rPr>
        <w:t xml:space="preserve"> тыс. рублей на реализацию мероприятий по стимулированию инновационной деятельности в Удмуртской Республике; </w:t>
      </w:r>
    </w:p>
    <w:p w:rsidR="00D83A9B" w:rsidRPr="00FC21F5" w:rsidRDefault="00D83A9B" w:rsidP="00D83A9B">
      <w:pPr>
        <w:pStyle w:val="af2"/>
        <w:numPr>
          <w:ilvl w:val="0"/>
          <w:numId w:val="12"/>
        </w:numPr>
        <w:autoSpaceDE w:val="0"/>
        <w:autoSpaceDN w:val="0"/>
        <w:adjustRightInd w:val="0"/>
        <w:spacing w:line="312" w:lineRule="auto"/>
        <w:ind w:left="0" w:firstLine="851"/>
        <w:jc w:val="both"/>
        <w:rPr>
          <w:sz w:val="26"/>
          <w:szCs w:val="26"/>
        </w:rPr>
      </w:pPr>
      <w:r w:rsidRPr="00FC21F5">
        <w:rPr>
          <w:sz w:val="26"/>
          <w:szCs w:val="26"/>
        </w:rPr>
        <w:t xml:space="preserve">за счет средств </w:t>
      </w:r>
      <w:r w:rsidRPr="00FC21F5">
        <w:rPr>
          <w:bCs/>
          <w:sz w:val="26"/>
          <w:szCs w:val="26"/>
        </w:rPr>
        <w:t xml:space="preserve">федерального бюджета произведены расходы в                      сумме </w:t>
      </w:r>
      <w:r>
        <w:rPr>
          <w:sz w:val="26"/>
          <w:szCs w:val="26"/>
        </w:rPr>
        <w:t>670,0</w:t>
      </w:r>
      <w:r w:rsidRPr="00FC21F5">
        <w:rPr>
          <w:bCs/>
          <w:sz w:val="26"/>
          <w:szCs w:val="26"/>
        </w:rPr>
        <w:t xml:space="preserve"> тыс. рублей</w:t>
      </w:r>
      <w:r w:rsidRPr="00FC21F5">
        <w:rPr>
          <w:sz w:val="26"/>
          <w:szCs w:val="26"/>
        </w:rPr>
        <w:t xml:space="preserve">  на подготовку управленческих кадров для организаций народного хозяйства;</w:t>
      </w:r>
    </w:p>
    <w:p w:rsidR="00D83A9B" w:rsidRPr="00FC21F5" w:rsidRDefault="00D83A9B" w:rsidP="00D83A9B">
      <w:pPr>
        <w:pStyle w:val="a5"/>
        <w:tabs>
          <w:tab w:val="left" w:pos="1134"/>
        </w:tabs>
        <w:spacing w:line="312" w:lineRule="auto"/>
        <w:ind w:firstLine="709"/>
        <w:rPr>
          <w:bCs/>
          <w:sz w:val="26"/>
          <w:szCs w:val="26"/>
        </w:rPr>
      </w:pPr>
      <w:r w:rsidRPr="00FC21F5">
        <w:rPr>
          <w:b/>
          <w:bCs/>
          <w:sz w:val="26"/>
          <w:szCs w:val="26"/>
        </w:rPr>
        <w:t>- по подпрограмме «Развитие малого и среднего предпринимательства в Удмуртской Республике»</w:t>
      </w:r>
      <w:r w:rsidRPr="00FC21F5">
        <w:rPr>
          <w:bCs/>
          <w:sz w:val="26"/>
          <w:szCs w:val="26"/>
        </w:rPr>
        <w:t xml:space="preserve"> расходы составили </w:t>
      </w:r>
      <w:r>
        <w:rPr>
          <w:bCs/>
          <w:sz w:val="26"/>
          <w:szCs w:val="26"/>
        </w:rPr>
        <w:t>255 180,8</w:t>
      </w:r>
      <w:r w:rsidRPr="00FC21F5">
        <w:rPr>
          <w:bCs/>
          <w:sz w:val="26"/>
          <w:szCs w:val="26"/>
        </w:rPr>
        <w:t xml:space="preserve"> тыс. рублей</w:t>
      </w:r>
      <w:r w:rsidRPr="00FC21F5">
        <w:rPr>
          <w:sz w:val="26"/>
          <w:szCs w:val="26"/>
        </w:rPr>
        <w:t xml:space="preserve"> или </w:t>
      </w:r>
      <w:r>
        <w:rPr>
          <w:sz w:val="26"/>
          <w:szCs w:val="26"/>
        </w:rPr>
        <w:t>94,7</w:t>
      </w:r>
      <w:r w:rsidRPr="00FC21F5">
        <w:rPr>
          <w:sz w:val="26"/>
          <w:szCs w:val="26"/>
        </w:rPr>
        <w:t>% от бюджетных назначений, в том числе</w:t>
      </w:r>
      <w:r w:rsidRPr="00FC21F5">
        <w:rPr>
          <w:bCs/>
          <w:sz w:val="26"/>
          <w:szCs w:val="26"/>
        </w:rPr>
        <w:t>:</w:t>
      </w:r>
    </w:p>
    <w:p w:rsidR="00D83A9B" w:rsidRPr="00FC21F5" w:rsidRDefault="00D83A9B" w:rsidP="00D83A9B">
      <w:pPr>
        <w:pStyle w:val="a5"/>
        <w:numPr>
          <w:ilvl w:val="0"/>
          <w:numId w:val="12"/>
        </w:numPr>
        <w:tabs>
          <w:tab w:val="left" w:pos="1418"/>
        </w:tabs>
        <w:spacing w:line="312" w:lineRule="auto"/>
        <w:ind w:left="0" w:firstLine="709"/>
        <w:rPr>
          <w:b/>
          <w:bCs/>
          <w:sz w:val="26"/>
          <w:szCs w:val="26"/>
        </w:rPr>
      </w:pPr>
      <w:r>
        <w:rPr>
          <w:bCs/>
          <w:sz w:val="26"/>
          <w:szCs w:val="26"/>
        </w:rPr>
        <w:t>6 279,3</w:t>
      </w:r>
      <w:r w:rsidRPr="00FC21F5">
        <w:rPr>
          <w:bCs/>
          <w:sz w:val="26"/>
          <w:szCs w:val="26"/>
        </w:rPr>
        <w:t xml:space="preserve"> тыс. рублей на предоставление субсидий Автономному учреждению Удмуртской Республики «Республиканский бизнес-инкубатор» для оказания государственных услуг в сфере государственной поддержки малого и </w:t>
      </w:r>
      <w:r w:rsidRPr="00FC21F5">
        <w:rPr>
          <w:bCs/>
          <w:sz w:val="26"/>
          <w:szCs w:val="26"/>
        </w:rPr>
        <w:lastRenderedPageBreak/>
        <w:t>среднего предпринимательства в Удмуртской Республике</w:t>
      </w:r>
      <w:r w:rsidRPr="00FC21F5">
        <w:rPr>
          <w:b/>
          <w:bCs/>
          <w:sz w:val="26"/>
          <w:szCs w:val="26"/>
        </w:rPr>
        <w:t xml:space="preserve"> </w:t>
      </w:r>
      <w:r w:rsidRPr="00FC21F5">
        <w:rPr>
          <w:bCs/>
          <w:sz w:val="26"/>
          <w:szCs w:val="26"/>
        </w:rPr>
        <w:t xml:space="preserve">и уплату земельного налога; </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58 541,5</w:t>
      </w:r>
      <w:r w:rsidRPr="00FC21F5">
        <w:rPr>
          <w:bCs/>
          <w:sz w:val="26"/>
          <w:szCs w:val="26"/>
        </w:rPr>
        <w:t xml:space="preserve"> тыс. рублей на мероприятия по поддержке и развитию малого и среднего предпринимательства в Удмуртской Республике;</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sidRPr="00FC21F5">
        <w:rPr>
          <w:bCs/>
          <w:sz w:val="26"/>
          <w:szCs w:val="26"/>
        </w:rPr>
        <w:t xml:space="preserve">за счёт средств, поступивших из федерального бюджета, произведены расходы в сумме </w:t>
      </w:r>
      <w:r>
        <w:rPr>
          <w:bCs/>
          <w:sz w:val="26"/>
          <w:szCs w:val="26"/>
        </w:rPr>
        <w:t>190 359,9</w:t>
      </w:r>
      <w:r w:rsidRPr="00FC21F5">
        <w:rPr>
          <w:bCs/>
          <w:sz w:val="26"/>
          <w:szCs w:val="26"/>
        </w:rPr>
        <w:t xml:space="preserve"> тыс. рублей на государственную поддержку малого и среднего предпринимательства, включая крестьянские (фермерские) хозяйства;</w:t>
      </w:r>
    </w:p>
    <w:p w:rsidR="00D83A9B" w:rsidRPr="00FC21F5" w:rsidRDefault="00D83A9B" w:rsidP="00D83A9B">
      <w:pPr>
        <w:pStyle w:val="a5"/>
        <w:tabs>
          <w:tab w:val="left" w:pos="1134"/>
        </w:tabs>
        <w:spacing w:line="312" w:lineRule="auto"/>
        <w:ind w:firstLine="709"/>
        <w:rPr>
          <w:bCs/>
          <w:sz w:val="26"/>
          <w:szCs w:val="26"/>
        </w:rPr>
      </w:pPr>
      <w:r w:rsidRPr="00FC21F5">
        <w:rPr>
          <w:b/>
          <w:bCs/>
          <w:sz w:val="26"/>
          <w:szCs w:val="26"/>
        </w:rPr>
        <w:t>- по подпрограмме «Развитие институтов гражданского общества и поддержки социально ориентированных некоммерческих организаций, благотворительной и добровольческой деятельности в Удмуртской Республике»</w:t>
      </w:r>
      <w:r w:rsidRPr="00FC21F5">
        <w:rPr>
          <w:bCs/>
          <w:sz w:val="26"/>
          <w:szCs w:val="26"/>
        </w:rPr>
        <w:t xml:space="preserve"> расходы составили </w:t>
      </w:r>
      <w:r>
        <w:rPr>
          <w:bCs/>
          <w:sz w:val="26"/>
          <w:szCs w:val="26"/>
        </w:rPr>
        <w:t>15 057,1</w:t>
      </w:r>
      <w:r w:rsidRPr="00FC21F5">
        <w:rPr>
          <w:bCs/>
          <w:sz w:val="26"/>
          <w:szCs w:val="26"/>
        </w:rPr>
        <w:t xml:space="preserve"> тыс. рублей или </w:t>
      </w:r>
      <w:r>
        <w:rPr>
          <w:bCs/>
          <w:sz w:val="26"/>
          <w:szCs w:val="26"/>
        </w:rPr>
        <w:t>94,4</w:t>
      </w:r>
      <w:r w:rsidRPr="00FC21F5">
        <w:rPr>
          <w:bCs/>
          <w:sz w:val="26"/>
          <w:szCs w:val="26"/>
        </w:rPr>
        <w:t>% от бюджетных назначений, в том числе:</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204</w:t>
      </w:r>
      <w:r w:rsidRPr="00FC21F5">
        <w:rPr>
          <w:bCs/>
          <w:sz w:val="26"/>
          <w:szCs w:val="26"/>
        </w:rPr>
        <w:t xml:space="preserve"> тыс. рублей на организацию деятельности Ассоциации развития и поддержки местного самоуправления «Совет муниципальных образований Удмуртской Республики»;</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158,2</w:t>
      </w:r>
      <w:r w:rsidRPr="00FC21F5">
        <w:rPr>
          <w:bCs/>
          <w:sz w:val="26"/>
          <w:szCs w:val="26"/>
        </w:rPr>
        <w:t xml:space="preserve"> тыс. рубл</w:t>
      </w:r>
      <w:r>
        <w:rPr>
          <w:bCs/>
          <w:sz w:val="26"/>
          <w:szCs w:val="26"/>
        </w:rPr>
        <w:t>ей на обеспечение деятельности О</w:t>
      </w:r>
      <w:r w:rsidRPr="00FC21F5">
        <w:rPr>
          <w:bCs/>
          <w:sz w:val="26"/>
          <w:szCs w:val="26"/>
        </w:rPr>
        <w:t>бщественной палаты Удмуртской Республики;</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2 635,9</w:t>
      </w:r>
      <w:r w:rsidRPr="00FC21F5">
        <w:rPr>
          <w:bCs/>
          <w:sz w:val="26"/>
          <w:szCs w:val="26"/>
        </w:rPr>
        <w:t xml:space="preserve"> тыс. рублей на реализацию Закона Удмуртской Республики от           30 июня 2011 года № 30-РЗ «О добровольной пожарной охране в Удмуртской Республике»;</w:t>
      </w:r>
    </w:p>
    <w:p w:rsidR="00D83A9B" w:rsidRPr="00FC21F5" w:rsidRDefault="00D83A9B" w:rsidP="00D83A9B">
      <w:pPr>
        <w:pStyle w:val="a5"/>
        <w:numPr>
          <w:ilvl w:val="0"/>
          <w:numId w:val="12"/>
        </w:numPr>
        <w:tabs>
          <w:tab w:val="left" w:pos="1134"/>
        </w:tabs>
        <w:spacing w:line="312" w:lineRule="auto"/>
        <w:ind w:left="0" w:firstLine="709"/>
        <w:rPr>
          <w:bCs/>
          <w:sz w:val="26"/>
          <w:szCs w:val="26"/>
        </w:rPr>
      </w:pPr>
      <w:r>
        <w:rPr>
          <w:bCs/>
          <w:sz w:val="26"/>
          <w:szCs w:val="26"/>
        </w:rPr>
        <w:t>12 059</w:t>
      </w:r>
      <w:r w:rsidRPr="00FC21F5">
        <w:rPr>
          <w:bCs/>
          <w:sz w:val="26"/>
          <w:szCs w:val="26"/>
        </w:rPr>
        <w:t xml:space="preserve"> тыс. рублей на предоставление субсидий на мероприятия по поддержке социально ориентированных некоммерческих организаций, за счёт средств, поступивших из федерального бюджета;</w:t>
      </w:r>
    </w:p>
    <w:p w:rsidR="00D83A9B" w:rsidRPr="00FC21F5" w:rsidRDefault="00D83A9B" w:rsidP="00D83A9B">
      <w:pPr>
        <w:pStyle w:val="a5"/>
        <w:tabs>
          <w:tab w:val="left" w:pos="1134"/>
        </w:tabs>
        <w:spacing w:line="312" w:lineRule="auto"/>
        <w:ind w:firstLine="709"/>
        <w:rPr>
          <w:bCs/>
          <w:sz w:val="26"/>
          <w:szCs w:val="26"/>
        </w:rPr>
      </w:pPr>
      <w:r w:rsidRPr="00FC21F5">
        <w:rPr>
          <w:b/>
          <w:bCs/>
          <w:sz w:val="26"/>
          <w:szCs w:val="26"/>
        </w:rPr>
        <w:t xml:space="preserve">- по подпрограмме «Развитие межрегиональной и внешнеэкономической деятельности Удмуртской Республики» </w:t>
      </w:r>
      <w:r w:rsidRPr="00FC21F5">
        <w:rPr>
          <w:bCs/>
          <w:sz w:val="26"/>
          <w:szCs w:val="26"/>
        </w:rPr>
        <w:t xml:space="preserve">произведены расходы по участию Удмуртии в выставках и ярмарках в сумме </w:t>
      </w:r>
      <w:r>
        <w:rPr>
          <w:bCs/>
          <w:sz w:val="26"/>
          <w:szCs w:val="26"/>
        </w:rPr>
        <w:t>699,8</w:t>
      </w:r>
      <w:r w:rsidRPr="00FC21F5">
        <w:rPr>
          <w:bCs/>
          <w:sz w:val="26"/>
          <w:szCs w:val="26"/>
        </w:rPr>
        <w:t xml:space="preserve"> тыс. рублей или </w:t>
      </w:r>
      <w:r>
        <w:rPr>
          <w:bCs/>
          <w:sz w:val="26"/>
          <w:szCs w:val="26"/>
        </w:rPr>
        <w:t>66,3</w:t>
      </w:r>
      <w:r w:rsidRPr="00FC21F5">
        <w:rPr>
          <w:bCs/>
          <w:sz w:val="26"/>
          <w:szCs w:val="26"/>
        </w:rPr>
        <w:t>% от бюджетных назначений;</w:t>
      </w:r>
    </w:p>
    <w:p w:rsidR="00D83A9B" w:rsidRPr="00FC21F5" w:rsidRDefault="00D83A9B" w:rsidP="00D83A9B">
      <w:pPr>
        <w:pStyle w:val="a5"/>
        <w:tabs>
          <w:tab w:val="left" w:pos="1134"/>
        </w:tabs>
        <w:spacing w:line="312" w:lineRule="auto"/>
        <w:ind w:firstLine="709"/>
        <w:rPr>
          <w:bCs/>
          <w:sz w:val="26"/>
          <w:szCs w:val="26"/>
        </w:rPr>
      </w:pPr>
      <w:r w:rsidRPr="00FC21F5">
        <w:rPr>
          <w:b/>
          <w:bCs/>
          <w:sz w:val="26"/>
          <w:szCs w:val="26"/>
        </w:rPr>
        <w:t xml:space="preserve">- по подпрограмме «Организация определения поставщиков (подрядчиков, исполнителей) для государственных заказчиков и бюджетных учреждений Удмуртской Республики» </w:t>
      </w:r>
      <w:r w:rsidRPr="00FC21F5">
        <w:rPr>
          <w:bCs/>
          <w:sz w:val="26"/>
          <w:szCs w:val="26"/>
        </w:rPr>
        <w:t xml:space="preserve">произведены расходы на оплату услуг специализированных организаций для осуществления функций по размещению заказов путем проведения торгов в форме конкурса и аукционов в сумме </w:t>
      </w:r>
      <w:r>
        <w:rPr>
          <w:bCs/>
          <w:sz w:val="26"/>
          <w:szCs w:val="26"/>
        </w:rPr>
        <w:t>31 688,6</w:t>
      </w:r>
      <w:r w:rsidRPr="00FC21F5">
        <w:rPr>
          <w:bCs/>
          <w:sz w:val="26"/>
          <w:szCs w:val="26"/>
        </w:rPr>
        <w:t xml:space="preserve"> тыс. рублей или </w:t>
      </w:r>
      <w:r>
        <w:rPr>
          <w:bCs/>
          <w:sz w:val="26"/>
          <w:szCs w:val="26"/>
        </w:rPr>
        <w:t>68,8</w:t>
      </w:r>
      <w:r w:rsidRPr="00FC21F5">
        <w:rPr>
          <w:bCs/>
          <w:sz w:val="26"/>
          <w:szCs w:val="26"/>
        </w:rPr>
        <w:t>% от бюджетных назначений;</w:t>
      </w:r>
    </w:p>
    <w:p w:rsidR="00D83A9B" w:rsidRDefault="00D83A9B" w:rsidP="00D83A9B">
      <w:pPr>
        <w:pStyle w:val="a5"/>
        <w:tabs>
          <w:tab w:val="left" w:pos="1134"/>
        </w:tabs>
        <w:spacing w:line="312" w:lineRule="auto"/>
        <w:ind w:firstLine="709"/>
        <w:rPr>
          <w:bCs/>
          <w:sz w:val="26"/>
          <w:szCs w:val="26"/>
        </w:rPr>
      </w:pPr>
      <w:r w:rsidRPr="00FC21F5">
        <w:rPr>
          <w:b/>
          <w:bCs/>
          <w:sz w:val="26"/>
          <w:szCs w:val="26"/>
        </w:rPr>
        <w:t>- по подпрограмме «</w:t>
      </w:r>
      <w:hyperlink w:anchor="Par1028" w:history="1">
        <w:r w:rsidRPr="00FC21F5">
          <w:rPr>
            <w:b/>
            <w:bCs/>
            <w:sz w:val="26"/>
            <w:szCs w:val="26"/>
          </w:rPr>
          <w:t>Создание условий для реализации</w:t>
        </w:r>
      </w:hyperlink>
      <w:r w:rsidRPr="00FC21F5">
        <w:rPr>
          <w:b/>
          <w:bCs/>
          <w:sz w:val="26"/>
          <w:szCs w:val="26"/>
        </w:rPr>
        <w:t xml:space="preserve"> государственной программы» </w:t>
      </w:r>
      <w:r w:rsidRPr="00FC21F5">
        <w:rPr>
          <w:bCs/>
          <w:sz w:val="26"/>
          <w:szCs w:val="26"/>
        </w:rPr>
        <w:t xml:space="preserve">произведены расходы на реализацию установленных полномочий (функций) Министерства экономики Удмуртской Республики и уплату налога на </w:t>
      </w:r>
      <w:r w:rsidRPr="00FC21F5">
        <w:rPr>
          <w:bCs/>
          <w:sz w:val="26"/>
          <w:szCs w:val="26"/>
        </w:rPr>
        <w:lastRenderedPageBreak/>
        <w:t xml:space="preserve">имущество организаций в сумме </w:t>
      </w:r>
      <w:r>
        <w:rPr>
          <w:bCs/>
          <w:sz w:val="26"/>
          <w:szCs w:val="26"/>
        </w:rPr>
        <w:t>55 461,2</w:t>
      </w:r>
      <w:r w:rsidRPr="00FC21F5">
        <w:rPr>
          <w:bCs/>
          <w:sz w:val="26"/>
          <w:szCs w:val="26"/>
        </w:rPr>
        <w:t xml:space="preserve"> тыс. рублей или </w:t>
      </w:r>
      <w:r>
        <w:rPr>
          <w:bCs/>
          <w:sz w:val="26"/>
          <w:szCs w:val="26"/>
        </w:rPr>
        <w:t>95,6</w:t>
      </w:r>
      <w:r w:rsidRPr="00FC21F5">
        <w:rPr>
          <w:bCs/>
          <w:sz w:val="26"/>
          <w:szCs w:val="26"/>
        </w:rPr>
        <w:t>% от бюджетных назначений.</w:t>
      </w:r>
    </w:p>
    <w:p w:rsidR="00D83A9B" w:rsidRPr="00FC21F5" w:rsidRDefault="00D83A9B" w:rsidP="00D83A9B">
      <w:pPr>
        <w:pStyle w:val="a5"/>
        <w:tabs>
          <w:tab w:val="left" w:pos="1134"/>
        </w:tabs>
        <w:spacing w:line="312" w:lineRule="auto"/>
        <w:ind w:firstLine="709"/>
        <w:rPr>
          <w:bCs/>
          <w:sz w:val="26"/>
          <w:szCs w:val="26"/>
        </w:rPr>
      </w:pPr>
      <w:r w:rsidRPr="00FC21F5">
        <w:rPr>
          <w:bCs/>
          <w:sz w:val="26"/>
          <w:szCs w:val="26"/>
        </w:rPr>
        <w:t>В рамках исполнения данной государственной про</w:t>
      </w:r>
      <w:r>
        <w:rPr>
          <w:bCs/>
          <w:sz w:val="26"/>
          <w:szCs w:val="26"/>
        </w:rPr>
        <w:t>граммы в 2015</w:t>
      </w:r>
      <w:r w:rsidRPr="00FC21F5">
        <w:rPr>
          <w:bCs/>
          <w:sz w:val="26"/>
          <w:szCs w:val="26"/>
        </w:rPr>
        <w:t xml:space="preserve"> году были </w:t>
      </w:r>
      <w:r w:rsidR="008F1747">
        <w:rPr>
          <w:bCs/>
          <w:sz w:val="26"/>
          <w:szCs w:val="26"/>
        </w:rPr>
        <w:t>проведены мероприятия, направленные на стимулирование</w:t>
      </w:r>
      <w:r w:rsidRPr="00FC21F5">
        <w:rPr>
          <w:sz w:val="26"/>
          <w:szCs w:val="26"/>
        </w:rPr>
        <w:t xml:space="preserve"> инвестиционной и инновационной деятельности с целью диверсификации экономики, развити</w:t>
      </w:r>
      <w:r w:rsidR="008F1747">
        <w:rPr>
          <w:sz w:val="26"/>
          <w:szCs w:val="26"/>
        </w:rPr>
        <w:t>е</w:t>
      </w:r>
      <w:r w:rsidRPr="00FC21F5">
        <w:rPr>
          <w:sz w:val="26"/>
          <w:szCs w:val="26"/>
        </w:rPr>
        <w:t xml:space="preserve"> высокотехнологичных производств,</w:t>
      </w:r>
      <w:r w:rsidRPr="00FC21F5">
        <w:rPr>
          <w:bCs/>
          <w:sz w:val="26"/>
          <w:szCs w:val="26"/>
        </w:rPr>
        <w:t xml:space="preserve"> </w:t>
      </w:r>
      <w:r w:rsidR="008F1747">
        <w:rPr>
          <w:bCs/>
          <w:sz w:val="26"/>
          <w:szCs w:val="26"/>
        </w:rPr>
        <w:t>создание условий для развития</w:t>
      </w:r>
      <w:r w:rsidRPr="00FC21F5">
        <w:rPr>
          <w:bCs/>
          <w:sz w:val="26"/>
          <w:szCs w:val="26"/>
        </w:rPr>
        <w:t xml:space="preserve"> малого и среднего предпринимательства.</w:t>
      </w:r>
    </w:p>
    <w:p w:rsidR="00A94EAE" w:rsidRPr="0061476A" w:rsidRDefault="00A94EAE" w:rsidP="00A94EAE">
      <w:pPr>
        <w:pStyle w:val="a5"/>
        <w:tabs>
          <w:tab w:val="left" w:pos="993"/>
          <w:tab w:val="left" w:pos="1134"/>
        </w:tabs>
        <w:spacing w:line="312" w:lineRule="auto"/>
        <w:ind w:firstLine="851"/>
        <w:rPr>
          <w:bCs/>
          <w:sz w:val="16"/>
          <w:szCs w:val="16"/>
          <w:highlight w:val="yellow"/>
        </w:rPr>
      </w:pPr>
    </w:p>
    <w:p w:rsidR="00D75003" w:rsidRPr="005B601D" w:rsidRDefault="00AB449B" w:rsidP="00105FBD">
      <w:pPr>
        <w:pStyle w:val="a5"/>
        <w:tabs>
          <w:tab w:val="left" w:pos="1276"/>
        </w:tabs>
        <w:spacing w:line="312" w:lineRule="auto"/>
        <w:ind w:left="1495"/>
        <w:jc w:val="center"/>
        <w:rPr>
          <w:bCs/>
          <w:sz w:val="26"/>
          <w:szCs w:val="26"/>
        </w:rPr>
      </w:pPr>
      <w:r w:rsidRPr="005B601D">
        <w:rPr>
          <w:b/>
          <w:bCs/>
          <w:sz w:val="26"/>
          <w:szCs w:val="26"/>
        </w:rPr>
        <w:t>Исполнение государственной программы</w:t>
      </w:r>
      <w:r w:rsidR="00491A66" w:rsidRPr="005B601D">
        <w:rPr>
          <w:b/>
          <w:bCs/>
          <w:sz w:val="26"/>
          <w:szCs w:val="26"/>
        </w:rPr>
        <w:t xml:space="preserve"> Удмуртской Республики «Развитие промышленности и повышение ее конкурентоспособности</w:t>
      </w:r>
      <w:r w:rsidR="003468D6" w:rsidRPr="005B601D">
        <w:rPr>
          <w:b/>
          <w:bCs/>
          <w:sz w:val="26"/>
          <w:szCs w:val="26"/>
        </w:rPr>
        <w:t>»</w:t>
      </w:r>
    </w:p>
    <w:p w:rsidR="002D2922" w:rsidRPr="0061476A" w:rsidRDefault="002D2922" w:rsidP="002D2922">
      <w:pPr>
        <w:pStyle w:val="a5"/>
        <w:tabs>
          <w:tab w:val="left" w:pos="1276"/>
        </w:tabs>
        <w:spacing w:line="312" w:lineRule="auto"/>
        <w:ind w:left="851"/>
        <w:rPr>
          <w:bCs/>
          <w:sz w:val="16"/>
          <w:szCs w:val="16"/>
          <w:highlight w:val="yellow"/>
        </w:rPr>
      </w:pPr>
    </w:p>
    <w:p w:rsidR="00F074A9" w:rsidRPr="005B601D" w:rsidRDefault="00F074A9" w:rsidP="00F074A9">
      <w:pPr>
        <w:pStyle w:val="a5"/>
        <w:tabs>
          <w:tab w:val="left" w:pos="993"/>
          <w:tab w:val="left" w:pos="1134"/>
        </w:tabs>
        <w:spacing w:line="312" w:lineRule="auto"/>
        <w:ind w:firstLine="709"/>
        <w:rPr>
          <w:bCs/>
          <w:sz w:val="26"/>
          <w:szCs w:val="26"/>
        </w:rPr>
      </w:pPr>
      <w:r w:rsidRPr="005B601D">
        <w:rPr>
          <w:bCs/>
          <w:sz w:val="26"/>
          <w:szCs w:val="26"/>
        </w:rPr>
        <w:t xml:space="preserve">Государственная программа Удмуртской Республики «Развитие промышленности и повышение ее конкурентоспособности» утверждена постановлением Правительства Удмуртской Республики от 20 мая 2013 года №201. </w:t>
      </w:r>
    </w:p>
    <w:p w:rsidR="00F074A9" w:rsidRPr="005B601D" w:rsidRDefault="00F074A9" w:rsidP="00F074A9">
      <w:pPr>
        <w:pStyle w:val="a5"/>
        <w:tabs>
          <w:tab w:val="left" w:pos="993"/>
          <w:tab w:val="left" w:pos="1134"/>
        </w:tabs>
        <w:spacing w:line="312" w:lineRule="auto"/>
        <w:ind w:firstLine="709"/>
        <w:rPr>
          <w:bCs/>
          <w:sz w:val="26"/>
          <w:szCs w:val="26"/>
        </w:rPr>
      </w:pPr>
      <w:r w:rsidRPr="005B601D">
        <w:rPr>
          <w:bCs/>
          <w:sz w:val="26"/>
          <w:szCs w:val="26"/>
        </w:rPr>
        <w:t>Ответственный исполнитель государственной программы – Министерство промышленности и энергетики Удмуртской Республики.</w:t>
      </w:r>
    </w:p>
    <w:p w:rsidR="00F074A9" w:rsidRPr="005B601D" w:rsidRDefault="00F074A9" w:rsidP="00F074A9">
      <w:pPr>
        <w:pStyle w:val="a5"/>
        <w:spacing w:line="312" w:lineRule="auto"/>
        <w:ind w:firstLine="709"/>
        <w:rPr>
          <w:sz w:val="26"/>
          <w:szCs w:val="26"/>
        </w:rPr>
      </w:pPr>
      <w:r w:rsidRPr="005B601D">
        <w:rPr>
          <w:sz w:val="26"/>
          <w:szCs w:val="26"/>
        </w:rPr>
        <w:t xml:space="preserve">Общий объём расходов на </w:t>
      </w:r>
      <w:r w:rsidRPr="005B601D">
        <w:rPr>
          <w:bCs/>
          <w:sz w:val="26"/>
          <w:szCs w:val="26"/>
        </w:rPr>
        <w:t>реализацию государственной программы в 201</w:t>
      </w:r>
      <w:r w:rsidR="005B601D" w:rsidRPr="005B601D">
        <w:rPr>
          <w:bCs/>
          <w:sz w:val="26"/>
          <w:szCs w:val="26"/>
        </w:rPr>
        <w:t>5</w:t>
      </w:r>
      <w:r w:rsidRPr="005B601D">
        <w:rPr>
          <w:bCs/>
          <w:sz w:val="26"/>
          <w:szCs w:val="26"/>
        </w:rPr>
        <w:t xml:space="preserve"> году </w:t>
      </w:r>
      <w:r w:rsidRPr="005B601D">
        <w:rPr>
          <w:sz w:val="26"/>
          <w:szCs w:val="26"/>
        </w:rPr>
        <w:t xml:space="preserve">составил </w:t>
      </w:r>
      <w:r w:rsidR="005B601D">
        <w:rPr>
          <w:bCs/>
          <w:sz w:val="26"/>
          <w:szCs w:val="26"/>
        </w:rPr>
        <w:t>129 382,8</w:t>
      </w:r>
      <w:r w:rsidRPr="005B601D">
        <w:rPr>
          <w:bCs/>
          <w:sz w:val="26"/>
          <w:szCs w:val="26"/>
        </w:rPr>
        <w:t xml:space="preserve"> тыс. рублей</w:t>
      </w:r>
      <w:r w:rsidRPr="005B601D">
        <w:rPr>
          <w:sz w:val="26"/>
          <w:szCs w:val="26"/>
        </w:rPr>
        <w:t xml:space="preserve"> или </w:t>
      </w:r>
      <w:r w:rsidR="005B601D" w:rsidRPr="005B601D">
        <w:rPr>
          <w:sz w:val="26"/>
          <w:szCs w:val="26"/>
        </w:rPr>
        <w:t>84,3</w:t>
      </w:r>
      <w:r w:rsidRPr="005B601D">
        <w:rPr>
          <w:sz w:val="26"/>
          <w:szCs w:val="26"/>
        </w:rPr>
        <w:t xml:space="preserve">% от бюджетных назначений. </w:t>
      </w:r>
    </w:p>
    <w:p w:rsidR="00F074A9" w:rsidRPr="005B601D" w:rsidRDefault="00F074A9" w:rsidP="00F074A9">
      <w:pPr>
        <w:pStyle w:val="a5"/>
        <w:tabs>
          <w:tab w:val="left" w:pos="993"/>
          <w:tab w:val="left" w:pos="1134"/>
        </w:tabs>
        <w:spacing w:line="312" w:lineRule="auto"/>
        <w:ind w:firstLine="709"/>
        <w:rPr>
          <w:bCs/>
          <w:sz w:val="26"/>
          <w:szCs w:val="26"/>
        </w:rPr>
      </w:pPr>
      <w:r w:rsidRPr="005B601D">
        <w:rPr>
          <w:bCs/>
          <w:sz w:val="26"/>
          <w:szCs w:val="26"/>
        </w:rPr>
        <w:t>Указанные расходы произведены в структуре подпрограмм следующим образом:</w:t>
      </w:r>
    </w:p>
    <w:p w:rsidR="00F074A9" w:rsidRPr="00500392" w:rsidRDefault="00F074A9" w:rsidP="00F074A9">
      <w:pPr>
        <w:pStyle w:val="a5"/>
        <w:tabs>
          <w:tab w:val="left" w:pos="993"/>
          <w:tab w:val="left" w:pos="1134"/>
        </w:tabs>
        <w:spacing w:line="360" w:lineRule="auto"/>
        <w:ind w:firstLine="851"/>
        <w:rPr>
          <w:b/>
          <w:bCs/>
          <w:sz w:val="26"/>
          <w:szCs w:val="26"/>
        </w:rPr>
      </w:pPr>
      <w:r w:rsidRPr="00500392">
        <w:rPr>
          <w:b/>
          <w:bCs/>
          <w:sz w:val="26"/>
          <w:szCs w:val="26"/>
        </w:rPr>
        <w:t xml:space="preserve">- по подпрограмме «Развитие обрабатывающих производств» </w:t>
      </w:r>
      <w:r w:rsidRPr="00500392">
        <w:rPr>
          <w:bCs/>
          <w:sz w:val="26"/>
          <w:szCs w:val="26"/>
        </w:rPr>
        <w:t xml:space="preserve">произведены расходы на предоставление субсидий </w:t>
      </w:r>
      <w:r w:rsidR="00374681" w:rsidRPr="00500392">
        <w:rPr>
          <w:bCs/>
          <w:sz w:val="26"/>
          <w:szCs w:val="26"/>
        </w:rPr>
        <w:t xml:space="preserve">промышленным </w:t>
      </w:r>
      <w:r w:rsidRPr="00500392">
        <w:rPr>
          <w:bCs/>
          <w:sz w:val="26"/>
          <w:szCs w:val="26"/>
        </w:rPr>
        <w:t xml:space="preserve">предприятиям Удмуртской Республики в сумме </w:t>
      </w:r>
      <w:r w:rsidR="00500392" w:rsidRPr="00500392">
        <w:rPr>
          <w:bCs/>
          <w:sz w:val="26"/>
          <w:szCs w:val="26"/>
        </w:rPr>
        <w:t>28 997,6</w:t>
      </w:r>
      <w:r w:rsidRPr="00500392">
        <w:rPr>
          <w:bCs/>
          <w:sz w:val="26"/>
          <w:szCs w:val="26"/>
        </w:rPr>
        <w:t xml:space="preserve"> тыс. рублей</w:t>
      </w:r>
      <w:r w:rsidR="00374681" w:rsidRPr="00500392">
        <w:rPr>
          <w:bCs/>
          <w:sz w:val="26"/>
          <w:szCs w:val="26"/>
        </w:rPr>
        <w:t xml:space="preserve"> или </w:t>
      </w:r>
      <w:r w:rsidR="00500392">
        <w:rPr>
          <w:bCs/>
          <w:sz w:val="26"/>
          <w:szCs w:val="26"/>
        </w:rPr>
        <w:t>70,1</w:t>
      </w:r>
      <w:r w:rsidR="00374681" w:rsidRPr="00500392">
        <w:rPr>
          <w:bCs/>
          <w:sz w:val="26"/>
          <w:szCs w:val="26"/>
        </w:rPr>
        <w:t>% от бюджетных назначений</w:t>
      </w:r>
      <w:r w:rsidR="0037732B" w:rsidRPr="00500392">
        <w:rPr>
          <w:bCs/>
          <w:sz w:val="26"/>
          <w:szCs w:val="26"/>
        </w:rPr>
        <w:t>;</w:t>
      </w:r>
    </w:p>
    <w:p w:rsidR="000976AB" w:rsidRPr="00500392" w:rsidRDefault="000976AB" w:rsidP="000976AB">
      <w:pPr>
        <w:pStyle w:val="a5"/>
        <w:tabs>
          <w:tab w:val="left" w:pos="1134"/>
        </w:tabs>
        <w:spacing w:line="312" w:lineRule="auto"/>
        <w:ind w:firstLine="709"/>
        <w:rPr>
          <w:bCs/>
          <w:sz w:val="26"/>
          <w:szCs w:val="26"/>
        </w:rPr>
      </w:pPr>
      <w:r w:rsidRPr="00500392">
        <w:rPr>
          <w:bCs/>
          <w:sz w:val="26"/>
          <w:szCs w:val="26"/>
        </w:rPr>
        <w:t xml:space="preserve">- </w:t>
      </w:r>
      <w:r w:rsidRPr="00500392">
        <w:rPr>
          <w:b/>
          <w:bCs/>
          <w:sz w:val="26"/>
          <w:szCs w:val="26"/>
        </w:rPr>
        <w:t xml:space="preserve">по подпрограмме «Сохранение и создание рабочих мест для инвалидов в организациях Общероссийской общественной организации инвалидов «Всероссийское ордена Трудового Красного Знамени общество слепых», расположенных на территории Удмуртской Республики» </w:t>
      </w:r>
      <w:r w:rsidRPr="00500392">
        <w:rPr>
          <w:bCs/>
          <w:sz w:val="26"/>
          <w:szCs w:val="26"/>
        </w:rPr>
        <w:t xml:space="preserve">произведены расходы в сумме </w:t>
      </w:r>
      <w:r w:rsidR="00500392" w:rsidRPr="00500392">
        <w:rPr>
          <w:bCs/>
          <w:sz w:val="26"/>
          <w:szCs w:val="26"/>
        </w:rPr>
        <w:t>10 329,5</w:t>
      </w:r>
      <w:r w:rsidRPr="00500392">
        <w:rPr>
          <w:bCs/>
          <w:sz w:val="26"/>
          <w:szCs w:val="26"/>
        </w:rPr>
        <w:t xml:space="preserve"> тыс. рублей или </w:t>
      </w:r>
      <w:r w:rsidR="00500392">
        <w:rPr>
          <w:bCs/>
          <w:sz w:val="26"/>
          <w:szCs w:val="26"/>
        </w:rPr>
        <w:t>59,9</w:t>
      </w:r>
      <w:r w:rsidRPr="00500392">
        <w:rPr>
          <w:bCs/>
          <w:sz w:val="26"/>
          <w:szCs w:val="26"/>
        </w:rPr>
        <w:t>% от бюджетных назначений.</w:t>
      </w:r>
    </w:p>
    <w:p w:rsidR="00F074A9" w:rsidRPr="00633651" w:rsidRDefault="00F074A9" w:rsidP="00F074A9">
      <w:pPr>
        <w:pStyle w:val="a5"/>
        <w:tabs>
          <w:tab w:val="left" w:pos="993"/>
          <w:tab w:val="left" w:pos="1134"/>
        </w:tabs>
        <w:spacing w:line="312" w:lineRule="auto"/>
        <w:ind w:firstLine="709"/>
        <w:rPr>
          <w:bCs/>
          <w:sz w:val="26"/>
          <w:szCs w:val="26"/>
        </w:rPr>
      </w:pPr>
      <w:proofErr w:type="gramStart"/>
      <w:r w:rsidRPr="00633651">
        <w:rPr>
          <w:b/>
          <w:bCs/>
          <w:sz w:val="26"/>
          <w:szCs w:val="26"/>
        </w:rPr>
        <w:t xml:space="preserve">- по подпрограмме «Развитие промышленного сектора и трудовая адаптация осужденных в учреждениях уголовно-исполнительной системы, расположенных на территории Удмуртской Республики» </w:t>
      </w:r>
      <w:r w:rsidRPr="00633651">
        <w:rPr>
          <w:bCs/>
          <w:sz w:val="26"/>
          <w:szCs w:val="26"/>
        </w:rPr>
        <w:t xml:space="preserve">произведены расходы на предоставление субсидий на расширение действующих и организацию новых производств, организацию новых рабочих мест, организацию системы профессионального образования и упреждающей профессиональной подготовки в сумме </w:t>
      </w:r>
      <w:r w:rsidR="00633651">
        <w:rPr>
          <w:bCs/>
          <w:sz w:val="26"/>
          <w:szCs w:val="26"/>
        </w:rPr>
        <w:t>1 045</w:t>
      </w:r>
      <w:r w:rsidRPr="00633651">
        <w:rPr>
          <w:bCs/>
          <w:sz w:val="26"/>
          <w:szCs w:val="26"/>
        </w:rPr>
        <w:t xml:space="preserve">,0 тыс. рублей или </w:t>
      </w:r>
      <w:r w:rsidR="005200C5">
        <w:rPr>
          <w:bCs/>
          <w:sz w:val="26"/>
          <w:szCs w:val="26"/>
        </w:rPr>
        <w:t>100</w:t>
      </w:r>
      <w:r w:rsidRPr="00633651">
        <w:rPr>
          <w:bCs/>
          <w:sz w:val="26"/>
          <w:szCs w:val="26"/>
        </w:rPr>
        <w:t>,0% от бюджетных назначений.</w:t>
      </w:r>
      <w:proofErr w:type="gramEnd"/>
    </w:p>
    <w:p w:rsidR="00F074A9" w:rsidRDefault="00F074A9" w:rsidP="00F074A9">
      <w:pPr>
        <w:pStyle w:val="a5"/>
        <w:tabs>
          <w:tab w:val="left" w:pos="993"/>
          <w:tab w:val="left" w:pos="1134"/>
        </w:tabs>
        <w:spacing w:line="312" w:lineRule="auto"/>
        <w:ind w:firstLine="709"/>
        <w:rPr>
          <w:bCs/>
          <w:sz w:val="26"/>
          <w:szCs w:val="26"/>
        </w:rPr>
      </w:pPr>
      <w:r w:rsidRPr="008B0FD1">
        <w:rPr>
          <w:b/>
          <w:bCs/>
          <w:sz w:val="26"/>
          <w:szCs w:val="26"/>
        </w:rPr>
        <w:lastRenderedPageBreak/>
        <w:t>- по подпрограмме «Создание условий для реализации государственной программы»</w:t>
      </w:r>
      <w:r w:rsidRPr="008B0FD1">
        <w:rPr>
          <w:rFonts w:eastAsia="Calibri"/>
          <w:sz w:val="26"/>
          <w:szCs w:val="26"/>
        </w:rPr>
        <w:t xml:space="preserve"> произведены расходы на</w:t>
      </w:r>
      <w:r w:rsidRPr="008B0FD1">
        <w:rPr>
          <w:bCs/>
          <w:sz w:val="26"/>
          <w:szCs w:val="26"/>
        </w:rPr>
        <w:t xml:space="preserve"> реализацию установленных полномочий (функций) </w:t>
      </w:r>
      <w:r w:rsidRPr="008B0FD1">
        <w:rPr>
          <w:rFonts w:eastAsia="Calibri"/>
          <w:sz w:val="26"/>
          <w:szCs w:val="26"/>
        </w:rPr>
        <w:t xml:space="preserve">Министерства </w:t>
      </w:r>
      <w:r w:rsidR="008B0FD1" w:rsidRPr="008B0FD1">
        <w:rPr>
          <w:rFonts w:eastAsia="Calibri"/>
          <w:sz w:val="26"/>
          <w:szCs w:val="26"/>
        </w:rPr>
        <w:t>энергетики, жилищно-коммунального хозяйства и государственного регулирования тарифов Удмуртской Республики и Министерства промышленности и торговли Удмуртской Республики</w:t>
      </w:r>
      <w:r w:rsidRPr="008B0FD1">
        <w:rPr>
          <w:rFonts w:eastAsia="Calibri"/>
          <w:sz w:val="26"/>
          <w:szCs w:val="26"/>
        </w:rPr>
        <w:t>,</w:t>
      </w:r>
      <w:r w:rsidRPr="008B0FD1">
        <w:rPr>
          <w:bCs/>
          <w:sz w:val="26"/>
          <w:szCs w:val="26"/>
        </w:rPr>
        <w:t xml:space="preserve"> уплату налога на имущество организаций в сумме </w:t>
      </w:r>
      <w:r w:rsidR="008B0FD1" w:rsidRPr="008B0FD1">
        <w:rPr>
          <w:bCs/>
          <w:sz w:val="26"/>
          <w:szCs w:val="26"/>
        </w:rPr>
        <w:t>47</w:t>
      </w:r>
      <w:r w:rsidR="002A4A28">
        <w:rPr>
          <w:bCs/>
          <w:sz w:val="26"/>
          <w:szCs w:val="26"/>
        </w:rPr>
        <w:t> </w:t>
      </w:r>
      <w:r w:rsidR="008B0FD1" w:rsidRPr="008B0FD1">
        <w:rPr>
          <w:bCs/>
          <w:sz w:val="26"/>
          <w:szCs w:val="26"/>
        </w:rPr>
        <w:t>15</w:t>
      </w:r>
      <w:r w:rsidR="002A4A28">
        <w:rPr>
          <w:bCs/>
          <w:sz w:val="26"/>
          <w:szCs w:val="26"/>
        </w:rPr>
        <w:t>7,0</w:t>
      </w:r>
      <w:r w:rsidRPr="008B0FD1">
        <w:rPr>
          <w:bCs/>
          <w:sz w:val="26"/>
          <w:szCs w:val="26"/>
        </w:rPr>
        <w:t xml:space="preserve"> тыс. рублей или 97,</w:t>
      </w:r>
      <w:r w:rsidR="008B0FD1" w:rsidRPr="008B0FD1">
        <w:rPr>
          <w:bCs/>
          <w:sz w:val="26"/>
          <w:szCs w:val="26"/>
        </w:rPr>
        <w:t>2</w:t>
      </w:r>
      <w:r w:rsidRPr="008B0FD1">
        <w:rPr>
          <w:bCs/>
          <w:sz w:val="26"/>
          <w:szCs w:val="26"/>
        </w:rPr>
        <w:t>% от бюджетных назначений.</w:t>
      </w:r>
    </w:p>
    <w:p w:rsidR="00E845FD" w:rsidRPr="00DA0006" w:rsidRDefault="008B0FD1" w:rsidP="00E845FD">
      <w:pPr>
        <w:pStyle w:val="a5"/>
        <w:tabs>
          <w:tab w:val="left" w:pos="1134"/>
        </w:tabs>
        <w:spacing w:line="312" w:lineRule="auto"/>
        <w:ind w:firstLine="709"/>
        <w:rPr>
          <w:bCs/>
          <w:sz w:val="26"/>
          <w:szCs w:val="26"/>
        </w:rPr>
      </w:pPr>
      <w:r w:rsidRPr="008B0FD1">
        <w:rPr>
          <w:b/>
          <w:bCs/>
          <w:sz w:val="26"/>
          <w:szCs w:val="26"/>
        </w:rPr>
        <w:t>- по подпрограмме «Развитие инновацион</w:t>
      </w:r>
      <w:r>
        <w:rPr>
          <w:b/>
          <w:bCs/>
          <w:sz w:val="26"/>
          <w:szCs w:val="26"/>
        </w:rPr>
        <w:t>ного территориального кластера «</w:t>
      </w:r>
      <w:r w:rsidRPr="008B0FD1">
        <w:rPr>
          <w:b/>
          <w:bCs/>
          <w:sz w:val="26"/>
          <w:szCs w:val="26"/>
        </w:rPr>
        <w:t>Удмуртский машиностроительный кластер»</w:t>
      </w:r>
      <w:r w:rsidRPr="008B0FD1">
        <w:rPr>
          <w:rFonts w:eastAsia="Calibri"/>
          <w:sz w:val="26"/>
          <w:szCs w:val="26"/>
        </w:rPr>
        <w:t xml:space="preserve"> </w:t>
      </w:r>
      <w:r w:rsidR="00E845FD" w:rsidRPr="00DA0006">
        <w:rPr>
          <w:bCs/>
          <w:sz w:val="26"/>
          <w:szCs w:val="26"/>
        </w:rPr>
        <w:t>за счёт средств, поступивших из федерального бюджета, произведены расходы в сумме 41 853,8 тыс. рублей на реализацию комплексных инвестиционных проектов по развитию инновационных территориальных кластеров.</w:t>
      </w:r>
    </w:p>
    <w:p w:rsidR="000A1C1D" w:rsidRPr="007361D2" w:rsidRDefault="000A1C1D" w:rsidP="00F074A9">
      <w:pPr>
        <w:pStyle w:val="a5"/>
        <w:tabs>
          <w:tab w:val="left" w:pos="993"/>
          <w:tab w:val="left" w:pos="1134"/>
        </w:tabs>
        <w:spacing w:line="312" w:lineRule="auto"/>
        <w:ind w:firstLine="709"/>
        <w:rPr>
          <w:bCs/>
          <w:sz w:val="26"/>
          <w:szCs w:val="26"/>
        </w:rPr>
      </w:pPr>
      <w:r w:rsidRPr="007361D2">
        <w:rPr>
          <w:bCs/>
          <w:sz w:val="26"/>
          <w:szCs w:val="26"/>
        </w:rPr>
        <w:t xml:space="preserve">В рамках исполнения данной государственной программы в 2015 году были решены следующие задачи: оказана государственная поддержка промышленным предприятиям Удмуртской Республики; сохранены рабочие места для инвалидов Общероссийской общественной организации инвалидов «Всероссийское ордена Трудового Красного Знамени общество слепых»; организованы новые рабочие места </w:t>
      </w:r>
      <w:r w:rsidR="007361D2">
        <w:rPr>
          <w:bCs/>
          <w:sz w:val="26"/>
          <w:szCs w:val="26"/>
        </w:rPr>
        <w:t>и</w:t>
      </w:r>
      <w:r w:rsidRPr="007361D2">
        <w:rPr>
          <w:bCs/>
          <w:sz w:val="26"/>
          <w:szCs w:val="26"/>
        </w:rPr>
        <w:t xml:space="preserve"> систем</w:t>
      </w:r>
      <w:r w:rsidR="007361D2">
        <w:rPr>
          <w:bCs/>
          <w:sz w:val="26"/>
          <w:szCs w:val="26"/>
        </w:rPr>
        <w:t>а</w:t>
      </w:r>
      <w:r w:rsidRPr="007361D2">
        <w:rPr>
          <w:bCs/>
          <w:sz w:val="26"/>
          <w:szCs w:val="26"/>
        </w:rPr>
        <w:t xml:space="preserve"> профессионального образования и упреждающей профессиональной подготовки и трудовая адаптация осужденных в учреждениях уголовно-исполнительной системы, расположенных на территории Удмуртской Республики</w:t>
      </w:r>
      <w:r w:rsidR="007361D2" w:rsidRPr="007361D2">
        <w:rPr>
          <w:bCs/>
          <w:sz w:val="26"/>
          <w:szCs w:val="26"/>
        </w:rPr>
        <w:t>.</w:t>
      </w:r>
    </w:p>
    <w:p w:rsidR="008B6301" w:rsidRPr="0061476A" w:rsidRDefault="008B6301" w:rsidP="008A0A75">
      <w:pPr>
        <w:pStyle w:val="a5"/>
        <w:tabs>
          <w:tab w:val="left" w:pos="1276"/>
        </w:tabs>
        <w:spacing w:line="312" w:lineRule="auto"/>
        <w:ind w:firstLine="851"/>
        <w:rPr>
          <w:bCs/>
          <w:sz w:val="16"/>
          <w:szCs w:val="16"/>
          <w:highlight w:val="yellow"/>
        </w:rPr>
      </w:pPr>
    </w:p>
    <w:p w:rsidR="008135B3" w:rsidRDefault="008135B3" w:rsidP="00105FBD">
      <w:pPr>
        <w:pStyle w:val="a5"/>
        <w:tabs>
          <w:tab w:val="left" w:pos="1276"/>
        </w:tabs>
        <w:spacing w:line="312" w:lineRule="auto"/>
        <w:jc w:val="center"/>
        <w:rPr>
          <w:b/>
          <w:bCs/>
          <w:sz w:val="26"/>
          <w:szCs w:val="26"/>
        </w:rPr>
      </w:pPr>
      <w:r w:rsidRPr="008135B3">
        <w:rPr>
          <w:b/>
          <w:bCs/>
          <w:sz w:val="26"/>
          <w:szCs w:val="26"/>
        </w:rPr>
        <w:t>Исполнение государственной программы Удмуртской Республики «Развитие лесного хозяйства»</w:t>
      </w:r>
    </w:p>
    <w:p w:rsidR="00967531" w:rsidRPr="00D822B2" w:rsidRDefault="00967531" w:rsidP="00967531">
      <w:pPr>
        <w:pStyle w:val="a5"/>
        <w:tabs>
          <w:tab w:val="left" w:pos="1276"/>
        </w:tabs>
        <w:spacing w:line="312" w:lineRule="auto"/>
        <w:ind w:left="851"/>
        <w:rPr>
          <w:b/>
          <w:bCs/>
          <w:sz w:val="16"/>
          <w:szCs w:val="16"/>
        </w:rPr>
      </w:pPr>
    </w:p>
    <w:p w:rsidR="008135B3" w:rsidRPr="008135B3" w:rsidRDefault="008135B3" w:rsidP="008135B3">
      <w:pPr>
        <w:pStyle w:val="a5"/>
        <w:spacing w:line="312" w:lineRule="auto"/>
        <w:ind w:firstLine="851"/>
        <w:rPr>
          <w:bCs/>
          <w:sz w:val="26"/>
          <w:szCs w:val="26"/>
        </w:rPr>
      </w:pPr>
      <w:r w:rsidRPr="008135B3">
        <w:rPr>
          <w:bCs/>
          <w:sz w:val="26"/>
          <w:szCs w:val="26"/>
        </w:rPr>
        <w:t xml:space="preserve">Государственная программа Удмуртской Республики «Развитие лесного хозяйства»  утверждена постановлением Правительства Удмуртской Республики от 29 июля 2013 года №329. </w:t>
      </w:r>
    </w:p>
    <w:p w:rsidR="008135B3" w:rsidRPr="008135B3" w:rsidRDefault="008135B3" w:rsidP="008135B3">
      <w:pPr>
        <w:pStyle w:val="a5"/>
        <w:spacing w:line="312" w:lineRule="auto"/>
        <w:ind w:firstLine="851"/>
        <w:rPr>
          <w:bCs/>
          <w:sz w:val="26"/>
          <w:szCs w:val="26"/>
        </w:rPr>
      </w:pPr>
      <w:r w:rsidRPr="008135B3">
        <w:rPr>
          <w:bCs/>
          <w:sz w:val="26"/>
          <w:szCs w:val="26"/>
        </w:rPr>
        <w:t>Ответственный исполнитель государственной программы – Министерство лесного хозяйства Удмуртской Республики.</w:t>
      </w:r>
    </w:p>
    <w:p w:rsidR="008135B3" w:rsidRPr="008135B3" w:rsidRDefault="008135B3" w:rsidP="008135B3">
      <w:pPr>
        <w:pStyle w:val="a5"/>
        <w:spacing w:line="312" w:lineRule="auto"/>
        <w:ind w:firstLine="709"/>
        <w:rPr>
          <w:sz w:val="26"/>
          <w:szCs w:val="26"/>
        </w:rPr>
      </w:pPr>
      <w:r w:rsidRPr="008135B3">
        <w:rPr>
          <w:sz w:val="26"/>
          <w:szCs w:val="26"/>
        </w:rPr>
        <w:t xml:space="preserve">Общий объём расходов на </w:t>
      </w:r>
      <w:r w:rsidRPr="008135B3">
        <w:rPr>
          <w:bCs/>
          <w:sz w:val="26"/>
          <w:szCs w:val="26"/>
        </w:rPr>
        <w:t xml:space="preserve">реализацию государственной программы в 2015 году </w:t>
      </w:r>
      <w:r w:rsidRPr="008135B3">
        <w:rPr>
          <w:sz w:val="26"/>
          <w:szCs w:val="26"/>
        </w:rPr>
        <w:t xml:space="preserve">составил </w:t>
      </w:r>
      <w:r w:rsidRPr="008135B3">
        <w:rPr>
          <w:bCs/>
          <w:color w:val="000000"/>
          <w:sz w:val="26"/>
          <w:szCs w:val="26"/>
        </w:rPr>
        <w:t xml:space="preserve">273 595,6 </w:t>
      </w:r>
      <w:r w:rsidRPr="008135B3">
        <w:rPr>
          <w:sz w:val="26"/>
          <w:szCs w:val="26"/>
        </w:rPr>
        <w:t xml:space="preserve">тыс. рублей или 96,7% от бюджетных назначений, в том числе </w:t>
      </w:r>
      <w:r w:rsidRPr="008135B3">
        <w:rPr>
          <w:bCs/>
          <w:sz w:val="26"/>
          <w:szCs w:val="26"/>
        </w:rPr>
        <w:t>181 386,7</w:t>
      </w:r>
      <w:r w:rsidRPr="008135B3">
        <w:rPr>
          <w:sz w:val="26"/>
          <w:szCs w:val="26"/>
        </w:rPr>
        <w:t xml:space="preserve"> тыс. рублей</w:t>
      </w:r>
      <w:r w:rsidRPr="008135B3">
        <w:rPr>
          <w:bCs/>
          <w:sz w:val="26"/>
          <w:szCs w:val="26"/>
        </w:rPr>
        <w:t xml:space="preserve"> за </w:t>
      </w:r>
      <w:r w:rsidR="00326F76">
        <w:rPr>
          <w:bCs/>
          <w:sz w:val="26"/>
          <w:szCs w:val="26"/>
        </w:rPr>
        <w:t>счёт</w:t>
      </w:r>
      <w:r w:rsidRPr="008135B3">
        <w:rPr>
          <w:bCs/>
          <w:sz w:val="26"/>
          <w:szCs w:val="26"/>
        </w:rPr>
        <w:t xml:space="preserve"> субвенции, поступившей из федерального бюджета на осуществление полномочий Российской Федерации в области лесных отношений</w:t>
      </w:r>
      <w:r w:rsidRPr="008135B3">
        <w:rPr>
          <w:sz w:val="26"/>
          <w:szCs w:val="26"/>
        </w:rPr>
        <w:t xml:space="preserve">. </w:t>
      </w:r>
    </w:p>
    <w:p w:rsidR="008135B3" w:rsidRPr="008135B3" w:rsidRDefault="008135B3" w:rsidP="008135B3">
      <w:pPr>
        <w:pStyle w:val="a5"/>
        <w:tabs>
          <w:tab w:val="left" w:pos="993"/>
          <w:tab w:val="left" w:pos="1134"/>
        </w:tabs>
        <w:spacing w:line="312" w:lineRule="auto"/>
        <w:ind w:firstLine="709"/>
        <w:rPr>
          <w:bCs/>
          <w:sz w:val="26"/>
          <w:szCs w:val="26"/>
        </w:rPr>
      </w:pPr>
      <w:r w:rsidRPr="008135B3">
        <w:rPr>
          <w:bCs/>
          <w:sz w:val="26"/>
          <w:szCs w:val="26"/>
        </w:rPr>
        <w:t xml:space="preserve">Указанные расходы произведены в структуре подпрограмм следующим образом: </w:t>
      </w:r>
    </w:p>
    <w:p w:rsidR="008135B3" w:rsidRPr="008135B3" w:rsidRDefault="008135B3" w:rsidP="008135B3">
      <w:pPr>
        <w:pStyle w:val="a5"/>
        <w:tabs>
          <w:tab w:val="left" w:pos="993"/>
          <w:tab w:val="left" w:pos="1134"/>
        </w:tabs>
        <w:spacing w:line="312" w:lineRule="auto"/>
        <w:ind w:firstLine="993"/>
        <w:rPr>
          <w:b/>
          <w:bCs/>
          <w:sz w:val="26"/>
          <w:szCs w:val="26"/>
        </w:rPr>
      </w:pPr>
      <w:r w:rsidRPr="008135B3">
        <w:rPr>
          <w:b/>
          <w:sz w:val="26"/>
          <w:szCs w:val="26"/>
        </w:rPr>
        <w:t xml:space="preserve">- по </w:t>
      </w:r>
      <w:r w:rsidRPr="008135B3">
        <w:rPr>
          <w:b/>
          <w:bCs/>
          <w:sz w:val="26"/>
          <w:szCs w:val="26"/>
        </w:rPr>
        <w:t xml:space="preserve">подпрограмме «Охрана и защита лесов» </w:t>
      </w:r>
      <w:r w:rsidRPr="008135B3">
        <w:rPr>
          <w:bCs/>
          <w:sz w:val="26"/>
          <w:szCs w:val="26"/>
        </w:rPr>
        <w:t xml:space="preserve">расходы составили 55 057,4 тыс. рублей или  93,3% </w:t>
      </w:r>
      <w:r w:rsidRPr="008135B3">
        <w:rPr>
          <w:sz w:val="26"/>
          <w:szCs w:val="26"/>
        </w:rPr>
        <w:t xml:space="preserve">от бюджетных назначений, в том числе 3 426,1 тыс. рублей </w:t>
      </w:r>
      <w:r w:rsidRPr="008135B3">
        <w:rPr>
          <w:bCs/>
          <w:sz w:val="26"/>
          <w:szCs w:val="26"/>
        </w:rPr>
        <w:t xml:space="preserve">за </w:t>
      </w:r>
      <w:r w:rsidR="00326F76">
        <w:rPr>
          <w:bCs/>
          <w:sz w:val="26"/>
          <w:szCs w:val="26"/>
        </w:rPr>
        <w:t>счёт</w:t>
      </w:r>
      <w:r w:rsidRPr="008135B3">
        <w:rPr>
          <w:bCs/>
          <w:sz w:val="26"/>
          <w:szCs w:val="26"/>
        </w:rPr>
        <w:t xml:space="preserve"> средств, поступивших из федерального бюджета. Средства использованы следующим образом:</w:t>
      </w:r>
    </w:p>
    <w:p w:rsidR="008135B3" w:rsidRPr="008135B3" w:rsidRDefault="008135B3" w:rsidP="00E46A33">
      <w:pPr>
        <w:pStyle w:val="a5"/>
        <w:numPr>
          <w:ilvl w:val="0"/>
          <w:numId w:val="11"/>
        </w:numPr>
        <w:tabs>
          <w:tab w:val="left" w:pos="993"/>
          <w:tab w:val="left" w:pos="1134"/>
        </w:tabs>
        <w:spacing w:line="312" w:lineRule="auto"/>
        <w:ind w:left="0" w:firstLine="993"/>
        <w:rPr>
          <w:bCs/>
          <w:sz w:val="26"/>
          <w:szCs w:val="26"/>
        </w:rPr>
      </w:pPr>
      <w:r w:rsidRPr="008135B3">
        <w:rPr>
          <w:bCs/>
          <w:sz w:val="26"/>
          <w:szCs w:val="26"/>
        </w:rPr>
        <w:lastRenderedPageBreak/>
        <w:t xml:space="preserve"> </w:t>
      </w:r>
      <w:proofErr w:type="gramStart"/>
      <w:r w:rsidRPr="008135B3">
        <w:rPr>
          <w:bCs/>
          <w:sz w:val="26"/>
          <w:szCs w:val="26"/>
        </w:rPr>
        <w:t>54 877,4 тыс. рублей на предоставление субсидий автономному учреждению Удмуртской Республики «</w:t>
      </w:r>
      <w:proofErr w:type="spellStart"/>
      <w:r w:rsidRPr="008135B3">
        <w:rPr>
          <w:bCs/>
          <w:sz w:val="26"/>
          <w:szCs w:val="26"/>
        </w:rPr>
        <w:t>Удмуртлес</w:t>
      </w:r>
      <w:proofErr w:type="spellEnd"/>
      <w:r w:rsidRPr="008135B3">
        <w:rPr>
          <w:bCs/>
          <w:sz w:val="26"/>
          <w:szCs w:val="26"/>
        </w:rPr>
        <w:t>» на финансовое обеспечение выполнения государственных работ по предупреждению лесных пожаров, по созданию и (или) содержанию систем, средств предупреждения и тушения лесных пожаров, осуществлению мониторинга пожарной опасности в лесах и лесных пожаров, тушению лесных пожаров, по проведению профилактики возникновения, локализации и ликвидации очагов вредных организмов, в том числе 3</w:t>
      </w:r>
      <w:proofErr w:type="gramEnd"/>
      <w:r w:rsidRPr="008135B3">
        <w:rPr>
          <w:bCs/>
          <w:sz w:val="26"/>
          <w:szCs w:val="26"/>
        </w:rPr>
        <w:t xml:space="preserve"> 426,1 тыс. рублей за </w:t>
      </w:r>
      <w:r w:rsidR="00326F76">
        <w:rPr>
          <w:bCs/>
          <w:sz w:val="26"/>
          <w:szCs w:val="26"/>
        </w:rPr>
        <w:t>счёт</w:t>
      </w:r>
      <w:r w:rsidRPr="008135B3">
        <w:rPr>
          <w:bCs/>
          <w:sz w:val="26"/>
          <w:szCs w:val="26"/>
        </w:rPr>
        <w:t xml:space="preserve"> субвенции из федерального бюджета;</w:t>
      </w:r>
    </w:p>
    <w:p w:rsidR="008135B3" w:rsidRPr="008135B3" w:rsidRDefault="008135B3" w:rsidP="00E46A33">
      <w:pPr>
        <w:pStyle w:val="a5"/>
        <w:numPr>
          <w:ilvl w:val="0"/>
          <w:numId w:val="11"/>
        </w:numPr>
        <w:tabs>
          <w:tab w:val="left" w:pos="993"/>
          <w:tab w:val="left" w:pos="1134"/>
        </w:tabs>
        <w:spacing w:line="312" w:lineRule="auto"/>
        <w:ind w:left="0" w:firstLine="993"/>
        <w:rPr>
          <w:bCs/>
          <w:sz w:val="26"/>
          <w:szCs w:val="26"/>
        </w:rPr>
      </w:pPr>
      <w:r w:rsidRPr="008135B3">
        <w:rPr>
          <w:bCs/>
          <w:sz w:val="26"/>
          <w:szCs w:val="26"/>
        </w:rPr>
        <w:t xml:space="preserve"> 180,0 тыс. рублей на предоставление субсидии автономному учреждению Удмуртской Республики «</w:t>
      </w:r>
      <w:proofErr w:type="spellStart"/>
      <w:r w:rsidRPr="008135B3">
        <w:rPr>
          <w:bCs/>
          <w:sz w:val="26"/>
          <w:szCs w:val="26"/>
        </w:rPr>
        <w:t>Удмуртлес</w:t>
      </w:r>
      <w:proofErr w:type="spellEnd"/>
      <w:r w:rsidRPr="008135B3">
        <w:rPr>
          <w:bCs/>
          <w:sz w:val="26"/>
          <w:szCs w:val="26"/>
        </w:rPr>
        <w:t xml:space="preserve">» для приобретения специализированной </w:t>
      </w:r>
      <w:proofErr w:type="spellStart"/>
      <w:r w:rsidRPr="008135B3">
        <w:rPr>
          <w:bCs/>
          <w:sz w:val="26"/>
          <w:szCs w:val="26"/>
        </w:rPr>
        <w:t>лесопожарной</w:t>
      </w:r>
      <w:proofErr w:type="spellEnd"/>
      <w:r w:rsidRPr="008135B3">
        <w:rPr>
          <w:bCs/>
          <w:sz w:val="26"/>
          <w:szCs w:val="26"/>
        </w:rPr>
        <w:t xml:space="preserve"> техники и оборудования.</w:t>
      </w:r>
    </w:p>
    <w:p w:rsidR="008135B3" w:rsidRPr="008135B3" w:rsidRDefault="008135B3" w:rsidP="008135B3">
      <w:pPr>
        <w:pStyle w:val="a5"/>
        <w:tabs>
          <w:tab w:val="left" w:pos="993"/>
          <w:tab w:val="left" w:pos="1134"/>
        </w:tabs>
        <w:spacing w:line="312" w:lineRule="auto"/>
        <w:ind w:firstLine="851"/>
        <w:rPr>
          <w:bCs/>
          <w:sz w:val="26"/>
          <w:szCs w:val="26"/>
        </w:rPr>
      </w:pPr>
      <w:r w:rsidRPr="008135B3">
        <w:rPr>
          <w:b/>
          <w:bCs/>
          <w:sz w:val="26"/>
          <w:szCs w:val="26"/>
        </w:rPr>
        <w:t xml:space="preserve">- по подпрограмме «Обеспечение использования лесов» </w:t>
      </w:r>
      <w:r w:rsidRPr="008135B3">
        <w:rPr>
          <w:bCs/>
          <w:sz w:val="26"/>
          <w:szCs w:val="26"/>
        </w:rPr>
        <w:t xml:space="preserve">расходы составили 1 455,6 тыс. рублей или 92,3% </w:t>
      </w:r>
      <w:r w:rsidRPr="008135B3">
        <w:rPr>
          <w:sz w:val="26"/>
          <w:szCs w:val="26"/>
        </w:rPr>
        <w:t>от бюджетных назначений</w:t>
      </w:r>
      <w:r w:rsidRPr="008135B3">
        <w:rPr>
          <w:bCs/>
          <w:sz w:val="26"/>
          <w:szCs w:val="26"/>
        </w:rPr>
        <w:t>. Средства использованы на предоставление субсидий автономному учреждению Удмуртской Республики «</w:t>
      </w:r>
      <w:proofErr w:type="spellStart"/>
      <w:r w:rsidRPr="008135B3">
        <w:rPr>
          <w:bCs/>
          <w:sz w:val="26"/>
          <w:szCs w:val="26"/>
        </w:rPr>
        <w:t>Удмуртлес</w:t>
      </w:r>
      <w:proofErr w:type="spellEnd"/>
      <w:r w:rsidRPr="008135B3">
        <w:rPr>
          <w:bCs/>
          <w:sz w:val="26"/>
          <w:szCs w:val="26"/>
        </w:rPr>
        <w:t>» на финансовое обеспечение выполнения государственных работ по отводу и таксации лесосек;</w:t>
      </w:r>
    </w:p>
    <w:p w:rsidR="008135B3" w:rsidRPr="008135B3" w:rsidRDefault="008135B3" w:rsidP="008135B3">
      <w:pPr>
        <w:pStyle w:val="a5"/>
        <w:tabs>
          <w:tab w:val="left" w:pos="993"/>
          <w:tab w:val="left" w:pos="1134"/>
        </w:tabs>
        <w:spacing w:line="312" w:lineRule="auto"/>
        <w:ind w:firstLine="851"/>
        <w:rPr>
          <w:bCs/>
          <w:sz w:val="26"/>
          <w:szCs w:val="26"/>
        </w:rPr>
      </w:pPr>
      <w:r w:rsidRPr="008135B3">
        <w:rPr>
          <w:b/>
          <w:bCs/>
          <w:sz w:val="26"/>
          <w:szCs w:val="26"/>
        </w:rPr>
        <w:t xml:space="preserve">- по подпрограмме «Воспроизводство лесов» </w:t>
      </w:r>
      <w:r w:rsidRPr="008135B3">
        <w:rPr>
          <w:bCs/>
          <w:sz w:val="26"/>
          <w:szCs w:val="26"/>
        </w:rPr>
        <w:t xml:space="preserve">расходы составили 10 095,9 тыс. рублей или 99,1% </w:t>
      </w:r>
      <w:r w:rsidRPr="008135B3">
        <w:rPr>
          <w:sz w:val="26"/>
          <w:szCs w:val="26"/>
        </w:rPr>
        <w:t>от бюджетных назначений</w:t>
      </w:r>
      <w:r w:rsidRPr="008135B3">
        <w:rPr>
          <w:bCs/>
          <w:sz w:val="26"/>
          <w:szCs w:val="26"/>
        </w:rPr>
        <w:t xml:space="preserve"> и включают субсидии автономному учреждению Удмуртской Республики «</w:t>
      </w:r>
      <w:proofErr w:type="spellStart"/>
      <w:r w:rsidRPr="008135B3">
        <w:rPr>
          <w:bCs/>
          <w:sz w:val="26"/>
          <w:szCs w:val="26"/>
        </w:rPr>
        <w:t>Удмуртлес</w:t>
      </w:r>
      <w:proofErr w:type="spellEnd"/>
      <w:r w:rsidRPr="008135B3">
        <w:rPr>
          <w:bCs/>
          <w:sz w:val="26"/>
          <w:szCs w:val="26"/>
        </w:rPr>
        <w:t xml:space="preserve">» на финансовое обеспечение выполнения государственных работ по </w:t>
      </w:r>
      <w:proofErr w:type="spellStart"/>
      <w:r w:rsidRPr="008135B3">
        <w:rPr>
          <w:bCs/>
          <w:sz w:val="26"/>
          <w:szCs w:val="26"/>
        </w:rPr>
        <w:t>лесовосстановлению</w:t>
      </w:r>
      <w:proofErr w:type="spellEnd"/>
      <w:r w:rsidRPr="008135B3">
        <w:rPr>
          <w:bCs/>
          <w:sz w:val="26"/>
          <w:szCs w:val="26"/>
        </w:rPr>
        <w:t xml:space="preserve">, лесному семеноводству, уходу за лесами, в том числе 5 064,8 тыс. рублей за </w:t>
      </w:r>
      <w:r w:rsidR="00326F76">
        <w:rPr>
          <w:bCs/>
          <w:sz w:val="26"/>
          <w:szCs w:val="26"/>
        </w:rPr>
        <w:t>счёт</w:t>
      </w:r>
      <w:r w:rsidRPr="008135B3">
        <w:rPr>
          <w:bCs/>
          <w:sz w:val="26"/>
          <w:szCs w:val="26"/>
        </w:rPr>
        <w:t xml:space="preserve"> субвенции из федерального бюджета;</w:t>
      </w:r>
    </w:p>
    <w:p w:rsidR="008135B3" w:rsidRPr="008135B3" w:rsidRDefault="008135B3" w:rsidP="008135B3">
      <w:pPr>
        <w:pStyle w:val="a5"/>
        <w:tabs>
          <w:tab w:val="left" w:pos="993"/>
          <w:tab w:val="left" w:pos="1134"/>
        </w:tabs>
        <w:spacing w:line="312" w:lineRule="auto"/>
        <w:ind w:firstLine="851"/>
        <w:rPr>
          <w:b/>
          <w:bCs/>
          <w:sz w:val="26"/>
          <w:szCs w:val="26"/>
        </w:rPr>
      </w:pPr>
      <w:r w:rsidRPr="008135B3">
        <w:rPr>
          <w:b/>
          <w:bCs/>
          <w:sz w:val="26"/>
          <w:szCs w:val="26"/>
        </w:rPr>
        <w:t>- по подпрограмме «</w:t>
      </w:r>
      <w:hyperlink w:anchor="Par1028" w:history="1">
        <w:r w:rsidRPr="008135B3">
          <w:rPr>
            <w:b/>
            <w:bCs/>
            <w:sz w:val="26"/>
            <w:szCs w:val="26"/>
          </w:rPr>
          <w:t>Создание условий для реализации</w:t>
        </w:r>
      </w:hyperlink>
      <w:r w:rsidRPr="008135B3">
        <w:rPr>
          <w:b/>
          <w:bCs/>
          <w:sz w:val="26"/>
          <w:szCs w:val="26"/>
        </w:rPr>
        <w:t xml:space="preserve"> государственной программы» </w:t>
      </w:r>
      <w:r w:rsidRPr="008135B3">
        <w:rPr>
          <w:bCs/>
          <w:sz w:val="26"/>
          <w:szCs w:val="26"/>
        </w:rPr>
        <w:t>расходы составили 206 986,</w:t>
      </w:r>
      <w:r w:rsidR="00B366F4">
        <w:rPr>
          <w:bCs/>
          <w:sz w:val="26"/>
          <w:szCs w:val="26"/>
        </w:rPr>
        <w:t>8</w:t>
      </w:r>
      <w:r w:rsidRPr="008135B3">
        <w:rPr>
          <w:bCs/>
          <w:sz w:val="26"/>
          <w:szCs w:val="26"/>
        </w:rPr>
        <w:t xml:space="preserve"> тыс. рублей или 97,6 % </w:t>
      </w:r>
      <w:r w:rsidRPr="008135B3">
        <w:rPr>
          <w:sz w:val="26"/>
          <w:szCs w:val="26"/>
        </w:rPr>
        <w:t xml:space="preserve">от бюджетных назначений, в том числе 172 895,8 тыс. рублей </w:t>
      </w:r>
      <w:r w:rsidRPr="008135B3">
        <w:rPr>
          <w:bCs/>
          <w:sz w:val="26"/>
          <w:szCs w:val="26"/>
        </w:rPr>
        <w:t xml:space="preserve">за </w:t>
      </w:r>
      <w:r w:rsidR="00326F76">
        <w:rPr>
          <w:bCs/>
          <w:sz w:val="26"/>
          <w:szCs w:val="26"/>
        </w:rPr>
        <w:t>счёт</w:t>
      </w:r>
      <w:r w:rsidRPr="008135B3">
        <w:rPr>
          <w:bCs/>
          <w:sz w:val="26"/>
          <w:szCs w:val="26"/>
        </w:rPr>
        <w:t xml:space="preserve"> субвенции из федерального бюджета. Средства направлены на реализацию установленных полномочий (функций) Министерства лесного хозяйства Удмуртской Республики и государственных казенных учреждений Удмуртской Республики – лесничеств, на уплату налога на имущество организаций и земельного налога</w:t>
      </w:r>
      <w:r w:rsidRPr="008135B3">
        <w:rPr>
          <w:sz w:val="26"/>
          <w:szCs w:val="26"/>
        </w:rPr>
        <w:t>.</w:t>
      </w:r>
    </w:p>
    <w:p w:rsidR="008135B3" w:rsidRPr="008135B3" w:rsidRDefault="008135B3" w:rsidP="008135B3">
      <w:pPr>
        <w:pStyle w:val="a5"/>
        <w:spacing w:line="312" w:lineRule="auto"/>
        <w:ind w:firstLine="993"/>
        <w:rPr>
          <w:bCs/>
          <w:sz w:val="26"/>
          <w:szCs w:val="26"/>
        </w:rPr>
      </w:pPr>
      <w:proofErr w:type="gramStart"/>
      <w:r w:rsidRPr="008135B3">
        <w:rPr>
          <w:bCs/>
          <w:sz w:val="26"/>
          <w:szCs w:val="26"/>
        </w:rPr>
        <w:t xml:space="preserve">В рамках исполнения данной государственной программы в 2015 году были решены следующие задачи: </w:t>
      </w:r>
      <w:r w:rsidRPr="008135B3">
        <w:rPr>
          <w:sz w:val="26"/>
          <w:szCs w:val="26"/>
        </w:rPr>
        <w:t>сокращение потерь лесного хозяйства от пожаров, вредных организмов и незаконных рубок, создание условий для рационального и интенсивного использования лесов при сохранении их экологических функций и биологического разнообразия, повышение эффективности контроля за использованием и воспроизводством лесов, обеспечение баланса выбытия и восстановления лесов, повышение продуктивности и качества лесов, повышение</w:t>
      </w:r>
      <w:proofErr w:type="gramEnd"/>
      <w:r w:rsidRPr="008135B3">
        <w:rPr>
          <w:sz w:val="26"/>
          <w:szCs w:val="26"/>
        </w:rPr>
        <w:t xml:space="preserve"> </w:t>
      </w:r>
      <w:r w:rsidRPr="008135B3">
        <w:rPr>
          <w:sz w:val="26"/>
          <w:szCs w:val="26"/>
        </w:rPr>
        <w:lastRenderedPageBreak/>
        <w:t xml:space="preserve">эффективности управления лесами, </w:t>
      </w:r>
      <w:r w:rsidRPr="008135B3">
        <w:rPr>
          <w:bCs/>
          <w:sz w:val="26"/>
          <w:szCs w:val="26"/>
        </w:rPr>
        <w:t>реализация установленных полномочий (функций) Министерства лесного хозяйства Удмуртской Республики.</w:t>
      </w:r>
    </w:p>
    <w:p w:rsidR="004C23DE" w:rsidRPr="0061476A" w:rsidRDefault="004C23DE" w:rsidP="008B6301">
      <w:pPr>
        <w:pStyle w:val="a5"/>
        <w:spacing w:line="312" w:lineRule="auto"/>
        <w:ind w:firstLine="993"/>
        <w:rPr>
          <w:bCs/>
          <w:sz w:val="26"/>
          <w:szCs w:val="26"/>
          <w:highlight w:val="yellow"/>
        </w:rPr>
      </w:pPr>
    </w:p>
    <w:p w:rsidR="00DE351C" w:rsidRPr="00DE351C" w:rsidRDefault="00DE351C" w:rsidP="00105FBD">
      <w:pPr>
        <w:pStyle w:val="a5"/>
        <w:spacing w:after="120" w:line="312" w:lineRule="auto"/>
        <w:jc w:val="center"/>
        <w:rPr>
          <w:bCs/>
          <w:sz w:val="26"/>
          <w:szCs w:val="26"/>
        </w:rPr>
      </w:pPr>
      <w:r w:rsidRPr="00DE351C">
        <w:rPr>
          <w:b/>
          <w:bCs/>
          <w:sz w:val="26"/>
          <w:szCs w:val="26"/>
        </w:rPr>
        <w:t>Исполнение государственной программы Удмуртской Республики «Развитие сельского хозяйства и регулирование рынков сельскохозяйственной продукции, сырья и продовольствия»</w:t>
      </w:r>
    </w:p>
    <w:p w:rsidR="00DE351C" w:rsidRPr="00DE351C" w:rsidRDefault="00DE351C" w:rsidP="00DE351C">
      <w:pPr>
        <w:pStyle w:val="a5"/>
        <w:spacing w:line="312" w:lineRule="auto"/>
        <w:ind w:firstLine="709"/>
        <w:rPr>
          <w:sz w:val="26"/>
          <w:szCs w:val="26"/>
        </w:rPr>
      </w:pPr>
      <w:r w:rsidRPr="00DE351C">
        <w:rPr>
          <w:bCs/>
          <w:sz w:val="26"/>
          <w:szCs w:val="26"/>
        </w:rPr>
        <w:t xml:space="preserve">Государственная программа Удмуртской Республики «Развитие сельского хозяйства и регулирование рынков сельскохозяйственной продукции, сырья и </w:t>
      </w:r>
      <w:r w:rsidRPr="00DE351C">
        <w:rPr>
          <w:sz w:val="26"/>
          <w:szCs w:val="26"/>
        </w:rPr>
        <w:t>продовольствия» утверждена постановлением Правительства Удмуртской Республики от 15 марта 2013 года №102.</w:t>
      </w:r>
    </w:p>
    <w:p w:rsidR="00DE351C" w:rsidRPr="00DE351C" w:rsidRDefault="00DE351C" w:rsidP="00DE351C">
      <w:pPr>
        <w:pStyle w:val="a5"/>
        <w:spacing w:line="312" w:lineRule="auto"/>
        <w:ind w:firstLine="709"/>
        <w:rPr>
          <w:sz w:val="26"/>
          <w:szCs w:val="26"/>
        </w:rPr>
      </w:pPr>
      <w:r w:rsidRPr="00DE351C">
        <w:rPr>
          <w:sz w:val="26"/>
          <w:szCs w:val="26"/>
        </w:rPr>
        <w:t>Ответственный исполнитель государственной программы – Министерство сельского хозяйства и продовольствия  Удмуртской Республики.</w:t>
      </w:r>
    </w:p>
    <w:p w:rsidR="00DE351C" w:rsidRPr="00DE351C" w:rsidRDefault="00DE351C" w:rsidP="00DE351C">
      <w:pPr>
        <w:pStyle w:val="a5"/>
        <w:spacing w:line="312" w:lineRule="auto"/>
        <w:ind w:firstLine="709"/>
        <w:rPr>
          <w:sz w:val="26"/>
          <w:szCs w:val="26"/>
          <w:highlight w:val="yellow"/>
        </w:rPr>
      </w:pPr>
      <w:r w:rsidRPr="00DE351C">
        <w:rPr>
          <w:sz w:val="26"/>
          <w:szCs w:val="26"/>
        </w:rPr>
        <w:t xml:space="preserve">Общий объём расходов на </w:t>
      </w:r>
      <w:r w:rsidRPr="00DE351C">
        <w:rPr>
          <w:bCs/>
          <w:sz w:val="26"/>
          <w:szCs w:val="26"/>
        </w:rPr>
        <w:t xml:space="preserve">реализацию государственной программы в 2015 году </w:t>
      </w:r>
      <w:r w:rsidRPr="00DE351C">
        <w:rPr>
          <w:sz w:val="26"/>
          <w:szCs w:val="26"/>
        </w:rPr>
        <w:t>составил 3 806 377,0 тыс. рублей или 8</w:t>
      </w:r>
      <w:r w:rsidR="00F04AB2">
        <w:rPr>
          <w:sz w:val="26"/>
          <w:szCs w:val="26"/>
        </w:rPr>
        <w:t>3,8</w:t>
      </w:r>
      <w:r w:rsidRPr="00DE351C">
        <w:rPr>
          <w:sz w:val="26"/>
          <w:szCs w:val="26"/>
        </w:rPr>
        <w:t>% от бюджетных назначений, в том числе</w:t>
      </w:r>
      <w:r w:rsidR="001437E5">
        <w:rPr>
          <w:sz w:val="26"/>
          <w:szCs w:val="26"/>
        </w:rPr>
        <w:t xml:space="preserve">         </w:t>
      </w:r>
      <w:r w:rsidRPr="00DE351C">
        <w:rPr>
          <w:sz w:val="26"/>
          <w:szCs w:val="26"/>
        </w:rPr>
        <w:t xml:space="preserve"> 2 214 282,3 тыс. рублей за </w:t>
      </w:r>
      <w:r w:rsidR="00326F76">
        <w:rPr>
          <w:sz w:val="26"/>
          <w:szCs w:val="26"/>
        </w:rPr>
        <w:t>счёт</w:t>
      </w:r>
      <w:r w:rsidRPr="00DE351C">
        <w:rPr>
          <w:sz w:val="26"/>
          <w:szCs w:val="26"/>
        </w:rPr>
        <w:t xml:space="preserve"> средств, поступивших из федерального бюджета.</w:t>
      </w:r>
    </w:p>
    <w:p w:rsidR="00DE351C" w:rsidRPr="00DE351C" w:rsidRDefault="00DE351C" w:rsidP="00DE351C">
      <w:pPr>
        <w:pStyle w:val="a5"/>
        <w:tabs>
          <w:tab w:val="left" w:pos="993"/>
          <w:tab w:val="left" w:pos="1134"/>
        </w:tabs>
        <w:spacing w:line="312" w:lineRule="auto"/>
        <w:ind w:firstLine="851"/>
        <w:rPr>
          <w:bCs/>
          <w:sz w:val="26"/>
          <w:szCs w:val="26"/>
        </w:rPr>
      </w:pPr>
      <w:r w:rsidRPr="00DE351C">
        <w:rPr>
          <w:bCs/>
          <w:sz w:val="26"/>
          <w:szCs w:val="26"/>
        </w:rPr>
        <w:t xml:space="preserve">Указанные расходы произведены в структуре подпрограмм следующим образом: </w:t>
      </w:r>
    </w:p>
    <w:p w:rsidR="00DE351C" w:rsidRPr="00DE351C" w:rsidRDefault="00DE351C" w:rsidP="00DE351C">
      <w:pPr>
        <w:spacing w:line="293" w:lineRule="auto"/>
        <w:ind w:firstLine="709"/>
        <w:jc w:val="both"/>
        <w:rPr>
          <w:sz w:val="26"/>
          <w:szCs w:val="26"/>
        </w:rPr>
      </w:pPr>
      <w:r w:rsidRPr="00DE351C">
        <w:rPr>
          <w:sz w:val="26"/>
          <w:szCs w:val="26"/>
        </w:rPr>
        <w:t xml:space="preserve">- </w:t>
      </w:r>
      <w:r w:rsidRPr="00DE351C">
        <w:rPr>
          <w:b/>
          <w:sz w:val="26"/>
          <w:szCs w:val="26"/>
        </w:rPr>
        <w:t xml:space="preserve">по подпрограмме «Развитие </w:t>
      </w:r>
      <w:proofErr w:type="spellStart"/>
      <w:r w:rsidRPr="00DE351C">
        <w:rPr>
          <w:b/>
          <w:sz w:val="26"/>
          <w:szCs w:val="26"/>
        </w:rPr>
        <w:t>подотрасли</w:t>
      </w:r>
      <w:proofErr w:type="spellEnd"/>
      <w:r w:rsidRPr="00DE351C">
        <w:rPr>
          <w:b/>
          <w:sz w:val="26"/>
          <w:szCs w:val="26"/>
        </w:rPr>
        <w:t xml:space="preserve"> растениеводства, переработки и реализации продукции растениеводства» </w:t>
      </w:r>
      <w:r w:rsidRPr="00DE351C">
        <w:rPr>
          <w:sz w:val="26"/>
          <w:szCs w:val="26"/>
        </w:rPr>
        <w:t>расходы составили 693 972,5 тыс. рублей или  74</w:t>
      </w:r>
      <w:r w:rsidR="00F04AB2">
        <w:rPr>
          <w:sz w:val="26"/>
          <w:szCs w:val="26"/>
        </w:rPr>
        <w:t>,5</w:t>
      </w:r>
      <w:r w:rsidRPr="00DE351C">
        <w:rPr>
          <w:sz w:val="26"/>
          <w:szCs w:val="26"/>
        </w:rPr>
        <w:t xml:space="preserve">% от бюджетных назначений, в том числе  </w:t>
      </w:r>
      <w:r w:rsidR="007F2EB9">
        <w:rPr>
          <w:sz w:val="26"/>
          <w:szCs w:val="26"/>
        </w:rPr>
        <w:t>475</w:t>
      </w:r>
      <w:r w:rsidR="00322F12">
        <w:rPr>
          <w:sz w:val="26"/>
          <w:szCs w:val="26"/>
        </w:rPr>
        <w:t xml:space="preserve"> </w:t>
      </w:r>
      <w:r w:rsidR="007F2EB9">
        <w:rPr>
          <w:sz w:val="26"/>
          <w:szCs w:val="26"/>
        </w:rPr>
        <w:t>194,9</w:t>
      </w:r>
      <w:r w:rsidRPr="00DE351C">
        <w:rPr>
          <w:sz w:val="26"/>
          <w:szCs w:val="26"/>
        </w:rPr>
        <w:t xml:space="preserve"> тыс. рублей за </w:t>
      </w:r>
      <w:r w:rsidR="00326F76">
        <w:rPr>
          <w:sz w:val="26"/>
          <w:szCs w:val="26"/>
        </w:rPr>
        <w:t>счёт</w:t>
      </w:r>
      <w:r w:rsidRPr="00DE351C">
        <w:rPr>
          <w:sz w:val="26"/>
          <w:szCs w:val="26"/>
        </w:rPr>
        <w:t xml:space="preserve"> средств, поступивших из федерального бюджета. Средства использованы следующим образом:</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381 143,2 тыс. рублей на</w:t>
      </w:r>
      <w:r w:rsidRPr="00DE351C">
        <w:rPr>
          <w:sz w:val="26"/>
          <w:szCs w:val="26"/>
        </w:rPr>
        <w:t xml:space="preserve"> о</w:t>
      </w:r>
      <w:r w:rsidRPr="00DE351C">
        <w:rPr>
          <w:bCs/>
          <w:sz w:val="26"/>
          <w:szCs w:val="26"/>
        </w:rPr>
        <w:t xml:space="preserve">казание несвязанной поддержки сельскохозяйственным товаропроизводителям в области растениеводства, </w:t>
      </w:r>
      <w:r w:rsidRPr="00DE351C">
        <w:rPr>
          <w:sz w:val="26"/>
          <w:szCs w:val="26"/>
        </w:rPr>
        <w:t xml:space="preserve">в том числе 268 702,5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 xml:space="preserve">151 102,4 тыс. рублей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w:t>
      </w:r>
      <w:r w:rsidRPr="00DE351C">
        <w:rPr>
          <w:sz w:val="26"/>
          <w:szCs w:val="26"/>
        </w:rPr>
        <w:t xml:space="preserve">в том числе 121 093,2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 xml:space="preserve">48 093,1 тыс. рублей на возмещение части процентной ставки по инвестиционным кредитам (займам) на развитие растениеводства, переработки и развития инфраструктуры и </w:t>
      </w:r>
      <w:proofErr w:type="spellStart"/>
      <w:r w:rsidRPr="00DE351C">
        <w:rPr>
          <w:bCs/>
          <w:sz w:val="26"/>
          <w:szCs w:val="26"/>
        </w:rPr>
        <w:t>логистического</w:t>
      </w:r>
      <w:proofErr w:type="spellEnd"/>
      <w:r w:rsidRPr="00DE351C">
        <w:rPr>
          <w:bCs/>
          <w:sz w:val="26"/>
          <w:szCs w:val="26"/>
        </w:rPr>
        <w:t xml:space="preserve"> обеспечения рынков продукции растениеводства, </w:t>
      </w:r>
      <w:r w:rsidRPr="00DE351C">
        <w:rPr>
          <w:sz w:val="26"/>
          <w:szCs w:val="26"/>
        </w:rPr>
        <w:t xml:space="preserve">в том числе 38 245,4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 xml:space="preserve"> 66 643,3 тыс. рублей на развитие элитного семеноводства, </w:t>
      </w:r>
      <w:r w:rsidRPr="00DE351C">
        <w:rPr>
          <w:sz w:val="26"/>
          <w:szCs w:val="26"/>
        </w:rPr>
        <w:t xml:space="preserve">в том числе 25 380,5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lastRenderedPageBreak/>
        <w:t>1 473,2 тыс. рублей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Pr="00DE351C">
        <w:rPr>
          <w:sz w:val="26"/>
          <w:szCs w:val="26"/>
        </w:rPr>
        <w:t xml:space="preserve">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31 983,1 тыс. рублей на</w:t>
      </w:r>
      <w:r w:rsidRPr="00DE351C">
        <w:rPr>
          <w:sz w:val="26"/>
          <w:szCs w:val="26"/>
        </w:rPr>
        <w:t xml:space="preserve"> </w:t>
      </w:r>
      <w:r w:rsidRPr="00DE351C">
        <w:rPr>
          <w:bCs/>
          <w:sz w:val="26"/>
          <w:szCs w:val="26"/>
        </w:rPr>
        <w:t>развитие льняного комплекса Удмуртской Республики в рамках ведомственной целевой программы "Развитие льняного комплекса Удмуртской Республики на 2015-2017годы",</w:t>
      </w:r>
      <w:r w:rsidRPr="00DE351C">
        <w:rPr>
          <w:sz w:val="26"/>
          <w:szCs w:val="26"/>
        </w:rPr>
        <w:t xml:space="preserve"> в том числе 20 300,0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 xml:space="preserve"> 6 270,6 тыс. рублей на</w:t>
      </w:r>
      <w:r w:rsidRPr="00DE351C">
        <w:rPr>
          <w:sz w:val="26"/>
          <w:szCs w:val="26"/>
        </w:rPr>
        <w:t xml:space="preserve"> ф</w:t>
      </w:r>
      <w:r w:rsidRPr="00DE351C">
        <w:rPr>
          <w:bCs/>
          <w:sz w:val="26"/>
          <w:szCs w:val="26"/>
        </w:rPr>
        <w:t xml:space="preserve">инансирование работ по агрохимическому обследованию почв, эколого-токсикологическому обследованию почв и мониторингу почв на </w:t>
      </w:r>
      <w:proofErr w:type="spellStart"/>
      <w:r w:rsidRPr="00DE351C">
        <w:rPr>
          <w:bCs/>
          <w:sz w:val="26"/>
          <w:szCs w:val="26"/>
        </w:rPr>
        <w:t>реперных</w:t>
      </w:r>
      <w:proofErr w:type="spellEnd"/>
      <w:r w:rsidRPr="00DE351C">
        <w:rPr>
          <w:bCs/>
          <w:sz w:val="26"/>
          <w:szCs w:val="26"/>
        </w:rPr>
        <w:t xml:space="preserve"> участках</w:t>
      </w:r>
      <w:proofErr w:type="gramStart"/>
      <w:r w:rsidRPr="00DE351C">
        <w:rPr>
          <w:bCs/>
          <w:sz w:val="26"/>
          <w:szCs w:val="26"/>
        </w:rPr>
        <w:t xml:space="preserve"> ;</w:t>
      </w:r>
      <w:proofErr w:type="gramEnd"/>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3 105,9 тыс. рублей на предоставление субсидий на проведение работ по мелиорации земель, ремонту мелиоративных систем и гидротехнических сооружений, сельскохозяйственному водоснабжению;</w:t>
      </w:r>
    </w:p>
    <w:p w:rsidR="00DE351C" w:rsidRPr="00DE351C" w:rsidRDefault="00DE351C" w:rsidP="00DE351C">
      <w:pPr>
        <w:pStyle w:val="a5"/>
        <w:numPr>
          <w:ilvl w:val="0"/>
          <w:numId w:val="5"/>
        </w:numPr>
        <w:tabs>
          <w:tab w:val="left" w:pos="1134"/>
          <w:tab w:val="left" w:pos="1276"/>
        </w:tabs>
        <w:spacing w:line="312" w:lineRule="auto"/>
        <w:ind w:left="0" w:firstLine="851"/>
        <w:rPr>
          <w:bCs/>
          <w:sz w:val="26"/>
          <w:szCs w:val="26"/>
        </w:rPr>
      </w:pPr>
      <w:r w:rsidRPr="00DE351C">
        <w:rPr>
          <w:bCs/>
          <w:sz w:val="26"/>
          <w:szCs w:val="26"/>
        </w:rPr>
        <w:t xml:space="preserve">4 157,6 тыс. рублей на предоставление </w:t>
      </w:r>
      <w:r w:rsidRPr="00DE351C">
        <w:rPr>
          <w:sz w:val="26"/>
          <w:szCs w:val="26"/>
        </w:rPr>
        <w:t>субсидий бюджетному учреждению Удмуртской Республики «Удмуртский ботанический сад» на финансовое обеспечение выполнения государственной работы  «Проведение работ по созданию, содержанию и изучению видового биологического разнообразия на особо охраняемых</w:t>
      </w:r>
      <w:r w:rsidRPr="00DE351C">
        <w:rPr>
          <w:bCs/>
          <w:sz w:val="26"/>
          <w:szCs w:val="26"/>
        </w:rPr>
        <w:t xml:space="preserve"> природных территориях».</w:t>
      </w:r>
    </w:p>
    <w:p w:rsidR="00DE351C" w:rsidRPr="00DE351C" w:rsidRDefault="00DE351C" w:rsidP="00DE351C">
      <w:pPr>
        <w:pStyle w:val="a5"/>
        <w:tabs>
          <w:tab w:val="left" w:pos="993"/>
          <w:tab w:val="left" w:pos="1134"/>
        </w:tabs>
        <w:spacing w:line="312" w:lineRule="auto"/>
        <w:ind w:firstLine="851"/>
        <w:rPr>
          <w:b/>
          <w:bCs/>
          <w:sz w:val="26"/>
          <w:szCs w:val="26"/>
        </w:rPr>
      </w:pPr>
      <w:r w:rsidRPr="00DE351C">
        <w:rPr>
          <w:b/>
          <w:bCs/>
          <w:sz w:val="26"/>
          <w:szCs w:val="26"/>
        </w:rPr>
        <w:t>- по подпрограмме «</w:t>
      </w:r>
      <w:r w:rsidRPr="00DE351C">
        <w:rPr>
          <w:b/>
          <w:sz w:val="26"/>
          <w:szCs w:val="26"/>
        </w:rPr>
        <w:t xml:space="preserve">Развитие </w:t>
      </w:r>
      <w:proofErr w:type="spellStart"/>
      <w:r w:rsidRPr="00DE351C">
        <w:rPr>
          <w:b/>
          <w:sz w:val="26"/>
          <w:szCs w:val="26"/>
        </w:rPr>
        <w:t>подотрасли</w:t>
      </w:r>
      <w:proofErr w:type="spellEnd"/>
      <w:r w:rsidRPr="00DE351C">
        <w:rPr>
          <w:b/>
          <w:sz w:val="26"/>
          <w:szCs w:val="26"/>
        </w:rPr>
        <w:t xml:space="preserve"> животноводства, переработки и реализации продукции животноводства</w:t>
      </w:r>
      <w:r w:rsidRPr="00DE351C">
        <w:rPr>
          <w:b/>
          <w:bCs/>
          <w:sz w:val="26"/>
          <w:szCs w:val="26"/>
        </w:rPr>
        <w:t xml:space="preserve">» </w:t>
      </w:r>
      <w:r w:rsidRPr="00DE351C">
        <w:rPr>
          <w:bCs/>
          <w:sz w:val="26"/>
          <w:szCs w:val="26"/>
        </w:rPr>
        <w:t>расходы составили 1 508 254,</w:t>
      </w:r>
      <w:r w:rsidR="00F04AB2">
        <w:rPr>
          <w:bCs/>
          <w:sz w:val="26"/>
          <w:szCs w:val="26"/>
        </w:rPr>
        <w:t>5</w:t>
      </w:r>
      <w:r w:rsidRPr="00DE351C">
        <w:rPr>
          <w:bCs/>
          <w:sz w:val="26"/>
          <w:szCs w:val="26"/>
        </w:rPr>
        <w:t xml:space="preserve"> тыс. рублей или 82</w:t>
      </w:r>
      <w:r w:rsidR="00F04AB2">
        <w:rPr>
          <w:bCs/>
          <w:sz w:val="26"/>
          <w:szCs w:val="26"/>
        </w:rPr>
        <w:t>,1</w:t>
      </w:r>
      <w:r w:rsidRPr="00DE351C">
        <w:rPr>
          <w:bCs/>
          <w:sz w:val="26"/>
          <w:szCs w:val="26"/>
        </w:rPr>
        <w:t xml:space="preserve">% </w:t>
      </w:r>
      <w:r w:rsidRPr="00DE351C">
        <w:rPr>
          <w:sz w:val="26"/>
          <w:szCs w:val="26"/>
        </w:rPr>
        <w:t xml:space="preserve">от бюджетных назначений, в том числе 1 130 549,9  тыс. рублей за </w:t>
      </w:r>
      <w:r w:rsidR="00326F76">
        <w:rPr>
          <w:sz w:val="26"/>
          <w:szCs w:val="26"/>
        </w:rPr>
        <w:t>счёт</w:t>
      </w:r>
      <w:r w:rsidRPr="00DE351C">
        <w:rPr>
          <w:sz w:val="26"/>
          <w:szCs w:val="26"/>
        </w:rPr>
        <w:t xml:space="preserve"> средств, поступивших из федерального бюджета. Средства использованы следующим образом:</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 540 397,2 тыс. рублей на предоставление субсидий на 1 килограмм реализованного и (или) отгруженного на собственную переработку молока, </w:t>
      </w:r>
      <w:r w:rsidRPr="00DE351C">
        <w:rPr>
          <w:sz w:val="26"/>
          <w:szCs w:val="26"/>
        </w:rPr>
        <w:t xml:space="preserve"> в том числе 361 536,9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610 925,6 тыс. рублей на возмещение части процентной ставки по краткосрочным кредитам (займам) на развитие животноводства, переработки и реализации продукции животноводства, </w:t>
      </w:r>
      <w:r w:rsidRPr="00DE351C">
        <w:rPr>
          <w:sz w:val="26"/>
          <w:szCs w:val="26"/>
        </w:rPr>
        <w:t xml:space="preserve"> в том числе 546 368,4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158 488,6 тыс. рублей на возмещение части процентной ставки по инвестиционным кредитам (займам) на развитие животноводства, переработки и развития  инфраструктуры и </w:t>
      </w:r>
      <w:proofErr w:type="spellStart"/>
      <w:r w:rsidRPr="00DE351C">
        <w:rPr>
          <w:bCs/>
          <w:sz w:val="26"/>
          <w:szCs w:val="26"/>
        </w:rPr>
        <w:t>логистического</w:t>
      </w:r>
      <w:proofErr w:type="spellEnd"/>
      <w:r w:rsidRPr="00DE351C">
        <w:rPr>
          <w:bCs/>
          <w:sz w:val="26"/>
          <w:szCs w:val="26"/>
        </w:rPr>
        <w:t xml:space="preserve"> обеспечения рынков продукции животноводства, </w:t>
      </w:r>
      <w:r w:rsidRPr="00DE351C">
        <w:rPr>
          <w:sz w:val="26"/>
          <w:szCs w:val="26"/>
        </w:rPr>
        <w:t xml:space="preserve"> в том числе 134 392,3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lastRenderedPageBreak/>
        <w:t>16 630,7 тыс. рублей на возмещение части процентной ставки по краткосрочным кредитам (займам) на развитие молочного скотоводства</w:t>
      </w:r>
      <w:r w:rsidRPr="00DE351C">
        <w:rPr>
          <w:sz w:val="26"/>
          <w:szCs w:val="26"/>
        </w:rPr>
        <w:t xml:space="preserve">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15 827,1 тыс. рублей на возмещение части процентной ставки по инвестиционным кредитам (займам) на строительство и реконструкцию объектов для молочного скотоводства</w:t>
      </w:r>
      <w:r w:rsidRPr="00DE351C">
        <w:rPr>
          <w:sz w:val="26"/>
          <w:szCs w:val="26"/>
        </w:rPr>
        <w:t xml:space="preserve">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74 191,8  тыс. рублей на  поддержку племенного </w:t>
      </w:r>
      <w:proofErr w:type="gramStart"/>
      <w:r w:rsidRPr="00DE351C">
        <w:rPr>
          <w:bCs/>
          <w:sz w:val="26"/>
          <w:szCs w:val="26"/>
        </w:rPr>
        <w:t>животноводства</w:t>
      </w:r>
      <w:proofErr w:type="gramEnd"/>
      <w:r w:rsidRPr="00DE351C">
        <w:rPr>
          <w:sz w:val="26"/>
          <w:szCs w:val="26"/>
        </w:rPr>
        <w:t xml:space="preserve"> в том числе 51 974,9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81 079,0 тыс. рублей на развитие молочного скотоводства в Удмуртской Республике;</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3 819,6 тыс. рублей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r w:rsidRPr="00DE351C">
        <w:rPr>
          <w:sz w:val="26"/>
          <w:szCs w:val="26"/>
        </w:rPr>
        <w:t xml:space="preserve">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6 894,9 тыс. рублей на предоставление </w:t>
      </w:r>
      <w:r w:rsidRPr="00DE351C">
        <w:rPr>
          <w:sz w:val="26"/>
          <w:szCs w:val="26"/>
        </w:rPr>
        <w:t>субсидий бюджетному учреждению Удмуртской Республики  «Государственная заводская конюшня «Удмуртская» с ипподромом» на финансовое обеспечение выполнения государственной работы «Содержание жеребцов-производителей»</w:t>
      </w:r>
      <w:r w:rsidRPr="00DE351C">
        <w:rPr>
          <w:bCs/>
          <w:sz w:val="26"/>
          <w:szCs w:val="26"/>
        </w:rPr>
        <w:t>;</w:t>
      </w:r>
    </w:p>
    <w:p w:rsidR="00DE351C" w:rsidRPr="00DE351C" w:rsidRDefault="00DE351C" w:rsidP="00DE351C">
      <w:pPr>
        <w:pStyle w:val="a5"/>
        <w:tabs>
          <w:tab w:val="left" w:pos="993"/>
          <w:tab w:val="left" w:pos="1134"/>
        </w:tabs>
        <w:spacing w:line="312" w:lineRule="auto"/>
        <w:ind w:firstLine="851"/>
        <w:rPr>
          <w:sz w:val="26"/>
          <w:szCs w:val="26"/>
        </w:rPr>
      </w:pPr>
      <w:r w:rsidRPr="00DE351C">
        <w:rPr>
          <w:b/>
          <w:bCs/>
          <w:sz w:val="26"/>
          <w:szCs w:val="26"/>
        </w:rPr>
        <w:t xml:space="preserve">- по подпрограмме «Поддержка малых форм хозяйствования» </w:t>
      </w:r>
      <w:r w:rsidRPr="00DE351C">
        <w:rPr>
          <w:bCs/>
          <w:sz w:val="26"/>
          <w:szCs w:val="26"/>
        </w:rPr>
        <w:t xml:space="preserve">расходы составили 93 134,4 тыс. рублей или 80% </w:t>
      </w:r>
      <w:r w:rsidRPr="00DE351C">
        <w:rPr>
          <w:sz w:val="26"/>
          <w:szCs w:val="26"/>
        </w:rPr>
        <w:t xml:space="preserve">от бюджетных назначений, в том числе </w:t>
      </w:r>
      <w:r w:rsidR="00322F12">
        <w:rPr>
          <w:sz w:val="26"/>
          <w:szCs w:val="26"/>
        </w:rPr>
        <w:t>55 514,6</w:t>
      </w:r>
      <w:r w:rsidRPr="00DE351C">
        <w:rPr>
          <w:sz w:val="26"/>
          <w:szCs w:val="26"/>
        </w:rPr>
        <w:t xml:space="preserve"> тыс. рублей за </w:t>
      </w:r>
      <w:r w:rsidR="00326F76">
        <w:rPr>
          <w:sz w:val="26"/>
          <w:szCs w:val="26"/>
        </w:rPr>
        <w:t>счёт</w:t>
      </w:r>
      <w:r w:rsidRPr="00DE351C">
        <w:rPr>
          <w:sz w:val="26"/>
          <w:szCs w:val="26"/>
        </w:rPr>
        <w:t xml:space="preserve"> средств, поступивших из федерального бюджета. Средства использованы следующим образом:</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16 815,6 тыс. рублей на возмещение части процентной ставки по долгосрочным, среднесрочным и краткосрочным кредитам, взятым малыми формами хозяйствования, </w:t>
      </w:r>
      <w:r w:rsidRPr="00DE351C">
        <w:rPr>
          <w:sz w:val="26"/>
          <w:szCs w:val="26"/>
        </w:rPr>
        <w:t xml:space="preserve">в том числе 15 432,0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23 853,0 тыс. рублей на поддержку начинающих фермеров, </w:t>
      </w:r>
      <w:r w:rsidRPr="00DE351C">
        <w:rPr>
          <w:sz w:val="26"/>
          <w:szCs w:val="26"/>
        </w:rPr>
        <w:t xml:space="preserve">в том числе 17 853,0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31 703,0 тыс. рублей на развитие семейных животноводческих ферм, </w:t>
      </w:r>
      <w:r w:rsidRPr="00DE351C">
        <w:rPr>
          <w:sz w:val="26"/>
          <w:szCs w:val="26"/>
        </w:rPr>
        <w:t xml:space="preserve">в том числе 21 177,0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1 260,6 тыс. рублей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 </w:t>
      </w:r>
      <w:r w:rsidRPr="00DE351C">
        <w:rPr>
          <w:sz w:val="26"/>
          <w:szCs w:val="26"/>
        </w:rPr>
        <w:t xml:space="preserve">в том числе 1 052,6 тыс. рублей за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19 502,3 тыс. рублей на развитие потребительской кооперации в Удмуртской Республике.</w:t>
      </w:r>
    </w:p>
    <w:p w:rsidR="00DE351C" w:rsidRPr="00DE351C" w:rsidRDefault="00DE351C" w:rsidP="00DE351C">
      <w:pPr>
        <w:pStyle w:val="a5"/>
        <w:tabs>
          <w:tab w:val="left" w:pos="993"/>
          <w:tab w:val="left" w:pos="1134"/>
        </w:tabs>
        <w:spacing w:line="312" w:lineRule="auto"/>
        <w:ind w:firstLine="851"/>
        <w:rPr>
          <w:sz w:val="26"/>
          <w:szCs w:val="26"/>
        </w:rPr>
      </w:pPr>
      <w:r w:rsidRPr="00DE351C">
        <w:rPr>
          <w:b/>
          <w:bCs/>
          <w:sz w:val="26"/>
          <w:szCs w:val="26"/>
        </w:rPr>
        <w:lastRenderedPageBreak/>
        <w:t xml:space="preserve">- по подпрограмме «Техническая и технологическая модернизация, инновационное развитие» </w:t>
      </w:r>
      <w:r w:rsidRPr="00DE351C">
        <w:rPr>
          <w:bCs/>
          <w:sz w:val="26"/>
          <w:szCs w:val="26"/>
        </w:rPr>
        <w:t xml:space="preserve">расходы составили 238 816 тыс. рублей или </w:t>
      </w:r>
      <w:r w:rsidR="00F04AB2">
        <w:rPr>
          <w:bCs/>
          <w:sz w:val="26"/>
          <w:szCs w:val="26"/>
        </w:rPr>
        <w:t>92,3</w:t>
      </w:r>
      <w:r w:rsidRPr="00DE351C">
        <w:rPr>
          <w:bCs/>
          <w:sz w:val="26"/>
          <w:szCs w:val="26"/>
        </w:rPr>
        <w:t xml:space="preserve">% </w:t>
      </w:r>
      <w:r w:rsidRPr="00DE351C">
        <w:rPr>
          <w:sz w:val="26"/>
          <w:szCs w:val="26"/>
        </w:rPr>
        <w:t xml:space="preserve">от бюджетных назначений, в том числе 89 954,1 тыс. рублей за </w:t>
      </w:r>
      <w:r w:rsidR="00326F76">
        <w:rPr>
          <w:sz w:val="26"/>
          <w:szCs w:val="26"/>
        </w:rPr>
        <w:t>счёт</w:t>
      </w:r>
      <w:r w:rsidRPr="00DE351C">
        <w:rPr>
          <w:sz w:val="26"/>
          <w:szCs w:val="26"/>
        </w:rPr>
        <w:t xml:space="preserve"> средств, поступивших из федерального бюджета. Средства использованы следующим образом:</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144 142 тыс. рублей на приобретение и модернизацию техники, оборудования предприятиям и организациям агропромышленного комплекса;</w:t>
      </w:r>
    </w:p>
    <w:p w:rsidR="00DE351C" w:rsidRPr="00DE351C" w:rsidRDefault="00DE351C" w:rsidP="00DE351C">
      <w:pPr>
        <w:pStyle w:val="a5"/>
        <w:numPr>
          <w:ilvl w:val="0"/>
          <w:numId w:val="6"/>
        </w:numPr>
        <w:tabs>
          <w:tab w:val="left" w:pos="993"/>
          <w:tab w:val="left" w:pos="1134"/>
        </w:tabs>
        <w:spacing w:line="312" w:lineRule="auto"/>
        <w:ind w:left="0" w:firstLine="851"/>
        <w:rPr>
          <w:sz w:val="26"/>
          <w:szCs w:val="26"/>
        </w:rPr>
      </w:pPr>
      <w:r w:rsidRPr="00DE351C">
        <w:rPr>
          <w:bCs/>
          <w:sz w:val="26"/>
          <w:szCs w:val="26"/>
        </w:rPr>
        <w:t xml:space="preserve"> 89 954,1 тыс. рублей на возмещение части процентной ставки по краткосрочным кредитам (займам) на переработку продукции растениеводства и животноводства </w:t>
      </w:r>
      <w:r w:rsidR="00326F76">
        <w:rPr>
          <w:sz w:val="26"/>
          <w:szCs w:val="26"/>
        </w:rPr>
        <w:t>счёт</w:t>
      </w:r>
      <w:r w:rsidRPr="00DE351C">
        <w:rPr>
          <w:sz w:val="26"/>
          <w:szCs w:val="26"/>
        </w:rPr>
        <w:t xml:space="preserve"> средств, поступивших из федерального бюджета</w:t>
      </w:r>
      <w:r w:rsidRPr="00DE351C">
        <w:rPr>
          <w:bCs/>
          <w:sz w:val="26"/>
          <w:szCs w:val="26"/>
        </w:rPr>
        <w:t>;</w:t>
      </w:r>
    </w:p>
    <w:p w:rsidR="00DE351C" w:rsidRPr="00DE351C" w:rsidRDefault="00DE351C" w:rsidP="00DE351C">
      <w:pPr>
        <w:pStyle w:val="a5"/>
        <w:numPr>
          <w:ilvl w:val="0"/>
          <w:numId w:val="6"/>
        </w:numPr>
        <w:tabs>
          <w:tab w:val="left" w:pos="993"/>
          <w:tab w:val="left" w:pos="1134"/>
        </w:tabs>
        <w:spacing w:line="312" w:lineRule="auto"/>
        <w:ind w:left="0" w:firstLine="851"/>
        <w:rPr>
          <w:sz w:val="26"/>
          <w:szCs w:val="26"/>
        </w:rPr>
      </w:pPr>
      <w:r w:rsidRPr="00DE351C">
        <w:rPr>
          <w:sz w:val="26"/>
          <w:szCs w:val="26"/>
        </w:rPr>
        <w:t xml:space="preserve"> 4 719,9 тыс. рублей на предоставление субсидий бюджетному учреждению Удмуртской Республики «Центр сельскохозяйственного консультирования» на финансовое обеспечение оказания  государственной услуги  «Консультирование в области сельского хозяйства».</w:t>
      </w:r>
    </w:p>
    <w:p w:rsidR="00DE351C" w:rsidRPr="00DE351C" w:rsidRDefault="00DE351C" w:rsidP="00DE351C">
      <w:pPr>
        <w:pStyle w:val="a5"/>
        <w:tabs>
          <w:tab w:val="left" w:pos="993"/>
          <w:tab w:val="left" w:pos="1134"/>
        </w:tabs>
        <w:spacing w:line="312" w:lineRule="auto"/>
        <w:ind w:firstLine="851"/>
        <w:rPr>
          <w:sz w:val="26"/>
          <w:szCs w:val="26"/>
        </w:rPr>
      </w:pPr>
      <w:r w:rsidRPr="00DE351C">
        <w:rPr>
          <w:b/>
          <w:bCs/>
          <w:sz w:val="26"/>
          <w:szCs w:val="26"/>
        </w:rPr>
        <w:t xml:space="preserve">- по подпрограмме «Устойчивое развитие сельских территорий» </w:t>
      </w:r>
      <w:r w:rsidRPr="00DE351C">
        <w:rPr>
          <w:bCs/>
          <w:sz w:val="26"/>
          <w:szCs w:val="26"/>
        </w:rPr>
        <w:t xml:space="preserve">расходы составили 860 336,9 тыс. рублей или </w:t>
      </w:r>
      <w:r w:rsidRPr="00DE351C">
        <w:rPr>
          <w:sz w:val="26"/>
          <w:szCs w:val="26"/>
        </w:rPr>
        <w:t>8</w:t>
      </w:r>
      <w:r w:rsidR="00F04AB2">
        <w:rPr>
          <w:sz w:val="26"/>
          <w:szCs w:val="26"/>
        </w:rPr>
        <w:t>8,</w:t>
      </w:r>
      <w:r w:rsidRPr="00DE351C">
        <w:rPr>
          <w:sz w:val="26"/>
          <w:szCs w:val="26"/>
        </w:rPr>
        <w:t>9% от бюджетных назначений, в том чи</w:t>
      </w:r>
      <w:r w:rsidR="004A3885">
        <w:rPr>
          <w:sz w:val="26"/>
          <w:szCs w:val="26"/>
        </w:rPr>
        <w:t>сле 463 068,8 тыс. рублей за счё</w:t>
      </w:r>
      <w:r w:rsidRPr="00DE351C">
        <w:rPr>
          <w:sz w:val="26"/>
          <w:szCs w:val="26"/>
        </w:rPr>
        <w:t xml:space="preserve">т средств, поступивших из федерального бюджета. </w:t>
      </w:r>
    </w:p>
    <w:p w:rsidR="00DE351C" w:rsidRPr="00DE351C" w:rsidRDefault="00DE351C" w:rsidP="00DE351C">
      <w:pPr>
        <w:pStyle w:val="a5"/>
        <w:tabs>
          <w:tab w:val="left" w:pos="993"/>
          <w:tab w:val="left" w:pos="1134"/>
        </w:tabs>
        <w:spacing w:line="312" w:lineRule="auto"/>
        <w:ind w:firstLine="851"/>
        <w:rPr>
          <w:sz w:val="26"/>
          <w:szCs w:val="26"/>
        </w:rPr>
      </w:pPr>
      <w:r w:rsidRPr="00DE351C">
        <w:rPr>
          <w:sz w:val="26"/>
          <w:szCs w:val="26"/>
        </w:rPr>
        <w:t>Средства использованы следующим образом:</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23 129,3 тыс. рублей на кадровое обеспечение сельскохозяйственного производства Удмуртской Республики для предоставления единовременных выплат руководителям, специалистам, рабочим и студентам, а также для организации профессиональной подготовки, переподготовки кадров;</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4 708,2 тыс. рублей на выплаты работникам агропромышленного комплекса в части оплаты санаторно-курортного лечения;</w:t>
      </w:r>
    </w:p>
    <w:p w:rsidR="00DE351C" w:rsidRPr="00D764B6"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3 038,5 тыс. рублей на ежемесячную доплату к трудовой пенсии </w:t>
      </w:r>
      <w:r w:rsidRPr="00D764B6">
        <w:rPr>
          <w:bCs/>
          <w:sz w:val="26"/>
          <w:szCs w:val="26"/>
        </w:rPr>
        <w:t>руководителям сельскохозяйственных организаций;</w:t>
      </w:r>
    </w:p>
    <w:p w:rsidR="00DE351C" w:rsidRPr="00D764B6" w:rsidRDefault="006805C6" w:rsidP="00DE351C">
      <w:pPr>
        <w:pStyle w:val="a5"/>
        <w:numPr>
          <w:ilvl w:val="0"/>
          <w:numId w:val="6"/>
        </w:numPr>
        <w:tabs>
          <w:tab w:val="left" w:pos="993"/>
          <w:tab w:val="left" w:pos="1134"/>
        </w:tabs>
        <w:spacing w:line="312" w:lineRule="auto"/>
        <w:ind w:left="0" w:firstLine="915"/>
        <w:rPr>
          <w:bCs/>
          <w:sz w:val="26"/>
          <w:szCs w:val="26"/>
        </w:rPr>
      </w:pPr>
      <w:r w:rsidRPr="00D764B6">
        <w:rPr>
          <w:bCs/>
          <w:sz w:val="26"/>
          <w:szCs w:val="26"/>
        </w:rPr>
        <w:t>59 860,3</w:t>
      </w:r>
      <w:r w:rsidR="00DE351C" w:rsidRPr="00D764B6">
        <w:rPr>
          <w:bCs/>
          <w:sz w:val="26"/>
          <w:szCs w:val="26"/>
        </w:rPr>
        <w:t xml:space="preserve"> тыс. рублей на улучшение жилищных условий сельского населения и обеспечение жильем молодых семей, молодых специалистов;</w:t>
      </w:r>
    </w:p>
    <w:p w:rsidR="00DE351C" w:rsidRPr="00D764B6" w:rsidRDefault="006805C6" w:rsidP="00DE351C">
      <w:pPr>
        <w:pStyle w:val="a5"/>
        <w:numPr>
          <w:ilvl w:val="0"/>
          <w:numId w:val="6"/>
        </w:numPr>
        <w:tabs>
          <w:tab w:val="left" w:pos="993"/>
          <w:tab w:val="left" w:pos="1134"/>
        </w:tabs>
        <w:spacing w:line="312" w:lineRule="auto"/>
        <w:ind w:left="0" w:firstLine="915"/>
        <w:rPr>
          <w:bCs/>
          <w:sz w:val="26"/>
          <w:szCs w:val="26"/>
        </w:rPr>
      </w:pPr>
      <w:r w:rsidRPr="00D764B6">
        <w:rPr>
          <w:bCs/>
          <w:sz w:val="26"/>
          <w:szCs w:val="26"/>
        </w:rPr>
        <w:t>95 906,4</w:t>
      </w:r>
      <w:r w:rsidR="00DE351C" w:rsidRPr="00D764B6">
        <w:rPr>
          <w:bCs/>
          <w:sz w:val="26"/>
          <w:szCs w:val="26"/>
        </w:rPr>
        <w:t xml:space="preserve"> тыс. рублей на</w:t>
      </w:r>
      <w:r w:rsidRPr="00D764B6">
        <w:rPr>
          <w:bCs/>
          <w:sz w:val="26"/>
          <w:szCs w:val="26"/>
        </w:rPr>
        <w:t xml:space="preserve"> развитие</w:t>
      </w:r>
      <w:r w:rsidR="00DE351C" w:rsidRPr="00D764B6">
        <w:rPr>
          <w:bCs/>
          <w:sz w:val="26"/>
          <w:szCs w:val="26"/>
        </w:rPr>
        <w:t xml:space="preserve"> газификаци</w:t>
      </w:r>
      <w:r w:rsidRPr="00D764B6">
        <w:rPr>
          <w:bCs/>
          <w:sz w:val="26"/>
          <w:szCs w:val="26"/>
        </w:rPr>
        <w:t>и</w:t>
      </w:r>
      <w:r w:rsidR="00DE351C" w:rsidRPr="00D764B6">
        <w:rPr>
          <w:bCs/>
          <w:sz w:val="26"/>
          <w:szCs w:val="26"/>
        </w:rPr>
        <w:t xml:space="preserve"> в сельской местности;</w:t>
      </w:r>
    </w:p>
    <w:p w:rsidR="00DE351C" w:rsidRPr="00D764B6" w:rsidRDefault="00D764B6" w:rsidP="00DE351C">
      <w:pPr>
        <w:pStyle w:val="a5"/>
        <w:numPr>
          <w:ilvl w:val="0"/>
          <w:numId w:val="6"/>
        </w:numPr>
        <w:tabs>
          <w:tab w:val="left" w:pos="993"/>
          <w:tab w:val="left" w:pos="1134"/>
        </w:tabs>
        <w:spacing w:line="312" w:lineRule="auto"/>
        <w:ind w:left="0" w:firstLine="915"/>
        <w:rPr>
          <w:bCs/>
          <w:sz w:val="26"/>
          <w:szCs w:val="26"/>
        </w:rPr>
      </w:pPr>
      <w:r w:rsidRPr="00D764B6">
        <w:rPr>
          <w:bCs/>
          <w:sz w:val="26"/>
          <w:szCs w:val="26"/>
        </w:rPr>
        <w:t>22 42</w:t>
      </w:r>
      <w:r w:rsidR="00DE351C" w:rsidRPr="00D764B6">
        <w:rPr>
          <w:bCs/>
          <w:sz w:val="26"/>
          <w:szCs w:val="26"/>
        </w:rPr>
        <w:t xml:space="preserve">6,0 тыс. рублей на </w:t>
      </w:r>
      <w:r w:rsidRPr="00D764B6">
        <w:rPr>
          <w:bCs/>
          <w:sz w:val="26"/>
          <w:szCs w:val="26"/>
        </w:rPr>
        <w:t xml:space="preserve">развитие </w:t>
      </w:r>
      <w:r w:rsidR="00DE351C" w:rsidRPr="00D764B6">
        <w:rPr>
          <w:bCs/>
          <w:sz w:val="26"/>
          <w:szCs w:val="26"/>
        </w:rPr>
        <w:t>водоснабжени</w:t>
      </w:r>
      <w:r w:rsidRPr="00D764B6">
        <w:rPr>
          <w:bCs/>
          <w:sz w:val="26"/>
          <w:szCs w:val="26"/>
        </w:rPr>
        <w:t>я</w:t>
      </w:r>
      <w:r w:rsidR="00DE351C" w:rsidRPr="00D764B6">
        <w:rPr>
          <w:bCs/>
          <w:sz w:val="26"/>
          <w:szCs w:val="26"/>
        </w:rPr>
        <w:t xml:space="preserve"> в сельской местности;</w:t>
      </w:r>
    </w:p>
    <w:p w:rsidR="00DE351C" w:rsidRPr="00D764B6" w:rsidRDefault="00D764B6" w:rsidP="00DE351C">
      <w:pPr>
        <w:pStyle w:val="a5"/>
        <w:numPr>
          <w:ilvl w:val="0"/>
          <w:numId w:val="6"/>
        </w:numPr>
        <w:tabs>
          <w:tab w:val="left" w:pos="993"/>
          <w:tab w:val="left" w:pos="1134"/>
        </w:tabs>
        <w:spacing w:line="312" w:lineRule="auto"/>
        <w:ind w:left="0" w:firstLine="915"/>
        <w:rPr>
          <w:bCs/>
          <w:sz w:val="26"/>
          <w:szCs w:val="26"/>
        </w:rPr>
      </w:pPr>
      <w:r w:rsidRPr="00D764B6">
        <w:rPr>
          <w:bCs/>
          <w:sz w:val="26"/>
          <w:szCs w:val="26"/>
        </w:rPr>
        <w:t>179 879,4</w:t>
      </w:r>
      <w:r w:rsidR="00DE351C" w:rsidRPr="00D764B6">
        <w:rPr>
          <w:bCs/>
          <w:sz w:val="26"/>
          <w:szCs w:val="26"/>
        </w:rPr>
        <w:t xml:space="preserve"> тыс. рублей на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p w:rsidR="00DE351C" w:rsidRPr="00D764B6" w:rsidRDefault="00D764B6" w:rsidP="00DE351C">
      <w:pPr>
        <w:pStyle w:val="a5"/>
        <w:numPr>
          <w:ilvl w:val="0"/>
          <w:numId w:val="6"/>
        </w:numPr>
        <w:tabs>
          <w:tab w:val="left" w:pos="993"/>
          <w:tab w:val="left" w:pos="1134"/>
        </w:tabs>
        <w:spacing w:line="312" w:lineRule="auto"/>
        <w:ind w:left="0" w:firstLine="915"/>
        <w:rPr>
          <w:bCs/>
          <w:sz w:val="26"/>
          <w:szCs w:val="26"/>
        </w:rPr>
      </w:pPr>
      <w:r w:rsidRPr="00D764B6">
        <w:rPr>
          <w:bCs/>
          <w:sz w:val="26"/>
          <w:szCs w:val="26"/>
        </w:rPr>
        <w:t>8 320</w:t>
      </w:r>
      <w:r w:rsidR="00DE351C" w:rsidRPr="00D764B6">
        <w:rPr>
          <w:bCs/>
          <w:sz w:val="26"/>
          <w:szCs w:val="26"/>
        </w:rPr>
        <w:t>,0 тыс.</w:t>
      </w:r>
      <w:r>
        <w:rPr>
          <w:bCs/>
          <w:sz w:val="26"/>
          <w:szCs w:val="26"/>
        </w:rPr>
        <w:t xml:space="preserve"> </w:t>
      </w:r>
      <w:r w:rsidR="00DE351C" w:rsidRPr="00D764B6">
        <w:rPr>
          <w:bCs/>
          <w:sz w:val="26"/>
          <w:szCs w:val="26"/>
        </w:rPr>
        <w:t xml:space="preserve">рублей на развитие сети общеобразовательных </w:t>
      </w:r>
      <w:r w:rsidRPr="00D764B6">
        <w:rPr>
          <w:bCs/>
          <w:sz w:val="26"/>
          <w:szCs w:val="26"/>
        </w:rPr>
        <w:t>учрежден</w:t>
      </w:r>
      <w:r w:rsidR="00DE351C" w:rsidRPr="00D764B6">
        <w:rPr>
          <w:bCs/>
          <w:sz w:val="26"/>
          <w:szCs w:val="26"/>
        </w:rPr>
        <w:t>ий в сельской местности;</w:t>
      </w:r>
    </w:p>
    <w:p w:rsidR="00DE351C" w:rsidRPr="00D764B6" w:rsidRDefault="00D764B6" w:rsidP="00DE351C">
      <w:pPr>
        <w:pStyle w:val="a5"/>
        <w:numPr>
          <w:ilvl w:val="0"/>
          <w:numId w:val="6"/>
        </w:numPr>
        <w:tabs>
          <w:tab w:val="left" w:pos="993"/>
          <w:tab w:val="left" w:pos="1134"/>
        </w:tabs>
        <w:spacing w:line="312" w:lineRule="auto"/>
        <w:ind w:left="0" w:firstLine="915"/>
        <w:rPr>
          <w:bCs/>
          <w:sz w:val="26"/>
          <w:szCs w:val="26"/>
        </w:rPr>
      </w:pPr>
      <w:r w:rsidRPr="00D764B6">
        <w:rPr>
          <w:bCs/>
          <w:sz w:val="26"/>
          <w:szCs w:val="26"/>
        </w:rPr>
        <w:lastRenderedPageBreak/>
        <w:t>463 068,8</w:t>
      </w:r>
      <w:r w:rsidR="00DE351C" w:rsidRPr="00D764B6">
        <w:rPr>
          <w:bCs/>
          <w:sz w:val="26"/>
          <w:szCs w:val="26"/>
        </w:rPr>
        <w:t xml:space="preserve"> тыс.</w:t>
      </w:r>
      <w:r w:rsidR="004A3885">
        <w:rPr>
          <w:bCs/>
          <w:sz w:val="26"/>
          <w:szCs w:val="26"/>
        </w:rPr>
        <w:t xml:space="preserve"> </w:t>
      </w:r>
      <w:r w:rsidR="00DE351C" w:rsidRPr="00D764B6">
        <w:rPr>
          <w:bCs/>
          <w:sz w:val="26"/>
          <w:szCs w:val="26"/>
        </w:rPr>
        <w:t>рублей на реализаци</w:t>
      </w:r>
      <w:r w:rsidRPr="00D764B6">
        <w:rPr>
          <w:bCs/>
          <w:sz w:val="26"/>
          <w:szCs w:val="26"/>
        </w:rPr>
        <w:t>ю</w:t>
      </w:r>
      <w:r>
        <w:rPr>
          <w:bCs/>
          <w:sz w:val="26"/>
          <w:szCs w:val="26"/>
        </w:rPr>
        <w:t xml:space="preserve"> мероприятий федеральной целевой программы «</w:t>
      </w:r>
      <w:r w:rsidRPr="00D764B6">
        <w:rPr>
          <w:bCs/>
          <w:sz w:val="26"/>
          <w:szCs w:val="26"/>
        </w:rPr>
        <w:t>Устойчивое развитие сельских территорий на 2014 - 2017 годы и на период до 2020 года</w:t>
      </w:r>
      <w:r>
        <w:rPr>
          <w:bCs/>
          <w:sz w:val="26"/>
          <w:szCs w:val="26"/>
        </w:rPr>
        <w:t>»</w:t>
      </w:r>
      <w:r w:rsidR="004A3885" w:rsidRPr="004A3885">
        <w:rPr>
          <w:sz w:val="26"/>
          <w:szCs w:val="26"/>
        </w:rPr>
        <w:t xml:space="preserve"> </w:t>
      </w:r>
      <w:r w:rsidR="004A3885">
        <w:rPr>
          <w:sz w:val="26"/>
          <w:szCs w:val="26"/>
        </w:rPr>
        <w:t>за счё</w:t>
      </w:r>
      <w:r w:rsidR="004A3885" w:rsidRPr="00DE351C">
        <w:rPr>
          <w:sz w:val="26"/>
          <w:szCs w:val="26"/>
        </w:rPr>
        <w:t>т средств, поступивших из федерального бюджета</w:t>
      </w:r>
      <w:r w:rsidR="00DE351C" w:rsidRPr="00D764B6">
        <w:rPr>
          <w:bCs/>
          <w:sz w:val="26"/>
          <w:szCs w:val="26"/>
        </w:rPr>
        <w:t>.</w:t>
      </w:r>
    </w:p>
    <w:p w:rsidR="00DE351C" w:rsidRPr="00DE351C" w:rsidRDefault="00DE351C" w:rsidP="00DE351C">
      <w:pPr>
        <w:pStyle w:val="a5"/>
        <w:tabs>
          <w:tab w:val="left" w:pos="993"/>
          <w:tab w:val="left" w:pos="1134"/>
        </w:tabs>
        <w:spacing w:line="312" w:lineRule="auto"/>
        <w:ind w:firstLine="851"/>
        <w:rPr>
          <w:sz w:val="26"/>
          <w:szCs w:val="26"/>
        </w:rPr>
      </w:pPr>
      <w:r w:rsidRPr="00DE351C">
        <w:rPr>
          <w:b/>
          <w:bCs/>
          <w:sz w:val="26"/>
          <w:szCs w:val="26"/>
        </w:rPr>
        <w:t xml:space="preserve">- по подпрограмме «Обеспечение эпизоотического, ветеринарно-санитарного благополучия» </w:t>
      </w:r>
      <w:r w:rsidRPr="00DE351C">
        <w:rPr>
          <w:bCs/>
          <w:sz w:val="26"/>
          <w:szCs w:val="26"/>
        </w:rPr>
        <w:t xml:space="preserve">расходы бюджета Удмуртской Республики составили 268 446,6 тыс. рублей или  95% </w:t>
      </w:r>
      <w:r w:rsidRPr="00DE351C">
        <w:rPr>
          <w:sz w:val="26"/>
          <w:szCs w:val="26"/>
        </w:rPr>
        <w:t>от бюджетных назначений, в том числе:</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 233 399 тыс. рублей на предоставление субсидий бюджетным учреждениям, подведомственным Главному управлению ветеринарии Удмуртской Республики, на финансовое обеспечение  выполнения государственных работ в сфере обеспечения эпизоотического, </w:t>
      </w:r>
      <w:proofErr w:type="spellStart"/>
      <w:proofErr w:type="gramStart"/>
      <w:r w:rsidRPr="00DE351C">
        <w:rPr>
          <w:bCs/>
          <w:sz w:val="26"/>
          <w:szCs w:val="26"/>
        </w:rPr>
        <w:t>ветеринарно</w:t>
      </w:r>
      <w:proofErr w:type="spellEnd"/>
      <w:r w:rsidRPr="00DE351C">
        <w:rPr>
          <w:bCs/>
          <w:sz w:val="26"/>
          <w:szCs w:val="26"/>
        </w:rPr>
        <w:t xml:space="preserve"> - санитарного</w:t>
      </w:r>
      <w:proofErr w:type="gramEnd"/>
      <w:r w:rsidRPr="00DE351C">
        <w:rPr>
          <w:bCs/>
          <w:sz w:val="26"/>
          <w:szCs w:val="26"/>
        </w:rPr>
        <w:t xml:space="preserve"> благополучия; </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2 625,0 тыс. рублей на обеспечение проведения противоэпизоотических мероприятий; </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 3 392,8 тыс. рублей на предоставление субвенций бюджетам муниципальных образований на реализацию мероприятий по отлову и содержанию безнадзорных животных;</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1 876,6 тыс. рублей на выплаты денежной компенсации расходов по оплате жилых помещений и коммунальных услуг работникам бюджетных учреждений, подведомственных Главному управлению ветеринарии Удмуртской Республики, проживающим и работающим в сельских населенных пунктах; </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655,5 тыс. рублей  на реализацию мероприятий, направленных на обеспечение безопасности сибиреязвенных скотомогильников и бесхозяйных захоронений павших животных на территории Удмуртской Республики;</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22 133,9 тыс. рублей на обеспечение установленных полномочий (функций) деятельности Главного управления ветеринарии Удмуртской Республики;</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2 849,4 тыс. рублей на уплату налога на имущество;</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1 514,4 тыс. рублей на уплату земельного налога.</w:t>
      </w:r>
    </w:p>
    <w:p w:rsidR="00DE351C" w:rsidRPr="00DE351C" w:rsidRDefault="00DE351C" w:rsidP="00DE351C">
      <w:pPr>
        <w:pStyle w:val="a5"/>
        <w:tabs>
          <w:tab w:val="left" w:pos="993"/>
          <w:tab w:val="left" w:pos="1134"/>
        </w:tabs>
        <w:spacing w:line="312" w:lineRule="auto"/>
        <w:ind w:firstLine="851"/>
        <w:rPr>
          <w:bCs/>
          <w:sz w:val="26"/>
          <w:szCs w:val="26"/>
        </w:rPr>
      </w:pPr>
      <w:r w:rsidRPr="00DE351C">
        <w:rPr>
          <w:b/>
          <w:bCs/>
          <w:sz w:val="26"/>
          <w:szCs w:val="26"/>
        </w:rPr>
        <w:t xml:space="preserve">- по подпрограмме «Создание условий для реализации государственной программы» </w:t>
      </w:r>
      <w:r w:rsidRPr="00DE351C">
        <w:rPr>
          <w:bCs/>
          <w:sz w:val="26"/>
          <w:szCs w:val="26"/>
        </w:rPr>
        <w:t xml:space="preserve">расходы составили 143 416,1 тыс. рублей или </w:t>
      </w:r>
      <w:r w:rsidR="00A87FDF">
        <w:rPr>
          <w:bCs/>
          <w:sz w:val="26"/>
          <w:szCs w:val="26"/>
        </w:rPr>
        <w:t>95,7</w:t>
      </w:r>
      <w:r w:rsidRPr="00DE351C">
        <w:rPr>
          <w:bCs/>
          <w:sz w:val="26"/>
          <w:szCs w:val="26"/>
        </w:rPr>
        <w:t>% от бюджетных назначений, в том числе:</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78 178,6 тыс. рублей на обеспечение установленных полномочий (функций) Министерства сельского хозяйства и продовольствия Удмуртской Республики, Государственной инспекции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 </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891,4 тыс. рублей на уплату налога на имущество;</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61 438,2 тыс. рублей на уплату земельного налога;</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lastRenderedPageBreak/>
        <w:t>1 780,8 тыс. рублей на мероприятия по проведению конкурсов, смотров, семинаров и совещаний;</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154,4 тыс. рублей на информационное и статистическое обеспечение в сфере сельского хозяйства;</w:t>
      </w:r>
    </w:p>
    <w:p w:rsidR="00DE351C" w:rsidRPr="00DE351C" w:rsidRDefault="00DE351C" w:rsidP="00DE351C">
      <w:pPr>
        <w:pStyle w:val="a5"/>
        <w:numPr>
          <w:ilvl w:val="0"/>
          <w:numId w:val="6"/>
        </w:numPr>
        <w:tabs>
          <w:tab w:val="left" w:pos="993"/>
          <w:tab w:val="left" w:pos="1134"/>
        </w:tabs>
        <w:spacing w:line="312" w:lineRule="auto"/>
        <w:ind w:left="0" w:firstLine="915"/>
        <w:rPr>
          <w:bCs/>
          <w:sz w:val="26"/>
          <w:szCs w:val="26"/>
        </w:rPr>
      </w:pPr>
      <w:r w:rsidRPr="00DE351C">
        <w:rPr>
          <w:bCs/>
          <w:sz w:val="26"/>
          <w:szCs w:val="26"/>
        </w:rPr>
        <w:t xml:space="preserve">972,7  тыс. рублей на приобретение </w:t>
      </w:r>
      <w:proofErr w:type="spellStart"/>
      <w:r w:rsidRPr="00DE351C">
        <w:rPr>
          <w:bCs/>
          <w:sz w:val="26"/>
          <w:szCs w:val="26"/>
        </w:rPr>
        <w:t>спецпродукции</w:t>
      </w:r>
      <w:proofErr w:type="spellEnd"/>
      <w:r w:rsidRPr="00DE351C">
        <w:rPr>
          <w:bCs/>
          <w:sz w:val="26"/>
          <w:szCs w:val="26"/>
        </w:rPr>
        <w:t xml:space="preserve"> (техпаспортов и свидетель</w:t>
      </w:r>
      <w:proofErr w:type="gramStart"/>
      <w:r w:rsidRPr="00DE351C">
        <w:rPr>
          <w:bCs/>
          <w:sz w:val="26"/>
          <w:szCs w:val="26"/>
        </w:rPr>
        <w:t>ств дл</w:t>
      </w:r>
      <w:proofErr w:type="gramEnd"/>
      <w:r w:rsidRPr="00DE351C">
        <w:rPr>
          <w:bCs/>
          <w:sz w:val="26"/>
          <w:szCs w:val="26"/>
        </w:rPr>
        <w:t>я транспорта).</w:t>
      </w:r>
    </w:p>
    <w:p w:rsidR="00DE351C" w:rsidRPr="00DE351C" w:rsidRDefault="00DE351C" w:rsidP="00DE351C">
      <w:pPr>
        <w:pStyle w:val="a5"/>
        <w:tabs>
          <w:tab w:val="left" w:pos="993"/>
          <w:tab w:val="left" w:pos="1134"/>
        </w:tabs>
        <w:spacing w:line="312" w:lineRule="auto"/>
        <w:ind w:firstLine="851"/>
        <w:rPr>
          <w:bCs/>
          <w:sz w:val="26"/>
          <w:szCs w:val="26"/>
        </w:rPr>
      </w:pPr>
      <w:proofErr w:type="gramStart"/>
      <w:r w:rsidRPr="00DE351C">
        <w:rPr>
          <w:bCs/>
          <w:sz w:val="26"/>
          <w:szCs w:val="26"/>
        </w:rPr>
        <w:t>В рамках исполнения данной государственной программы в 2015 году были решены следующие задачи: рост производства основных видов сельскохозяйственной продукции и производства пищевых продуктов, повышение уровня рентабельности сельскохозяйственных организаций, создание условий для эффективного использования земель сельскохозяйственного назначения, создание условий для сохранения и восстановления плодородия почв, создание экономических и социальных условий, способствующих развитию малых форм хозяйствования, формированию и устойчивому развитию сельской потребительской</w:t>
      </w:r>
      <w:proofErr w:type="gramEnd"/>
      <w:r w:rsidRPr="00DE351C">
        <w:rPr>
          <w:bCs/>
          <w:sz w:val="26"/>
          <w:szCs w:val="26"/>
        </w:rPr>
        <w:t xml:space="preserve"> </w:t>
      </w:r>
      <w:proofErr w:type="gramStart"/>
      <w:r w:rsidRPr="00DE351C">
        <w:rPr>
          <w:bCs/>
          <w:sz w:val="26"/>
          <w:szCs w:val="26"/>
        </w:rPr>
        <w:t>кооперации, техническая и технологическая модернизация, стимулирование инновационной деятельности и инновационного развития агропромышленного комплекса республики, повышение эффективности регулирования рынков сельскохозяйственной продукции, сырья и продовольствия, повышение качества жизни сельского населения, кадровое обеспечение агропромышленного комплекса, обеспечение защиты населения от болезней, общих для человека и животных, обеспечение безопасности продуктов животноводства в ветеринарно-санитарном отношении, обеспечение эффективного государственного управления в сфере развития сельского хозяйства и регулирования</w:t>
      </w:r>
      <w:proofErr w:type="gramEnd"/>
      <w:r w:rsidRPr="00DE351C">
        <w:rPr>
          <w:bCs/>
          <w:sz w:val="26"/>
          <w:szCs w:val="26"/>
        </w:rPr>
        <w:t xml:space="preserve"> рынков сельскохозяйственной продукции, сырья и продовольствия.</w:t>
      </w:r>
    </w:p>
    <w:p w:rsidR="008B6301" w:rsidRPr="0061476A" w:rsidRDefault="008B6301" w:rsidP="00843B7C">
      <w:pPr>
        <w:pStyle w:val="a5"/>
        <w:tabs>
          <w:tab w:val="left" w:pos="426"/>
        </w:tabs>
        <w:spacing w:line="312" w:lineRule="auto"/>
        <w:rPr>
          <w:bCs/>
          <w:sz w:val="26"/>
          <w:szCs w:val="26"/>
          <w:highlight w:val="yellow"/>
        </w:rPr>
      </w:pPr>
    </w:p>
    <w:p w:rsidR="00105FBD" w:rsidRDefault="001F1427" w:rsidP="00105FBD">
      <w:pPr>
        <w:pStyle w:val="a5"/>
        <w:tabs>
          <w:tab w:val="left" w:pos="142"/>
        </w:tabs>
        <w:spacing w:line="276" w:lineRule="auto"/>
        <w:jc w:val="center"/>
        <w:rPr>
          <w:b/>
          <w:bCs/>
          <w:sz w:val="26"/>
          <w:szCs w:val="26"/>
        </w:rPr>
      </w:pPr>
      <w:r w:rsidRPr="00CB7670">
        <w:rPr>
          <w:b/>
          <w:bCs/>
          <w:sz w:val="26"/>
          <w:szCs w:val="26"/>
        </w:rPr>
        <w:t>Исполнение государственной программы Удмуртской Республики</w:t>
      </w:r>
    </w:p>
    <w:p w:rsidR="001F1427" w:rsidRPr="00CB7670" w:rsidRDefault="001F1427" w:rsidP="00105FBD">
      <w:pPr>
        <w:pStyle w:val="a5"/>
        <w:tabs>
          <w:tab w:val="left" w:pos="142"/>
        </w:tabs>
        <w:spacing w:line="276" w:lineRule="auto"/>
        <w:jc w:val="center"/>
        <w:rPr>
          <w:b/>
          <w:bCs/>
          <w:sz w:val="26"/>
          <w:szCs w:val="26"/>
        </w:rPr>
      </w:pPr>
      <w:r w:rsidRPr="00CB7670">
        <w:rPr>
          <w:b/>
          <w:bCs/>
          <w:sz w:val="26"/>
          <w:szCs w:val="26"/>
        </w:rPr>
        <w:t xml:space="preserve"> «Развитие потребительского рынка Удмуртской Республики»</w:t>
      </w:r>
    </w:p>
    <w:p w:rsidR="001F1427" w:rsidRPr="00D822B2" w:rsidRDefault="001F1427" w:rsidP="001F1427">
      <w:pPr>
        <w:pStyle w:val="a5"/>
        <w:tabs>
          <w:tab w:val="left" w:pos="142"/>
        </w:tabs>
        <w:spacing w:line="276" w:lineRule="auto"/>
        <w:rPr>
          <w:b/>
          <w:bCs/>
          <w:sz w:val="16"/>
          <w:szCs w:val="16"/>
        </w:rPr>
      </w:pPr>
    </w:p>
    <w:p w:rsidR="001F1427" w:rsidRPr="00CB7670" w:rsidRDefault="001F1427" w:rsidP="001D0F48">
      <w:pPr>
        <w:pStyle w:val="a5"/>
        <w:tabs>
          <w:tab w:val="left" w:pos="993"/>
          <w:tab w:val="left" w:pos="1134"/>
        </w:tabs>
        <w:spacing w:line="312" w:lineRule="auto"/>
        <w:ind w:firstLine="709"/>
        <w:rPr>
          <w:bCs/>
          <w:sz w:val="26"/>
          <w:szCs w:val="26"/>
        </w:rPr>
      </w:pPr>
      <w:r w:rsidRPr="00CB7670">
        <w:rPr>
          <w:bCs/>
          <w:sz w:val="26"/>
          <w:szCs w:val="26"/>
        </w:rPr>
        <w:t>Государственная программа Удмуртской Республики «Развитие потребительского рынка»</w:t>
      </w:r>
      <w:r w:rsidRPr="00CB7670">
        <w:rPr>
          <w:b/>
          <w:bCs/>
          <w:sz w:val="26"/>
          <w:szCs w:val="26"/>
        </w:rPr>
        <w:t xml:space="preserve"> </w:t>
      </w:r>
      <w:r w:rsidRPr="00CB7670">
        <w:rPr>
          <w:bCs/>
          <w:sz w:val="26"/>
          <w:szCs w:val="26"/>
        </w:rPr>
        <w:t>утверждена постановлением Правительства Удмуртской Республики от 17 сентября 2015 года № 409.</w:t>
      </w:r>
    </w:p>
    <w:p w:rsidR="001F1427" w:rsidRPr="00CB7670" w:rsidRDefault="001F1427" w:rsidP="001D0F48">
      <w:pPr>
        <w:pStyle w:val="ConsPlusNormal"/>
        <w:spacing w:line="312" w:lineRule="auto"/>
        <w:ind w:firstLine="709"/>
        <w:jc w:val="both"/>
        <w:rPr>
          <w:rFonts w:ascii="Times New Roman" w:hAnsi="Times New Roman" w:cs="Times New Roman"/>
          <w:sz w:val="26"/>
          <w:szCs w:val="26"/>
        </w:rPr>
      </w:pPr>
      <w:r w:rsidRPr="00CB7670">
        <w:rPr>
          <w:rFonts w:ascii="Times New Roman" w:hAnsi="Times New Roman" w:cs="Times New Roman"/>
          <w:bCs/>
          <w:sz w:val="26"/>
          <w:szCs w:val="26"/>
        </w:rPr>
        <w:t>Ответственный исполнитель государственной программы – М</w:t>
      </w:r>
      <w:r w:rsidRPr="00CB7670">
        <w:rPr>
          <w:rFonts w:ascii="Times New Roman" w:hAnsi="Times New Roman" w:cs="Times New Roman"/>
          <w:sz w:val="26"/>
          <w:szCs w:val="26"/>
        </w:rPr>
        <w:t>инистерство промышленности и торговли Удмуртской Республики</w:t>
      </w:r>
      <w:r w:rsidRPr="00CB7670">
        <w:rPr>
          <w:rFonts w:ascii="Times New Roman" w:hAnsi="Times New Roman" w:cs="Times New Roman"/>
          <w:bCs/>
          <w:sz w:val="26"/>
          <w:szCs w:val="26"/>
        </w:rPr>
        <w:t>.</w:t>
      </w:r>
    </w:p>
    <w:p w:rsidR="001F1427" w:rsidRPr="00CB7670" w:rsidRDefault="001F1427" w:rsidP="001D0F48">
      <w:pPr>
        <w:pStyle w:val="a5"/>
        <w:spacing w:line="312" w:lineRule="auto"/>
        <w:ind w:firstLine="709"/>
        <w:rPr>
          <w:bCs/>
          <w:sz w:val="26"/>
          <w:szCs w:val="26"/>
        </w:rPr>
      </w:pPr>
      <w:r w:rsidRPr="00CB7670">
        <w:rPr>
          <w:bCs/>
          <w:sz w:val="26"/>
          <w:szCs w:val="26"/>
        </w:rPr>
        <w:t>Общий объём расходов на реализацию государственной программы в 2015 году составил 138 197,2 тыс. рублей или 64,5% от бюджетных назначений.</w:t>
      </w:r>
    </w:p>
    <w:p w:rsidR="001F1427" w:rsidRPr="00CB7670" w:rsidRDefault="001F1427" w:rsidP="001D0F48">
      <w:pPr>
        <w:pStyle w:val="a5"/>
        <w:spacing w:line="312" w:lineRule="auto"/>
        <w:ind w:firstLine="709"/>
        <w:rPr>
          <w:bCs/>
          <w:sz w:val="26"/>
          <w:szCs w:val="26"/>
        </w:rPr>
      </w:pPr>
      <w:r w:rsidRPr="00CB7670">
        <w:rPr>
          <w:bCs/>
          <w:sz w:val="26"/>
          <w:szCs w:val="26"/>
        </w:rPr>
        <w:t>Указанные расходы произведены в структуре подпрограмм следующим образом:</w:t>
      </w:r>
    </w:p>
    <w:p w:rsidR="001F1427" w:rsidRPr="00CB7670" w:rsidRDefault="001F1427" w:rsidP="001D0F48">
      <w:pPr>
        <w:pStyle w:val="a5"/>
        <w:spacing w:line="312" w:lineRule="auto"/>
        <w:ind w:firstLine="709"/>
        <w:rPr>
          <w:bCs/>
          <w:sz w:val="26"/>
          <w:szCs w:val="26"/>
        </w:rPr>
      </w:pPr>
      <w:r w:rsidRPr="00CB7670">
        <w:rPr>
          <w:b/>
          <w:bCs/>
          <w:sz w:val="26"/>
          <w:szCs w:val="26"/>
        </w:rPr>
        <w:t xml:space="preserve">- по подпрограмме «Детское и школьное питание» </w:t>
      </w:r>
      <w:r w:rsidRPr="00CB7670">
        <w:rPr>
          <w:bCs/>
          <w:sz w:val="26"/>
          <w:szCs w:val="26"/>
        </w:rPr>
        <w:t xml:space="preserve">расходы составили                138 148,4 тыс. рублей или 64,5% бюджетных назначений. В рамках подпрограммы </w:t>
      </w:r>
      <w:r w:rsidRPr="00CB7670">
        <w:rPr>
          <w:bCs/>
          <w:sz w:val="26"/>
          <w:szCs w:val="26"/>
        </w:rPr>
        <w:lastRenderedPageBreak/>
        <w:t>были произведены расходы на проведение мероприятий по улучшению питания детей школьного возраста и модернизации предприятий системы школьного питания в Удмуртской Республике;</w:t>
      </w:r>
    </w:p>
    <w:p w:rsidR="001F1427" w:rsidRPr="00CB7670" w:rsidRDefault="001F1427" w:rsidP="001D0F48">
      <w:pPr>
        <w:pStyle w:val="a5"/>
        <w:spacing w:line="312" w:lineRule="auto"/>
        <w:ind w:firstLine="709"/>
        <w:rPr>
          <w:bCs/>
          <w:sz w:val="26"/>
          <w:szCs w:val="26"/>
        </w:rPr>
      </w:pPr>
      <w:r w:rsidRPr="00CB7670">
        <w:rPr>
          <w:b/>
          <w:bCs/>
          <w:sz w:val="26"/>
          <w:szCs w:val="26"/>
        </w:rPr>
        <w:t xml:space="preserve">- по подпрограмме «Развитие бытового обслуживания населения и гостиничного бизнеса в Удмуртской Республике» </w:t>
      </w:r>
      <w:r w:rsidRPr="00CB7670">
        <w:rPr>
          <w:bCs/>
          <w:sz w:val="26"/>
          <w:szCs w:val="26"/>
        </w:rPr>
        <w:t>произведены расходы на проведение профессионального праздника «День работников бытового обслуживания населения и жилищно-коммунального хозяйства» в сумме 48,8 тыс. рублей или 100</w:t>
      </w:r>
      <w:r>
        <w:rPr>
          <w:bCs/>
          <w:sz w:val="26"/>
          <w:szCs w:val="26"/>
        </w:rPr>
        <w:t>% от бюджетных назначений.</w:t>
      </w:r>
    </w:p>
    <w:p w:rsidR="001F1427" w:rsidRPr="00CB7670" w:rsidRDefault="001F1427" w:rsidP="001D0F48">
      <w:pPr>
        <w:pStyle w:val="a5"/>
        <w:spacing w:line="312" w:lineRule="auto"/>
        <w:ind w:firstLine="709"/>
        <w:rPr>
          <w:bCs/>
          <w:sz w:val="26"/>
          <w:szCs w:val="26"/>
        </w:rPr>
      </w:pPr>
      <w:r w:rsidRPr="00CB7670">
        <w:rPr>
          <w:bCs/>
          <w:sz w:val="26"/>
          <w:szCs w:val="26"/>
        </w:rPr>
        <w:t>В рамках исполнения данной государственной программы в 2015 году были решены следующие задачи: развитие сферы потребительского рынка, повышение доступности товаров и услуг на всей территории Удмуртской Республики, увеличение охвата питанием учащихся образовательных учреждений республики, совершенствование системы подготовки и переподготовки кадров сферы потребительского рынка.</w:t>
      </w:r>
    </w:p>
    <w:p w:rsidR="00105FBD" w:rsidRDefault="00105FBD" w:rsidP="00105FBD">
      <w:pPr>
        <w:pStyle w:val="a5"/>
        <w:tabs>
          <w:tab w:val="left" w:pos="709"/>
        </w:tabs>
        <w:spacing w:line="312" w:lineRule="auto"/>
        <w:rPr>
          <w:bCs/>
          <w:sz w:val="16"/>
          <w:szCs w:val="16"/>
        </w:rPr>
      </w:pPr>
    </w:p>
    <w:p w:rsidR="004258F6" w:rsidRPr="00514BFC" w:rsidRDefault="004258F6" w:rsidP="00105FBD">
      <w:pPr>
        <w:pStyle w:val="a5"/>
        <w:tabs>
          <w:tab w:val="left" w:pos="709"/>
        </w:tabs>
        <w:spacing w:line="312" w:lineRule="auto"/>
        <w:jc w:val="center"/>
        <w:rPr>
          <w:b/>
          <w:bCs/>
          <w:sz w:val="26"/>
          <w:szCs w:val="26"/>
        </w:rPr>
      </w:pPr>
      <w:r w:rsidRPr="00514BFC">
        <w:rPr>
          <w:b/>
          <w:bCs/>
          <w:sz w:val="26"/>
          <w:szCs w:val="26"/>
        </w:rPr>
        <w:t>Исполнение государственной программы Удмуртской Республики «</w:t>
      </w:r>
      <w:proofErr w:type="spellStart"/>
      <w:r w:rsidRPr="00514BFC">
        <w:rPr>
          <w:b/>
          <w:bCs/>
          <w:sz w:val="26"/>
          <w:szCs w:val="26"/>
        </w:rPr>
        <w:t>Энергоэффективность</w:t>
      </w:r>
      <w:proofErr w:type="spellEnd"/>
      <w:r w:rsidRPr="00514BFC">
        <w:rPr>
          <w:b/>
          <w:bCs/>
          <w:sz w:val="26"/>
          <w:szCs w:val="26"/>
        </w:rPr>
        <w:t xml:space="preserve"> и развитие энергетики в Удмуртской Республике»</w:t>
      </w:r>
    </w:p>
    <w:p w:rsidR="004258F6" w:rsidRPr="00514BFC" w:rsidRDefault="004258F6" w:rsidP="004258F6">
      <w:pPr>
        <w:pStyle w:val="a5"/>
        <w:tabs>
          <w:tab w:val="left" w:pos="1276"/>
        </w:tabs>
        <w:spacing w:line="312" w:lineRule="auto"/>
        <w:ind w:left="851"/>
        <w:rPr>
          <w:b/>
          <w:bCs/>
          <w:sz w:val="16"/>
          <w:szCs w:val="16"/>
        </w:rPr>
      </w:pPr>
    </w:p>
    <w:p w:rsidR="004258F6" w:rsidRPr="004258F6" w:rsidRDefault="004258F6" w:rsidP="004258F6">
      <w:pPr>
        <w:pStyle w:val="a5"/>
        <w:spacing w:line="312" w:lineRule="auto"/>
        <w:ind w:firstLine="709"/>
        <w:rPr>
          <w:bCs/>
          <w:sz w:val="26"/>
          <w:szCs w:val="26"/>
        </w:rPr>
      </w:pPr>
      <w:r w:rsidRPr="004258F6">
        <w:rPr>
          <w:bCs/>
          <w:sz w:val="26"/>
          <w:szCs w:val="26"/>
        </w:rPr>
        <w:t>Уполномоченный орган по реализации государственной программы – Министерство энергетики, жилищно-коммунального хозяйства и государственного регулирования тарифов Удмуртской Республики.</w:t>
      </w:r>
    </w:p>
    <w:p w:rsidR="004258F6" w:rsidRPr="00514BFC" w:rsidRDefault="004258F6" w:rsidP="004258F6">
      <w:pPr>
        <w:pStyle w:val="a5"/>
        <w:spacing w:line="312" w:lineRule="auto"/>
        <w:ind w:firstLine="851"/>
        <w:rPr>
          <w:bCs/>
          <w:sz w:val="26"/>
          <w:szCs w:val="26"/>
        </w:rPr>
      </w:pPr>
      <w:r w:rsidRPr="00514BFC">
        <w:rPr>
          <w:bCs/>
          <w:sz w:val="26"/>
          <w:szCs w:val="26"/>
        </w:rPr>
        <w:t>Целью программы является</w:t>
      </w:r>
      <w:r w:rsidRPr="00514BFC">
        <w:rPr>
          <w:sz w:val="26"/>
          <w:szCs w:val="26"/>
        </w:rPr>
        <w:t xml:space="preserve"> создание условий для надежного и эффективного энергоснабжения Удмуртской Республики</w:t>
      </w:r>
      <w:r w:rsidRPr="00514BFC">
        <w:rPr>
          <w:bCs/>
          <w:sz w:val="26"/>
          <w:szCs w:val="26"/>
        </w:rPr>
        <w:t>.</w:t>
      </w:r>
    </w:p>
    <w:p w:rsidR="004258F6" w:rsidRPr="00514BFC" w:rsidRDefault="004258F6" w:rsidP="004258F6">
      <w:pPr>
        <w:pStyle w:val="a5"/>
        <w:spacing w:line="312" w:lineRule="auto"/>
        <w:ind w:firstLine="709"/>
        <w:rPr>
          <w:bCs/>
          <w:sz w:val="26"/>
          <w:szCs w:val="26"/>
        </w:rPr>
      </w:pPr>
      <w:r w:rsidRPr="00514BFC">
        <w:rPr>
          <w:bCs/>
          <w:sz w:val="26"/>
          <w:szCs w:val="26"/>
        </w:rPr>
        <w:t>Общий объём расходов на реализацию государственной программы в 2015 году составил 71 143,4 тыс. рублей или 38,7% от бюджетных назначений.</w:t>
      </w:r>
    </w:p>
    <w:p w:rsidR="004258F6" w:rsidRPr="00514BFC" w:rsidRDefault="004258F6" w:rsidP="004258F6">
      <w:pPr>
        <w:pStyle w:val="a5"/>
        <w:spacing w:line="312" w:lineRule="auto"/>
        <w:ind w:firstLine="709"/>
        <w:rPr>
          <w:bCs/>
          <w:sz w:val="26"/>
          <w:szCs w:val="26"/>
        </w:rPr>
      </w:pPr>
      <w:r w:rsidRPr="0046783D">
        <w:rPr>
          <w:b/>
          <w:bCs/>
          <w:sz w:val="26"/>
          <w:szCs w:val="26"/>
        </w:rPr>
        <w:t>П</w:t>
      </w:r>
      <w:r w:rsidRPr="00514BFC">
        <w:rPr>
          <w:b/>
          <w:bCs/>
          <w:sz w:val="26"/>
          <w:szCs w:val="26"/>
        </w:rPr>
        <w:t>о подпрограмме «Энергосбережение и повышение энергетической эффективности в Удмуртской Республике</w:t>
      </w:r>
      <w:r w:rsidRPr="00514BFC">
        <w:rPr>
          <w:bCs/>
          <w:sz w:val="26"/>
          <w:szCs w:val="26"/>
        </w:rPr>
        <w:t>» произведены расходы в сумме 29 343,4 тыс. рублей, в том числе:</w:t>
      </w:r>
    </w:p>
    <w:p w:rsidR="004258F6" w:rsidRPr="00514BFC" w:rsidRDefault="004258F6" w:rsidP="00E46A33">
      <w:pPr>
        <w:pStyle w:val="a5"/>
        <w:numPr>
          <w:ilvl w:val="0"/>
          <w:numId w:val="35"/>
        </w:numPr>
        <w:spacing w:line="312" w:lineRule="auto"/>
        <w:ind w:left="0" w:firstLine="1069"/>
        <w:rPr>
          <w:bCs/>
          <w:sz w:val="26"/>
          <w:szCs w:val="26"/>
        </w:rPr>
      </w:pPr>
      <w:r w:rsidRPr="00514BFC">
        <w:rPr>
          <w:bCs/>
          <w:sz w:val="26"/>
          <w:szCs w:val="26"/>
        </w:rPr>
        <w:t xml:space="preserve">450,0 тыс. рублей на внедрение </w:t>
      </w:r>
      <w:proofErr w:type="spellStart"/>
      <w:r w:rsidRPr="00514BFC">
        <w:rPr>
          <w:bCs/>
          <w:sz w:val="26"/>
          <w:szCs w:val="26"/>
        </w:rPr>
        <w:t>энергоменеджмента</w:t>
      </w:r>
      <w:proofErr w:type="spellEnd"/>
      <w:r w:rsidRPr="00514BFC">
        <w:rPr>
          <w:bCs/>
          <w:sz w:val="26"/>
          <w:szCs w:val="26"/>
        </w:rPr>
        <w:t>;</w:t>
      </w:r>
    </w:p>
    <w:p w:rsidR="004258F6" w:rsidRPr="00514BFC" w:rsidRDefault="004258F6" w:rsidP="00E46A33">
      <w:pPr>
        <w:pStyle w:val="a5"/>
        <w:numPr>
          <w:ilvl w:val="0"/>
          <w:numId w:val="35"/>
        </w:numPr>
        <w:spacing w:line="312" w:lineRule="auto"/>
        <w:ind w:left="0" w:firstLine="1069"/>
        <w:rPr>
          <w:bCs/>
          <w:sz w:val="26"/>
          <w:szCs w:val="26"/>
        </w:rPr>
      </w:pPr>
      <w:r w:rsidRPr="00514BFC">
        <w:rPr>
          <w:bCs/>
          <w:sz w:val="26"/>
          <w:szCs w:val="26"/>
        </w:rPr>
        <w:t>22 025,2 тыс. рублей на т</w:t>
      </w:r>
      <w:r w:rsidRPr="00016164">
        <w:rPr>
          <w:bCs/>
          <w:sz w:val="26"/>
          <w:szCs w:val="26"/>
        </w:rPr>
        <w:t>ехническое перевооружение котельных и систем теплоснабжения в Удмуртской Республике</w:t>
      </w:r>
      <w:r w:rsidRPr="00514BFC">
        <w:rPr>
          <w:bCs/>
          <w:sz w:val="26"/>
          <w:szCs w:val="26"/>
        </w:rPr>
        <w:t>;</w:t>
      </w:r>
    </w:p>
    <w:p w:rsidR="004258F6" w:rsidRPr="003D645D" w:rsidRDefault="004258F6" w:rsidP="00E46A33">
      <w:pPr>
        <w:pStyle w:val="a5"/>
        <w:numPr>
          <w:ilvl w:val="0"/>
          <w:numId w:val="35"/>
        </w:numPr>
        <w:spacing w:line="312" w:lineRule="auto"/>
        <w:ind w:left="0" w:firstLine="1069"/>
        <w:rPr>
          <w:bCs/>
          <w:sz w:val="26"/>
          <w:szCs w:val="26"/>
        </w:rPr>
      </w:pPr>
      <w:r w:rsidRPr="00BC214C">
        <w:rPr>
          <w:bCs/>
          <w:sz w:val="26"/>
          <w:szCs w:val="26"/>
        </w:rPr>
        <w:t xml:space="preserve">1 365,7 тыс. рублей субсидии </w:t>
      </w:r>
      <w:r>
        <w:rPr>
          <w:bCs/>
          <w:sz w:val="26"/>
          <w:szCs w:val="26"/>
        </w:rPr>
        <w:t>бюджетам муниципальных образований в Удмуртской Республике на реализацию</w:t>
      </w:r>
      <w:r w:rsidRPr="00514BFC">
        <w:rPr>
          <w:bCs/>
          <w:sz w:val="26"/>
          <w:szCs w:val="26"/>
        </w:rPr>
        <w:t xml:space="preserve"> </w:t>
      </w:r>
      <w:r>
        <w:rPr>
          <w:bCs/>
          <w:sz w:val="26"/>
          <w:szCs w:val="26"/>
        </w:rPr>
        <w:t>муниципальных программ в области энергосбережения и повышения энергетической эффективности;</w:t>
      </w:r>
    </w:p>
    <w:p w:rsidR="004258F6" w:rsidRPr="003D645D" w:rsidRDefault="004258F6" w:rsidP="00E46A33">
      <w:pPr>
        <w:pStyle w:val="a5"/>
        <w:numPr>
          <w:ilvl w:val="0"/>
          <w:numId w:val="35"/>
        </w:numPr>
        <w:spacing w:line="312" w:lineRule="auto"/>
        <w:ind w:left="0" w:firstLine="1069"/>
        <w:rPr>
          <w:bCs/>
          <w:sz w:val="26"/>
          <w:szCs w:val="26"/>
        </w:rPr>
      </w:pPr>
      <w:r w:rsidRPr="003D645D">
        <w:rPr>
          <w:bCs/>
          <w:sz w:val="26"/>
          <w:szCs w:val="26"/>
        </w:rPr>
        <w:t>5 502,5 тыс. рублей  на развитие механизмов финансовой поддержки реализации проектов в области энергосбережения и повышения энергетической эффективности;</w:t>
      </w:r>
    </w:p>
    <w:p w:rsidR="004258F6" w:rsidRDefault="004258F6" w:rsidP="004258F6">
      <w:pPr>
        <w:pStyle w:val="a5"/>
        <w:tabs>
          <w:tab w:val="left" w:pos="993"/>
          <w:tab w:val="left" w:pos="1134"/>
        </w:tabs>
        <w:spacing w:line="312" w:lineRule="auto"/>
        <w:ind w:firstLine="851"/>
        <w:rPr>
          <w:bCs/>
          <w:sz w:val="26"/>
          <w:szCs w:val="26"/>
        </w:rPr>
      </w:pPr>
      <w:r w:rsidRPr="0046783D">
        <w:rPr>
          <w:b/>
          <w:bCs/>
          <w:sz w:val="26"/>
          <w:szCs w:val="26"/>
        </w:rPr>
        <w:lastRenderedPageBreak/>
        <w:t>П</w:t>
      </w:r>
      <w:r w:rsidRPr="00514BFC">
        <w:rPr>
          <w:b/>
          <w:bCs/>
          <w:sz w:val="26"/>
          <w:szCs w:val="26"/>
        </w:rPr>
        <w:t>о подпрограмме «</w:t>
      </w:r>
      <w:r>
        <w:rPr>
          <w:b/>
          <w:bCs/>
          <w:sz w:val="26"/>
          <w:szCs w:val="26"/>
        </w:rPr>
        <w:t>Развитие рынка газомоторного топлива</w:t>
      </w:r>
      <w:r w:rsidRPr="00514BFC">
        <w:rPr>
          <w:bCs/>
          <w:sz w:val="26"/>
          <w:szCs w:val="26"/>
        </w:rPr>
        <w:t xml:space="preserve">» произведены расходы </w:t>
      </w:r>
      <w:r>
        <w:rPr>
          <w:bCs/>
          <w:sz w:val="26"/>
          <w:szCs w:val="26"/>
        </w:rPr>
        <w:t>на закупку автобусов и техники для жилищно-коммунального хозяйства, работающи</w:t>
      </w:r>
      <w:r w:rsidR="00326F76">
        <w:rPr>
          <w:bCs/>
          <w:sz w:val="26"/>
          <w:szCs w:val="26"/>
        </w:rPr>
        <w:t>х на газомоторном топливе за счё</w:t>
      </w:r>
      <w:r>
        <w:rPr>
          <w:bCs/>
          <w:sz w:val="26"/>
          <w:szCs w:val="26"/>
        </w:rPr>
        <w:t xml:space="preserve">т средств федерального бюджета </w:t>
      </w:r>
      <w:r w:rsidRPr="00514BFC">
        <w:rPr>
          <w:bCs/>
          <w:sz w:val="26"/>
          <w:szCs w:val="26"/>
        </w:rPr>
        <w:t xml:space="preserve">в сумме </w:t>
      </w:r>
      <w:r>
        <w:rPr>
          <w:bCs/>
          <w:sz w:val="26"/>
          <w:szCs w:val="26"/>
        </w:rPr>
        <w:t xml:space="preserve">41 800,0 </w:t>
      </w:r>
      <w:r w:rsidRPr="00514BFC">
        <w:rPr>
          <w:bCs/>
          <w:sz w:val="26"/>
          <w:szCs w:val="26"/>
        </w:rPr>
        <w:t xml:space="preserve"> тыс. рублей,</w:t>
      </w:r>
    </w:p>
    <w:p w:rsidR="004258F6" w:rsidRPr="0046783D" w:rsidRDefault="004258F6" w:rsidP="004258F6">
      <w:pPr>
        <w:pStyle w:val="a5"/>
        <w:tabs>
          <w:tab w:val="left" w:pos="993"/>
          <w:tab w:val="left" w:pos="1134"/>
        </w:tabs>
        <w:spacing w:line="312" w:lineRule="auto"/>
        <w:ind w:firstLine="851"/>
        <w:rPr>
          <w:bCs/>
          <w:sz w:val="26"/>
          <w:szCs w:val="26"/>
        </w:rPr>
      </w:pPr>
      <w:r w:rsidRPr="0046783D">
        <w:rPr>
          <w:bCs/>
          <w:sz w:val="26"/>
          <w:szCs w:val="26"/>
        </w:rPr>
        <w:t>В рамках исполнения данной государственной программы в 201</w:t>
      </w:r>
      <w:r w:rsidR="00212E8B">
        <w:rPr>
          <w:bCs/>
          <w:sz w:val="26"/>
          <w:szCs w:val="26"/>
        </w:rPr>
        <w:t>5</w:t>
      </w:r>
      <w:r w:rsidRPr="0046783D">
        <w:rPr>
          <w:bCs/>
          <w:sz w:val="26"/>
          <w:szCs w:val="26"/>
        </w:rPr>
        <w:t xml:space="preserve"> году основные расходы были направлены на реализацию мероприятий энергосбережения и повышения </w:t>
      </w:r>
      <w:proofErr w:type="spellStart"/>
      <w:r w:rsidRPr="0046783D">
        <w:rPr>
          <w:bCs/>
          <w:sz w:val="26"/>
          <w:szCs w:val="26"/>
        </w:rPr>
        <w:t>энергоэффективности</w:t>
      </w:r>
      <w:proofErr w:type="spellEnd"/>
      <w:r w:rsidRPr="0046783D">
        <w:rPr>
          <w:bCs/>
          <w:sz w:val="26"/>
          <w:szCs w:val="26"/>
        </w:rPr>
        <w:t xml:space="preserve"> в республике, </w:t>
      </w:r>
      <w:r w:rsidRPr="0046783D">
        <w:rPr>
          <w:sz w:val="26"/>
          <w:szCs w:val="26"/>
        </w:rPr>
        <w:t>развитие топливно-энергетического комплекса и жилищно-коммунального хозяйства</w:t>
      </w:r>
      <w:r w:rsidRPr="0046783D">
        <w:rPr>
          <w:bCs/>
          <w:sz w:val="26"/>
          <w:szCs w:val="26"/>
        </w:rPr>
        <w:t xml:space="preserve">. </w:t>
      </w:r>
      <w:r>
        <w:rPr>
          <w:bCs/>
          <w:sz w:val="26"/>
          <w:szCs w:val="26"/>
        </w:rPr>
        <w:t xml:space="preserve">Приобретено 10 газовых автобусов и 8 единиц техники для </w:t>
      </w:r>
      <w:r w:rsidRPr="0046783D">
        <w:rPr>
          <w:sz w:val="26"/>
          <w:szCs w:val="26"/>
        </w:rPr>
        <w:t>жилищно-коммунального хозяйства</w:t>
      </w:r>
      <w:r>
        <w:rPr>
          <w:sz w:val="26"/>
          <w:szCs w:val="26"/>
        </w:rPr>
        <w:t>.</w:t>
      </w:r>
    </w:p>
    <w:p w:rsidR="001934D4" w:rsidRPr="0061476A" w:rsidRDefault="001934D4" w:rsidP="00AF461B">
      <w:pPr>
        <w:pStyle w:val="a5"/>
        <w:spacing w:line="312" w:lineRule="auto"/>
        <w:ind w:firstLine="851"/>
        <w:rPr>
          <w:bCs/>
          <w:sz w:val="16"/>
          <w:szCs w:val="16"/>
          <w:highlight w:val="yellow"/>
        </w:rPr>
      </w:pPr>
    </w:p>
    <w:p w:rsidR="00321E12" w:rsidRPr="00613738" w:rsidRDefault="00321E12" w:rsidP="007327FD">
      <w:pPr>
        <w:pStyle w:val="a5"/>
        <w:tabs>
          <w:tab w:val="left" w:pos="1276"/>
        </w:tabs>
        <w:spacing w:line="312" w:lineRule="auto"/>
        <w:jc w:val="center"/>
        <w:rPr>
          <w:b/>
          <w:bCs/>
          <w:sz w:val="26"/>
          <w:szCs w:val="26"/>
        </w:rPr>
      </w:pPr>
      <w:r w:rsidRPr="00613738">
        <w:rPr>
          <w:b/>
          <w:bCs/>
          <w:sz w:val="26"/>
          <w:szCs w:val="26"/>
        </w:rPr>
        <w:t>Исполнение государственной программы Удмуртской Республики «Развитие транспортной системы Удмуртской Республики»</w:t>
      </w:r>
    </w:p>
    <w:p w:rsidR="00321E12" w:rsidRPr="0061476A" w:rsidRDefault="00321E12" w:rsidP="00321E12">
      <w:pPr>
        <w:pStyle w:val="a5"/>
        <w:tabs>
          <w:tab w:val="left" w:pos="1276"/>
        </w:tabs>
        <w:spacing w:line="312" w:lineRule="auto"/>
        <w:ind w:left="1211"/>
        <w:rPr>
          <w:b/>
          <w:bCs/>
          <w:sz w:val="16"/>
          <w:szCs w:val="16"/>
          <w:highlight w:val="yellow"/>
        </w:rPr>
      </w:pPr>
    </w:p>
    <w:p w:rsidR="00321E12" w:rsidRPr="00B4193A" w:rsidRDefault="00321E12" w:rsidP="00321E12">
      <w:pPr>
        <w:pStyle w:val="a5"/>
        <w:tabs>
          <w:tab w:val="left" w:pos="993"/>
          <w:tab w:val="left" w:pos="1134"/>
        </w:tabs>
        <w:spacing w:line="312" w:lineRule="auto"/>
        <w:ind w:firstLine="851"/>
        <w:rPr>
          <w:bCs/>
          <w:sz w:val="26"/>
          <w:szCs w:val="26"/>
        </w:rPr>
      </w:pPr>
      <w:r w:rsidRPr="00B4193A">
        <w:rPr>
          <w:bCs/>
          <w:sz w:val="26"/>
          <w:szCs w:val="26"/>
        </w:rPr>
        <w:t xml:space="preserve">Государственная программа Удмуртской Республики «Развитие транспортной системы Удмуртской Республики» утверждена постановлением Правительства Удмуртской Республики от 29 июля 2013 года № 330. </w:t>
      </w:r>
    </w:p>
    <w:p w:rsidR="00321E12" w:rsidRPr="00B4193A" w:rsidRDefault="00321E12" w:rsidP="00321E12">
      <w:pPr>
        <w:pStyle w:val="a5"/>
        <w:tabs>
          <w:tab w:val="left" w:pos="993"/>
          <w:tab w:val="left" w:pos="1134"/>
        </w:tabs>
        <w:spacing w:line="312" w:lineRule="auto"/>
        <w:ind w:firstLine="851"/>
        <w:rPr>
          <w:bCs/>
          <w:sz w:val="26"/>
          <w:szCs w:val="26"/>
        </w:rPr>
      </w:pPr>
      <w:r w:rsidRPr="00B4193A">
        <w:rPr>
          <w:bCs/>
          <w:sz w:val="26"/>
          <w:szCs w:val="26"/>
        </w:rPr>
        <w:t>Ответственный исполнитель государственной программы – Министерство транспорта и дорожного хозяйства Удмуртской Республики.</w:t>
      </w:r>
    </w:p>
    <w:p w:rsidR="00321E12" w:rsidRPr="0061476A" w:rsidRDefault="00321E12" w:rsidP="00321E12">
      <w:pPr>
        <w:pStyle w:val="a5"/>
        <w:tabs>
          <w:tab w:val="left" w:pos="993"/>
          <w:tab w:val="left" w:pos="1134"/>
        </w:tabs>
        <w:spacing w:line="312" w:lineRule="auto"/>
        <w:ind w:firstLine="851"/>
        <w:rPr>
          <w:bCs/>
          <w:sz w:val="26"/>
          <w:szCs w:val="26"/>
          <w:highlight w:val="yellow"/>
        </w:rPr>
      </w:pPr>
      <w:r w:rsidRPr="00B4193A">
        <w:rPr>
          <w:bCs/>
          <w:sz w:val="26"/>
          <w:szCs w:val="26"/>
        </w:rPr>
        <w:t xml:space="preserve">Общий объем расходов на реализацию государственной программы  в 2015 году составил </w:t>
      </w:r>
      <w:r w:rsidRPr="00F5200B">
        <w:rPr>
          <w:bCs/>
          <w:sz w:val="26"/>
          <w:szCs w:val="26"/>
        </w:rPr>
        <w:t>4 552</w:t>
      </w:r>
      <w:r>
        <w:rPr>
          <w:bCs/>
          <w:sz w:val="26"/>
          <w:szCs w:val="26"/>
        </w:rPr>
        <w:t> </w:t>
      </w:r>
      <w:r w:rsidRPr="00F5200B">
        <w:rPr>
          <w:bCs/>
          <w:sz w:val="26"/>
          <w:szCs w:val="26"/>
        </w:rPr>
        <w:t>44</w:t>
      </w:r>
      <w:r>
        <w:rPr>
          <w:bCs/>
          <w:sz w:val="26"/>
          <w:szCs w:val="26"/>
        </w:rPr>
        <w:t>7,0</w:t>
      </w:r>
      <w:r w:rsidRPr="00F5200B">
        <w:rPr>
          <w:bCs/>
          <w:sz w:val="26"/>
          <w:szCs w:val="26"/>
        </w:rPr>
        <w:t xml:space="preserve"> тыс. рублей </w:t>
      </w:r>
      <w:r w:rsidRPr="007611F8">
        <w:rPr>
          <w:bCs/>
          <w:sz w:val="26"/>
          <w:szCs w:val="26"/>
        </w:rPr>
        <w:t xml:space="preserve">или </w:t>
      </w:r>
      <w:r w:rsidRPr="00FF227C">
        <w:rPr>
          <w:bCs/>
          <w:sz w:val="26"/>
          <w:szCs w:val="26"/>
        </w:rPr>
        <w:t>81,2 %</w:t>
      </w:r>
      <w:r w:rsidRPr="007611F8">
        <w:rPr>
          <w:bCs/>
          <w:sz w:val="26"/>
          <w:szCs w:val="26"/>
        </w:rPr>
        <w:t xml:space="preserve"> от плановых назначений.</w:t>
      </w:r>
    </w:p>
    <w:p w:rsidR="00321E12" w:rsidRPr="00845726" w:rsidRDefault="00321E12" w:rsidP="00321E12">
      <w:pPr>
        <w:pStyle w:val="a5"/>
        <w:tabs>
          <w:tab w:val="left" w:pos="993"/>
          <w:tab w:val="left" w:pos="1134"/>
        </w:tabs>
        <w:spacing w:line="312" w:lineRule="auto"/>
        <w:ind w:firstLine="851"/>
        <w:rPr>
          <w:bCs/>
          <w:sz w:val="26"/>
          <w:szCs w:val="26"/>
        </w:rPr>
      </w:pPr>
      <w:r w:rsidRPr="00845726">
        <w:rPr>
          <w:bCs/>
          <w:sz w:val="26"/>
          <w:szCs w:val="26"/>
        </w:rPr>
        <w:t xml:space="preserve">Указанные расходы распределены в структуре подпрограмм следующим образом: </w:t>
      </w:r>
    </w:p>
    <w:p w:rsidR="00321E12" w:rsidRDefault="00321E12" w:rsidP="00321E12">
      <w:pPr>
        <w:pStyle w:val="a5"/>
        <w:tabs>
          <w:tab w:val="left" w:pos="993"/>
          <w:tab w:val="left" w:pos="1134"/>
        </w:tabs>
        <w:spacing w:line="312" w:lineRule="auto"/>
        <w:ind w:firstLine="851"/>
        <w:rPr>
          <w:bCs/>
          <w:sz w:val="26"/>
          <w:szCs w:val="26"/>
        </w:rPr>
      </w:pPr>
      <w:r w:rsidRPr="00105251">
        <w:rPr>
          <w:b/>
          <w:bCs/>
          <w:sz w:val="26"/>
          <w:szCs w:val="26"/>
        </w:rPr>
        <w:t>-по подпрограмме «</w:t>
      </w:r>
      <w:r w:rsidRPr="00105251">
        <w:rPr>
          <w:b/>
          <w:sz w:val="26"/>
          <w:szCs w:val="26"/>
        </w:rPr>
        <w:t xml:space="preserve">Комплексное развитие транспорта» </w:t>
      </w:r>
      <w:r w:rsidRPr="00105251">
        <w:rPr>
          <w:sz w:val="26"/>
          <w:szCs w:val="26"/>
        </w:rPr>
        <w:t>п</w:t>
      </w:r>
      <w:r w:rsidRPr="00105251">
        <w:rPr>
          <w:bCs/>
          <w:sz w:val="26"/>
          <w:szCs w:val="26"/>
        </w:rPr>
        <w:t xml:space="preserve">роизведены </w:t>
      </w:r>
      <w:r w:rsidRPr="004A13A2">
        <w:rPr>
          <w:bCs/>
          <w:sz w:val="26"/>
          <w:szCs w:val="26"/>
        </w:rPr>
        <w:t>расходы в сумме в сумме 332 128,</w:t>
      </w:r>
      <w:r>
        <w:rPr>
          <w:bCs/>
          <w:sz w:val="26"/>
          <w:szCs w:val="26"/>
        </w:rPr>
        <w:t>2</w:t>
      </w:r>
      <w:r w:rsidRPr="004A13A2">
        <w:rPr>
          <w:bCs/>
          <w:sz w:val="26"/>
          <w:szCs w:val="26"/>
        </w:rPr>
        <w:t xml:space="preserve"> тыс. рублей, что составляет 87,3 % от плановых назначений, в том числе:</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E01A05">
        <w:rPr>
          <w:bCs/>
          <w:sz w:val="26"/>
          <w:szCs w:val="26"/>
        </w:rPr>
        <w:t>на реализацию мероприятий по комплексному развитию авиационных перевозок в сумме 13 913,8 тыс. рублей;</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E01A05">
        <w:rPr>
          <w:bCs/>
          <w:sz w:val="26"/>
          <w:szCs w:val="26"/>
        </w:rPr>
        <w:t xml:space="preserve"> </w:t>
      </w:r>
      <w:r w:rsidRPr="00C55D0E">
        <w:rPr>
          <w:bCs/>
          <w:sz w:val="26"/>
          <w:szCs w:val="26"/>
        </w:rPr>
        <w:t xml:space="preserve">на предоставление субсидий </w:t>
      </w:r>
      <w:r w:rsidRPr="00C55D0E">
        <w:rPr>
          <w:sz w:val="26"/>
          <w:szCs w:val="26"/>
        </w:rPr>
        <w:t>пригородным пассажирским компаниям на компенсацию потерь в доходах, возникающих в результате установления тарифов на перевозку пассажиров пригородным железнодорожным транспортом общего пользования в пригородном сообщении ниже экономически обоснованного уровня</w:t>
      </w:r>
      <w:r>
        <w:rPr>
          <w:sz w:val="26"/>
          <w:szCs w:val="26"/>
        </w:rPr>
        <w:t xml:space="preserve"> </w:t>
      </w:r>
      <w:r w:rsidRPr="004A13A2">
        <w:rPr>
          <w:bCs/>
          <w:sz w:val="26"/>
          <w:szCs w:val="26"/>
        </w:rPr>
        <w:t>в сумме 50 218,2 тыс. рублей</w:t>
      </w:r>
      <w:r>
        <w:rPr>
          <w:bCs/>
          <w:sz w:val="26"/>
          <w:szCs w:val="26"/>
        </w:rPr>
        <w:t>;</w:t>
      </w:r>
    </w:p>
    <w:p w:rsidR="00321E12" w:rsidRPr="00D5061F"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4A13A2">
        <w:rPr>
          <w:bCs/>
          <w:sz w:val="26"/>
          <w:szCs w:val="26"/>
        </w:rPr>
        <w:t xml:space="preserve">на предоставление </w:t>
      </w:r>
      <w:proofErr w:type="gramStart"/>
      <w:r w:rsidRPr="004A13A2">
        <w:rPr>
          <w:bCs/>
          <w:sz w:val="26"/>
          <w:szCs w:val="26"/>
        </w:rPr>
        <w:t>субсидий</w:t>
      </w:r>
      <w:proofErr w:type="gramEnd"/>
      <w:r w:rsidRPr="004A13A2">
        <w:rPr>
          <w:bCs/>
          <w:sz w:val="26"/>
          <w:szCs w:val="26"/>
        </w:rPr>
        <w:t xml:space="preserve"> на покрытие убытков по пригородным перевозкам пассажиров</w:t>
      </w:r>
      <w:r w:rsidRPr="00473A16">
        <w:rPr>
          <w:bCs/>
          <w:sz w:val="26"/>
          <w:szCs w:val="26"/>
        </w:rPr>
        <w:t xml:space="preserve"> в сельской местности в сумме 5 030,0 тыс. рублей; </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4A13A2">
        <w:rPr>
          <w:bCs/>
          <w:sz w:val="26"/>
          <w:szCs w:val="26"/>
        </w:rPr>
        <w:t xml:space="preserve">  на  предоставление субсидии организациям железнодорожного транспорта, осуществляющим перевозку пассажиров железнодорожным транспортом общего пользования в пригородном сообщении на территории Удмуртской Республики, на компенсацию потерь в доходах, возникающих в результате </w:t>
      </w:r>
      <w:r w:rsidRPr="004A13A2">
        <w:rPr>
          <w:bCs/>
          <w:sz w:val="26"/>
          <w:szCs w:val="26"/>
        </w:rPr>
        <w:lastRenderedPageBreak/>
        <w:t xml:space="preserve">установления льготы отдельным категориям обучающихся  в сумме </w:t>
      </w:r>
      <w:r w:rsidRPr="004A13A2">
        <w:rPr>
          <w:bCs/>
          <w:sz w:val="26"/>
          <w:szCs w:val="26"/>
        </w:rPr>
        <w:br/>
        <w:t xml:space="preserve">15 510,1 тыс. рублей;  </w:t>
      </w:r>
    </w:p>
    <w:p w:rsidR="00321E12" w:rsidRPr="004656E1"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473A16">
        <w:rPr>
          <w:bCs/>
          <w:sz w:val="26"/>
          <w:szCs w:val="26"/>
        </w:rPr>
        <w:t xml:space="preserve">на предоставление </w:t>
      </w:r>
      <w:r>
        <w:rPr>
          <w:bCs/>
          <w:sz w:val="26"/>
          <w:szCs w:val="26"/>
        </w:rPr>
        <w:t>с</w:t>
      </w:r>
      <w:r w:rsidRPr="005B05AE">
        <w:rPr>
          <w:bCs/>
          <w:sz w:val="26"/>
          <w:szCs w:val="26"/>
        </w:rPr>
        <w:t>убсидии в целях возмещения выпадающих доходов, связанных с предоставлением бесплатного проезда (предоставление льгот  детям-сиротам, учащимся  общеобразовательных организаций из малообеспеченных семей, проживающих в  сельской местности)</w:t>
      </w:r>
      <w:r>
        <w:rPr>
          <w:bCs/>
          <w:sz w:val="26"/>
          <w:szCs w:val="26"/>
        </w:rPr>
        <w:t xml:space="preserve"> </w:t>
      </w:r>
      <w:r w:rsidRPr="00E01A05">
        <w:rPr>
          <w:bCs/>
          <w:sz w:val="26"/>
          <w:szCs w:val="26"/>
        </w:rPr>
        <w:t xml:space="preserve">в сумме </w:t>
      </w:r>
      <w:r>
        <w:rPr>
          <w:bCs/>
          <w:sz w:val="26"/>
          <w:szCs w:val="26"/>
        </w:rPr>
        <w:t xml:space="preserve">10 950,7 </w:t>
      </w:r>
      <w:r w:rsidRPr="00E01A05">
        <w:rPr>
          <w:bCs/>
          <w:sz w:val="26"/>
          <w:szCs w:val="26"/>
        </w:rPr>
        <w:t>тыс. рублей</w:t>
      </w:r>
      <w:r>
        <w:rPr>
          <w:bCs/>
          <w:sz w:val="26"/>
          <w:szCs w:val="26"/>
        </w:rPr>
        <w:t>;</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997DF9">
        <w:rPr>
          <w:bCs/>
          <w:sz w:val="26"/>
          <w:szCs w:val="26"/>
        </w:rPr>
        <w:t xml:space="preserve">на 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за </w:t>
      </w:r>
      <w:r w:rsidR="00326F76">
        <w:rPr>
          <w:bCs/>
          <w:sz w:val="26"/>
          <w:szCs w:val="26"/>
        </w:rPr>
        <w:t>счёт</w:t>
      </w:r>
      <w:r w:rsidRPr="00997DF9">
        <w:rPr>
          <w:bCs/>
          <w:sz w:val="26"/>
          <w:szCs w:val="26"/>
        </w:rPr>
        <w:t xml:space="preserve"> средств бюджета Удмуртской Республики (автомобильный и электротранспорт) в сумме 190 474,1 тыс. рублей; </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Pr>
          <w:bCs/>
          <w:sz w:val="26"/>
          <w:szCs w:val="26"/>
        </w:rPr>
        <w:t>на о</w:t>
      </w:r>
      <w:r w:rsidRPr="005558B0">
        <w:rPr>
          <w:bCs/>
          <w:sz w:val="26"/>
          <w:szCs w:val="26"/>
        </w:rPr>
        <w:t xml:space="preserve">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за </w:t>
      </w:r>
      <w:r w:rsidR="00326F76">
        <w:rPr>
          <w:bCs/>
          <w:sz w:val="26"/>
          <w:szCs w:val="26"/>
        </w:rPr>
        <w:t>счёт</w:t>
      </w:r>
      <w:r w:rsidRPr="005558B0">
        <w:rPr>
          <w:bCs/>
          <w:sz w:val="26"/>
          <w:szCs w:val="26"/>
        </w:rPr>
        <w:t xml:space="preserve"> средств бюджета Удмуртской Республики (внутренний водный транспорт)</w:t>
      </w:r>
      <w:r>
        <w:rPr>
          <w:bCs/>
          <w:sz w:val="26"/>
          <w:szCs w:val="26"/>
        </w:rPr>
        <w:t xml:space="preserve"> </w:t>
      </w:r>
      <w:r w:rsidRPr="00997DF9">
        <w:rPr>
          <w:bCs/>
          <w:sz w:val="26"/>
          <w:szCs w:val="26"/>
        </w:rPr>
        <w:t xml:space="preserve">в сумме </w:t>
      </w:r>
      <w:r>
        <w:rPr>
          <w:bCs/>
          <w:sz w:val="26"/>
          <w:szCs w:val="26"/>
        </w:rPr>
        <w:t>220,7</w:t>
      </w:r>
      <w:r w:rsidRPr="00997DF9">
        <w:rPr>
          <w:bCs/>
          <w:sz w:val="26"/>
          <w:szCs w:val="26"/>
        </w:rPr>
        <w:t xml:space="preserve"> тыс. рублей</w:t>
      </w:r>
      <w:r>
        <w:rPr>
          <w:bCs/>
          <w:sz w:val="26"/>
          <w:szCs w:val="26"/>
        </w:rPr>
        <w:t>;</w:t>
      </w:r>
    </w:p>
    <w:p w:rsidR="00321E12" w:rsidRPr="004656E1"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Pr>
          <w:bCs/>
          <w:sz w:val="26"/>
          <w:szCs w:val="26"/>
        </w:rPr>
        <w:t>на о</w:t>
      </w:r>
      <w:r w:rsidRPr="00FE7320">
        <w:rPr>
          <w:bCs/>
          <w:sz w:val="26"/>
          <w:szCs w:val="26"/>
        </w:rPr>
        <w:t xml:space="preserve">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за </w:t>
      </w:r>
      <w:r w:rsidR="00326F76">
        <w:rPr>
          <w:bCs/>
          <w:sz w:val="26"/>
          <w:szCs w:val="26"/>
        </w:rPr>
        <w:t>счёт</w:t>
      </w:r>
      <w:r w:rsidRPr="00FE7320">
        <w:rPr>
          <w:bCs/>
          <w:sz w:val="26"/>
          <w:szCs w:val="26"/>
        </w:rPr>
        <w:t xml:space="preserve"> средств бюджета Удмуртской Республики (железнодорожный транспорт внутреннего сообщения) </w:t>
      </w:r>
      <w:r w:rsidRPr="00E01A05">
        <w:rPr>
          <w:bCs/>
          <w:sz w:val="26"/>
          <w:szCs w:val="26"/>
        </w:rPr>
        <w:t xml:space="preserve">в сумме </w:t>
      </w:r>
      <w:r>
        <w:rPr>
          <w:bCs/>
          <w:sz w:val="26"/>
          <w:szCs w:val="26"/>
        </w:rPr>
        <w:br/>
        <w:t>6 645,7</w:t>
      </w:r>
      <w:r w:rsidRPr="00E01A05">
        <w:rPr>
          <w:bCs/>
          <w:sz w:val="26"/>
          <w:szCs w:val="26"/>
        </w:rPr>
        <w:t xml:space="preserve"> тыс. рублей; </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Pr>
          <w:bCs/>
          <w:sz w:val="26"/>
          <w:szCs w:val="26"/>
        </w:rPr>
        <w:t>на о</w:t>
      </w:r>
      <w:r w:rsidRPr="005558B0">
        <w:rPr>
          <w:bCs/>
          <w:sz w:val="26"/>
          <w:szCs w:val="26"/>
        </w:rPr>
        <w:t xml:space="preserve">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за </w:t>
      </w:r>
      <w:r w:rsidR="00326F76">
        <w:rPr>
          <w:bCs/>
          <w:sz w:val="26"/>
          <w:szCs w:val="26"/>
        </w:rPr>
        <w:t>счёт</w:t>
      </w:r>
      <w:r w:rsidRPr="005558B0">
        <w:rPr>
          <w:bCs/>
          <w:sz w:val="26"/>
          <w:szCs w:val="26"/>
        </w:rPr>
        <w:t xml:space="preserve"> средств бюджета Удмуртской Республики (междугородный автомобильный транспорт внутриреспубликанского сообщения)</w:t>
      </w:r>
      <w:r w:rsidRPr="00E01A05">
        <w:rPr>
          <w:bCs/>
          <w:sz w:val="26"/>
          <w:szCs w:val="26"/>
        </w:rPr>
        <w:t xml:space="preserve"> </w:t>
      </w:r>
      <w:r w:rsidRPr="00997DF9">
        <w:rPr>
          <w:bCs/>
          <w:sz w:val="26"/>
          <w:szCs w:val="26"/>
        </w:rPr>
        <w:t xml:space="preserve">в сумме </w:t>
      </w:r>
      <w:r>
        <w:rPr>
          <w:bCs/>
          <w:sz w:val="26"/>
          <w:szCs w:val="26"/>
        </w:rPr>
        <w:t>14 169,1</w:t>
      </w:r>
      <w:r w:rsidRPr="00997DF9">
        <w:rPr>
          <w:bCs/>
          <w:sz w:val="26"/>
          <w:szCs w:val="26"/>
        </w:rPr>
        <w:t xml:space="preserve"> тыс. рублей</w:t>
      </w:r>
      <w:r>
        <w:rPr>
          <w:bCs/>
          <w:sz w:val="26"/>
          <w:szCs w:val="26"/>
        </w:rPr>
        <w:t>;</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Pr>
          <w:bCs/>
          <w:sz w:val="26"/>
          <w:szCs w:val="26"/>
        </w:rPr>
        <w:t>на о</w:t>
      </w:r>
      <w:r w:rsidRPr="00FE7320">
        <w:rPr>
          <w:bCs/>
          <w:sz w:val="26"/>
          <w:szCs w:val="26"/>
        </w:rPr>
        <w:t xml:space="preserve">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 за </w:t>
      </w:r>
      <w:r w:rsidR="00326F76">
        <w:rPr>
          <w:bCs/>
          <w:sz w:val="26"/>
          <w:szCs w:val="26"/>
        </w:rPr>
        <w:t>счёт</w:t>
      </w:r>
      <w:r w:rsidRPr="00FE7320">
        <w:rPr>
          <w:bCs/>
          <w:sz w:val="26"/>
          <w:szCs w:val="26"/>
        </w:rPr>
        <w:t xml:space="preserve"> средств бюджета Удмуртской Республики (проезд пенсионеров до </w:t>
      </w:r>
      <w:proofErr w:type="spellStart"/>
      <w:r w:rsidRPr="00FE7320">
        <w:rPr>
          <w:bCs/>
          <w:sz w:val="26"/>
          <w:szCs w:val="26"/>
        </w:rPr>
        <w:t>садоогородов</w:t>
      </w:r>
      <w:proofErr w:type="spellEnd"/>
      <w:r w:rsidRPr="00FE7320">
        <w:rPr>
          <w:bCs/>
          <w:sz w:val="26"/>
          <w:szCs w:val="26"/>
        </w:rPr>
        <w:t xml:space="preserve">) </w:t>
      </w:r>
      <w:r w:rsidRPr="00E01A05">
        <w:rPr>
          <w:bCs/>
          <w:sz w:val="26"/>
          <w:szCs w:val="26"/>
        </w:rPr>
        <w:t xml:space="preserve">в сумме </w:t>
      </w:r>
      <w:r>
        <w:rPr>
          <w:bCs/>
          <w:sz w:val="26"/>
          <w:szCs w:val="26"/>
        </w:rPr>
        <w:t xml:space="preserve">24 995,9 </w:t>
      </w:r>
      <w:r w:rsidRPr="00E01A05">
        <w:rPr>
          <w:bCs/>
          <w:sz w:val="26"/>
          <w:szCs w:val="26"/>
        </w:rPr>
        <w:t xml:space="preserve">тыс. рублей; </w:t>
      </w:r>
    </w:p>
    <w:p w:rsidR="00321E12" w:rsidRDefault="00321E12" w:rsidP="00321E12">
      <w:pPr>
        <w:pStyle w:val="a5"/>
        <w:tabs>
          <w:tab w:val="left" w:pos="993"/>
          <w:tab w:val="left" w:pos="1134"/>
        </w:tabs>
        <w:spacing w:line="312" w:lineRule="auto"/>
        <w:ind w:firstLine="851"/>
        <w:rPr>
          <w:bCs/>
          <w:sz w:val="26"/>
          <w:szCs w:val="26"/>
        </w:rPr>
      </w:pPr>
      <w:r w:rsidRPr="00092CE1">
        <w:rPr>
          <w:b/>
          <w:bCs/>
          <w:sz w:val="26"/>
          <w:szCs w:val="26"/>
        </w:rPr>
        <w:t>- по подпрограмме «Развитие дорожного хозяйства»</w:t>
      </w:r>
      <w:r w:rsidRPr="00092CE1">
        <w:rPr>
          <w:sz w:val="26"/>
          <w:szCs w:val="26"/>
        </w:rPr>
        <w:t xml:space="preserve"> п</w:t>
      </w:r>
      <w:r w:rsidRPr="00092CE1">
        <w:rPr>
          <w:bCs/>
          <w:sz w:val="26"/>
          <w:szCs w:val="26"/>
        </w:rPr>
        <w:t>роизведены расходы в сумме в сумме 4 153 321,</w:t>
      </w:r>
      <w:r>
        <w:rPr>
          <w:bCs/>
          <w:sz w:val="26"/>
          <w:szCs w:val="26"/>
        </w:rPr>
        <w:t xml:space="preserve">1 </w:t>
      </w:r>
      <w:r w:rsidRPr="00092CE1">
        <w:rPr>
          <w:bCs/>
          <w:sz w:val="26"/>
          <w:szCs w:val="26"/>
        </w:rPr>
        <w:t>тыс. рублей, что составляет 80,8% от плановых назначений, в том числе:</w:t>
      </w:r>
    </w:p>
    <w:p w:rsidR="00321E12" w:rsidRPr="00D910AB"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161CBE">
        <w:rPr>
          <w:bCs/>
          <w:sz w:val="26"/>
          <w:szCs w:val="26"/>
        </w:rPr>
        <w:t xml:space="preserve">на ремонт и содержание автомобильных дорог общего пользования </w:t>
      </w:r>
      <w:r w:rsidRPr="00D910AB">
        <w:rPr>
          <w:bCs/>
          <w:sz w:val="26"/>
          <w:szCs w:val="26"/>
        </w:rPr>
        <w:t>регионального и межмуниципального значения в сумме 1 851 243,7 тыс. рублей</w:t>
      </w:r>
      <w:r>
        <w:rPr>
          <w:bCs/>
          <w:sz w:val="26"/>
          <w:szCs w:val="26"/>
        </w:rPr>
        <w:t>, отремонтировано около 62 километров и восстановлено 110 километров дорог</w:t>
      </w:r>
      <w:r w:rsidRPr="00D910AB">
        <w:rPr>
          <w:bCs/>
          <w:sz w:val="26"/>
          <w:szCs w:val="26"/>
        </w:rPr>
        <w:t>;</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D910AB">
        <w:rPr>
          <w:bCs/>
          <w:sz w:val="26"/>
          <w:szCs w:val="26"/>
        </w:rPr>
        <w:t>на предоставление с</w:t>
      </w:r>
      <w:r>
        <w:rPr>
          <w:bCs/>
          <w:sz w:val="26"/>
          <w:szCs w:val="26"/>
        </w:rPr>
        <w:t>убсидий</w:t>
      </w:r>
      <w:r w:rsidRPr="00161CBE">
        <w:rPr>
          <w:bCs/>
          <w:sz w:val="26"/>
          <w:szCs w:val="26"/>
        </w:rPr>
        <w:t xml:space="preserve"> бюджетам муниципальных образований на содержание автомобильных дорог местного значения и сооружений на них, по которым проходят  маршруты школьных автобусов в сумме </w:t>
      </w:r>
      <w:r>
        <w:rPr>
          <w:bCs/>
          <w:sz w:val="26"/>
          <w:szCs w:val="26"/>
        </w:rPr>
        <w:t>53 474,6</w:t>
      </w:r>
      <w:r w:rsidRPr="00161CBE">
        <w:rPr>
          <w:bCs/>
          <w:sz w:val="26"/>
          <w:szCs w:val="26"/>
        </w:rPr>
        <w:t xml:space="preserve"> тыс. рублей</w:t>
      </w:r>
      <w:r>
        <w:rPr>
          <w:bCs/>
          <w:sz w:val="26"/>
          <w:szCs w:val="26"/>
        </w:rPr>
        <w:t>;</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D910AB">
        <w:rPr>
          <w:bCs/>
          <w:sz w:val="26"/>
          <w:szCs w:val="26"/>
        </w:rPr>
        <w:lastRenderedPageBreak/>
        <w:t xml:space="preserve">на предоставление </w:t>
      </w:r>
      <w:r>
        <w:rPr>
          <w:bCs/>
          <w:sz w:val="26"/>
          <w:szCs w:val="26"/>
        </w:rPr>
        <w:t>субсидий</w:t>
      </w:r>
      <w:r w:rsidRPr="00D910AB">
        <w:rPr>
          <w:bCs/>
          <w:sz w:val="26"/>
          <w:szCs w:val="26"/>
        </w:rPr>
        <w:t xml:space="preserve"> местным бюджетам на капитальный ремонт и ремонт дворовых территорий многоквартирных домов, проездов к дворовым территориям многоквартирных домов населённых пунктов</w:t>
      </w:r>
      <w:r>
        <w:rPr>
          <w:bCs/>
          <w:sz w:val="26"/>
          <w:szCs w:val="26"/>
        </w:rPr>
        <w:t xml:space="preserve"> </w:t>
      </w:r>
      <w:r w:rsidRPr="00161CBE">
        <w:rPr>
          <w:bCs/>
          <w:sz w:val="26"/>
          <w:szCs w:val="26"/>
        </w:rPr>
        <w:t xml:space="preserve">в сумме </w:t>
      </w:r>
      <w:r>
        <w:rPr>
          <w:bCs/>
          <w:sz w:val="26"/>
          <w:szCs w:val="26"/>
        </w:rPr>
        <w:t>89 930,8</w:t>
      </w:r>
      <w:r w:rsidRPr="00161CBE">
        <w:rPr>
          <w:bCs/>
          <w:sz w:val="26"/>
          <w:szCs w:val="26"/>
        </w:rPr>
        <w:t xml:space="preserve"> тыс. рублей</w:t>
      </w:r>
      <w:r>
        <w:rPr>
          <w:bCs/>
          <w:sz w:val="26"/>
          <w:szCs w:val="26"/>
        </w:rPr>
        <w:t>, отремонтировано 200 дворов в селах и городах Удмуртии;</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Pr>
          <w:bCs/>
          <w:sz w:val="26"/>
          <w:szCs w:val="26"/>
        </w:rPr>
        <w:t xml:space="preserve">в рамках реализации мероприятий по развитию автомобильных дорог в Удмуртской Республике в сумме 1 962 225,3 </w:t>
      </w:r>
      <w:r w:rsidRPr="00161CBE">
        <w:rPr>
          <w:bCs/>
          <w:sz w:val="26"/>
          <w:szCs w:val="26"/>
        </w:rPr>
        <w:t>тыс. рублей</w:t>
      </w:r>
      <w:r>
        <w:rPr>
          <w:bCs/>
          <w:sz w:val="26"/>
          <w:szCs w:val="26"/>
        </w:rPr>
        <w:t>, в том числе:</w:t>
      </w:r>
    </w:p>
    <w:p w:rsidR="00321E12" w:rsidRDefault="00321E12" w:rsidP="00CA2DA7">
      <w:pPr>
        <w:pStyle w:val="a5"/>
        <w:tabs>
          <w:tab w:val="left" w:pos="567"/>
          <w:tab w:val="left" w:pos="1134"/>
        </w:tabs>
        <w:spacing w:line="312" w:lineRule="auto"/>
        <w:ind w:left="426" w:firstLine="501"/>
        <w:rPr>
          <w:bCs/>
          <w:sz w:val="26"/>
          <w:szCs w:val="26"/>
        </w:rPr>
      </w:pPr>
      <w:r>
        <w:rPr>
          <w:bCs/>
          <w:sz w:val="26"/>
          <w:szCs w:val="26"/>
        </w:rPr>
        <w:t>- капитальный ремонт и ремонт автомобильных дорог общего пользования регионального и межмуниципального значения и искусственных сооружений на них в сумме 578 140,2</w:t>
      </w:r>
      <w:r w:rsidRPr="00193BB6">
        <w:rPr>
          <w:bCs/>
          <w:sz w:val="26"/>
          <w:szCs w:val="26"/>
        </w:rPr>
        <w:t xml:space="preserve"> </w:t>
      </w:r>
      <w:r w:rsidRPr="00161CBE">
        <w:rPr>
          <w:bCs/>
          <w:sz w:val="26"/>
          <w:szCs w:val="26"/>
        </w:rPr>
        <w:t>тыс. рублей</w:t>
      </w:r>
      <w:r>
        <w:rPr>
          <w:bCs/>
          <w:sz w:val="26"/>
          <w:szCs w:val="26"/>
        </w:rPr>
        <w:t>;</w:t>
      </w:r>
    </w:p>
    <w:p w:rsidR="00321E12" w:rsidRDefault="00321E12" w:rsidP="00CA2DA7">
      <w:pPr>
        <w:pStyle w:val="a5"/>
        <w:tabs>
          <w:tab w:val="left" w:pos="567"/>
          <w:tab w:val="left" w:pos="1134"/>
        </w:tabs>
        <w:spacing w:line="312" w:lineRule="auto"/>
        <w:ind w:left="426" w:firstLine="501"/>
        <w:rPr>
          <w:bCs/>
          <w:sz w:val="26"/>
          <w:szCs w:val="26"/>
        </w:rPr>
      </w:pPr>
      <w:r>
        <w:rPr>
          <w:bCs/>
          <w:sz w:val="26"/>
          <w:szCs w:val="26"/>
        </w:rPr>
        <w:t>- строительство, реконструкцию автомобильных дорог общего пользования регионального или межмуниципального значения и искусственных сооружений на них в сумме 629 265,2</w:t>
      </w:r>
      <w:r w:rsidRPr="00015E31">
        <w:rPr>
          <w:bCs/>
          <w:sz w:val="26"/>
          <w:szCs w:val="26"/>
        </w:rPr>
        <w:t xml:space="preserve"> </w:t>
      </w:r>
      <w:r w:rsidRPr="00161CBE">
        <w:rPr>
          <w:bCs/>
          <w:sz w:val="26"/>
          <w:szCs w:val="26"/>
        </w:rPr>
        <w:t>тыс. рублей</w:t>
      </w:r>
      <w:r>
        <w:rPr>
          <w:bCs/>
          <w:sz w:val="26"/>
          <w:szCs w:val="26"/>
        </w:rPr>
        <w:t>;</w:t>
      </w:r>
    </w:p>
    <w:p w:rsidR="00321E12" w:rsidRDefault="00321E12" w:rsidP="00CA2DA7">
      <w:pPr>
        <w:pStyle w:val="a5"/>
        <w:tabs>
          <w:tab w:val="left" w:pos="567"/>
          <w:tab w:val="left" w:pos="1134"/>
        </w:tabs>
        <w:spacing w:line="312" w:lineRule="auto"/>
        <w:ind w:left="426" w:firstLine="501"/>
        <w:rPr>
          <w:bCs/>
          <w:sz w:val="26"/>
          <w:szCs w:val="26"/>
        </w:rPr>
      </w:pPr>
      <w:r>
        <w:rPr>
          <w:bCs/>
          <w:sz w:val="26"/>
          <w:szCs w:val="26"/>
        </w:rPr>
        <w:t>- с</w:t>
      </w:r>
      <w:r w:rsidRPr="00776EB3">
        <w:rPr>
          <w:bCs/>
          <w:sz w:val="26"/>
          <w:szCs w:val="26"/>
        </w:rPr>
        <w:t>убсидии бюджетам муниципальных образований на строительство, реконструкцию</w:t>
      </w:r>
      <w:r>
        <w:rPr>
          <w:bCs/>
          <w:sz w:val="26"/>
          <w:szCs w:val="26"/>
        </w:rPr>
        <w:t xml:space="preserve">, капитальный ремонт, ремонт и </w:t>
      </w:r>
      <w:r w:rsidRPr="00776EB3">
        <w:rPr>
          <w:bCs/>
          <w:sz w:val="26"/>
          <w:szCs w:val="26"/>
        </w:rPr>
        <w:t>содержание автомобильных дорог местного значения</w:t>
      </w:r>
      <w:r>
        <w:rPr>
          <w:bCs/>
          <w:sz w:val="26"/>
          <w:szCs w:val="26"/>
        </w:rPr>
        <w:t xml:space="preserve"> в сумме 754 819,9 тыс. рублей, отремонтировано 158 участков улиц в городах и селах Удмуртии;</w:t>
      </w:r>
    </w:p>
    <w:p w:rsidR="00321E12" w:rsidRPr="007A4826"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7A4826">
        <w:rPr>
          <w:bCs/>
          <w:sz w:val="26"/>
          <w:szCs w:val="26"/>
        </w:rPr>
        <w:t xml:space="preserve">на содержание учреждения, осуществляющего управление автомобильными дорогами (казенное учреждение Удмуртской Республики  «Управление автомобильными дорогами  Удмуртской Республики»)  в сумме </w:t>
      </w:r>
      <w:r>
        <w:rPr>
          <w:bCs/>
          <w:sz w:val="26"/>
          <w:szCs w:val="26"/>
        </w:rPr>
        <w:br/>
        <w:t>40 122,2</w:t>
      </w:r>
      <w:r w:rsidRPr="007A4826">
        <w:rPr>
          <w:bCs/>
          <w:sz w:val="26"/>
          <w:szCs w:val="26"/>
        </w:rPr>
        <w:t xml:space="preserve"> тыс. рублей;</w:t>
      </w:r>
    </w:p>
    <w:p w:rsidR="00321E12"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6911DD">
        <w:rPr>
          <w:bCs/>
          <w:sz w:val="26"/>
          <w:szCs w:val="26"/>
        </w:rPr>
        <w:t xml:space="preserve">на содержание и обеспечение деятельности учреждения, обеспечивающего функционирование системы весового контроля автотранспортных средств  (казенное учреждение   Удмуртской Республики  «Безопасность  дорожного движения Удмуртской Республики») в сумме </w:t>
      </w:r>
      <w:r>
        <w:rPr>
          <w:bCs/>
          <w:sz w:val="26"/>
          <w:szCs w:val="26"/>
        </w:rPr>
        <w:t>116 266,0</w:t>
      </w:r>
      <w:r w:rsidRPr="006911DD">
        <w:rPr>
          <w:bCs/>
          <w:sz w:val="26"/>
          <w:szCs w:val="26"/>
        </w:rPr>
        <w:t xml:space="preserve">  тыс. рублей;</w:t>
      </w:r>
    </w:p>
    <w:p w:rsidR="00321E12" w:rsidRPr="005B04A7" w:rsidRDefault="00321E12" w:rsidP="00E46A33">
      <w:pPr>
        <w:pStyle w:val="a5"/>
        <w:numPr>
          <w:ilvl w:val="0"/>
          <w:numId w:val="13"/>
        </w:numPr>
        <w:tabs>
          <w:tab w:val="left" w:pos="567"/>
          <w:tab w:val="left" w:pos="851"/>
          <w:tab w:val="left" w:pos="1134"/>
        </w:tabs>
        <w:spacing w:line="312" w:lineRule="auto"/>
        <w:ind w:left="0" w:firstLine="927"/>
        <w:rPr>
          <w:bCs/>
          <w:sz w:val="26"/>
          <w:szCs w:val="26"/>
        </w:rPr>
      </w:pPr>
      <w:r w:rsidRPr="00E052E6">
        <w:rPr>
          <w:bCs/>
          <w:sz w:val="26"/>
          <w:szCs w:val="26"/>
        </w:rPr>
        <w:t>на уплату налога на имущество и земельного налога в сумме  40 058,4 тыс. рублей;</w:t>
      </w:r>
    </w:p>
    <w:p w:rsidR="00321E12" w:rsidRPr="005B04A7" w:rsidRDefault="00321E12" w:rsidP="00321E12">
      <w:pPr>
        <w:pStyle w:val="a5"/>
        <w:tabs>
          <w:tab w:val="left" w:pos="993"/>
          <w:tab w:val="left" w:pos="1134"/>
        </w:tabs>
        <w:spacing w:line="312" w:lineRule="auto"/>
        <w:ind w:firstLine="851"/>
        <w:rPr>
          <w:bCs/>
          <w:sz w:val="26"/>
          <w:szCs w:val="26"/>
        </w:rPr>
      </w:pPr>
      <w:r w:rsidRPr="005B04A7">
        <w:rPr>
          <w:b/>
          <w:bCs/>
          <w:sz w:val="26"/>
          <w:szCs w:val="26"/>
        </w:rPr>
        <w:t xml:space="preserve">- по подпрограмме «Создание условий для реализации государственной программы» </w:t>
      </w:r>
      <w:r w:rsidRPr="005B04A7">
        <w:rPr>
          <w:bCs/>
          <w:sz w:val="26"/>
          <w:szCs w:val="26"/>
        </w:rPr>
        <w:t>произведены расходы</w:t>
      </w:r>
      <w:r w:rsidRPr="005B04A7">
        <w:rPr>
          <w:b/>
          <w:bCs/>
          <w:sz w:val="26"/>
          <w:szCs w:val="26"/>
        </w:rPr>
        <w:t xml:space="preserve"> </w:t>
      </w:r>
      <w:r w:rsidRPr="005B04A7">
        <w:rPr>
          <w:bCs/>
          <w:sz w:val="26"/>
          <w:szCs w:val="26"/>
        </w:rPr>
        <w:t>в сумме 39</w:t>
      </w:r>
      <w:r>
        <w:rPr>
          <w:bCs/>
          <w:sz w:val="26"/>
          <w:szCs w:val="26"/>
        </w:rPr>
        <w:t xml:space="preserve"> </w:t>
      </w:r>
      <w:r w:rsidRPr="005B04A7">
        <w:rPr>
          <w:bCs/>
          <w:sz w:val="26"/>
          <w:szCs w:val="26"/>
        </w:rPr>
        <w:t>815,</w:t>
      </w:r>
      <w:r>
        <w:rPr>
          <w:bCs/>
          <w:sz w:val="26"/>
          <w:szCs w:val="26"/>
        </w:rPr>
        <w:t>7</w:t>
      </w:r>
      <w:r w:rsidRPr="005B04A7">
        <w:rPr>
          <w:bCs/>
          <w:sz w:val="26"/>
          <w:szCs w:val="26"/>
        </w:rPr>
        <w:t xml:space="preserve"> тыс. рублей, и включают расходы на реализацию установленных полномочий (функций) Министерства транспорта и дорожного хозяйства Удмуртской Республики,  уплату налогов на имущество организаций.</w:t>
      </w:r>
    </w:p>
    <w:p w:rsidR="00321E12" w:rsidRPr="004802EA" w:rsidRDefault="00321E12" w:rsidP="00321E12">
      <w:pPr>
        <w:pStyle w:val="a5"/>
        <w:tabs>
          <w:tab w:val="left" w:pos="567"/>
          <w:tab w:val="left" w:pos="851"/>
          <w:tab w:val="left" w:pos="1134"/>
        </w:tabs>
        <w:spacing w:line="312" w:lineRule="auto"/>
        <w:ind w:firstLine="567"/>
        <w:rPr>
          <w:bCs/>
          <w:sz w:val="26"/>
          <w:szCs w:val="26"/>
        </w:rPr>
      </w:pPr>
      <w:r>
        <w:rPr>
          <w:b/>
          <w:bCs/>
          <w:sz w:val="26"/>
          <w:szCs w:val="26"/>
        </w:rPr>
        <w:t xml:space="preserve"> - по подпрограмме «</w:t>
      </w:r>
      <w:r w:rsidRPr="009A2584">
        <w:rPr>
          <w:b/>
          <w:bCs/>
          <w:sz w:val="26"/>
          <w:szCs w:val="26"/>
        </w:rPr>
        <w:t xml:space="preserve">Повышение </w:t>
      </w:r>
      <w:r>
        <w:rPr>
          <w:b/>
          <w:bCs/>
          <w:sz w:val="26"/>
          <w:szCs w:val="26"/>
        </w:rPr>
        <w:t>безопасности дорожного движения»</w:t>
      </w:r>
      <w:r w:rsidRPr="009A2584">
        <w:rPr>
          <w:b/>
          <w:bCs/>
          <w:sz w:val="26"/>
          <w:szCs w:val="26"/>
        </w:rPr>
        <w:t xml:space="preserve"> </w:t>
      </w:r>
      <w:r w:rsidRPr="009A2584">
        <w:rPr>
          <w:bCs/>
          <w:sz w:val="26"/>
          <w:szCs w:val="26"/>
        </w:rPr>
        <w:t>произведены расходы</w:t>
      </w:r>
      <w:r w:rsidRPr="009A2584">
        <w:rPr>
          <w:b/>
          <w:bCs/>
          <w:sz w:val="26"/>
          <w:szCs w:val="26"/>
        </w:rPr>
        <w:t xml:space="preserve"> </w:t>
      </w:r>
      <w:r w:rsidRPr="009A2584">
        <w:rPr>
          <w:bCs/>
          <w:sz w:val="26"/>
          <w:szCs w:val="26"/>
        </w:rPr>
        <w:t>в сумме 27 182,0</w:t>
      </w:r>
      <w:r>
        <w:rPr>
          <w:bCs/>
          <w:sz w:val="26"/>
          <w:szCs w:val="26"/>
        </w:rPr>
        <w:t xml:space="preserve"> тыс. рублей (</w:t>
      </w:r>
      <w:r w:rsidRPr="009A2584">
        <w:rPr>
          <w:bCs/>
          <w:sz w:val="26"/>
          <w:szCs w:val="26"/>
        </w:rPr>
        <w:t>63,2 % от пл</w:t>
      </w:r>
      <w:r>
        <w:rPr>
          <w:bCs/>
          <w:sz w:val="26"/>
          <w:szCs w:val="26"/>
        </w:rPr>
        <w:t xml:space="preserve">ановых назначений) </w:t>
      </w:r>
      <w:r w:rsidRPr="000660BB">
        <w:rPr>
          <w:bCs/>
          <w:sz w:val="26"/>
          <w:szCs w:val="26"/>
        </w:rPr>
        <w:t>на развитие системы организации движения транспортных средств и пешеходов, повышение безопасности дорожных условий движения транспортных средств и пешеходов.</w:t>
      </w:r>
    </w:p>
    <w:p w:rsidR="00321E12" w:rsidRPr="001B4BCD" w:rsidRDefault="00321E12" w:rsidP="00321E12">
      <w:pPr>
        <w:pStyle w:val="a5"/>
        <w:tabs>
          <w:tab w:val="left" w:pos="993"/>
          <w:tab w:val="left" w:pos="1134"/>
        </w:tabs>
        <w:spacing w:line="312" w:lineRule="auto"/>
        <w:ind w:firstLine="851"/>
        <w:rPr>
          <w:bCs/>
          <w:sz w:val="26"/>
          <w:szCs w:val="26"/>
        </w:rPr>
      </w:pPr>
      <w:proofErr w:type="gramStart"/>
      <w:r w:rsidRPr="001B4BCD">
        <w:rPr>
          <w:bCs/>
          <w:sz w:val="26"/>
          <w:szCs w:val="26"/>
        </w:rPr>
        <w:lastRenderedPageBreak/>
        <w:t xml:space="preserve">В рамках исполнения данной государственной программы в 2015 году основные расходы были направлены на  реализацию комплекса мероприятий по развитию транспортного комплекса Удмуртской Республики,  сохранение и развитие существующей сети автомобильных дорог общего пользования </w:t>
      </w:r>
      <w:r>
        <w:rPr>
          <w:bCs/>
          <w:sz w:val="26"/>
          <w:szCs w:val="26"/>
        </w:rPr>
        <w:t xml:space="preserve">республики, </w:t>
      </w:r>
      <w:r w:rsidRPr="001B4BCD">
        <w:rPr>
          <w:bCs/>
          <w:sz w:val="26"/>
          <w:szCs w:val="26"/>
        </w:rPr>
        <w:t xml:space="preserve">реализацию установленных полномочий (функций) Министерства транспорта и дорожного хозяйства Удмуртской Республики. </w:t>
      </w:r>
      <w:proofErr w:type="gramEnd"/>
    </w:p>
    <w:p w:rsidR="00C34954" w:rsidRPr="0061476A" w:rsidRDefault="00C34954" w:rsidP="006769CD">
      <w:pPr>
        <w:pStyle w:val="a5"/>
        <w:tabs>
          <w:tab w:val="left" w:pos="993"/>
          <w:tab w:val="left" w:pos="1134"/>
        </w:tabs>
        <w:spacing w:line="312" w:lineRule="auto"/>
        <w:jc w:val="center"/>
        <w:rPr>
          <w:bCs/>
          <w:sz w:val="26"/>
          <w:szCs w:val="26"/>
          <w:highlight w:val="yellow"/>
        </w:rPr>
      </w:pPr>
    </w:p>
    <w:p w:rsidR="000F1970" w:rsidRPr="004D7EF7" w:rsidRDefault="00AB449B" w:rsidP="007327FD">
      <w:pPr>
        <w:pStyle w:val="a5"/>
        <w:tabs>
          <w:tab w:val="left" w:pos="709"/>
        </w:tabs>
        <w:spacing w:line="312" w:lineRule="auto"/>
        <w:jc w:val="center"/>
        <w:rPr>
          <w:b/>
          <w:bCs/>
          <w:sz w:val="26"/>
          <w:szCs w:val="26"/>
        </w:rPr>
      </w:pPr>
      <w:r w:rsidRPr="004D7EF7">
        <w:rPr>
          <w:b/>
          <w:bCs/>
          <w:sz w:val="26"/>
          <w:szCs w:val="26"/>
        </w:rPr>
        <w:t xml:space="preserve">Исполнение государственной программы </w:t>
      </w:r>
      <w:r w:rsidR="000767F6" w:rsidRPr="004D7EF7">
        <w:rPr>
          <w:b/>
          <w:bCs/>
          <w:sz w:val="26"/>
          <w:szCs w:val="26"/>
        </w:rPr>
        <w:t>Удмуртской Республики «Обеспечение качественным жиль</w:t>
      </w:r>
      <w:r w:rsidR="004D7EF7" w:rsidRPr="004D7EF7">
        <w:rPr>
          <w:b/>
          <w:bCs/>
          <w:sz w:val="26"/>
          <w:szCs w:val="26"/>
        </w:rPr>
        <w:t>ё</w:t>
      </w:r>
      <w:r w:rsidR="000767F6" w:rsidRPr="004D7EF7">
        <w:rPr>
          <w:b/>
          <w:bCs/>
          <w:sz w:val="26"/>
          <w:szCs w:val="26"/>
        </w:rPr>
        <w:t>м и услугами ЖКХ населения Удмуртской Республики</w:t>
      </w:r>
      <w:r w:rsidR="00720747" w:rsidRPr="004D7EF7">
        <w:rPr>
          <w:b/>
          <w:bCs/>
          <w:sz w:val="26"/>
          <w:szCs w:val="26"/>
        </w:rPr>
        <w:t>»</w:t>
      </w:r>
    </w:p>
    <w:p w:rsidR="003B7B80" w:rsidRPr="00D822B2" w:rsidRDefault="003B7B80" w:rsidP="002F6D49">
      <w:pPr>
        <w:pStyle w:val="a5"/>
        <w:tabs>
          <w:tab w:val="left" w:pos="1276"/>
        </w:tabs>
        <w:spacing w:line="312" w:lineRule="auto"/>
        <w:jc w:val="center"/>
        <w:rPr>
          <w:b/>
          <w:bCs/>
          <w:sz w:val="16"/>
          <w:szCs w:val="16"/>
        </w:rPr>
      </w:pPr>
    </w:p>
    <w:p w:rsidR="00B402FC" w:rsidRPr="0013435A" w:rsidRDefault="003B7B80" w:rsidP="003B7B80">
      <w:pPr>
        <w:pStyle w:val="a5"/>
        <w:tabs>
          <w:tab w:val="left" w:pos="993"/>
          <w:tab w:val="left" w:pos="1134"/>
        </w:tabs>
        <w:spacing w:line="312" w:lineRule="auto"/>
        <w:ind w:firstLine="851"/>
        <w:rPr>
          <w:bCs/>
          <w:sz w:val="26"/>
          <w:szCs w:val="26"/>
        </w:rPr>
      </w:pPr>
      <w:proofErr w:type="gramStart"/>
      <w:r w:rsidRPr="004D7EF7">
        <w:rPr>
          <w:bCs/>
          <w:sz w:val="26"/>
          <w:szCs w:val="26"/>
        </w:rPr>
        <w:t xml:space="preserve">Государственная программа Удмуртской Республики «Обеспечение качественным жильем и услугами ЖКХ населения Удмуртской Республики </w:t>
      </w:r>
      <w:r w:rsidR="00B402FC">
        <w:rPr>
          <w:bCs/>
          <w:sz w:val="26"/>
          <w:szCs w:val="26"/>
        </w:rPr>
        <w:t xml:space="preserve">была </w:t>
      </w:r>
      <w:r w:rsidRPr="004D7EF7">
        <w:rPr>
          <w:bCs/>
          <w:sz w:val="26"/>
          <w:szCs w:val="26"/>
        </w:rPr>
        <w:t>утверждена постановлением Правительства Удмуртской Республики от 4 сентября 2013 года № 396</w:t>
      </w:r>
      <w:r w:rsidR="00B402FC">
        <w:rPr>
          <w:bCs/>
          <w:sz w:val="26"/>
          <w:szCs w:val="26"/>
        </w:rPr>
        <w:t xml:space="preserve"> и </w:t>
      </w:r>
      <w:r w:rsidR="0013435A">
        <w:rPr>
          <w:bCs/>
          <w:sz w:val="26"/>
          <w:szCs w:val="26"/>
        </w:rPr>
        <w:t>утратила силу с</w:t>
      </w:r>
      <w:r w:rsidR="00B402FC">
        <w:rPr>
          <w:bCs/>
          <w:sz w:val="26"/>
          <w:szCs w:val="26"/>
        </w:rPr>
        <w:t xml:space="preserve"> 17 августа 2015 года</w:t>
      </w:r>
      <w:r w:rsidR="00F26715">
        <w:rPr>
          <w:bCs/>
          <w:sz w:val="26"/>
          <w:szCs w:val="26"/>
        </w:rPr>
        <w:t>,</w:t>
      </w:r>
      <w:r w:rsidR="00B402FC">
        <w:rPr>
          <w:bCs/>
          <w:sz w:val="26"/>
          <w:szCs w:val="26"/>
        </w:rPr>
        <w:t xml:space="preserve"> в связи с </w:t>
      </w:r>
      <w:r w:rsidR="0013435A">
        <w:rPr>
          <w:bCs/>
          <w:sz w:val="26"/>
          <w:szCs w:val="26"/>
        </w:rPr>
        <w:t>изданием</w:t>
      </w:r>
      <w:r w:rsidR="00B402FC">
        <w:rPr>
          <w:bCs/>
          <w:sz w:val="26"/>
          <w:szCs w:val="26"/>
        </w:rPr>
        <w:t xml:space="preserve"> постановления Правительства Удмуртской Республики от 17 августа 2015 года № 408 </w:t>
      </w:r>
      <w:r w:rsidR="00B402FC" w:rsidRPr="0013435A">
        <w:rPr>
          <w:bCs/>
          <w:sz w:val="26"/>
          <w:szCs w:val="26"/>
        </w:rPr>
        <w:t>«Об утверждении государственной программы Удмуртской Республики «Развитие строительной отрасли и регулирование градостроительной деятельности</w:t>
      </w:r>
      <w:proofErr w:type="gramEnd"/>
      <w:r w:rsidR="00B402FC" w:rsidRPr="0013435A">
        <w:rPr>
          <w:bCs/>
          <w:sz w:val="26"/>
          <w:szCs w:val="26"/>
        </w:rPr>
        <w:t xml:space="preserve"> в Удмуртской Республике»</w:t>
      </w:r>
      <w:r w:rsidRPr="0013435A">
        <w:rPr>
          <w:bCs/>
          <w:sz w:val="26"/>
          <w:szCs w:val="26"/>
        </w:rPr>
        <w:t xml:space="preserve">. </w:t>
      </w:r>
    </w:p>
    <w:p w:rsidR="003B7B80" w:rsidRPr="0013435A" w:rsidRDefault="0013435A" w:rsidP="003B7B80">
      <w:pPr>
        <w:pStyle w:val="a5"/>
        <w:tabs>
          <w:tab w:val="left" w:pos="993"/>
          <w:tab w:val="left" w:pos="1134"/>
        </w:tabs>
        <w:spacing w:line="312" w:lineRule="auto"/>
        <w:ind w:firstLine="851"/>
        <w:rPr>
          <w:bCs/>
          <w:sz w:val="26"/>
          <w:szCs w:val="26"/>
        </w:rPr>
      </w:pPr>
      <w:r w:rsidRPr="0013435A">
        <w:rPr>
          <w:bCs/>
          <w:sz w:val="26"/>
          <w:szCs w:val="26"/>
        </w:rPr>
        <w:t>Общий объё</w:t>
      </w:r>
      <w:r w:rsidR="003B7B80" w:rsidRPr="0013435A">
        <w:rPr>
          <w:bCs/>
          <w:sz w:val="26"/>
          <w:szCs w:val="26"/>
        </w:rPr>
        <w:t>м расходов на реализацию государственной программы  в 201</w:t>
      </w:r>
      <w:r w:rsidR="004D7EF7" w:rsidRPr="0013435A">
        <w:rPr>
          <w:bCs/>
          <w:sz w:val="26"/>
          <w:szCs w:val="26"/>
        </w:rPr>
        <w:t>5</w:t>
      </w:r>
      <w:r w:rsidR="003B7B80" w:rsidRPr="0013435A">
        <w:rPr>
          <w:bCs/>
          <w:sz w:val="26"/>
          <w:szCs w:val="26"/>
        </w:rPr>
        <w:t xml:space="preserve"> году составил </w:t>
      </w:r>
      <w:r w:rsidR="004D7EF7" w:rsidRPr="0013435A">
        <w:rPr>
          <w:bCs/>
          <w:sz w:val="26"/>
          <w:szCs w:val="26"/>
        </w:rPr>
        <w:t>13 090,1</w:t>
      </w:r>
      <w:r w:rsidR="003B7B80" w:rsidRPr="0013435A">
        <w:rPr>
          <w:bCs/>
          <w:sz w:val="26"/>
          <w:szCs w:val="26"/>
        </w:rPr>
        <w:t xml:space="preserve"> тыс. рублей или 9</w:t>
      </w:r>
      <w:r w:rsidR="00C3724F" w:rsidRPr="0013435A">
        <w:rPr>
          <w:bCs/>
          <w:sz w:val="26"/>
          <w:szCs w:val="26"/>
        </w:rPr>
        <w:t>8</w:t>
      </w:r>
      <w:r w:rsidR="003B7B80" w:rsidRPr="0013435A">
        <w:rPr>
          <w:bCs/>
          <w:sz w:val="26"/>
          <w:szCs w:val="26"/>
        </w:rPr>
        <w:t>,</w:t>
      </w:r>
      <w:r w:rsidR="00C3724F" w:rsidRPr="0013435A">
        <w:rPr>
          <w:bCs/>
          <w:sz w:val="26"/>
          <w:szCs w:val="26"/>
        </w:rPr>
        <w:t>3</w:t>
      </w:r>
      <w:r w:rsidR="003B7B80" w:rsidRPr="0013435A">
        <w:rPr>
          <w:bCs/>
          <w:sz w:val="26"/>
          <w:szCs w:val="26"/>
        </w:rPr>
        <w:t xml:space="preserve"> % от плановых назначений.</w:t>
      </w:r>
    </w:p>
    <w:p w:rsidR="003B7B80" w:rsidRPr="0013435A" w:rsidRDefault="003B7B80" w:rsidP="003B7B80">
      <w:pPr>
        <w:pStyle w:val="a5"/>
        <w:tabs>
          <w:tab w:val="left" w:pos="993"/>
          <w:tab w:val="left" w:pos="1134"/>
        </w:tabs>
        <w:spacing w:line="312" w:lineRule="auto"/>
        <w:ind w:firstLine="851"/>
        <w:rPr>
          <w:bCs/>
          <w:sz w:val="26"/>
          <w:szCs w:val="26"/>
        </w:rPr>
      </w:pPr>
      <w:r w:rsidRPr="0013435A">
        <w:rPr>
          <w:bCs/>
          <w:sz w:val="26"/>
          <w:szCs w:val="26"/>
        </w:rPr>
        <w:t xml:space="preserve">Указанные расходы </w:t>
      </w:r>
      <w:r w:rsidR="0013435A" w:rsidRPr="0013435A">
        <w:rPr>
          <w:bCs/>
          <w:sz w:val="26"/>
          <w:szCs w:val="26"/>
        </w:rPr>
        <w:t xml:space="preserve">были </w:t>
      </w:r>
      <w:r w:rsidR="00C3724F" w:rsidRPr="0013435A">
        <w:rPr>
          <w:bCs/>
          <w:sz w:val="26"/>
          <w:szCs w:val="26"/>
        </w:rPr>
        <w:t xml:space="preserve">произведены </w:t>
      </w:r>
      <w:r w:rsidRPr="0013435A">
        <w:rPr>
          <w:b/>
          <w:bCs/>
          <w:sz w:val="26"/>
          <w:szCs w:val="26"/>
        </w:rPr>
        <w:t xml:space="preserve"> по подпрограмме «Создание условий для реализации государственной программы» </w:t>
      </w:r>
      <w:r w:rsidRPr="0013435A">
        <w:rPr>
          <w:bCs/>
          <w:sz w:val="26"/>
          <w:szCs w:val="26"/>
        </w:rPr>
        <w:t>на реализацию установленных полномочий (функций) Министерства строительства, архитектуры и жилищной политики Удмуртской Республики.</w:t>
      </w:r>
    </w:p>
    <w:p w:rsidR="00720747" w:rsidRPr="0061476A" w:rsidRDefault="00720747" w:rsidP="00720747">
      <w:pPr>
        <w:pStyle w:val="a5"/>
        <w:tabs>
          <w:tab w:val="left" w:pos="993"/>
          <w:tab w:val="left" w:pos="1134"/>
        </w:tabs>
        <w:spacing w:line="312" w:lineRule="auto"/>
        <w:ind w:firstLine="851"/>
        <w:rPr>
          <w:bCs/>
          <w:sz w:val="16"/>
          <w:szCs w:val="16"/>
          <w:highlight w:val="yellow"/>
        </w:rPr>
      </w:pPr>
    </w:p>
    <w:p w:rsidR="007A6002" w:rsidRPr="00DD3B61" w:rsidRDefault="00AB449B" w:rsidP="007327FD">
      <w:pPr>
        <w:pStyle w:val="a5"/>
        <w:tabs>
          <w:tab w:val="left" w:pos="142"/>
        </w:tabs>
        <w:spacing w:line="312" w:lineRule="auto"/>
        <w:jc w:val="center"/>
        <w:rPr>
          <w:b/>
          <w:bCs/>
          <w:sz w:val="26"/>
          <w:szCs w:val="26"/>
        </w:rPr>
      </w:pPr>
      <w:r w:rsidRPr="00DD3B61">
        <w:rPr>
          <w:b/>
          <w:bCs/>
          <w:sz w:val="26"/>
          <w:szCs w:val="26"/>
        </w:rPr>
        <w:t xml:space="preserve">Исполнение государственной программы </w:t>
      </w:r>
      <w:r w:rsidR="000767F6" w:rsidRPr="00DD3B61">
        <w:rPr>
          <w:b/>
          <w:bCs/>
          <w:sz w:val="26"/>
          <w:szCs w:val="26"/>
        </w:rPr>
        <w:t>Удмуртской Республики «Развитие информационного общества в Удмуртской Республике</w:t>
      </w:r>
      <w:r w:rsidR="007A6002" w:rsidRPr="00DD3B61">
        <w:rPr>
          <w:b/>
          <w:bCs/>
          <w:sz w:val="26"/>
          <w:szCs w:val="26"/>
        </w:rPr>
        <w:t>»</w:t>
      </w:r>
    </w:p>
    <w:p w:rsidR="008E51F9" w:rsidRPr="0061476A" w:rsidRDefault="008E51F9" w:rsidP="007327FD">
      <w:pPr>
        <w:pStyle w:val="a5"/>
        <w:tabs>
          <w:tab w:val="left" w:pos="1276"/>
        </w:tabs>
        <w:spacing w:line="312" w:lineRule="auto"/>
        <w:ind w:left="851"/>
        <w:jc w:val="center"/>
        <w:rPr>
          <w:b/>
          <w:bCs/>
          <w:sz w:val="16"/>
          <w:szCs w:val="16"/>
          <w:highlight w:val="yellow"/>
        </w:rPr>
      </w:pPr>
    </w:p>
    <w:p w:rsidR="00DD3B61" w:rsidRPr="006847A0" w:rsidRDefault="00DD3B61" w:rsidP="00DD3B61">
      <w:pPr>
        <w:pStyle w:val="a5"/>
        <w:tabs>
          <w:tab w:val="left" w:pos="0"/>
        </w:tabs>
        <w:spacing w:line="312" w:lineRule="auto"/>
        <w:ind w:firstLine="709"/>
        <w:rPr>
          <w:bCs/>
          <w:sz w:val="26"/>
          <w:szCs w:val="26"/>
        </w:rPr>
      </w:pPr>
      <w:r w:rsidRPr="006847A0">
        <w:rPr>
          <w:bCs/>
          <w:sz w:val="26"/>
          <w:szCs w:val="26"/>
        </w:rPr>
        <w:t>Государственная программа Удмуртской Республики «Развитие информационного общества в Удмуртской Республике» утверждена постановлением Правительства Удмуртской Республики от 1 июля 2013 года № 268.</w:t>
      </w:r>
    </w:p>
    <w:p w:rsidR="00DD3B61" w:rsidRPr="0085413C" w:rsidRDefault="00DD3B61" w:rsidP="00DD3B61">
      <w:pPr>
        <w:pStyle w:val="a5"/>
        <w:tabs>
          <w:tab w:val="left" w:pos="0"/>
        </w:tabs>
        <w:spacing w:line="312" w:lineRule="auto"/>
        <w:ind w:firstLine="709"/>
        <w:rPr>
          <w:bCs/>
          <w:sz w:val="26"/>
          <w:szCs w:val="26"/>
        </w:rPr>
      </w:pPr>
      <w:r w:rsidRPr="0085413C">
        <w:rPr>
          <w:bCs/>
          <w:sz w:val="26"/>
          <w:szCs w:val="26"/>
        </w:rPr>
        <w:t>Ответственный исполнитель государственной программы – Агентство информатизации и связи Удмуртской Республики.</w:t>
      </w:r>
    </w:p>
    <w:p w:rsidR="00DD3B61" w:rsidRPr="00AD427B" w:rsidRDefault="00DD3B61" w:rsidP="00DD3B61">
      <w:pPr>
        <w:pStyle w:val="a5"/>
        <w:tabs>
          <w:tab w:val="left" w:pos="0"/>
        </w:tabs>
        <w:spacing w:line="312" w:lineRule="auto"/>
        <w:ind w:firstLine="709"/>
        <w:rPr>
          <w:bCs/>
          <w:sz w:val="26"/>
          <w:szCs w:val="26"/>
        </w:rPr>
      </w:pPr>
      <w:r w:rsidRPr="0085413C">
        <w:rPr>
          <w:bCs/>
          <w:sz w:val="26"/>
          <w:szCs w:val="26"/>
        </w:rPr>
        <w:t xml:space="preserve">Общий объём расходов на реализацию государственной программы в 2015 году составил </w:t>
      </w:r>
      <w:r w:rsidRPr="00AD427B">
        <w:rPr>
          <w:bCs/>
          <w:sz w:val="26"/>
          <w:szCs w:val="26"/>
        </w:rPr>
        <w:t>109 130,4 тыс. рублей или 70,2% от бюджетных назначений.</w:t>
      </w:r>
    </w:p>
    <w:p w:rsidR="00DD3B61" w:rsidRPr="00AD427B" w:rsidRDefault="00DD3B61" w:rsidP="00DD3B61">
      <w:pPr>
        <w:pStyle w:val="a5"/>
        <w:tabs>
          <w:tab w:val="left" w:pos="0"/>
        </w:tabs>
        <w:spacing w:line="312" w:lineRule="auto"/>
        <w:ind w:firstLine="709"/>
        <w:rPr>
          <w:bCs/>
          <w:sz w:val="26"/>
          <w:szCs w:val="26"/>
        </w:rPr>
      </w:pPr>
      <w:r w:rsidRPr="00AD427B">
        <w:rPr>
          <w:bCs/>
          <w:sz w:val="26"/>
          <w:szCs w:val="26"/>
        </w:rPr>
        <w:t xml:space="preserve">Указанные расходы произведены в структуре подпрограмм следующим образом: </w:t>
      </w:r>
    </w:p>
    <w:p w:rsidR="00DD3B61" w:rsidRPr="00AD427B" w:rsidRDefault="00DD3B61" w:rsidP="00DD3B61">
      <w:pPr>
        <w:pStyle w:val="a5"/>
        <w:tabs>
          <w:tab w:val="left" w:pos="0"/>
        </w:tabs>
        <w:spacing w:line="312" w:lineRule="auto"/>
        <w:ind w:firstLine="709"/>
        <w:rPr>
          <w:bCs/>
          <w:sz w:val="26"/>
          <w:szCs w:val="26"/>
        </w:rPr>
      </w:pPr>
      <w:r w:rsidRPr="00AD427B">
        <w:rPr>
          <w:b/>
          <w:bCs/>
          <w:sz w:val="26"/>
          <w:szCs w:val="26"/>
        </w:rPr>
        <w:lastRenderedPageBreak/>
        <w:t xml:space="preserve">- по подпрограмме «Развитие информационного общества в Удмуртской Республике» </w:t>
      </w:r>
      <w:r w:rsidRPr="00AD427B">
        <w:rPr>
          <w:bCs/>
          <w:sz w:val="26"/>
          <w:szCs w:val="26"/>
        </w:rPr>
        <w:t>расходы составили 68 820,8 тыс. рублей или 62,4% от бюджетных назначений;</w:t>
      </w:r>
    </w:p>
    <w:p w:rsidR="00DD3B61" w:rsidRPr="00A6103F" w:rsidRDefault="00DD3B61" w:rsidP="00DD3B61">
      <w:pPr>
        <w:pStyle w:val="a5"/>
        <w:tabs>
          <w:tab w:val="left" w:pos="993"/>
          <w:tab w:val="left" w:pos="1134"/>
        </w:tabs>
        <w:spacing w:line="312" w:lineRule="auto"/>
        <w:ind w:firstLine="709"/>
        <w:rPr>
          <w:bCs/>
          <w:sz w:val="26"/>
          <w:szCs w:val="26"/>
        </w:rPr>
      </w:pPr>
      <w:r w:rsidRPr="00D31D47">
        <w:rPr>
          <w:b/>
          <w:bCs/>
          <w:sz w:val="26"/>
          <w:szCs w:val="26"/>
        </w:rPr>
        <w:t xml:space="preserve">- по подпрограмме «Создание условий для формирования и развития информационного общества в Удмуртской Республике и обеспечение работоспособности элементов инфраструктуры электронного правительства </w:t>
      </w:r>
      <w:r w:rsidRPr="00A6103F">
        <w:rPr>
          <w:b/>
          <w:bCs/>
          <w:sz w:val="26"/>
          <w:szCs w:val="26"/>
        </w:rPr>
        <w:t xml:space="preserve">Удмуртской Республики» </w:t>
      </w:r>
      <w:r w:rsidRPr="00A6103F">
        <w:rPr>
          <w:bCs/>
          <w:sz w:val="26"/>
          <w:szCs w:val="26"/>
        </w:rPr>
        <w:t>расходы составили 20 538,2 тыс. рублей или 90% от бюджетных назначений, в том числе:</w:t>
      </w:r>
    </w:p>
    <w:p w:rsidR="00DD3B61" w:rsidRPr="00A6103F" w:rsidRDefault="00DD3B61" w:rsidP="00E46A33">
      <w:pPr>
        <w:pStyle w:val="a5"/>
        <w:numPr>
          <w:ilvl w:val="0"/>
          <w:numId w:val="11"/>
        </w:numPr>
        <w:tabs>
          <w:tab w:val="left" w:pos="993"/>
          <w:tab w:val="left" w:pos="1134"/>
        </w:tabs>
        <w:spacing w:line="312" w:lineRule="auto"/>
        <w:ind w:left="0" w:firstLine="709"/>
        <w:rPr>
          <w:bCs/>
          <w:sz w:val="26"/>
          <w:szCs w:val="26"/>
        </w:rPr>
      </w:pPr>
      <w:r w:rsidRPr="00A6103F">
        <w:rPr>
          <w:bCs/>
          <w:sz w:val="26"/>
          <w:szCs w:val="26"/>
        </w:rPr>
        <w:t>20 353,2 тыс. рублей на предоставление субсидий бюджетному учреждению Удмуртской Республики «Ресурсный информационный центр Удмуртской Республики» на финансовое обеспечение предоставления государственных работ в сфере формирования и развития информационного общества;</w:t>
      </w:r>
    </w:p>
    <w:p w:rsidR="00DD3B61" w:rsidRPr="00810039" w:rsidRDefault="00DD3B61" w:rsidP="00E46A33">
      <w:pPr>
        <w:pStyle w:val="a5"/>
        <w:numPr>
          <w:ilvl w:val="0"/>
          <w:numId w:val="11"/>
        </w:numPr>
        <w:tabs>
          <w:tab w:val="left" w:pos="993"/>
          <w:tab w:val="left" w:pos="1134"/>
        </w:tabs>
        <w:spacing w:line="312" w:lineRule="auto"/>
        <w:ind w:left="0" w:firstLine="709"/>
        <w:rPr>
          <w:bCs/>
          <w:sz w:val="26"/>
          <w:szCs w:val="26"/>
        </w:rPr>
      </w:pPr>
      <w:r w:rsidRPr="00A6103F">
        <w:rPr>
          <w:bCs/>
          <w:sz w:val="26"/>
          <w:szCs w:val="26"/>
        </w:rPr>
        <w:t xml:space="preserve"> 185,0 тыс. рублей на уплату налога на имущество бюджетным учреждением Удмуртской Республики «Ресурсный информационный центр </w:t>
      </w:r>
      <w:r w:rsidRPr="00810039">
        <w:rPr>
          <w:bCs/>
          <w:sz w:val="26"/>
          <w:szCs w:val="26"/>
        </w:rPr>
        <w:t>Удмуртской Республики»;</w:t>
      </w:r>
    </w:p>
    <w:p w:rsidR="00DD3B61" w:rsidRPr="00810039" w:rsidRDefault="00DD3B61" w:rsidP="00DD3B61">
      <w:pPr>
        <w:pStyle w:val="a5"/>
        <w:tabs>
          <w:tab w:val="left" w:pos="993"/>
          <w:tab w:val="left" w:pos="1134"/>
        </w:tabs>
        <w:spacing w:line="312" w:lineRule="auto"/>
        <w:ind w:firstLine="709"/>
        <w:rPr>
          <w:bCs/>
          <w:sz w:val="26"/>
          <w:szCs w:val="26"/>
        </w:rPr>
      </w:pPr>
      <w:r w:rsidRPr="00810039">
        <w:rPr>
          <w:b/>
          <w:bCs/>
          <w:sz w:val="26"/>
          <w:szCs w:val="26"/>
        </w:rPr>
        <w:t>- по подпрограмме «</w:t>
      </w:r>
      <w:hyperlink w:anchor="Par1028" w:history="1">
        <w:r w:rsidRPr="00810039">
          <w:rPr>
            <w:b/>
            <w:bCs/>
            <w:sz w:val="26"/>
            <w:szCs w:val="26"/>
          </w:rPr>
          <w:t>Создание условий для реализации</w:t>
        </w:r>
      </w:hyperlink>
      <w:r w:rsidRPr="00810039">
        <w:rPr>
          <w:b/>
          <w:bCs/>
          <w:sz w:val="26"/>
          <w:szCs w:val="26"/>
        </w:rPr>
        <w:t xml:space="preserve"> государственной программы» </w:t>
      </w:r>
      <w:r w:rsidRPr="00810039">
        <w:rPr>
          <w:bCs/>
          <w:sz w:val="26"/>
          <w:szCs w:val="26"/>
        </w:rPr>
        <w:t>произведены расходы на реализацию установленных полномочий (функций) Агентства информатизации и связи Удмуртской Республики и уплату налога на имущество организаций в сумме 19 771,4 тыс. рублей или 87,9% от бюджетных назначений.</w:t>
      </w:r>
    </w:p>
    <w:p w:rsidR="00DD3B61" w:rsidRDefault="00DD3B61" w:rsidP="00DD3B61">
      <w:pPr>
        <w:pStyle w:val="a5"/>
        <w:tabs>
          <w:tab w:val="left" w:pos="993"/>
          <w:tab w:val="left" w:pos="1134"/>
        </w:tabs>
        <w:spacing w:line="312" w:lineRule="auto"/>
        <w:ind w:firstLine="709"/>
        <w:rPr>
          <w:bCs/>
          <w:sz w:val="26"/>
          <w:szCs w:val="26"/>
        </w:rPr>
      </w:pPr>
      <w:proofErr w:type="gramStart"/>
      <w:r w:rsidRPr="00810039">
        <w:rPr>
          <w:bCs/>
          <w:sz w:val="26"/>
          <w:szCs w:val="26"/>
        </w:rPr>
        <w:t xml:space="preserve">В рамках исполнения данной государственной программы в 2015 году были решены следующие задачи: повышение качества предоставления государственных и муниципальных услуг в электронном виде, упрощение взаимодействия граждан и организаций с органами государственной власти Удмуртской Республики, органами местного самоуправления в Удмуртской Республике за </w:t>
      </w:r>
      <w:r w:rsidR="00326F76">
        <w:rPr>
          <w:bCs/>
          <w:sz w:val="26"/>
          <w:szCs w:val="26"/>
        </w:rPr>
        <w:t>счёт</w:t>
      </w:r>
      <w:r w:rsidRPr="00810039">
        <w:rPr>
          <w:bCs/>
          <w:sz w:val="26"/>
          <w:szCs w:val="26"/>
        </w:rPr>
        <w:t xml:space="preserve"> применения информационно-коммуникационных технологий и предоставления государственных и муниципальных услуг в электронном виде.</w:t>
      </w:r>
      <w:proofErr w:type="gramEnd"/>
    </w:p>
    <w:p w:rsidR="00401D6C" w:rsidRPr="0061476A" w:rsidRDefault="00401D6C" w:rsidP="00EB008C">
      <w:pPr>
        <w:pStyle w:val="a5"/>
        <w:spacing w:line="312" w:lineRule="auto"/>
        <w:rPr>
          <w:b/>
          <w:bCs/>
          <w:sz w:val="16"/>
          <w:szCs w:val="16"/>
          <w:highlight w:val="yellow"/>
        </w:rPr>
      </w:pPr>
    </w:p>
    <w:p w:rsidR="006B3DA0" w:rsidRPr="0006055D" w:rsidRDefault="00AB449B" w:rsidP="007327FD">
      <w:pPr>
        <w:pStyle w:val="a5"/>
        <w:tabs>
          <w:tab w:val="left" w:pos="1276"/>
        </w:tabs>
        <w:spacing w:line="312" w:lineRule="auto"/>
        <w:jc w:val="center"/>
        <w:rPr>
          <w:b/>
          <w:bCs/>
          <w:sz w:val="26"/>
          <w:szCs w:val="26"/>
        </w:rPr>
      </w:pPr>
      <w:r w:rsidRPr="0006055D">
        <w:rPr>
          <w:b/>
          <w:bCs/>
          <w:sz w:val="26"/>
          <w:szCs w:val="26"/>
        </w:rPr>
        <w:t xml:space="preserve">Исполнение государственной программы </w:t>
      </w:r>
      <w:r w:rsidR="00D3680B" w:rsidRPr="0006055D">
        <w:rPr>
          <w:b/>
          <w:bCs/>
          <w:sz w:val="26"/>
          <w:szCs w:val="26"/>
        </w:rPr>
        <w:t>Удмуртской Республики «Государственное регулирование тарифов (цен) на продукцию и услуги субъектов естественных монополий, организаций коммунального комплекса и других регулируе</w:t>
      </w:r>
      <w:r w:rsidR="006B3DA0" w:rsidRPr="0006055D">
        <w:rPr>
          <w:b/>
          <w:bCs/>
          <w:sz w:val="26"/>
          <w:szCs w:val="26"/>
        </w:rPr>
        <w:t>мых организаций</w:t>
      </w:r>
      <w:r w:rsidR="00D3680B" w:rsidRPr="0006055D">
        <w:rPr>
          <w:b/>
          <w:bCs/>
          <w:sz w:val="26"/>
          <w:szCs w:val="26"/>
        </w:rPr>
        <w:t>»</w:t>
      </w:r>
    </w:p>
    <w:p w:rsidR="00D86264" w:rsidRPr="0006055D" w:rsidRDefault="00D86264" w:rsidP="00D86264">
      <w:pPr>
        <w:pStyle w:val="a5"/>
        <w:tabs>
          <w:tab w:val="left" w:pos="1276"/>
        </w:tabs>
        <w:spacing w:line="312" w:lineRule="auto"/>
        <w:ind w:left="851"/>
        <w:rPr>
          <w:b/>
          <w:bCs/>
          <w:sz w:val="16"/>
          <w:szCs w:val="16"/>
        </w:rPr>
      </w:pPr>
    </w:p>
    <w:p w:rsidR="008E0CD9" w:rsidRPr="007144D3" w:rsidRDefault="006B3DA0" w:rsidP="008E0CD9">
      <w:pPr>
        <w:pStyle w:val="a5"/>
        <w:tabs>
          <w:tab w:val="left" w:pos="993"/>
          <w:tab w:val="left" w:pos="1134"/>
        </w:tabs>
        <w:spacing w:line="312" w:lineRule="auto"/>
        <w:ind w:firstLine="851"/>
        <w:rPr>
          <w:bCs/>
          <w:sz w:val="26"/>
          <w:szCs w:val="26"/>
        </w:rPr>
      </w:pPr>
      <w:proofErr w:type="gramStart"/>
      <w:r w:rsidRPr="0006055D">
        <w:rPr>
          <w:bCs/>
          <w:sz w:val="26"/>
          <w:szCs w:val="26"/>
        </w:rPr>
        <w:t xml:space="preserve">Государственная программа Удмуртской Республики «Государственное регулирование тарифов (цен) на продукцию и услуги субъектов естественных монополий, организаций коммунального комплекса и других регулируемых организаций» </w:t>
      </w:r>
      <w:r w:rsidR="00D3680B" w:rsidRPr="0006055D">
        <w:rPr>
          <w:bCs/>
          <w:sz w:val="26"/>
          <w:szCs w:val="26"/>
        </w:rPr>
        <w:t xml:space="preserve">утверждена постановлением Правительства Удмуртской Республики от 5 </w:t>
      </w:r>
      <w:r w:rsidR="008D1D04" w:rsidRPr="0006055D">
        <w:rPr>
          <w:bCs/>
          <w:sz w:val="26"/>
          <w:szCs w:val="26"/>
        </w:rPr>
        <w:t>августа</w:t>
      </w:r>
      <w:r w:rsidR="00D3680B" w:rsidRPr="0006055D">
        <w:rPr>
          <w:bCs/>
          <w:sz w:val="26"/>
          <w:szCs w:val="26"/>
        </w:rPr>
        <w:t xml:space="preserve"> 2013 года №</w:t>
      </w:r>
      <w:r w:rsidR="008E0CD9" w:rsidRPr="0006055D">
        <w:rPr>
          <w:bCs/>
          <w:sz w:val="26"/>
          <w:szCs w:val="26"/>
        </w:rPr>
        <w:t xml:space="preserve"> </w:t>
      </w:r>
      <w:r w:rsidR="008D1D04" w:rsidRPr="0006055D">
        <w:rPr>
          <w:bCs/>
          <w:sz w:val="26"/>
          <w:szCs w:val="26"/>
        </w:rPr>
        <w:t>341</w:t>
      </w:r>
      <w:r w:rsidR="008E0CD9" w:rsidRPr="0006055D">
        <w:rPr>
          <w:bCs/>
          <w:sz w:val="26"/>
          <w:szCs w:val="26"/>
        </w:rPr>
        <w:t xml:space="preserve"> и утратила силу с 7 декабря 2015 года, в связи с изданием </w:t>
      </w:r>
      <w:r w:rsidR="008E0CD9" w:rsidRPr="0006055D">
        <w:rPr>
          <w:bCs/>
          <w:sz w:val="26"/>
          <w:szCs w:val="26"/>
        </w:rPr>
        <w:lastRenderedPageBreak/>
        <w:t>постановления Правительства Удмуртской Республики от 7 декабря 2015 года № 541 «Об утверждении государственной программы Удмуртской</w:t>
      </w:r>
      <w:proofErr w:type="gramEnd"/>
      <w:r w:rsidR="008E0CD9" w:rsidRPr="0006055D">
        <w:rPr>
          <w:bCs/>
          <w:sz w:val="26"/>
          <w:szCs w:val="26"/>
        </w:rPr>
        <w:t xml:space="preserve"> Республики «Комплексное развитие жилищно-коммунального хозяйства Удмуртской </w:t>
      </w:r>
      <w:r w:rsidR="008E0CD9" w:rsidRPr="007144D3">
        <w:rPr>
          <w:bCs/>
          <w:sz w:val="26"/>
          <w:szCs w:val="26"/>
        </w:rPr>
        <w:t xml:space="preserve">Республики». </w:t>
      </w:r>
    </w:p>
    <w:p w:rsidR="003E47B6" w:rsidRPr="007144D3" w:rsidRDefault="00577781" w:rsidP="003E47B6">
      <w:pPr>
        <w:pStyle w:val="31"/>
        <w:spacing w:after="0" w:line="312" w:lineRule="auto"/>
        <w:rPr>
          <w:sz w:val="26"/>
          <w:szCs w:val="26"/>
        </w:rPr>
      </w:pPr>
      <w:r w:rsidRPr="007144D3">
        <w:rPr>
          <w:sz w:val="26"/>
          <w:szCs w:val="26"/>
        </w:rPr>
        <w:t>Р</w:t>
      </w:r>
      <w:r w:rsidR="003E47B6" w:rsidRPr="007144D3">
        <w:rPr>
          <w:sz w:val="26"/>
          <w:szCs w:val="26"/>
        </w:rPr>
        <w:t>асход</w:t>
      </w:r>
      <w:r w:rsidRPr="007144D3">
        <w:rPr>
          <w:sz w:val="26"/>
          <w:szCs w:val="26"/>
        </w:rPr>
        <w:t>ы</w:t>
      </w:r>
      <w:r w:rsidR="003E47B6" w:rsidRPr="007144D3">
        <w:rPr>
          <w:sz w:val="26"/>
          <w:szCs w:val="26"/>
        </w:rPr>
        <w:t xml:space="preserve"> на реализацию государственной программы в 201</w:t>
      </w:r>
      <w:r w:rsidR="00AF611F" w:rsidRPr="007144D3">
        <w:rPr>
          <w:sz w:val="26"/>
          <w:szCs w:val="26"/>
        </w:rPr>
        <w:t>5</w:t>
      </w:r>
      <w:r w:rsidR="003E47B6" w:rsidRPr="007144D3">
        <w:rPr>
          <w:sz w:val="26"/>
          <w:szCs w:val="26"/>
        </w:rPr>
        <w:t xml:space="preserve"> году составил</w:t>
      </w:r>
      <w:r w:rsidRPr="007144D3">
        <w:rPr>
          <w:sz w:val="26"/>
          <w:szCs w:val="26"/>
        </w:rPr>
        <w:t>и</w:t>
      </w:r>
      <w:r w:rsidR="003E47B6" w:rsidRPr="007144D3">
        <w:rPr>
          <w:sz w:val="26"/>
          <w:szCs w:val="26"/>
        </w:rPr>
        <w:t xml:space="preserve">  </w:t>
      </w:r>
      <w:r w:rsidR="00AF611F" w:rsidRPr="007144D3">
        <w:rPr>
          <w:sz w:val="26"/>
          <w:szCs w:val="26"/>
        </w:rPr>
        <w:t xml:space="preserve">17 682,8 </w:t>
      </w:r>
      <w:r w:rsidR="003E47B6" w:rsidRPr="007144D3">
        <w:rPr>
          <w:sz w:val="26"/>
          <w:szCs w:val="26"/>
        </w:rPr>
        <w:t xml:space="preserve">тыс. рублей, или </w:t>
      </w:r>
      <w:r w:rsidR="00F85CA4" w:rsidRPr="007144D3">
        <w:rPr>
          <w:sz w:val="26"/>
          <w:szCs w:val="26"/>
        </w:rPr>
        <w:t>92,6</w:t>
      </w:r>
      <w:r w:rsidR="003E47B6" w:rsidRPr="007144D3">
        <w:rPr>
          <w:sz w:val="26"/>
          <w:szCs w:val="26"/>
        </w:rPr>
        <w:t>% от плановых назначений.</w:t>
      </w:r>
    </w:p>
    <w:p w:rsidR="00577781" w:rsidRPr="007144D3" w:rsidRDefault="003E47B6" w:rsidP="00F85CA4">
      <w:pPr>
        <w:pStyle w:val="31"/>
        <w:spacing w:after="0" w:line="312" w:lineRule="auto"/>
        <w:rPr>
          <w:bCs/>
          <w:sz w:val="26"/>
          <w:szCs w:val="26"/>
        </w:rPr>
      </w:pPr>
      <w:r w:rsidRPr="007144D3">
        <w:rPr>
          <w:sz w:val="26"/>
          <w:szCs w:val="26"/>
        </w:rPr>
        <w:t xml:space="preserve">Указанные расходы </w:t>
      </w:r>
      <w:r w:rsidR="00577781" w:rsidRPr="007144D3">
        <w:rPr>
          <w:sz w:val="26"/>
          <w:szCs w:val="26"/>
        </w:rPr>
        <w:t xml:space="preserve">были проведены в рамках </w:t>
      </w:r>
      <w:r w:rsidR="003C3612" w:rsidRPr="007144D3">
        <w:rPr>
          <w:b/>
          <w:bCs/>
          <w:sz w:val="26"/>
          <w:szCs w:val="26"/>
        </w:rPr>
        <w:t>подпрограмм</w:t>
      </w:r>
      <w:r w:rsidR="00577781" w:rsidRPr="007144D3">
        <w:rPr>
          <w:b/>
          <w:bCs/>
          <w:sz w:val="26"/>
          <w:szCs w:val="26"/>
        </w:rPr>
        <w:t>ы</w:t>
      </w:r>
      <w:r w:rsidR="003C3612" w:rsidRPr="007144D3">
        <w:rPr>
          <w:b/>
          <w:bCs/>
          <w:sz w:val="26"/>
          <w:szCs w:val="26"/>
        </w:rPr>
        <w:t xml:space="preserve"> «</w:t>
      </w:r>
      <w:hyperlink w:anchor="Par208" w:history="1">
        <w:r w:rsidR="003C3612" w:rsidRPr="003F1189">
          <w:rPr>
            <w:b/>
            <w:bCs/>
            <w:sz w:val="26"/>
            <w:szCs w:val="26"/>
          </w:rPr>
          <w:t>Создание условий для реализации государственной программы</w:t>
        </w:r>
      </w:hyperlink>
      <w:r w:rsidR="003C3612" w:rsidRPr="003F1189">
        <w:rPr>
          <w:b/>
          <w:bCs/>
          <w:sz w:val="26"/>
          <w:szCs w:val="26"/>
        </w:rPr>
        <w:t>»</w:t>
      </w:r>
      <w:r w:rsidR="00640D40" w:rsidRPr="003F1189">
        <w:rPr>
          <w:b/>
          <w:bCs/>
          <w:sz w:val="26"/>
          <w:szCs w:val="26"/>
        </w:rPr>
        <w:t xml:space="preserve"> </w:t>
      </w:r>
      <w:r w:rsidR="00FB7C38" w:rsidRPr="003F1189">
        <w:rPr>
          <w:bCs/>
          <w:sz w:val="26"/>
          <w:szCs w:val="26"/>
        </w:rPr>
        <w:t xml:space="preserve">на реализацию установленных полномочий (функций) </w:t>
      </w:r>
      <w:r w:rsidR="00640D40" w:rsidRPr="003F1189">
        <w:rPr>
          <w:bCs/>
          <w:sz w:val="26"/>
          <w:szCs w:val="26"/>
        </w:rPr>
        <w:t>Министерства энергетики, жилищно-коммунального хозяйства и государственного регулирования тарифов Удмуртской Республики</w:t>
      </w:r>
      <w:r w:rsidR="00F85CA4" w:rsidRPr="003F1189">
        <w:rPr>
          <w:bCs/>
          <w:sz w:val="26"/>
          <w:szCs w:val="26"/>
        </w:rPr>
        <w:t>.</w:t>
      </w:r>
    </w:p>
    <w:p w:rsidR="00E029D0" w:rsidRPr="0061476A" w:rsidRDefault="00E029D0" w:rsidP="00E029D0">
      <w:pPr>
        <w:pStyle w:val="31"/>
        <w:spacing w:after="0" w:line="312" w:lineRule="auto"/>
        <w:ind w:left="851" w:firstLine="0"/>
        <w:rPr>
          <w:bCs/>
          <w:sz w:val="16"/>
          <w:szCs w:val="16"/>
          <w:highlight w:val="yellow"/>
        </w:rPr>
      </w:pPr>
    </w:p>
    <w:p w:rsidR="00155D16" w:rsidRPr="00EE311A" w:rsidRDefault="00DF42AD" w:rsidP="007327FD">
      <w:pPr>
        <w:pStyle w:val="a5"/>
        <w:tabs>
          <w:tab w:val="left" w:pos="1276"/>
        </w:tabs>
        <w:spacing w:line="312" w:lineRule="auto"/>
        <w:jc w:val="center"/>
        <w:rPr>
          <w:b/>
          <w:bCs/>
          <w:sz w:val="26"/>
          <w:szCs w:val="26"/>
        </w:rPr>
      </w:pPr>
      <w:r w:rsidRPr="00EE311A">
        <w:rPr>
          <w:b/>
          <w:bCs/>
          <w:sz w:val="26"/>
          <w:szCs w:val="26"/>
        </w:rPr>
        <w:t>Государственная программа Удмуртской Республики «Управление государственным имуществом»</w:t>
      </w:r>
    </w:p>
    <w:p w:rsidR="00D86264" w:rsidRPr="00EE311A" w:rsidRDefault="00D86264" w:rsidP="00D86264">
      <w:pPr>
        <w:pStyle w:val="a5"/>
        <w:tabs>
          <w:tab w:val="left" w:pos="1276"/>
        </w:tabs>
        <w:spacing w:line="312" w:lineRule="auto"/>
        <w:ind w:left="1211"/>
        <w:rPr>
          <w:b/>
          <w:bCs/>
          <w:sz w:val="16"/>
          <w:szCs w:val="16"/>
        </w:rPr>
      </w:pPr>
    </w:p>
    <w:p w:rsidR="00155D16" w:rsidRPr="00DE2090" w:rsidRDefault="00155D16" w:rsidP="00155D16">
      <w:pPr>
        <w:pStyle w:val="a5"/>
        <w:tabs>
          <w:tab w:val="left" w:pos="993"/>
          <w:tab w:val="left" w:pos="1134"/>
        </w:tabs>
        <w:spacing w:line="312" w:lineRule="auto"/>
        <w:ind w:firstLine="851"/>
        <w:rPr>
          <w:bCs/>
          <w:sz w:val="26"/>
          <w:szCs w:val="26"/>
        </w:rPr>
      </w:pPr>
      <w:r w:rsidRPr="00DE2090">
        <w:rPr>
          <w:bCs/>
          <w:sz w:val="26"/>
          <w:szCs w:val="26"/>
        </w:rPr>
        <w:t xml:space="preserve">Государственная программа Удмуртской Республики «Управление государственным имуществом» </w:t>
      </w:r>
      <w:r w:rsidR="00DF42AD" w:rsidRPr="00DE2090">
        <w:rPr>
          <w:bCs/>
          <w:sz w:val="26"/>
          <w:szCs w:val="26"/>
        </w:rPr>
        <w:t xml:space="preserve">утверждена постановлением Правительства Удмуртской Республики от 1 июля 2013 года №270. </w:t>
      </w:r>
    </w:p>
    <w:p w:rsidR="00DF42AD" w:rsidRPr="00DE2090" w:rsidRDefault="00DF42AD" w:rsidP="00155D16">
      <w:pPr>
        <w:pStyle w:val="a5"/>
        <w:tabs>
          <w:tab w:val="left" w:pos="993"/>
          <w:tab w:val="left" w:pos="1134"/>
        </w:tabs>
        <w:spacing w:line="312" w:lineRule="auto"/>
        <w:ind w:firstLine="851"/>
        <w:rPr>
          <w:bCs/>
          <w:sz w:val="26"/>
          <w:szCs w:val="26"/>
        </w:rPr>
      </w:pPr>
      <w:r w:rsidRPr="00DE2090">
        <w:rPr>
          <w:bCs/>
          <w:sz w:val="26"/>
          <w:szCs w:val="26"/>
        </w:rPr>
        <w:t>Ответственный исполнитель государственной программы – Министерство имущественных отношений Удмуртской Республики.</w:t>
      </w:r>
    </w:p>
    <w:p w:rsidR="003C4912" w:rsidRPr="005E74D2" w:rsidRDefault="003C4912" w:rsidP="003C4912">
      <w:pPr>
        <w:pStyle w:val="31"/>
        <w:spacing w:after="0" w:line="312" w:lineRule="auto"/>
        <w:rPr>
          <w:sz w:val="26"/>
          <w:szCs w:val="26"/>
        </w:rPr>
      </w:pPr>
      <w:r w:rsidRPr="00DE2090">
        <w:rPr>
          <w:sz w:val="26"/>
          <w:szCs w:val="26"/>
        </w:rPr>
        <w:t>Общий объём расходов на реализацию государственной программы в 201</w:t>
      </w:r>
      <w:r w:rsidR="00DE2090" w:rsidRPr="00DE2090">
        <w:rPr>
          <w:sz w:val="26"/>
          <w:szCs w:val="26"/>
        </w:rPr>
        <w:t>5</w:t>
      </w:r>
      <w:r w:rsidRPr="00DE2090">
        <w:rPr>
          <w:sz w:val="26"/>
          <w:szCs w:val="26"/>
        </w:rPr>
        <w:t xml:space="preserve"> году </w:t>
      </w:r>
      <w:r w:rsidRPr="005E74D2">
        <w:rPr>
          <w:sz w:val="26"/>
          <w:szCs w:val="26"/>
        </w:rPr>
        <w:t xml:space="preserve">составил  </w:t>
      </w:r>
      <w:r w:rsidR="00DE2090" w:rsidRPr="005E74D2">
        <w:rPr>
          <w:sz w:val="26"/>
          <w:szCs w:val="26"/>
        </w:rPr>
        <w:t>41 024,4</w:t>
      </w:r>
      <w:r w:rsidRPr="005E74D2">
        <w:rPr>
          <w:sz w:val="26"/>
          <w:szCs w:val="26"/>
        </w:rPr>
        <w:t xml:space="preserve"> тыс. рублей, или </w:t>
      </w:r>
      <w:r w:rsidR="005E74D2">
        <w:rPr>
          <w:sz w:val="26"/>
          <w:szCs w:val="26"/>
        </w:rPr>
        <w:t>82,6</w:t>
      </w:r>
      <w:r w:rsidRPr="005E74D2">
        <w:rPr>
          <w:sz w:val="26"/>
          <w:szCs w:val="26"/>
        </w:rPr>
        <w:t>% от плановых назначений.</w:t>
      </w:r>
    </w:p>
    <w:p w:rsidR="003C4912" w:rsidRPr="005E74D2" w:rsidRDefault="003C4912" w:rsidP="003C4912">
      <w:pPr>
        <w:pStyle w:val="31"/>
        <w:spacing w:after="0" w:line="312" w:lineRule="auto"/>
        <w:rPr>
          <w:sz w:val="26"/>
          <w:szCs w:val="26"/>
        </w:rPr>
      </w:pPr>
      <w:r w:rsidRPr="005E74D2">
        <w:rPr>
          <w:sz w:val="26"/>
          <w:szCs w:val="26"/>
        </w:rPr>
        <w:t xml:space="preserve">Указанные расходы распределены в структуре подпрограмм следующим образом: </w:t>
      </w:r>
    </w:p>
    <w:p w:rsidR="00EE311A" w:rsidRPr="00EE311A" w:rsidRDefault="00EE311A" w:rsidP="00EE311A">
      <w:pPr>
        <w:pStyle w:val="a5"/>
        <w:tabs>
          <w:tab w:val="left" w:pos="0"/>
          <w:tab w:val="left" w:pos="1134"/>
        </w:tabs>
        <w:spacing w:line="312" w:lineRule="auto"/>
        <w:ind w:firstLine="915"/>
        <w:rPr>
          <w:bCs/>
          <w:sz w:val="26"/>
          <w:szCs w:val="26"/>
        </w:rPr>
      </w:pPr>
      <w:r w:rsidRPr="00EE311A">
        <w:rPr>
          <w:b/>
          <w:bCs/>
          <w:sz w:val="26"/>
          <w:szCs w:val="26"/>
        </w:rPr>
        <w:t>- по подпрограмме «Управление и распоряжение земельными ресурсами»</w:t>
      </w:r>
      <w:r w:rsidRPr="00EE311A">
        <w:rPr>
          <w:bCs/>
          <w:sz w:val="26"/>
          <w:szCs w:val="26"/>
        </w:rPr>
        <w:t xml:space="preserve"> расходы составили 4 236,9 тыс. рублей или 41</w:t>
      </w:r>
      <w:r w:rsidR="005E74D2">
        <w:rPr>
          <w:bCs/>
          <w:sz w:val="26"/>
          <w:szCs w:val="26"/>
        </w:rPr>
        <w:t>,1</w:t>
      </w:r>
      <w:r w:rsidRPr="00EE311A">
        <w:rPr>
          <w:bCs/>
          <w:sz w:val="26"/>
          <w:szCs w:val="26"/>
        </w:rPr>
        <w:t xml:space="preserve"> % от бюджетных назначений, в том числе:</w:t>
      </w:r>
    </w:p>
    <w:p w:rsidR="00EE311A" w:rsidRPr="00EE311A" w:rsidRDefault="00EE311A" w:rsidP="00EE311A">
      <w:pPr>
        <w:pStyle w:val="a5"/>
        <w:numPr>
          <w:ilvl w:val="0"/>
          <w:numId w:val="6"/>
        </w:numPr>
        <w:tabs>
          <w:tab w:val="left" w:pos="993"/>
          <w:tab w:val="left" w:pos="1134"/>
        </w:tabs>
        <w:spacing w:line="312" w:lineRule="auto"/>
        <w:ind w:left="0" w:firstLine="915"/>
        <w:rPr>
          <w:bCs/>
          <w:sz w:val="26"/>
          <w:szCs w:val="26"/>
        </w:rPr>
      </w:pPr>
      <w:r w:rsidRPr="00EE311A">
        <w:rPr>
          <w:bCs/>
          <w:sz w:val="26"/>
          <w:szCs w:val="26"/>
        </w:rPr>
        <w:t xml:space="preserve"> 3 120,6 тыс.</w:t>
      </w:r>
      <w:r w:rsidR="005A278A">
        <w:rPr>
          <w:bCs/>
          <w:sz w:val="26"/>
          <w:szCs w:val="26"/>
        </w:rPr>
        <w:t xml:space="preserve"> </w:t>
      </w:r>
      <w:r w:rsidRPr="00EE311A">
        <w:rPr>
          <w:bCs/>
          <w:sz w:val="26"/>
          <w:szCs w:val="26"/>
        </w:rPr>
        <w:t>рублей на проведение кадастровых работ по разграничению права собственности на земельные участки, а также на предоставление субсидий бюджетам муниципальных образований на проведение кадастровых работ по формированию земельных участков для предоставления бесплатно в собственность гражданам;</w:t>
      </w:r>
    </w:p>
    <w:p w:rsidR="00EE311A" w:rsidRPr="00EE311A" w:rsidRDefault="00EE311A" w:rsidP="00EE311A">
      <w:pPr>
        <w:pStyle w:val="a5"/>
        <w:numPr>
          <w:ilvl w:val="0"/>
          <w:numId w:val="6"/>
        </w:numPr>
        <w:tabs>
          <w:tab w:val="left" w:pos="993"/>
          <w:tab w:val="left" w:pos="1134"/>
        </w:tabs>
        <w:spacing w:line="312" w:lineRule="auto"/>
        <w:ind w:left="0" w:firstLine="915"/>
        <w:rPr>
          <w:bCs/>
          <w:sz w:val="26"/>
          <w:szCs w:val="26"/>
        </w:rPr>
      </w:pPr>
      <w:r w:rsidRPr="00EE311A">
        <w:rPr>
          <w:bCs/>
          <w:sz w:val="26"/>
          <w:szCs w:val="26"/>
        </w:rPr>
        <w:t xml:space="preserve"> 1 116,3 тыс.</w:t>
      </w:r>
      <w:r w:rsidR="005E74D2">
        <w:rPr>
          <w:bCs/>
          <w:sz w:val="26"/>
          <w:szCs w:val="26"/>
        </w:rPr>
        <w:t xml:space="preserve"> </w:t>
      </w:r>
      <w:r w:rsidRPr="00EE311A">
        <w:rPr>
          <w:bCs/>
          <w:sz w:val="26"/>
          <w:szCs w:val="26"/>
        </w:rPr>
        <w:t xml:space="preserve">рублей на проведение </w:t>
      </w:r>
      <w:proofErr w:type="gramStart"/>
      <w:r w:rsidRPr="00EE311A">
        <w:rPr>
          <w:bCs/>
          <w:sz w:val="26"/>
          <w:szCs w:val="26"/>
        </w:rPr>
        <w:t>актуализации результатов государственной кадастровой оценки земель населенных пунктов</w:t>
      </w:r>
      <w:proofErr w:type="gramEnd"/>
      <w:r w:rsidRPr="00EE311A">
        <w:rPr>
          <w:bCs/>
          <w:sz w:val="26"/>
          <w:szCs w:val="26"/>
        </w:rPr>
        <w:t xml:space="preserve"> и земель промышленного и иного назначения.</w:t>
      </w:r>
    </w:p>
    <w:p w:rsidR="00155D16" w:rsidRPr="005E74D2" w:rsidRDefault="000C777D" w:rsidP="000C777D">
      <w:pPr>
        <w:pStyle w:val="a5"/>
        <w:tabs>
          <w:tab w:val="left" w:pos="993"/>
          <w:tab w:val="left" w:pos="1134"/>
        </w:tabs>
        <w:spacing w:line="312" w:lineRule="auto"/>
        <w:ind w:firstLine="851"/>
        <w:rPr>
          <w:b/>
          <w:bCs/>
          <w:sz w:val="26"/>
          <w:szCs w:val="26"/>
        </w:rPr>
      </w:pPr>
      <w:r w:rsidRPr="005E74D2">
        <w:rPr>
          <w:b/>
          <w:bCs/>
          <w:sz w:val="26"/>
          <w:szCs w:val="26"/>
        </w:rPr>
        <w:t xml:space="preserve">- </w:t>
      </w:r>
      <w:r w:rsidR="003C4912" w:rsidRPr="005E74D2">
        <w:rPr>
          <w:b/>
          <w:bCs/>
          <w:sz w:val="26"/>
          <w:szCs w:val="26"/>
        </w:rPr>
        <w:t xml:space="preserve">по </w:t>
      </w:r>
      <w:r w:rsidR="00155D16" w:rsidRPr="005E74D2">
        <w:rPr>
          <w:b/>
          <w:bCs/>
          <w:sz w:val="26"/>
          <w:szCs w:val="26"/>
        </w:rPr>
        <w:t>подпрограмм</w:t>
      </w:r>
      <w:r w:rsidR="003C4912" w:rsidRPr="005E74D2">
        <w:rPr>
          <w:b/>
          <w:bCs/>
          <w:sz w:val="26"/>
          <w:szCs w:val="26"/>
        </w:rPr>
        <w:t>е</w:t>
      </w:r>
      <w:r w:rsidR="00155D16" w:rsidRPr="005E74D2">
        <w:rPr>
          <w:b/>
          <w:bCs/>
          <w:sz w:val="26"/>
          <w:szCs w:val="26"/>
        </w:rPr>
        <w:t xml:space="preserve"> «</w:t>
      </w:r>
      <w:hyperlink w:anchor="Par1028" w:history="1">
        <w:r w:rsidR="00155D16" w:rsidRPr="005E74D2">
          <w:rPr>
            <w:b/>
            <w:bCs/>
            <w:sz w:val="26"/>
            <w:szCs w:val="26"/>
          </w:rPr>
          <w:t>Создание условий для реализации</w:t>
        </w:r>
      </w:hyperlink>
      <w:r w:rsidR="00155D16" w:rsidRPr="005E74D2">
        <w:rPr>
          <w:b/>
          <w:bCs/>
          <w:sz w:val="26"/>
          <w:szCs w:val="26"/>
        </w:rPr>
        <w:t xml:space="preserve"> государственной программы»</w:t>
      </w:r>
      <w:r w:rsidR="003C4912" w:rsidRPr="005E74D2">
        <w:rPr>
          <w:b/>
          <w:bCs/>
          <w:sz w:val="26"/>
          <w:szCs w:val="26"/>
        </w:rPr>
        <w:t xml:space="preserve"> </w:t>
      </w:r>
      <w:r w:rsidR="003C4912" w:rsidRPr="005E74D2">
        <w:rPr>
          <w:bCs/>
          <w:sz w:val="26"/>
          <w:szCs w:val="26"/>
        </w:rPr>
        <w:t>расходы составили 3</w:t>
      </w:r>
      <w:r w:rsidR="005E74D2" w:rsidRPr="005E74D2">
        <w:rPr>
          <w:bCs/>
          <w:sz w:val="26"/>
          <w:szCs w:val="26"/>
        </w:rPr>
        <w:t>6 787,5</w:t>
      </w:r>
      <w:r w:rsidR="003C4912" w:rsidRPr="005E74D2">
        <w:rPr>
          <w:bCs/>
          <w:sz w:val="26"/>
          <w:szCs w:val="26"/>
        </w:rPr>
        <w:t xml:space="preserve"> тыс. рублей или 9</w:t>
      </w:r>
      <w:r w:rsidR="005E74D2" w:rsidRPr="005E74D2">
        <w:rPr>
          <w:bCs/>
          <w:sz w:val="26"/>
          <w:szCs w:val="26"/>
        </w:rPr>
        <w:t>3,5</w:t>
      </w:r>
      <w:r w:rsidR="003C4912" w:rsidRPr="005E74D2">
        <w:rPr>
          <w:bCs/>
          <w:sz w:val="26"/>
          <w:szCs w:val="26"/>
        </w:rPr>
        <w:t>% от бюджетных назначений, в том числе:</w:t>
      </w:r>
    </w:p>
    <w:p w:rsidR="00155D16" w:rsidRPr="00C81C3B" w:rsidRDefault="00C81C3B" w:rsidP="00E46A33">
      <w:pPr>
        <w:pStyle w:val="a5"/>
        <w:numPr>
          <w:ilvl w:val="0"/>
          <w:numId w:val="12"/>
        </w:numPr>
        <w:tabs>
          <w:tab w:val="left" w:pos="993"/>
          <w:tab w:val="left" w:pos="1134"/>
        </w:tabs>
        <w:spacing w:line="312" w:lineRule="auto"/>
        <w:ind w:left="0" w:firstLine="1211"/>
        <w:rPr>
          <w:bCs/>
          <w:sz w:val="26"/>
          <w:szCs w:val="26"/>
        </w:rPr>
      </w:pPr>
      <w:r w:rsidRPr="00C81C3B">
        <w:rPr>
          <w:bCs/>
          <w:sz w:val="26"/>
          <w:szCs w:val="26"/>
        </w:rPr>
        <w:lastRenderedPageBreak/>
        <w:t>36 325,7</w:t>
      </w:r>
      <w:r w:rsidR="003C4912" w:rsidRPr="00C81C3B">
        <w:rPr>
          <w:bCs/>
          <w:sz w:val="26"/>
          <w:szCs w:val="26"/>
        </w:rPr>
        <w:t xml:space="preserve"> тыс. рублей </w:t>
      </w:r>
      <w:r w:rsidR="00202A9D" w:rsidRPr="00C81C3B">
        <w:rPr>
          <w:bCs/>
          <w:sz w:val="26"/>
          <w:szCs w:val="26"/>
        </w:rPr>
        <w:t xml:space="preserve">на </w:t>
      </w:r>
      <w:r w:rsidR="00124CE5" w:rsidRPr="00C81C3B">
        <w:rPr>
          <w:bCs/>
          <w:sz w:val="26"/>
          <w:szCs w:val="26"/>
        </w:rPr>
        <w:t xml:space="preserve">обеспечение </w:t>
      </w:r>
      <w:r w:rsidR="00155D16" w:rsidRPr="00C81C3B">
        <w:rPr>
          <w:bCs/>
          <w:sz w:val="26"/>
          <w:szCs w:val="26"/>
        </w:rPr>
        <w:t>реализаци</w:t>
      </w:r>
      <w:r w:rsidR="00124CE5" w:rsidRPr="00C81C3B">
        <w:rPr>
          <w:bCs/>
          <w:sz w:val="26"/>
          <w:szCs w:val="26"/>
        </w:rPr>
        <w:t>и</w:t>
      </w:r>
      <w:r w:rsidR="00155D16" w:rsidRPr="00C81C3B">
        <w:rPr>
          <w:bCs/>
          <w:sz w:val="26"/>
          <w:szCs w:val="26"/>
        </w:rPr>
        <w:t xml:space="preserve"> </w:t>
      </w:r>
      <w:r w:rsidR="00124CE5" w:rsidRPr="00C81C3B">
        <w:rPr>
          <w:bCs/>
          <w:sz w:val="26"/>
          <w:szCs w:val="26"/>
        </w:rPr>
        <w:t xml:space="preserve">установленных полномочий (функций) </w:t>
      </w:r>
      <w:r w:rsidR="00155D16" w:rsidRPr="00C81C3B">
        <w:rPr>
          <w:bCs/>
          <w:sz w:val="26"/>
          <w:szCs w:val="26"/>
        </w:rPr>
        <w:t>Министерств</w:t>
      </w:r>
      <w:r w:rsidR="00124CE5" w:rsidRPr="00C81C3B">
        <w:rPr>
          <w:bCs/>
          <w:sz w:val="26"/>
          <w:szCs w:val="26"/>
        </w:rPr>
        <w:t>а</w:t>
      </w:r>
      <w:r w:rsidR="00155D16" w:rsidRPr="00C81C3B">
        <w:rPr>
          <w:bCs/>
          <w:sz w:val="26"/>
          <w:szCs w:val="26"/>
        </w:rPr>
        <w:t xml:space="preserve"> имущественных отношений Удмуртской </w:t>
      </w:r>
      <w:r w:rsidR="009A6109" w:rsidRPr="00C81C3B">
        <w:rPr>
          <w:bCs/>
          <w:sz w:val="26"/>
          <w:szCs w:val="26"/>
        </w:rPr>
        <w:t>Республики</w:t>
      </w:r>
      <w:r w:rsidR="00155D16" w:rsidRPr="00C81C3B">
        <w:rPr>
          <w:bCs/>
          <w:sz w:val="26"/>
          <w:szCs w:val="26"/>
        </w:rPr>
        <w:t>;</w:t>
      </w:r>
    </w:p>
    <w:p w:rsidR="00155D16" w:rsidRPr="003003C5" w:rsidRDefault="003003C5" w:rsidP="00E46A33">
      <w:pPr>
        <w:pStyle w:val="a5"/>
        <w:numPr>
          <w:ilvl w:val="0"/>
          <w:numId w:val="12"/>
        </w:numPr>
        <w:tabs>
          <w:tab w:val="left" w:pos="993"/>
          <w:tab w:val="left" w:pos="1134"/>
        </w:tabs>
        <w:spacing w:line="312" w:lineRule="auto"/>
        <w:ind w:left="0" w:firstLine="1211"/>
        <w:rPr>
          <w:bCs/>
          <w:sz w:val="26"/>
          <w:szCs w:val="26"/>
        </w:rPr>
      </w:pPr>
      <w:r w:rsidRPr="003003C5">
        <w:rPr>
          <w:bCs/>
          <w:sz w:val="26"/>
          <w:szCs w:val="26"/>
        </w:rPr>
        <w:t>5,2</w:t>
      </w:r>
      <w:r w:rsidR="003C4912" w:rsidRPr="003003C5">
        <w:rPr>
          <w:bCs/>
          <w:sz w:val="26"/>
          <w:szCs w:val="26"/>
        </w:rPr>
        <w:t xml:space="preserve"> тыс. рублей </w:t>
      </w:r>
      <w:r w:rsidR="00202A9D" w:rsidRPr="003003C5">
        <w:rPr>
          <w:bCs/>
          <w:sz w:val="26"/>
          <w:szCs w:val="26"/>
        </w:rPr>
        <w:t xml:space="preserve">на </w:t>
      </w:r>
      <w:r w:rsidR="00155D16" w:rsidRPr="003003C5">
        <w:rPr>
          <w:bCs/>
          <w:sz w:val="26"/>
          <w:szCs w:val="26"/>
        </w:rPr>
        <w:t>уплат</w:t>
      </w:r>
      <w:r w:rsidR="00202A9D" w:rsidRPr="003003C5">
        <w:rPr>
          <w:bCs/>
          <w:sz w:val="26"/>
          <w:szCs w:val="26"/>
        </w:rPr>
        <w:t>у</w:t>
      </w:r>
      <w:r w:rsidR="00155D16" w:rsidRPr="003003C5">
        <w:rPr>
          <w:bCs/>
          <w:sz w:val="26"/>
          <w:szCs w:val="26"/>
        </w:rPr>
        <w:t xml:space="preserve"> н</w:t>
      </w:r>
      <w:r w:rsidR="00124CE5" w:rsidRPr="003003C5">
        <w:rPr>
          <w:bCs/>
          <w:sz w:val="26"/>
          <w:szCs w:val="26"/>
        </w:rPr>
        <w:t>алога на имущество организаций</w:t>
      </w:r>
      <w:r w:rsidR="00155D16" w:rsidRPr="003003C5">
        <w:rPr>
          <w:bCs/>
          <w:sz w:val="26"/>
          <w:szCs w:val="26"/>
        </w:rPr>
        <w:t>;</w:t>
      </w:r>
    </w:p>
    <w:p w:rsidR="00155D16" w:rsidRPr="00FB0998" w:rsidRDefault="00A0472D" w:rsidP="00E46A33">
      <w:pPr>
        <w:pStyle w:val="a5"/>
        <w:numPr>
          <w:ilvl w:val="0"/>
          <w:numId w:val="12"/>
        </w:numPr>
        <w:tabs>
          <w:tab w:val="left" w:pos="993"/>
          <w:tab w:val="left" w:pos="1134"/>
        </w:tabs>
        <w:spacing w:line="312" w:lineRule="auto"/>
        <w:ind w:left="0" w:firstLine="1211"/>
        <w:rPr>
          <w:bCs/>
          <w:sz w:val="26"/>
          <w:szCs w:val="26"/>
        </w:rPr>
      </w:pPr>
      <w:r w:rsidRPr="00FB0998">
        <w:rPr>
          <w:bCs/>
          <w:sz w:val="26"/>
          <w:szCs w:val="26"/>
        </w:rPr>
        <w:t xml:space="preserve"> 4</w:t>
      </w:r>
      <w:r w:rsidR="00FB0998" w:rsidRPr="00FB0998">
        <w:rPr>
          <w:bCs/>
          <w:sz w:val="26"/>
          <w:szCs w:val="26"/>
        </w:rPr>
        <w:t>56</w:t>
      </w:r>
      <w:r w:rsidRPr="00FB0998">
        <w:rPr>
          <w:bCs/>
          <w:sz w:val="26"/>
          <w:szCs w:val="26"/>
        </w:rPr>
        <w:t>,</w:t>
      </w:r>
      <w:r w:rsidR="00FB0998" w:rsidRPr="00FB0998">
        <w:rPr>
          <w:bCs/>
          <w:sz w:val="26"/>
          <w:szCs w:val="26"/>
        </w:rPr>
        <w:t>6</w:t>
      </w:r>
      <w:r w:rsidRPr="00FB0998">
        <w:rPr>
          <w:bCs/>
          <w:sz w:val="26"/>
          <w:szCs w:val="26"/>
        </w:rPr>
        <w:t xml:space="preserve"> тыс. рублей </w:t>
      </w:r>
      <w:r w:rsidR="00202A9D" w:rsidRPr="00FB0998">
        <w:rPr>
          <w:bCs/>
          <w:sz w:val="26"/>
          <w:szCs w:val="26"/>
        </w:rPr>
        <w:t xml:space="preserve">на проведение </w:t>
      </w:r>
      <w:r w:rsidR="00155D16" w:rsidRPr="00FB0998">
        <w:rPr>
          <w:bCs/>
          <w:sz w:val="26"/>
          <w:szCs w:val="26"/>
        </w:rPr>
        <w:t>оценк</w:t>
      </w:r>
      <w:r w:rsidR="00202A9D" w:rsidRPr="00FB0998">
        <w:rPr>
          <w:bCs/>
          <w:sz w:val="26"/>
          <w:szCs w:val="26"/>
        </w:rPr>
        <w:t>и</w:t>
      </w:r>
      <w:r w:rsidR="00155D16" w:rsidRPr="00FB0998">
        <w:rPr>
          <w:bCs/>
          <w:sz w:val="26"/>
          <w:szCs w:val="26"/>
        </w:rPr>
        <w:t xml:space="preserve"> недвижимости, признание прав и регулирование отношений в сфере управления государственной и муниципальной собственностью</w:t>
      </w:r>
      <w:r w:rsidR="009A6109" w:rsidRPr="00FB0998">
        <w:rPr>
          <w:bCs/>
          <w:sz w:val="26"/>
          <w:szCs w:val="26"/>
        </w:rPr>
        <w:t>.</w:t>
      </w:r>
    </w:p>
    <w:p w:rsidR="00C605F8" w:rsidRPr="00AE6AD6" w:rsidRDefault="006B3C57" w:rsidP="00C605F8">
      <w:pPr>
        <w:pStyle w:val="a5"/>
        <w:tabs>
          <w:tab w:val="left" w:pos="993"/>
          <w:tab w:val="left" w:pos="1134"/>
        </w:tabs>
        <w:spacing w:line="312" w:lineRule="auto"/>
        <w:ind w:firstLine="851"/>
        <w:rPr>
          <w:bCs/>
          <w:sz w:val="26"/>
          <w:szCs w:val="26"/>
        </w:rPr>
      </w:pPr>
      <w:proofErr w:type="gramStart"/>
      <w:r w:rsidRPr="00AE6AD6">
        <w:rPr>
          <w:bCs/>
          <w:sz w:val="26"/>
          <w:szCs w:val="26"/>
        </w:rPr>
        <w:t>В рамках исполнения данной государственной программы в 201</w:t>
      </w:r>
      <w:r w:rsidR="00AE6AD6" w:rsidRPr="00AE6AD6">
        <w:rPr>
          <w:bCs/>
          <w:sz w:val="26"/>
          <w:szCs w:val="26"/>
        </w:rPr>
        <w:t>5</w:t>
      </w:r>
      <w:r w:rsidRPr="00AE6AD6">
        <w:rPr>
          <w:bCs/>
          <w:sz w:val="26"/>
          <w:szCs w:val="26"/>
        </w:rPr>
        <w:t xml:space="preserve"> году были решены следующие задачи: </w:t>
      </w:r>
      <w:r w:rsidR="00C605F8" w:rsidRPr="00AE6AD6">
        <w:rPr>
          <w:bCs/>
          <w:sz w:val="26"/>
          <w:szCs w:val="26"/>
        </w:rPr>
        <w:t>повышение эффективности и прозрачности использования имущества Удмуртской Республики, обеспечение его сохранности и целевого использования, создание оптимальной структуры и состава собственности Удмуртской Республики, выполнение годового планового задания по поступлениям денежных средств в доходную часть бюджета Удмуртской Республики от использования и распоряжения имуществом Удмуртской Республики, реализаци</w:t>
      </w:r>
      <w:r w:rsidRPr="00AE6AD6">
        <w:rPr>
          <w:bCs/>
          <w:sz w:val="26"/>
          <w:szCs w:val="26"/>
        </w:rPr>
        <w:t>я</w:t>
      </w:r>
      <w:r w:rsidR="00C605F8" w:rsidRPr="00AE6AD6">
        <w:rPr>
          <w:bCs/>
          <w:sz w:val="26"/>
          <w:szCs w:val="26"/>
        </w:rPr>
        <w:t xml:space="preserve"> установленных полномочий (функций</w:t>
      </w:r>
      <w:proofErr w:type="gramEnd"/>
      <w:r w:rsidR="00C605F8" w:rsidRPr="00AE6AD6">
        <w:rPr>
          <w:bCs/>
          <w:sz w:val="26"/>
          <w:szCs w:val="26"/>
        </w:rPr>
        <w:t xml:space="preserve">) Министерства имущественных отношений Удмуртской Республики. </w:t>
      </w:r>
    </w:p>
    <w:p w:rsidR="00C605F8" w:rsidRPr="00A714DD" w:rsidRDefault="00C605F8" w:rsidP="00C605F8">
      <w:pPr>
        <w:pStyle w:val="a5"/>
        <w:tabs>
          <w:tab w:val="left" w:pos="993"/>
          <w:tab w:val="left" w:pos="1134"/>
        </w:tabs>
        <w:spacing w:line="312" w:lineRule="auto"/>
        <w:rPr>
          <w:bCs/>
          <w:sz w:val="16"/>
          <w:szCs w:val="16"/>
          <w:highlight w:val="yellow"/>
        </w:rPr>
      </w:pPr>
    </w:p>
    <w:p w:rsidR="00755355" w:rsidRDefault="00AB449B" w:rsidP="007327FD">
      <w:pPr>
        <w:pStyle w:val="a5"/>
        <w:tabs>
          <w:tab w:val="left" w:pos="1276"/>
        </w:tabs>
        <w:spacing w:line="312" w:lineRule="auto"/>
        <w:jc w:val="center"/>
        <w:rPr>
          <w:b/>
          <w:bCs/>
          <w:sz w:val="26"/>
          <w:szCs w:val="26"/>
        </w:rPr>
      </w:pPr>
      <w:r w:rsidRPr="00A44BA6">
        <w:rPr>
          <w:b/>
          <w:bCs/>
          <w:sz w:val="26"/>
          <w:szCs w:val="26"/>
        </w:rPr>
        <w:t>Исполнение государственной программы</w:t>
      </w:r>
      <w:r w:rsidR="00583DC5" w:rsidRPr="00A44BA6">
        <w:rPr>
          <w:b/>
          <w:bCs/>
          <w:sz w:val="26"/>
          <w:szCs w:val="26"/>
        </w:rPr>
        <w:t xml:space="preserve"> Удмуртской Республики</w:t>
      </w:r>
    </w:p>
    <w:p w:rsidR="00DA6525" w:rsidRPr="00A44BA6" w:rsidRDefault="00583DC5" w:rsidP="007327FD">
      <w:pPr>
        <w:pStyle w:val="a5"/>
        <w:tabs>
          <w:tab w:val="left" w:pos="1276"/>
        </w:tabs>
        <w:spacing w:line="312" w:lineRule="auto"/>
        <w:jc w:val="center"/>
        <w:rPr>
          <w:b/>
          <w:bCs/>
          <w:sz w:val="26"/>
          <w:szCs w:val="26"/>
        </w:rPr>
      </w:pPr>
      <w:r w:rsidRPr="00A44BA6">
        <w:rPr>
          <w:b/>
          <w:bCs/>
          <w:sz w:val="26"/>
          <w:szCs w:val="26"/>
        </w:rPr>
        <w:t xml:space="preserve"> «Управление государственным</w:t>
      </w:r>
      <w:r w:rsidR="004B5853" w:rsidRPr="00A44BA6">
        <w:rPr>
          <w:b/>
          <w:bCs/>
          <w:sz w:val="26"/>
          <w:szCs w:val="26"/>
        </w:rPr>
        <w:t>и</w:t>
      </w:r>
      <w:r w:rsidRPr="00A44BA6">
        <w:rPr>
          <w:b/>
          <w:bCs/>
          <w:sz w:val="26"/>
          <w:szCs w:val="26"/>
        </w:rPr>
        <w:t xml:space="preserve"> </w:t>
      </w:r>
      <w:r w:rsidR="004B5853" w:rsidRPr="00A44BA6">
        <w:rPr>
          <w:b/>
          <w:bCs/>
          <w:sz w:val="26"/>
          <w:szCs w:val="26"/>
        </w:rPr>
        <w:t>финансами</w:t>
      </w:r>
      <w:r w:rsidRPr="00A44BA6">
        <w:rPr>
          <w:b/>
          <w:bCs/>
          <w:sz w:val="26"/>
          <w:szCs w:val="26"/>
        </w:rPr>
        <w:t>»</w:t>
      </w:r>
    </w:p>
    <w:p w:rsidR="00485C70" w:rsidRPr="0061476A" w:rsidRDefault="00485C70" w:rsidP="00485C70">
      <w:pPr>
        <w:pStyle w:val="a5"/>
        <w:tabs>
          <w:tab w:val="left" w:pos="1276"/>
        </w:tabs>
        <w:spacing w:line="312" w:lineRule="auto"/>
        <w:ind w:left="851"/>
        <w:rPr>
          <w:b/>
          <w:bCs/>
          <w:sz w:val="16"/>
          <w:szCs w:val="16"/>
          <w:highlight w:val="yellow"/>
        </w:rPr>
      </w:pPr>
    </w:p>
    <w:p w:rsidR="00406773" w:rsidRPr="00C71B1A" w:rsidRDefault="00AF1C9F">
      <w:pPr>
        <w:pStyle w:val="a5"/>
        <w:tabs>
          <w:tab w:val="left" w:pos="993"/>
          <w:tab w:val="left" w:pos="1134"/>
        </w:tabs>
        <w:spacing w:line="312" w:lineRule="auto"/>
        <w:ind w:firstLine="851"/>
        <w:rPr>
          <w:bCs/>
          <w:sz w:val="26"/>
          <w:szCs w:val="26"/>
        </w:rPr>
      </w:pPr>
      <w:r w:rsidRPr="00C71B1A">
        <w:rPr>
          <w:bCs/>
          <w:sz w:val="26"/>
          <w:szCs w:val="26"/>
        </w:rPr>
        <w:t xml:space="preserve">Государственная программа Удмуртской Республики «Управление государственными финансами» </w:t>
      </w:r>
      <w:r w:rsidR="00583DC5" w:rsidRPr="00C71B1A">
        <w:rPr>
          <w:bCs/>
          <w:sz w:val="26"/>
          <w:szCs w:val="26"/>
        </w:rPr>
        <w:t>утверждена постановлением Правительства Удмуртской Республики от 1</w:t>
      </w:r>
      <w:r w:rsidR="004B5853" w:rsidRPr="00C71B1A">
        <w:rPr>
          <w:bCs/>
          <w:sz w:val="26"/>
          <w:szCs w:val="26"/>
        </w:rPr>
        <w:t>7</w:t>
      </w:r>
      <w:r w:rsidR="00583DC5" w:rsidRPr="00C71B1A">
        <w:rPr>
          <w:bCs/>
          <w:sz w:val="26"/>
          <w:szCs w:val="26"/>
        </w:rPr>
        <w:t xml:space="preserve"> ию</w:t>
      </w:r>
      <w:r w:rsidR="004B5853" w:rsidRPr="00C71B1A">
        <w:rPr>
          <w:bCs/>
          <w:sz w:val="26"/>
          <w:szCs w:val="26"/>
        </w:rPr>
        <w:t>н</w:t>
      </w:r>
      <w:r w:rsidR="00583DC5" w:rsidRPr="00C71B1A">
        <w:rPr>
          <w:bCs/>
          <w:sz w:val="26"/>
          <w:szCs w:val="26"/>
        </w:rPr>
        <w:t>я 2013 года №2</w:t>
      </w:r>
      <w:r w:rsidR="004B5853" w:rsidRPr="00C71B1A">
        <w:rPr>
          <w:bCs/>
          <w:sz w:val="26"/>
          <w:szCs w:val="26"/>
        </w:rPr>
        <w:t>52</w:t>
      </w:r>
      <w:r w:rsidR="00583DC5" w:rsidRPr="00C71B1A">
        <w:rPr>
          <w:bCs/>
          <w:sz w:val="26"/>
          <w:szCs w:val="26"/>
        </w:rPr>
        <w:t>.</w:t>
      </w:r>
    </w:p>
    <w:p w:rsidR="00406773" w:rsidRPr="00C71B1A" w:rsidRDefault="00583DC5">
      <w:pPr>
        <w:pStyle w:val="a5"/>
        <w:tabs>
          <w:tab w:val="left" w:pos="993"/>
          <w:tab w:val="left" w:pos="1134"/>
        </w:tabs>
        <w:spacing w:line="312" w:lineRule="auto"/>
        <w:ind w:firstLine="851"/>
        <w:rPr>
          <w:bCs/>
          <w:sz w:val="26"/>
          <w:szCs w:val="26"/>
        </w:rPr>
      </w:pPr>
      <w:r w:rsidRPr="00C71B1A">
        <w:rPr>
          <w:bCs/>
          <w:sz w:val="26"/>
          <w:szCs w:val="26"/>
        </w:rPr>
        <w:t xml:space="preserve">Ответственный исполнитель государственной программы – Министерство </w:t>
      </w:r>
      <w:r w:rsidR="004B5853" w:rsidRPr="00C71B1A">
        <w:rPr>
          <w:bCs/>
          <w:sz w:val="26"/>
          <w:szCs w:val="26"/>
        </w:rPr>
        <w:t>финансов</w:t>
      </w:r>
      <w:r w:rsidRPr="00C71B1A">
        <w:rPr>
          <w:bCs/>
          <w:sz w:val="26"/>
          <w:szCs w:val="26"/>
        </w:rPr>
        <w:t xml:space="preserve"> Удмуртской Республики.</w:t>
      </w:r>
    </w:p>
    <w:p w:rsidR="00485C70" w:rsidRPr="00C71B1A" w:rsidRDefault="00485C70" w:rsidP="00485C70">
      <w:pPr>
        <w:pStyle w:val="31"/>
        <w:spacing w:after="0" w:line="312" w:lineRule="auto"/>
        <w:rPr>
          <w:sz w:val="26"/>
          <w:szCs w:val="26"/>
        </w:rPr>
      </w:pPr>
      <w:r w:rsidRPr="00C71B1A">
        <w:rPr>
          <w:sz w:val="26"/>
          <w:szCs w:val="26"/>
        </w:rPr>
        <w:t>Общий объём расходов на реализацию государственной программы в 201</w:t>
      </w:r>
      <w:r w:rsidR="00C71B1A" w:rsidRPr="00C71B1A">
        <w:rPr>
          <w:sz w:val="26"/>
          <w:szCs w:val="26"/>
        </w:rPr>
        <w:t>5</w:t>
      </w:r>
      <w:r w:rsidRPr="00C71B1A">
        <w:rPr>
          <w:sz w:val="26"/>
          <w:szCs w:val="26"/>
        </w:rPr>
        <w:t xml:space="preserve"> году составил  5 </w:t>
      </w:r>
      <w:r w:rsidR="00C71B1A" w:rsidRPr="00C71B1A">
        <w:rPr>
          <w:sz w:val="26"/>
          <w:szCs w:val="26"/>
        </w:rPr>
        <w:t>776 56</w:t>
      </w:r>
      <w:r w:rsidRPr="00C71B1A">
        <w:rPr>
          <w:sz w:val="26"/>
          <w:szCs w:val="26"/>
        </w:rPr>
        <w:t>5</w:t>
      </w:r>
      <w:r w:rsidR="00C71B1A" w:rsidRPr="00C71B1A">
        <w:rPr>
          <w:sz w:val="26"/>
          <w:szCs w:val="26"/>
        </w:rPr>
        <w:t>,4</w:t>
      </w:r>
      <w:r w:rsidRPr="00C71B1A">
        <w:rPr>
          <w:sz w:val="26"/>
          <w:szCs w:val="26"/>
        </w:rPr>
        <w:t xml:space="preserve"> тыс. рублей, или </w:t>
      </w:r>
      <w:r w:rsidR="00C71B1A" w:rsidRPr="00C71B1A">
        <w:rPr>
          <w:sz w:val="26"/>
          <w:szCs w:val="26"/>
        </w:rPr>
        <w:t>9</w:t>
      </w:r>
      <w:r w:rsidRPr="00C71B1A">
        <w:rPr>
          <w:sz w:val="26"/>
          <w:szCs w:val="26"/>
        </w:rPr>
        <w:t>2% от плановых назначений.</w:t>
      </w:r>
    </w:p>
    <w:p w:rsidR="00485C70" w:rsidRPr="00BB16DE" w:rsidRDefault="00485C70" w:rsidP="00485C70">
      <w:pPr>
        <w:pStyle w:val="31"/>
        <w:spacing w:after="0" w:line="312" w:lineRule="auto"/>
        <w:rPr>
          <w:sz w:val="26"/>
          <w:szCs w:val="26"/>
        </w:rPr>
      </w:pPr>
      <w:r w:rsidRPr="00BB16DE">
        <w:rPr>
          <w:sz w:val="26"/>
          <w:szCs w:val="26"/>
        </w:rPr>
        <w:t xml:space="preserve">Указанные расходы распределены в структуре подпрограмм следующим образом: </w:t>
      </w:r>
    </w:p>
    <w:p w:rsidR="00BF7B2D" w:rsidRPr="00D7779A" w:rsidRDefault="00AF1C9F" w:rsidP="00BF7B2D">
      <w:pPr>
        <w:pStyle w:val="a5"/>
        <w:tabs>
          <w:tab w:val="left" w:pos="993"/>
          <w:tab w:val="left" w:pos="1134"/>
        </w:tabs>
        <w:spacing w:line="312" w:lineRule="auto"/>
        <w:ind w:firstLine="851"/>
        <w:rPr>
          <w:b/>
          <w:bCs/>
          <w:sz w:val="26"/>
          <w:szCs w:val="26"/>
        </w:rPr>
      </w:pPr>
      <w:r w:rsidRPr="00D7779A">
        <w:rPr>
          <w:b/>
          <w:bCs/>
          <w:sz w:val="26"/>
          <w:szCs w:val="26"/>
        </w:rPr>
        <w:t xml:space="preserve">- </w:t>
      </w:r>
      <w:r w:rsidR="00BF7B2D" w:rsidRPr="00D7779A">
        <w:rPr>
          <w:b/>
          <w:bCs/>
          <w:sz w:val="26"/>
          <w:szCs w:val="26"/>
        </w:rPr>
        <w:t xml:space="preserve">по </w:t>
      </w:r>
      <w:r w:rsidRPr="00D7779A">
        <w:rPr>
          <w:b/>
          <w:bCs/>
          <w:sz w:val="26"/>
          <w:szCs w:val="26"/>
        </w:rPr>
        <w:t>подпрограмм</w:t>
      </w:r>
      <w:r w:rsidR="00BF7B2D" w:rsidRPr="00D7779A">
        <w:rPr>
          <w:b/>
          <w:bCs/>
          <w:sz w:val="26"/>
          <w:szCs w:val="26"/>
        </w:rPr>
        <w:t>е</w:t>
      </w:r>
      <w:r w:rsidRPr="00D7779A">
        <w:rPr>
          <w:b/>
          <w:bCs/>
          <w:sz w:val="26"/>
          <w:szCs w:val="26"/>
        </w:rPr>
        <w:t xml:space="preserve"> </w:t>
      </w:r>
      <w:r w:rsidR="00BF7B2D" w:rsidRPr="00D7779A">
        <w:rPr>
          <w:b/>
          <w:bCs/>
          <w:sz w:val="26"/>
          <w:szCs w:val="26"/>
        </w:rPr>
        <w:t xml:space="preserve">«Повышение эффективности расходов бюджета Удмуртской Республики» </w:t>
      </w:r>
      <w:r w:rsidR="00BF7B2D" w:rsidRPr="00D7779A">
        <w:rPr>
          <w:bCs/>
          <w:sz w:val="26"/>
          <w:szCs w:val="26"/>
        </w:rPr>
        <w:t xml:space="preserve">расходы составили </w:t>
      </w:r>
      <w:r w:rsidR="00D7779A" w:rsidRPr="00D7779A">
        <w:rPr>
          <w:bCs/>
          <w:sz w:val="26"/>
          <w:szCs w:val="26"/>
        </w:rPr>
        <w:t>21 633,3</w:t>
      </w:r>
      <w:r w:rsidR="00BF7B2D" w:rsidRPr="00D7779A">
        <w:rPr>
          <w:bCs/>
          <w:sz w:val="26"/>
          <w:szCs w:val="26"/>
        </w:rPr>
        <w:t xml:space="preserve"> тыс. рублей или </w:t>
      </w:r>
      <w:r w:rsidR="00D7779A" w:rsidRPr="00D7779A">
        <w:rPr>
          <w:bCs/>
          <w:sz w:val="26"/>
          <w:szCs w:val="26"/>
        </w:rPr>
        <w:t>5</w:t>
      </w:r>
      <w:r w:rsidR="00BF7B2D" w:rsidRPr="00D7779A">
        <w:rPr>
          <w:bCs/>
          <w:sz w:val="26"/>
          <w:szCs w:val="26"/>
        </w:rPr>
        <w:t>5% от бюджетных назначений, в том числе:</w:t>
      </w:r>
    </w:p>
    <w:p w:rsidR="00406773" w:rsidRPr="00505E80" w:rsidRDefault="00505E80" w:rsidP="004204ED">
      <w:pPr>
        <w:pStyle w:val="a5"/>
        <w:numPr>
          <w:ilvl w:val="0"/>
          <w:numId w:val="12"/>
        </w:numPr>
        <w:tabs>
          <w:tab w:val="left" w:pos="1134"/>
          <w:tab w:val="left" w:pos="1560"/>
        </w:tabs>
        <w:spacing w:line="312" w:lineRule="auto"/>
        <w:ind w:left="0" w:firstLine="851"/>
        <w:rPr>
          <w:bCs/>
          <w:sz w:val="26"/>
          <w:szCs w:val="26"/>
        </w:rPr>
      </w:pPr>
      <w:r w:rsidRPr="00505E80">
        <w:rPr>
          <w:bCs/>
          <w:sz w:val="26"/>
          <w:szCs w:val="26"/>
        </w:rPr>
        <w:t>12 231,9</w:t>
      </w:r>
      <w:r w:rsidR="00BF7B2D" w:rsidRPr="00505E80">
        <w:rPr>
          <w:bCs/>
          <w:sz w:val="26"/>
          <w:szCs w:val="26"/>
        </w:rPr>
        <w:t xml:space="preserve"> тыс. рублей </w:t>
      </w:r>
      <w:r w:rsidR="006F22B2" w:rsidRPr="00505E80">
        <w:rPr>
          <w:bCs/>
          <w:sz w:val="26"/>
          <w:szCs w:val="26"/>
        </w:rPr>
        <w:t>на реализацию мероприятий, направленных на повышение эффективности расходов бюджета Удмуртской Республики;</w:t>
      </w:r>
    </w:p>
    <w:p w:rsidR="00406773" w:rsidRPr="00505E80" w:rsidRDefault="00505E80" w:rsidP="004204ED">
      <w:pPr>
        <w:pStyle w:val="a5"/>
        <w:numPr>
          <w:ilvl w:val="0"/>
          <w:numId w:val="12"/>
        </w:numPr>
        <w:tabs>
          <w:tab w:val="left" w:pos="1134"/>
          <w:tab w:val="left" w:pos="1560"/>
        </w:tabs>
        <w:spacing w:line="312" w:lineRule="auto"/>
        <w:ind w:left="0" w:firstLine="851"/>
        <w:rPr>
          <w:bCs/>
          <w:sz w:val="26"/>
          <w:szCs w:val="26"/>
        </w:rPr>
      </w:pPr>
      <w:r w:rsidRPr="00505E80">
        <w:rPr>
          <w:bCs/>
          <w:sz w:val="26"/>
          <w:szCs w:val="26"/>
        </w:rPr>
        <w:t>9 401,4</w:t>
      </w:r>
      <w:r w:rsidR="00FF6CDB" w:rsidRPr="00505E80">
        <w:rPr>
          <w:bCs/>
          <w:sz w:val="26"/>
          <w:szCs w:val="26"/>
        </w:rPr>
        <w:t xml:space="preserve"> тыс. рублей </w:t>
      </w:r>
      <w:r w:rsidR="006F22B2" w:rsidRPr="00505E80">
        <w:rPr>
          <w:bCs/>
          <w:sz w:val="26"/>
          <w:szCs w:val="26"/>
        </w:rPr>
        <w:t>на реализацию ведомственной целевой программы «Автоматизация бюджетного процесса в Удмуртской Республике</w:t>
      </w:r>
      <w:r w:rsidR="00FF6CDB" w:rsidRPr="00505E80">
        <w:rPr>
          <w:bCs/>
          <w:sz w:val="26"/>
          <w:szCs w:val="26"/>
        </w:rPr>
        <w:t xml:space="preserve"> на 2013-2015 годы</w:t>
      </w:r>
      <w:r w:rsidR="006F22B2" w:rsidRPr="00505E80">
        <w:rPr>
          <w:bCs/>
          <w:sz w:val="26"/>
          <w:szCs w:val="26"/>
        </w:rPr>
        <w:t>»;</w:t>
      </w:r>
    </w:p>
    <w:p w:rsidR="00FF6CDB" w:rsidRPr="0061476A" w:rsidRDefault="00AF1C9F" w:rsidP="00792FD3">
      <w:pPr>
        <w:pStyle w:val="a5"/>
        <w:tabs>
          <w:tab w:val="left" w:pos="993"/>
          <w:tab w:val="left" w:pos="1134"/>
        </w:tabs>
        <w:spacing w:line="312" w:lineRule="auto"/>
        <w:ind w:firstLine="851"/>
        <w:rPr>
          <w:bCs/>
          <w:sz w:val="26"/>
          <w:szCs w:val="26"/>
          <w:highlight w:val="yellow"/>
        </w:rPr>
      </w:pPr>
      <w:r w:rsidRPr="00464212">
        <w:rPr>
          <w:b/>
          <w:bCs/>
          <w:sz w:val="26"/>
          <w:szCs w:val="26"/>
        </w:rPr>
        <w:t xml:space="preserve">- </w:t>
      </w:r>
      <w:r w:rsidR="00FF6CDB" w:rsidRPr="00464212">
        <w:rPr>
          <w:b/>
          <w:bCs/>
          <w:sz w:val="26"/>
          <w:szCs w:val="26"/>
        </w:rPr>
        <w:t xml:space="preserve">по </w:t>
      </w:r>
      <w:r w:rsidRPr="00464212">
        <w:rPr>
          <w:b/>
          <w:bCs/>
          <w:sz w:val="26"/>
          <w:szCs w:val="26"/>
        </w:rPr>
        <w:t>подпрограмм</w:t>
      </w:r>
      <w:r w:rsidR="00FF6CDB" w:rsidRPr="00464212">
        <w:rPr>
          <w:b/>
          <w:bCs/>
          <w:sz w:val="26"/>
          <w:szCs w:val="26"/>
        </w:rPr>
        <w:t>е</w:t>
      </w:r>
      <w:r w:rsidRPr="00464212">
        <w:rPr>
          <w:b/>
          <w:bCs/>
          <w:sz w:val="26"/>
          <w:szCs w:val="26"/>
        </w:rPr>
        <w:t xml:space="preserve"> «</w:t>
      </w:r>
      <w:hyperlink w:anchor="Par704" w:history="1">
        <w:r w:rsidRPr="00464212">
          <w:rPr>
            <w:b/>
            <w:bCs/>
            <w:sz w:val="26"/>
            <w:szCs w:val="26"/>
          </w:rPr>
          <w:t>Нормативно-методическое обеспечение</w:t>
        </w:r>
      </w:hyperlink>
      <w:r w:rsidRPr="00464212">
        <w:rPr>
          <w:b/>
          <w:bCs/>
          <w:sz w:val="26"/>
          <w:szCs w:val="26"/>
        </w:rPr>
        <w:t xml:space="preserve"> и организация бюджетного процесса в Удмуртской Республике»</w:t>
      </w:r>
      <w:r w:rsidR="00FF6CDB" w:rsidRPr="00464212">
        <w:rPr>
          <w:b/>
          <w:bCs/>
          <w:sz w:val="26"/>
          <w:szCs w:val="26"/>
        </w:rPr>
        <w:t xml:space="preserve"> </w:t>
      </w:r>
      <w:r w:rsidR="00FF6CDB" w:rsidRPr="00464212">
        <w:rPr>
          <w:bCs/>
          <w:sz w:val="26"/>
          <w:szCs w:val="26"/>
        </w:rPr>
        <w:t xml:space="preserve">расходы </w:t>
      </w:r>
      <w:r w:rsidR="00792FD3" w:rsidRPr="00792FD3">
        <w:rPr>
          <w:bCs/>
          <w:sz w:val="26"/>
          <w:szCs w:val="26"/>
        </w:rPr>
        <w:t xml:space="preserve">на </w:t>
      </w:r>
      <w:r w:rsidR="00792FD3" w:rsidRPr="00792FD3">
        <w:rPr>
          <w:bCs/>
          <w:sz w:val="26"/>
          <w:szCs w:val="26"/>
        </w:rPr>
        <w:lastRenderedPageBreak/>
        <w:t>исполнение судебных решений</w:t>
      </w:r>
      <w:r w:rsidR="00792FD3" w:rsidRPr="00464212">
        <w:rPr>
          <w:bCs/>
          <w:sz w:val="26"/>
          <w:szCs w:val="26"/>
        </w:rPr>
        <w:t xml:space="preserve"> </w:t>
      </w:r>
      <w:r w:rsidR="00FF6CDB" w:rsidRPr="00464212">
        <w:rPr>
          <w:bCs/>
          <w:sz w:val="26"/>
          <w:szCs w:val="26"/>
        </w:rPr>
        <w:t xml:space="preserve">составили </w:t>
      </w:r>
      <w:r w:rsidR="00464212" w:rsidRPr="00464212">
        <w:rPr>
          <w:bCs/>
          <w:sz w:val="26"/>
          <w:szCs w:val="26"/>
        </w:rPr>
        <w:t>11 285,6</w:t>
      </w:r>
      <w:r w:rsidR="00FF6CDB" w:rsidRPr="00464212">
        <w:rPr>
          <w:bCs/>
          <w:sz w:val="26"/>
          <w:szCs w:val="26"/>
        </w:rPr>
        <w:t xml:space="preserve"> тыс. рублей</w:t>
      </w:r>
      <w:r w:rsidR="0077661D" w:rsidRPr="00464212">
        <w:rPr>
          <w:bCs/>
          <w:sz w:val="26"/>
          <w:szCs w:val="26"/>
        </w:rPr>
        <w:t xml:space="preserve"> или </w:t>
      </w:r>
      <w:r w:rsidR="00464212" w:rsidRPr="00464212">
        <w:rPr>
          <w:bCs/>
          <w:sz w:val="26"/>
          <w:szCs w:val="26"/>
        </w:rPr>
        <w:t>14</w:t>
      </w:r>
      <w:r w:rsidR="0077661D" w:rsidRPr="00464212">
        <w:rPr>
          <w:bCs/>
          <w:sz w:val="26"/>
          <w:szCs w:val="26"/>
        </w:rPr>
        <w:t xml:space="preserve">% от бюджетных </w:t>
      </w:r>
      <w:r w:rsidR="0077661D" w:rsidRPr="00792FD3">
        <w:rPr>
          <w:bCs/>
          <w:sz w:val="26"/>
          <w:szCs w:val="26"/>
        </w:rPr>
        <w:t>назначений</w:t>
      </w:r>
      <w:r w:rsidR="00792FD3" w:rsidRPr="00792FD3">
        <w:rPr>
          <w:bCs/>
          <w:sz w:val="26"/>
          <w:szCs w:val="26"/>
        </w:rPr>
        <w:t>.</w:t>
      </w:r>
    </w:p>
    <w:p w:rsidR="005074F8" w:rsidRDefault="005074F8" w:rsidP="005074F8">
      <w:pPr>
        <w:pStyle w:val="a5"/>
        <w:tabs>
          <w:tab w:val="left" w:pos="993"/>
          <w:tab w:val="left" w:pos="1134"/>
        </w:tabs>
        <w:spacing w:line="312" w:lineRule="auto"/>
        <w:ind w:firstLine="851"/>
        <w:rPr>
          <w:bCs/>
          <w:sz w:val="26"/>
          <w:szCs w:val="26"/>
        </w:rPr>
      </w:pPr>
      <w:r w:rsidRPr="00D81CC6">
        <w:rPr>
          <w:b/>
          <w:bCs/>
          <w:sz w:val="26"/>
          <w:szCs w:val="26"/>
        </w:rPr>
        <w:t>- по подпрограмме «</w:t>
      </w:r>
      <w:hyperlink w:anchor="Par1151" w:history="1">
        <w:r w:rsidRPr="00D81CC6">
          <w:rPr>
            <w:b/>
            <w:bCs/>
            <w:sz w:val="26"/>
            <w:szCs w:val="26"/>
          </w:rPr>
          <w:t>Управление государственным долгом</w:t>
        </w:r>
      </w:hyperlink>
      <w:r w:rsidRPr="00D81CC6">
        <w:rPr>
          <w:b/>
          <w:bCs/>
          <w:sz w:val="26"/>
          <w:szCs w:val="26"/>
        </w:rPr>
        <w:t xml:space="preserve"> Удмуртской Республики» </w:t>
      </w:r>
      <w:r w:rsidRPr="00D81CC6">
        <w:rPr>
          <w:bCs/>
          <w:sz w:val="26"/>
          <w:szCs w:val="26"/>
        </w:rPr>
        <w:t>расходы составили 2 </w:t>
      </w:r>
      <w:r w:rsidR="00B3329F">
        <w:rPr>
          <w:bCs/>
          <w:sz w:val="26"/>
          <w:szCs w:val="26"/>
        </w:rPr>
        <w:t>903 96</w:t>
      </w:r>
      <w:r w:rsidRPr="00D81CC6">
        <w:rPr>
          <w:bCs/>
          <w:sz w:val="26"/>
          <w:szCs w:val="26"/>
        </w:rPr>
        <w:t>5</w:t>
      </w:r>
      <w:r w:rsidR="00B3329F">
        <w:rPr>
          <w:bCs/>
          <w:sz w:val="26"/>
          <w:szCs w:val="26"/>
        </w:rPr>
        <w:t>,1</w:t>
      </w:r>
      <w:r w:rsidRPr="00D81CC6">
        <w:rPr>
          <w:bCs/>
          <w:sz w:val="26"/>
          <w:szCs w:val="26"/>
        </w:rPr>
        <w:t xml:space="preserve"> тыс. рублей или </w:t>
      </w:r>
      <w:r w:rsidR="00B3329F">
        <w:rPr>
          <w:bCs/>
          <w:sz w:val="26"/>
          <w:szCs w:val="26"/>
        </w:rPr>
        <w:t>99,8</w:t>
      </w:r>
      <w:r w:rsidRPr="00D81CC6">
        <w:rPr>
          <w:bCs/>
          <w:sz w:val="26"/>
          <w:szCs w:val="26"/>
        </w:rPr>
        <w:t>% от бюджетных назначений, в том числе:</w:t>
      </w:r>
    </w:p>
    <w:p w:rsidR="00D77BF2" w:rsidRPr="00DA0006" w:rsidRDefault="00D77BF2" w:rsidP="00D77BF2">
      <w:pPr>
        <w:pStyle w:val="a6"/>
        <w:numPr>
          <w:ilvl w:val="0"/>
          <w:numId w:val="37"/>
        </w:numPr>
        <w:spacing w:line="312" w:lineRule="auto"/>
        <w:ind w:left="0" w:firstLine="709"/>
        <w:rPr>
          <w:bCs/>
          <w:sz w:val="26"/>
          <w:szCs w:val="26"/>
        </w:rPr>
      </w:pPr>
      <w:r w:rsidRPr="00DA0006">
        <w:rPr>
          <w:sz w:val="26"/>
          <w:szCs w:val="26"/>
        </w:rPr>
        <w:t>расходы на обслуживание государственного внутреннего долга</w:t>
      </w:r>
      <w:r w:rsidRPr="00DA0006">
        <w:rPr>
          <w:b/>
          <w:i/>
          <w:sz w:val="26"/>
          <w:szCs w:val="26"/>
        </w:rPr>
        <w:t xml:space="preserve"> </w:t>
      </w:r>
      <w:r w:rsidRPr="00DA0006">
        <w:rPr>
          <w:sz w:val="26"/>
          <w:szCs w:val="26"/>
        </w:rPr>
        <w:t>Удмуртской Республики</w:t>
      </w:r>
      <w:r w:rsidRPr="00DA0006">
        <w:rPr>
          <w:b/>
          <w:i/>
          <w:sz w:val="26"/>
          <w:szCs w:val="26"/>
        </w:rPr>
        <w:t xml:space="preserve"> </w:t>
      </w:r>
      <w:r w:rsidRPr="00DA0006">
        <w:rPr>
          <w:sz w:val="26"/>
          <w:szCs w:val="26"/>
        </w:rPr>
        <w:t xml:space="preserve">в соответствии с договорами, соглашениями и графиками платежей, а также согласно условиям выпусков государственных ценных бумаг Удмуртской Республики составили </w:t>
      </w:r>
      <w:r w:rsidRPr="00DA0006">
        <w:rPr>
          <w:bCs/>
          <w:sz w:val="26"/>
          <w:szCs w:val="26"/>
        </w:rPr>
        <w:t>в сумме 2 903 293,3  тыс. рублей, из них:</w:t>
      </w:r>
    </w:p>
    <w:p w:rsidR="00D77BF2" w:rsidRPr="00DA0006" w:rsidRDefault="00D77BF2" w:rsidP="00D77BF2">
      <w:pPr>
        <w:pStyle w:val="a6"/>
        <w:numPr>
          <w:ilvl w:val="0"/>
          <w:numId w:val="39"/>
        </w:numPr>
        <w:spacing w:line="312" w:lineRule="auto"/>
        <w:ind w:left="851" w:firstLine="0"/>
        <w:rPr>
          <w:sz w:val="26"/>
          <w:szCs w:val="26"/>
        </w:rPr>
      </w:pPr>
      <w:r w:rsidRPr="00DA0006">
        <w:rPr>
          <w:sz w:val="26"/>
          <w:szCs w:val="26"/>
        </w:rPr>
        <w:t>выплата купонного дохода по государственным ценным бумагам  Удмуртской Республики в сумме  561 275  тыс. рублей;</w:t>
      </w:r>
    </w:p>
    <w:p w:rsidR="00D77BF2" w:rsidRPr="00DA0006" w:rsidRDefault="00D77BF2" w:rsidP="00D77BF2">
      <w:pPr>
        <w:pStyle w:val="a5"/>
        <w:numPr>
          <w:ilvl w:val="0"/>
          <w:numId w:val="38"/>
        </w:numPr>
        <w:tabs>
          <w:tab w:val="left" w:pos="1134"/>
        </w:tabs>
        <w:spacing w:line="312" w:lineRule="auto"/>
        <w:ind w:left="851" w:firstLine="0"/>
        <w:rPr>
          <w:sz w:val="26"/>
          <w:szCs w:val="26"/>
        </w:rPr>
      </w:pPr>
      <w:r w:rsidRPr="00DA0006">
        <w:rPr>
          <w:sz w:val="26"/>
          <w:szCs w:val="26"/>
        </w:rPr>
        <w:t xml:space="preserve">  выплата процентов по кредитам кредитных организаций в сумме  2 245 084,5 тыс. рублей;</w:t>
      </w:r>
    </w:p>
    <w:p w:rsidR="00D77BF2" w:rsidRPr="00D77672" w:rsidRDefault="00D77BF2" w:rsidP="00D77BF2">
      <w:pPr>
        <w:pStyle w:val="af2"/>
        <w:numPr>
          <w:ilvl w:val="0"/>
          <w:numId w:val="38"/>
        </w:numPr>
        <w:spacing w:line="312" w:lineRule="auto"/>
        <w:ind w:left="851" w:firstLine="0"/>
        <w:jc w:val="both"/>
        <w:rPr>
          <w:sz w:val="26"/>
          <w:szCs w:val="26"/>
        </w:rPr>
      </w:pPr>
      <w:r w:rsidRPr="00DA0006">
        <w:rPr>
          <w:sz w:val="26"/>
          <w:szCs w:val="26"/>
        </w:rPr>
        <w:t>выплата процентов п</w:t>
      </w:r>
      <w:r w:rsidRPr="00D77672">
        <w:rPr>
          <w:sz w:val="26"/>
          <w:szCs w:val="26"/>
        </w:rPr>
        <w:t>о бюджетным кредитам, предоставленным из федерального бюджета – 96 933,8 тыс. рублей;</w:t>
      </w:r>
    </w:p>
    <w:p w:rsidR="00D77BF2" w:rsidRPr="00002A76" w:rsidRDefault="00D77BF2" w:rsidP="00D77BF2">
      <w:pPr>
        <w:pStyle w:val="a5"/>
        <w:numPr>
          <w:ilvl w:val="0"/>
          <w:numId w:val="37"/>
        </w:numPr>
        <w:spacing w:line="312" w:lineRule="auto"/>
        <w:ind w:left="0" w:firstLine="709"/>
        <w:rPr>
          <w:sz w:val="26"/>
          <w:szCs w:val="26"/>
        </w:rPr>
      </w:pPr>
      <w:r w:rsidRPr="00002A76">
        <w:rPr>
          <w:sz w:val="26"/>
          <w:szCs w:val="26"/>
        </w:rPr>
        <w:t>расходы по выплате вознаграждения (комиссии) агентам за оказание агентских услуг в сфере размещения, обслуживания, выкупа, обмена и погашения государственных облигаций У</w:t>
      </w:r>
      <w:r>
        <w:rPr>
          <w:sz w:val="26"/>
          <w:szCs w:val="26"/>
        </w:rPr>
        <w:t>дмуртской Республики составили 671,8 тыс. рублей;</w:t>
      </w:r>
    </w:p>
    <w:p w:rsidR="004A59D5" w:rsidRPr="004A59D5" w:rsidRDefault="004A59D5" w:rsidP="004A59D5">
      <w:pPr>
        <w:pStyle w:val="a5"/>
        <w:spacing w:line="312" w:lineRule="auto"/>
        <w:ind w:firstLine="851"/>
        <w:rPr>
          <w:bCs/>
          <w:color w:val="000000" w:themeColor="text1"/>
          <w:sz w:val="26"/>
          <w:szCs w:val="26"/>
        </w:rPr>
      </w:pPr>
      <w:r w:rsidRPr="004A59D5">
        <w:rPr>
          <w:b/>
          <w:bCs/>
          <w:color w:val="000000" w:themeColor="text1"/>
          <w:sz w:val="26"/>
          <w:szCs w:val="26"/>
        </w:rPr>
        <w:t>- по подпрограмме «</w:t>
      </w:r>
      <w:hyperlink w:anchor="Par1398" w:history="1">
        <w:r w:rsidRPr="004A59D5">
          <w:rPr>
            <w:b/>
            <w:bCs/>
            <w:color w:val="000000" w:themeColor="text1"/>
            <w:sz w:val="26"/>
            <w:szCs w:val="26"/>
          </w:rPr>
          <w:t>Развитие системы межбюджетных отношений</w:t>
        </w:r>
      </w:hyperlink>
      <w:r w:rsidRPr="004A59D5">
        <w:rPr>
          <w:b/>
          <w:bCs/>
          <w:color w:val="000000" w:themeColor="text1"/>
          <w:sz w:val="26"/>
          <w:szCs w:val="26"/>
        </w:rPr>
        <w:t xml:space="preserve">, содействие повышению уровня бюджетной обеспеченности муниципальных образований в Удмуртской Республике» </w:t>
      </w:r>
      <w:r w:rsidRPr="004A59D5">
        <w:rPr>
          <w:bCs/>
          <w:color w:val="000000" w:themeColor="text1"/>
          <w:sz w:val="26"/>
          <w:szCs w:val="26"/>
        </w:rPr>
        <w:t>расходы составили 2 </w:t>
      </w:r>
      <w:r w:rsidR="00690147">
        <w:rPr>
          <w:bCs/>
          <w:color w:val="000000" w:themeColor="text1"/>
          <w:sz w:val="26"/>
          <w:szCs w:val="26"/>
        </w:rPr>
        <w:t>74</w:t>
      </w:r>
      <w:r w:rsidRPr="004A59D5">
        <w:rPr>
          <w:bCs/>
          <w:color w:val="000000" w:themeColor="text1"/>
          <w:sz w:val="26"/>
          <w:szCs w:val="26"/>
        </w:rPr>
        <w:t>7 961,</w:t>
      </w:r>
      <w:r w:rsidR="00690147">
        <w:rPr>
          <w:bCs/>
          <w:color w:val="000000" w:themeColor="text1"/>
          <w:sz w:val="26"/>
          <w:szCs w:val="26"/>
        </w:rPr>
        <w:t>5</w:t>
      </w:r>
      <w:r w:rsidRPr="004A59D5">
        <w:rPr>
          <w:bCs/>
          <w:color w:val="000000" w:themeColor="text1"/>
          <w:sz w:val="26"/>
          <w:szCs w:val="26"/>
        </w:rPr>
        <w:t xml:space="preserve"> тыс. рублей или 8</w:t>
      </w:r>
      <w:r w:rsidR="00690147">
        <w:rPr>
          <w:bCs/>
          <w:color w:val="000000" w:themeColor="text1"/>
          <w:sz w:val="26"/>
          <w:szCs w:val="26"/>
        </w:rPr>
        <w:t>7</w:t>
      </w:r>
      <w:r w:rsidRPr="004A59D5">
        <w:rPr>
          <w:bCs/>
          <w:color w:val="000000" w:themeColor="text1"/>
          <w:sz w:val="26"/>
          <w:szCs w:val="26"/>
        </w:rPr>
        <w:t>,</w:t>
      </w:r>
      <w:r w:rsidR="00690147">
        <w:rPr>
          <w:bCs/>
          <w:color w:val="000000" w:themeColor="text1"/>
          <w:sz w:val="26"/>
          <w:szCs w:val="26"/>
        </w:rPr>
        <w:t>3</w:t>
      </w:r>
      <w:r w:rsidRPr="004A59D5">
        <w:rPr>
          <w:bCs/>
          <w:color w:val="000000" w:themeColor="text1"/>
          <w:sz w:val="26"/>
          <w:szCs w:val="26"/>
        </w:rPr>
        <w:t xml:space="preserve"> % от бюджетных назначений.</w:t>
      </w:r>
    </w:p>
    <w:p w:rsidR="004A59D5" w:rsidRPr="004A59D5" w:rsidRDefault="004A59D5" w:rsidP="004A59D5">
      <w:pPr>
        <w:pStyle w:val="a5"/>
        <w:tabs>
          <w:tab w:val="left" w:pos="993"/>
          <w:tab w:val="left" w:pos="1134"/>
        </w:tabs>
        <w:spacing w:line="312" w:lineRule="auto"/>
        <w:ind w:firstLine="851"/>
        <w:rPr>
          <w:color w:val="000000" w:themeColor="text1"/>
          <w:sz w:val="26"/>
          <w:szCs w:val="26"/>
        </w:rPr>
      </w:pPr>
      <w:proofErr w:type="gramStart"/>
      <w:r w:rsidRPr="004A59D5">
        <w:rPr>
          <w:bCs/>
          <w:color w:val="000000" w:themeColor="text1"/>
          <w:sz w:val="26"/>
          <w:szCs w:val="26"/>
        </w:rPr>
        <w:t>В рамках подпрограммы муниципальным образованиям предоставлены</w:t>
      </w:r>
      <w:r w:rsidRPr="004A59D5">
        <w:rPr>
          <w:color w:val="000000" w:themeColor="text1"/>
          <w:sz w:val="26"/>
          <w:szCs w:val="26"/>
        </w:rPr>
        <w:t xml:space="preserve"> дотации на выравнивание бюджетной обеспеченности  муниципальных образований, дотации на поддержку мер по обеспечению сбалансированности местных бюджетов, дотации для стимулирования развития муниципальных образований, субсидии </w:t>
      </w:r>
      <w:r w:rsidRPr="004A59D5">
        <w:rPr>
          <w:color w:val="000000" w:themeColor="text1"/>
          <w:spacing w:val="-6"/>
          <w:sz w:val="26"/>
          <w:szCs w:val="26"/>
        </w:rPr>
        <w:t>бюджетам муниципальных образований</w:t>
      </w:r>
      <w:r w:rsidRPr="004A59D5">
        <w:rPr>
          <w:color w:val="000000" w:themeColor="text1"/>
          <w:sz w:val="26"/>
          <w:szCs w:val="26"/>
        </w:rPr>
        <w:t xml:space="preserve"> на решение вопросов местного значения </w:t>
      </w:r>
      <w:r w:rsidRPr="004A59D5">
        <w:rPr>
          <w:color w:val="000000" w:themeColor="text1"/>
          <w:spacing w:val="-6"/>
          <w:sz w:val="26"/>
          <w:szCs w:val="26"/>
        </w:rPr>
        <w:t>по владению имуществом, находящимся  в муниципальной собственности, в части уплаты налога на имущество организаций, субвенции по ра</w:t>
      </w:r>
      <w:r w:rsidR="00326F76">
        <w:rPr>
          <w:color w:val="000000" w:themeColor="text1"/>
          <w:spacing w:val="-6"/>
          <w:sz w:val="26"/>
          <w:szCs w:val="26"/>
        </w:rPr>
        <w:t>счёт</w:t>
      </w:r>
      <w:r w:rsidRPr="004A59D5">
        <w:rPr>
          <w:color w:val="000000" w:themeColor="text1"/>
          <w:spacing w:val="-6"/>
          <w:sz w:val="26"/>
          <w:szCs w:val="26"/>
        </w:rPr>
        <w:t>у и предоставлению дотаций поселениям</w:t>
      </w:r>
      <w:r w:rsidRPr="004A59D5">
        <w:rPr>
          <w:color w:val="000000" w:themeColor="text1"/>
          <w:sz w:val="26"/>
          <w:szCs w:val="26"/>
        </w:rPr>
        <w:t xml:space="preserve"> и дотации</w:t>
      </w:r>
      <w:proofErr w:type="gramEnd"/>
      <w:r w:rsidRPr="004A59D5">
        <w:rPr>
          <w:color w:val="000000" w:themeColor="text1"/>
          <w:sz w:val="26"/>
          <w:szCs w:val="26"/>
        </w:rPr>
        <w:t xml:space="preserve"> «На реализацию наказов избирателей и повышение уровня благосостояния населения».</w:t>
      </w:r>
    </w:p>
    <w:p w:rsidR="004A59D5" w:rsidRPr="004A59D5" w:rsidRDefault="004A59D5" w:rsidP="004A59D5">
      <w:pPr>
        <w:pStyle w:val="a5"/>
        <w:spacing w:line="312" w:lineRule="auto"/>
        <w:ind w:firstLine="709"/>
        <w:rPr>
          <w:color w:val="000000" w:themeColor="text1"/>
          <w:spacing w:val="-6"/>
          <w:sz w:val="26"/>
          <w:szCs w:val="26"/>
        </w:rPr>
      </w:pPr>
      <w:r w:rsidRPr="004A59D5">
        <w:rPr>
          <w:color w:val="000000" w:themeColor="text1"/>
          <w:spacing w:val="-6"/>
          <w:sz w:val="26"/>
          <w:szCs w:val="26"/>
        </w:rPr>
        <w:t xml:space="preserve">Для обеспечения равных возможностей </w:t>
      </w:r>
      <w:r w:rsidRPr="004A59D5">
        <w:rPr>
          <w:bCs/>
          <w:color w:val="000000" w:themeColor="text1"/>
          <w:sz w:val="26"/>
          <w:szCs w:val="26"/>
        </w:rPr>
        <w:t xml:space="preserve">муниципальных образований по реализации полномочий органов местного самоуправления, предоставления муниципальных услуг и, соответственно, обеспечения </w:t>
      </w:r>
      <w:r w:rsidRPr="004A59D5">
        <w:rPr>
          <w:color w:val="000000" w:themeColor="text1"/>
          <w:spacing w:val="-6"/>
          <w:sz w:val="26"/>
          <w:szCs w:val="26"/>
        </w:rPr>
        <w:t>равных возможностей доступа граждан к основным бюджетным услугам и социальным гарантиям предоставлены дотации на выравнивание уровня бюджетной обеспеченности муниципальных образований, в том числе:</w:t>
      </w:r>
    </w:p>
    <w:p w:rsidR="004A59D5" w:rsidRPr="004A59D5" w:rsidRDefault="004A59D5" w:rsidP="00E46A33">
      <w:pPr>
        <w:pStyle w:val="ConsPlusNonformat"/>
        <w:numPr>
          <w:ilvl w:val="0"/>
          <w:numId w:val="15"/>
        </w:numPr>
        <w:tabs>
          <w:tab w:val="left" w:pos="851"/>
          <w:tab w:val="left" w:pos="993"/>
        </w:tabs>
        <w:spacing w:line="312" w:lineRule="auto"/>
        <w:ind w:left="0" w:firstLine="709"/>
        <w:jc w:val="both"/>
        <w:rPr>
          <w:rFonts w:ascii="Times New Roman" w:hAnsi="Times New Roman" w:cs="Times New Roman"/>
          <w:color w:val="000000" w:themeColor="text1"/>
          <w:sz w:val="26"/>
          <w:szCs w:val="26"/>
        </w:rPr>
      </w:pPr>
      <w:r w:rsidRPr="004A59D5">
        <w:rPr>
          <w:rFonts w:ascii="Times New Roman" w:hAnsi="Times New Roman" w:cs="Times New Roman"/>
          <w:color w:val="000000" w:themeColor="text1"/>
          <w:sz w:val="26"/>
          <w:szCs w:val="26"/>
        </w:rPr>
        <w:lastRenderedPageBreak/>
        <w:t>дотации на выравнивание бюджетной обеспеченности поселений, являющихся городскими округами</w:t>
      </w:r>
      <w:r w:rsidRPr="004A59D5">
        <w:rPr>
          <w:rFonts w:ascii="Times New Roman" w:hAnsi="Times New Roman" w:cs="Times New Roman"/>
          <w:color w:val="000000" w:themeColor="text1"/>
          <w:spacing w:val="-6"/>
          <w:sz w:val="26"/>
          <w:szCs w:val="26"/>
        </w:rPr>
        <w:t xml:space="preserve">  в сумме  21 316  тыс. рублей</w:t>
      </w:r>
      <w:r w:rsidRPr="004A59D5">
        <w:rPr>
          <w:rFonts w:ascii="Times New Roman" w:hAnsi="Times New Roman" w:cs="Times New Roman"/>
          <w:color w:val="000000" w:themeColor="text1"/>
          <w:sz w:val="26"/>
          <w:szCs w:val="26"/>
        </w:rPr>
        <w:t>;</w:t>
      </w:r>
    </w:p>
    <w:p w:rsidR="004A59D5" w:rsidRPr="004A59D5" w:rsidRDefault="004A59D5" w:rsidP="00E46A33">
      <w:pPr>
        <w:pStyle w:val="ConsPlusNonformat"/>
        <w:numPr>
          <w:ilvl w:val="0"/>
          <w:numId w:val="15"/>
        </w:numPr>
        <w:tabs>
          <w:tab w:val="left" w:pos="851"/>
          <w:tab w:val="left" w:pos="993"/>
        </w:tabs>
        <w:spacing w:line="312" w:lineRule="auto"/>
        <w:ind w:left="0" w:firstLine="709"/>
        <w:jc w:val="both"/>
        <w:rPr>
          <w:rFonts w:ascii="Times New Roman" w:hAnsi="Times New Roman" w:cs="Times New Roman"/>
          <w:bCs/>
          <w:color w:val="000000" w:themeColor="text1"/>
          <w:sz w:val="26"/>
          <w:szCs w:val="26"/>
        </w:rPr>
      </w:pPr>
      <w:r w:rsidRPr="004A59D5">
        <w:rPr>
          <w:rFonts w:ascii="Times New Roman" w:hAnsi="Times New Roman" w:cs="Times New Roman"/>
          <w:bCs/>
          <w:color w:val="000000" w:themeColor="text1"/>
          <w:sz w:val="26"/>
          <w:szCs w:val="26"/>
        </w:rPr>
        <w:t xml:space="preserve">дотации на выравнивание бюджетной обеспеченности </w:t>
      </w:r>
      <w:r w:rsidRPr="004A59D5">
        <w:rPr>
          <w:rFonts w:ascii="Times New Roman" w:hAnsi="Times New Roman" w:cs="Times New Roman"/>
          <w:color w:val="000000" w:themeColor="text1"/>
          <w:sz w:val="26"/>
          <w:szCs w:val="26"/>
        </w:rPr>
        <w:t>муниципальных</w:t>
      </w:r>
      <w:r w:rsidRPr="004A59D5">
        <w:rPr>
          <w:rFonts w:ascii="Times New Roman" w:hAnsi="Times New Roman" w:cs="Times New Roman"/>
          <w:bCs/>
          <w:color w:val="000000" w:themeColor="text1"/>
          <w:sz w:val="26"/>
          <w:szCs w:val="26"/>
        </w:rPr>
        <w:t xml:space="preserve"> районов (городских округов) </w:t>
      </w:r>
      <w:r w:rsidRPr="004A59D5">
        <w:rPr>
          <w:rFonts w:ascii="Times New Roman" w:hAnsi="Times New Roman" w:cs="Times New Roman"/>
          <w:color w:val="000000" w:themeColor="text1"/>
          <w:spacing w:val="-6"/>
          <w:sz w:val="26"/>
          <w:szCs w:val="26"/>
        </w:rPr>
        <w:t xml:space="preserve"> в сумме  2  211 779,2  тыс. рублей</w:t>
      </w:r>
      <w:r w:rsidRPr="004A59D5">
        <w:rPr>
          <w:rFonts w:ascii="Times New Roman" w:hAnsi="Times New Roman" w:cs="Times New Roman"/>
          <w:bCs/>
          <w:color w:val="000000" w:themeColor="text1"/>
          <w:sz w:val="26"/>
          <w:szCs w:val="26"/>
        </w:rPr>
        <w:t xml:space="preserve">. </w:t>
      </w:r>
    </w:p>
    <w:p w:rsidR="004A59D5" w:rsidRPr="004A59D5" w:rsidRDefault="004A59D5" w:rsidP="004A59D5">
      <w:pPr>
        <w:pStyle w:val="a5"/>
        <w:spacing w:line="312" w:lineRule="auto"/>
        <w:rPr>
          <w:color w:val="000000" w:themeColor="text1"/>
          <w:sz w:val="26"/>
          <w:szCs w:val="26"/>
        </w:rPr>
      </w:pPr>
      <w:r w:rsidRPr="004A59D5">
        <w:rPr>
          <w:color w:val="000000" w:themeColor="text1"/>
          <w:sz w:val="26"/>
          <w:szCs w:val="26"/>
        </w:rPr>
        <w:t xml:space="preserve">         Для финансового обеспечения расходных обязательств муниципальных образований, возникающих при выполнении </w:t>
      </w:r>
      <w:proofErr w:type="gramStart"/>
      <w:r w:rsidRPr="004A59D5">
        <w:rPr>
          <w:color w:val="000000" w:themeColor="text1"/>
          <w:sz w:val="26"/>
          <w:szCs w:val="26"/>
        </w:rPr>
        <w:t>государственных полномочий Удмуртской Республики, переданных для осуществления органам местного самоуправления муниципальных районов предоставлены</w:t>
      </w:r>
      <w:proofErr w:type="gramEnd"/>
      <w:r w:rsidRPr="004A59D5">
        <w:rPr>
          <w:color w:val="000000" w:themeColor="text1"/>
          <w:sz w:val="26"/>
          <w:szCs w:val="26"/>
        </w:rPr>
        <w:t xml:space="preserve"> субвенции по ра</w:t>
      </w:r>
      <w:r w:rsidR="00326F76">
        <w:rPr>
          <w:color w:val="000000" w:themeColor="text1"/>
          <w:sz w:val="26"/>
          <w:szCs w:val="26"/>
        </w:rPr>
        <w:t>счёт</w:t>
      </w:r>
      <w:r w:rsidRPr="004A59D5">
        <w:rPr>
          <w:color w:val="000000" w:themeColor="text1"/>
          <w:sz w:val="26"/>
          <w:szCs w:val="26"/>
        </w:rPr>
        <w:t xml:space="preserve">у и предоставлению дотаций поселениям за </w:t>
      </w:r>
      <w:r w:rsidR="00326F76">
        <w:rPr>
          <w:color w:val="000000" w:themeColor="text1"/>
          <w:sz w:val="26"/>
          <w:szCs w:val="26"/>
        </w:rPr>
        <w:t>счёт</w:t>
      </w:r>
      <w:r w:rsidRPr="004A59D5">
        <w:rPr>
          <w:color w:val="000000" w:themeColor="text1"/>
          <w:sz w:val="26"/>
          <w:szCs w:val="26"/>
        </w:rPr>
        <w:t xml:space="preserve"> средств бюджета Удмуртской Республики  в сумме 26 818 тыс. рублей.</w:t>
      </w:r>
    </w:p>
    <w:p w:rsidR="004A59D5" w:rsidRPr="004A59D5" w:rsidRDefault="004A59D5" w:rsidP="004A59D5">
      <w:pPr>
        <w:pStyle w:val="a5"/>
        <w:spacing w:line="312" w:lineRule="auto"/>
        <w:ind w:firstLine="709"/>
        <w:rPr>
          <w:color w:val="000000" w:themeColor="text1"/>
          <w:sz w:val="26"/>
          <w:szCs w:val="26"/>
        </w:rPr>
      </w:pPr>
      <w:proofErr w:type="gramStart"/>
      <w:r w:rsidRPr="004A59D5">
        <w:rPr>
          <w:color w:val="000000" w:themeColor="text1"/>
          <w:sz w:val="26"/>
          <w:szCs w:val="26"/>
        </w:rPr>
        <w:t xml:space="preserve">Для обеспечения сбалансированности бюджетов муниципальных образований в процессе исполнения бюджета в связи со снижением их доходной базы, в том числе в результате  изменений налогового или бюджетного законодательства, а также в целях </w:t>
      </w:r>
      <w:proofErr w:type="spellStart"/>
      <w:r w:rsidRPr="004A59D5">
        <w:rPr>
          <w:color w:val="000000" w:themeColor="text1"/>
          <w:sz w:val="26"/>
          <w:szCs w:val="26"/>
        </w:rPr>
        <w:t>софинансирования</w:t>
      </w:r>
      <w:proofErr w:type="spellEnd"/>
      <w:r w:rsidRPr="004A59D5">
        <w:rPr>
          <w:color w:val="000000" w:themeColor="text1"/>
          <w:sz w:val="26"/>
          <w:szCs w:val="26"/>
        </w:rPr>
        <w:t xml:space="preserve"> отдельных расходных обязательств социального характера предоставлены дотации на поддержку мер по обеспечению сбалансированности бюджетов муниципальных образований  в сумме  287 102,1 тыс. рублей.</w:t>
      </w:r>
      <w:proofErr w:type="gramEnd"/>
    </w:p>
    <w:p w:rsidR="004A59D5" w:rsidRPr="004A59D5" w:rsidRDefault="004A59D5" w:rsidP="004A59D5">
      <w:pPr>
        <w:pStyle w:val="a5"/>
        <w:spacing w:line="312" w:lineRule="auto"/>
        <w:ind w:firstLine="709"/>
        <w:rPr>
          <w:color w:val="000000" w:themeColor="text1"/>
          <w:sz w:val="26"/>
          <w:szCs w:val="26"/>
        </w:rPr>
      </w:pPr>
      <w:r w:rsidRPr="004A59D5">
        <w:rPr>
          <w:color w:val="000000" w:themeColor="text1"/>
          <w:sz w:val="26"/>
          <w:szCs w:val="26"/>
        </w:rPr>
        <w:t>Кроме того, в 2015 году из бюджета Удмуртской Республики  муниципальным образованиям в соответствии с законодательством Удмуртской Республики предоставлены:</w:t>
      </w:r>
    </w:p>
    <w:p w:rsidR="004A59D5" w:rsidRPr="004A59D5" w:rsidRDefault="00CA080A" w:rsidP="004A59D5">
      <w:pPr>
        <w:pStyle w:val="a5"/>
        <w:spacing w:line="312" w:lineRule="auto"/>
        <w:ind w:firstLine="709"/>
        <w:rPr>
          <w:color w:val="000000" w:themeColor="text1"/>
          <w:sz w:val="26"/>
          <w:szCs w:val="26"/>
        </w:rPr>
      </w:pPr>
      <w:r>
        <w:rPr>
          <w:color w:val="000000" w:themeColor="text1"/>
          <w:sz w:val="26"/>
          <w:szCs w:val="26"/>
        </w:rPr>
        <w:t xml:space="preserve">- </w:t>
      </w:r>
      <w:r w:rsidR="004A59D5" w:rsidRPr="004A59D5">
        <w:rPr>
          <w:color w:val="000000" w:themeColor="text1"/>
          <w:sz w:val="26"/>
          <w:szCs w:val="26"/>
        </w:rPr>
        <w:t>дотации для стимулирования развития муниципальных образований в общей сумме 4 900 тыс. рублей;</w:t>
      </w:r>
    </w:p>
    <w:p w:rsidR="004A59D5" w:rsidRPr="004A59D5" w:rsidRDefault="004A59D5" w:rsidP="004A59D5">
      <w:pPr>
        <w:pStyle w:val="a5"/>
        <w:spacing w:line="312" w:lineRule="auto"/>
        <w:ind w:firstLine="709"/>
        <w:rPr>
          <w:color w:val="000000" w:themeColor="text1"/>
          <w:sz w:val="26"/>
          <w:szCs w:val="26"/>
        </w:rPr>
      </w:pPr>
      <w:r w:rsidRPr="004A59D5">
        <w:rPr>
          <w:color w:val="000000" w:themeColor="text1"/>
          <w:sz w:val="26"/>
          <w:szCs w:val="26"/>
        </w:rPr>
        <w:t xml:space="preserve">- субсидии  </w:t>
      </w:r>
      <w:r w:rsidRPr="004A59D5">
        <w:rPr>
          <w:color w:val="000000" w:themeColor="text1"/>
          <w:spacing w:val="-6"/>
          <w:sz w:val="26"/>
          <w:szCs w:val="26"/>
        </w:rPr>
        <w:t xml:space="preserve">бюджетам муниципальных образований </w:t>
      </w:r>
      <w:r w:rsidRPr="004A59D5">
        <w:rPr>
          <w:color w:val="000000" w:themeColor="text1"/>
          <w:sz w:val="26"/>
          <w:szCs w:val="26"/>
        </w:rPr>
        <w:t xml:space="preserve">на </w:t>
      </w:r>
      <w:r w:rsidRPr="004A59D5">
        <w:rPr>
          <w:color w:val="000000" w:themeColor="text1"/>
          <w:spacing w:val="-6"/>
          <w:sz w:val="26"/>
          <w:szCs w:val="26"/>
        </w:rPr>
        <w:t>решение вопросов местного значения по владению имуществом, находящимся  в муниципальной собственности, в части уплаты налога на имущество организаций</w:t>
      </w:r>
      <w:r w:rsidRPr="004A59D5">
        <w:rPr>
          <w:color w:val="000000" w:themeColor="text1"/>
          <w:sz w:val="26"/>
          <w:szCs w:val="26"/>
        </w:rPr>
        <w:t xml:space="preserve"> </w:t>
      </w:r>
      <w:r w:rsidRPr="004A59D5">
        <w:rPr>
          <w:color w:val="000000" w:themeColor="text1"/>
          <w:spacing w:val="-6"/>
          <w:sz w:val="26"/>
          <w:szCs w:val="26"/>
        </w:rPr>
        <w:t xml:space="preserve"> в сумме 196 046,2 тыс. рублей</w:t>
      </w:r>
      <w:r w:rsidRPr="004A59D5">
        <w:rPr>
          <w:color w:val="000000" w:themeColor="text1"/>
          <w:sz w:val="26"/>
          <w:szCs w:val="26"/>
        </w:rPr>
        <w:t>.</w:t>
      </w:r>
    </w:p>
    <w:p w:rsidR="00436AD3" w:rsidRPr="000667A3" w:rsidRDefault="00AF1C9F" w:rsidP="00436AD3">
      <w:pPr>
        <w:pStyle w:val="a5"/>
        <w:tabs>
          <w:tab w:val="left" w:pos="993"/>
          <w:tab w:val="left" w:pos="1134"/>
        </w:tabs>
        <w:spacing w:line="312" w:lineRule="auto"/>
        <w:ind w:firstLine="851"/>
        <w:rPr>
          <w:bCs/>
          <w:sz w:val="26"/>
          <w:szCs w:val="26"/>
        </w:rPr>
      </w:pPr>
      <w:r w:rsidRPr="000667A3">
        <w:rPr>
          <w:b/>
          <w:bCs/>
          <w:sz w:val="26"/>
          <w:szCs w:val="26"/>
        </w:rPr>
        <w:t xml:space="preserve">- </w:t>
      </w:r>
      <w:r w:rsidR="00436AD3" w:rsidRPr="000667A3">
        <w:rPr>
          <w:b/>
          <w:bCs/>
          <w:sz w:val="26"/>
          <w:szCs w:val="26"/>
        </w:rPr>
        <w:t xml:space="preserve">по </w:t>
      </w:r>
      <w:r w:rsidRPr="000667A3">
        <w:rPr>
          <w:b/>
          <w:bCs/>
          <w:sz w:val="26"/>
          <w:szCs w:val="26"/>
        </w:rPr>
        <w:t>подпрограмм</w:t>
      </w:r>
      <w:r w:rsidR="00436AD3" w:rsidRPr="000667A3">
        <w:rPr>
          <w:b/>
          <w:bCs/>
          <w:sz w:val="26"/>
          <w:szCs w:val="26"/>
        </w:rPr>
        <w:t>е</w:t>
      </w:r>
      <w:r w:rsidRPr="000667A3">
        <w:rPr>
          <w:b/>
          <w:bCs/>
          <w:sz w:val="26"/>
          <w:szCs w:val="26"/>
        </w:rPr>
        <w:t xml:space="preserve"> «</w:t>
      </w:r>
      <w:hyperlink w:anchor="Par1743" w:history="1">
        <w:r w:rsidRPr="000667A3">
          <w:rPr>
            <w:b/>
            <w:bCs/>
            <w:sz w:val="26"/>
            <w:szCs w:val="26"/>
          </w:rPr>
          <w:t>Создание условий для реализации</w:t>
        </w:r>
      </w:hyperlink>
      <w:r w:rsidRPr="000667A3">
        <w:rPr>
          <w:b/>
          <w:bCs/>
          <w:sz w:val="26"/>
          <w:szCs w:val="26"/>
        </w:rPr>
        <w:t xml:space="preserve"> государственной программы»</w:t>
      </w:r>
      <w:r w:rsidR="00436AD3" w:rsidRPr="000667A3">
        <w:rPr>
          <w:b/>
          <w:bCs/>
          <w:sz w:val="26"/>
          <w:szCs w:val="26"/>
        </w:rPr>
        <w:t xml:space="preserve"> </w:t>
      </w:r>
      <w:r w:rsidR="00436AD3" w:rsidRPr="000667A3">
        <w:rPr>
          <w:bCs/>
          <w:sz w:val="26"/>
          <w:szCs w:val="26"/>
        </w:rPr>
        <w:t xml:space="preserve">расходы составили </w:t>
      </w:r>
      <w:r w:rsidR="000667A3" w:rsidRPr="000667A3">
        <w:rPr>
          <w:bCs/>
          <w:sz w:val="26"/>
          <w:szCs w:val="26"/>
        </w:rPr>
        <w:t>91 7</w:t>
      </w:r>
      <w:r w:rsidR="00DA771C">
        <w:rPr>
          <w:bCs/>
          <w:sz w:val="26"/>
          <w:szCs w:val="26"/>
        </w:rPr>
        <w:t>20</w:t>
      </w:r>
      <w:r w:rsidR="00436AD3" w:rsidRPr="000667A3">
        <w:rPr>
          <w:bCs/>
          <w:sz w:val="26"/>
          <w:szCs w:val="26"/>
        </w:rPr>
        <w:t xml:space="preserve"> тыс. рублей или 9</w:t>
      </w:r>
      <w:r w:rsidR="000667A3" w:rsidRPr="000667A3">
        <w:rPr>
          <w:bCs/>
          <w:sz w:val="26"/>
          <w:szCs w:val="26"/>
        </w:rPr>
        <w:t>2</w:t>
      </w:r>
      <w:r w:rsidR="00436AD3" w:rsidRPr="000667A3">
        <w:rPr>
          <w:bCs/>
          <w:sz w:val="26"/>
          <w:szCs w:val="26"/>
        </w:rPr>
        <w:t>,</w:t>
      </w:r>
      <w:r w:rsidR="000667A3" w:rsidRPr="000667A3">
        <w:rPr>
          <w:bCs/>
          <w:sz w:val="26"/>
          <w:szCs w:val="26"/>
        </w:rPr>
        <w:t>6</w:t>
      </w:r>
      <w:r w:rsidR="00436AD3" w:rsidRPr="000667A3">
        <w:rPr>
          <w:bCs/>
          <w:sz w:val="26"/>
          <w:szCs w:val="26"/>
        </w:rPr>
        <w:t xml:space="preserve">% от бюджетных назначений, </w:t>
      </w:r>
      <w:r w:rsidR="00436AD3" w:rsidRPr="000667A3">
        <w:rPr>
          <w:sz w:val="26"/>
          <w:szCs w:val="26"/>
        </w:rPr>
        <w:t>которые направлены на</w:t>
      </w:r>
      <w:r w:rsidR="00436AD3" w:rsidRPr="000667A3">
        <w:rPr>
          <w:bCs/>
          <w:sz w:val="26"/>
          <w:szCs w:val="26"/>
        </w:rPr>
        <w:t xml:space="preserve"> реализацию установленных полномочий (функций) Министерства</w:t>
      </w:r>
      <w:r w:rsidR="009C2A57" w:rsidRPr="000667A3">
        <w:rPr>
          <w:bCs/>
          <w:sz w:val="26"/>
          <w:szCs w:val="26"/>
        </w:rPr>
        <w:t xml:space="preserve"> финансов Удмуртской Республики, уплату налога на имущество.</w:t>
      </w:r>
    </w:p>
    <w:p w:rsidR="001F705B" w:rsidRDefault="001F705B" w:rsidP="001F705B">
      <w:pPr>
        <w:pStyle w:val="a5"/>
        <w:spacing w:line="312" w:lineRule="auto"/>
        <w:ind w:firstLine="851"/>
        <w:rPr>
          <w:bCs/>
          <w:sz w:val="26"/>
          <w:szCs w:val="26"/>
        </w:rPr>
      </w:pPr>
      <w:r w:rsidRPr="000667A3">
        <w:rPr>
          <w:bCs/>
          <w:sz w:val="26"/>
          <w:szCs w:val="26"/>
        </w:rPr>
        <w:t>В рамках исполнения данной государственной программы в 201</w:t>
      </w:r>
      <w:r w:rsidR="000667A3">
        <w:rPr>
          <w:bCs/>
          <w:sz w:val="26"/>
          <w:szCs w:val="26"/>
        </w:rPr>
        <w:t>5</w:t>
      </w:r>
      <w:r w:rsidRPr="000667A3">
        <w:rPr>
          <w:bCs/>
          <w:sz w:val="26"/>
          <w:szCs w:val="26"/>
        </w:rPr>
        <w:t xml:space="preserve"> году были проведены мероприятия по повышению эффективности бюджетных расходов, обеспечению сбалансированности бюджетов муниципальных образований, </w:t>
      </w:r>
      <w:r w:rsidRPr="000667A3">
        <w:rPr>
          <w:sz w:val="26"/>
          <w:szCs w:val="26"/>
        </w:rPr>
        <w:t>развитию информационной системы управления государственными и муниципальными финансами в Удмуртской Республике</w:t>
      </w:r>
      <w:r w:rsidR="00F00B9D" w:rsidRPr="000667A3">
        <w:rPr>
          <w:sz w:val="26"/>
          <w:szCs w:val="26"/>
        </w:rPr>
        <w:t>, обеспечено</w:t>
      </w:r>
      <w:r w:rsidR="00F00B9D" w:rsidRPr="000667A3">
        <w:rPr>
          <w:bCs/>
          <w:sz w:val="26"/>
          <w:szCs w:val="26"/>
        </w:rPr>
        <w:t xml:space="preserve"> обслуживание государственного долга Удмуртской Республики</w:t>
      </w:r>
      <w:r w:rsidRPr="000667A3">
        <w:rPr>
          <w:bCs/>
          <w:sz w:val="26"/>
          <w:szCs w:val="26"/>
        </w:rPr>
        <w:t>.</w:t>
      </w:r>
    </w:p>
    <w:p w:rsidR="008C134F" w:rsidRPr="00755355" w:rsidRDefault="008C134F" w:rsidP="001F705B">
      <w:pPr>
        <w:pStyle w:val="a5"/>
        <w:spacing w:line="312" w:lineRule="auto"/>
        <w:ind w:firstLine="851"/>
        <w:rPr>
          <w:bCs/>
          <w:sz w:val="16"/>
          <w:szCs w:val="16"/>
        </w:rPr>
      </w:pPr>
    </w:p>
    <w:p w:rsidR="00396F5C" w:rsidRPr="00396F5C" w:rsidRDefault="00396F5C" w:rsidP="00154F54">
      <w:pPr>
        <w:pStyle w:val="a5"/>
        <w:tabs>
          <w:tab w:val="left" w:pos="1276"/>
        </w:tabs>
        <w:spacing w:line="312" w:lineRule="auto"/>
        <w:jc w:val="center"/>
        <w:rPr>
          <w:b/>
          <w:bCs/>
          <w:sz w:val="26"/>
          <w:szCs w:val="26"/>
        </w:rPr>
      </w:pPr>
      <w:r w:rsidRPr="00396F5C">
        <w:rPr>
          <w:b/>
          <w:bCs/>
          <w:sz w:val="26"/>
          <w:szCs w:val="26"/>
        </w:rPr>
        <w:lastRenderedPageBreak/>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w:t>
      </w:r>
    </w:p>
    <w:p w:rsidR="00396F5C" w:rsidRPr="00755355" w:rsidRDefault="00396F5C" w:rsidP="00396F5C">
      <w:pPr>
        <w:pStyle w:val="a5"/>
        <w:tabs>
          <w:tab w:val="left" w:pos="1276"/>
        </w:tabs>
        <w:spacing w:line="312" w:lineRule="auto"/>
        <w:ind w:left="1211"/>
        <w:rPr>
          <w:b/>
          <w:bCs/>
          <w:sz w:val="16"/>
          <w:szCs w:val="16"/>
        </w:rPr>
      </w:pPr>
    </w:p>
    <w:p w:rsidR="00396F5C" w:rsidRPr="00083537" w:rsidRDefault="00396F5C" w:rsidP="00396F5C">
      <w:pPr>
        <w:pStyle w:val="31"/>
        <w:spacing w:after="0" w:line="312" w:lineRule="auto"/>
        <w:rPr>
          <w:sz w:val="26"/>
          <w:szCs w:val="26"/>
        </w:rPr>
      </w:pPr>
      <w:r w:rsidRPr="00083537">
        <w:rPr>
          <w:sz w:val="26"/>
          <w:szCs w:val="26"/>
        </w:rPr>
        <w:t>Государственная программа Удмуртской Республики «Защита населения и территорий от чрезвычайных ситуаций, обеспечение пожарной безопасности и безопасности людей на водных объектах в Удмуртской Республике» утверждена постановлением Правительства Удмуртской Республики от 7 июля 2014 года № 255.</w:t>
      </w:r>
    </w:p>
    <w:p w:rsidR="00396F5C" w:rsidRPr="00083537" w:rsidRDefault="00396F5C" w:rsidP="00396F5C">
      <w:pPr>
        <w:pStyle w:val="31"/>
        <w:spacing w:after="0" w:line="312" w:lineRule="auto"/>
        <w:rPr>
          <w:sz w:val="26"/>
          <w:szCs w:val="26"/>
        </w:rPr>
      </w:pPr>
      <w:r w:rsidRPr="00083537">
        <w:rPr>
          <w:sz w:val="26"/>
          <w:szCs w:val="26"/>
        </w:rPr>
        <w:t>Ответственный исполнитель государственной программы – Администрация Главы и Правительства Удмуртской Республики.</w:t>
      </w:r>
    </w:p>
    <w:p w:rsidR="00396F5C" w:rsidRPr="00083537" w:rsidRDefault="00396F5C" w:rsidP="00396F5C">
      <w:pPr>
        <w:pStyle w:val="31"/>
        <w:spacing w:after="0" w:line="312" w:lineRule="auto"/>
        <w:rPr>
          <w:sz w:val="26"/>
          <w:szCs w:val="26"/>
        </w:rPr>
      </w:pPr>
      <w:r w:rsidRPr="00083537">
        <w:rPr>
          <w:sz w:val="26"/>
          <w:szCs w:val="26"/>
        </w:rPr>
        <w:t>Общий объём расходов на реализацию государственной программы в 2015 году составил  564 622,4 тыс. рублей, или 96,5% от плановых назначений.</w:t>
      </w:r>
    </w:p>
    <w:p w:rsidR="00396F5C" w:rsidRPr="00083537" w:rsidRDefault="00396F5C" w:rsidP="00396F5C">
      <w:pPr>
        <w:pStyle w:val="31"/>
        <w:spacing w:after="0" w:line="312" w:lineRule="auto"/>
        <w:rPr>
          <w:sz w:val="26"/>
          <w:szCs w:val="26"/>
        </w:rPr>
      </w:pPr>
      <w:r w:rsidRPr="00083537">
        <w:rPr>
          <w:sz w:val="26"/>
          <w:szCs w:val="26"/>
        </w:rPr>
        <w:t xml:space="preserve">Указанные расходы распределены в структуре подпрограмм следующим образом: </w:t>
      </w:r>
    </w:p>
    <w:p w:rsidR="00396F5C" w:rsidRPr="00083537" w:rsidRDefault="00396F5C" w:rsidP="00396F5C">
      <w:pPr>
        <w:pStyle w:val="a5"/>
        <w:tabs>
          <w:tab w:val="left" w:pos="993"/>
          <w:tab w:val="left" w:pos="1134"/>
        </w:tabs>
        <w:spacing w:line="312" w:lineRule="auto"/>
        <w:ind w:firstLine="851"/>
        <w:rPr>
          <w:sz w:val="26"/>
          <w:szCs w:val="26"/>
        </w:rPr>
      </w:pPr>
      <w:r w:rsidRPr="00083537">
        <w:rPr>
          <w:b/>
          <w:bCs/>
          <w:sz w:val="26"/>
          <w:szCs w:val="26"/>
        </w:rPr>
        <w:t>- по подпрограмме «</w:t>
      </w:r>
      <w:hyperlink r:id="rId9" w:history="1">
        <w:r w:rsidRPr="004F3BBD">
          <w:rPr>
            <w:b/>
            <w:bCs/>
            <w:sz w:val="26"/>
            <w:szCs w:val="26"/>
          </w:rPr>
          <w:t>Предупреждение, спасение, помощь</w:t>
        </w:r>
      </w:hyperlink>
      <w:r w:rsidRPr="00083537">
        <w:rPr>
          <w:b/>
          <w:bCs/>
          <w:sz w:val="26"/>
          <w:szCs w:val="26"/>
        </w:rPr>
        <w:t>»</w:t>
      </w:r>
      <w:r w:rsidRPr="00083537">
        <w:rPr>
          <w:bCs/>
          <w:sz w:val="26"/>
          <w:szCs w:val="26"/>
        </w:rPr>
        <w:t xml:space="preserve"> расходы составили 130 509,</w:t>
      </w:r>
      <w:r>
        <w:rPr>
          <w:bCs/>
          <w:sz w:val="26"/>
          <w:szCs w:val="26"/>
        </w:rPr>
        <w:t>6</w:t>
      </w:r>
      <w:r w:rsidRPr="00083537">
        <w:rPr>
          <w:bCs/>
          <w:sz w:val="26"/>
          <w:szCs w:val="26"/>
        </w:rPr>
        <w:t xml:space="preserve"> тыс. рублей или 95,2% от бюджетных назначений, </w:t>
      </w:r>
      <w:r w:rsidRPr="00083537">
        <w:rPr>
          <w:sz w:val="26"/>
          <w:szCs w:val="26"/>
        </w:rPr>
        <w:t>которые направлены, в том числе:</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47 670,9</w:t>
      </w:r>
      <w:r w:rsidRPr="00083537">
        <w:rPr>
          <w:bCs/>
          <w:sz w:val="26"/>
          <w:szCs w:val="26"/>
        </w:rPr>
        <w:t xml:space="preserve"> тыс. рублей на выполнение государственной работы </w:t>
      </w:r>
      <w:r>
        <w:rPr>
          <w:bCs/>
          <w:sz w:val="26"/>
          <w:szCs w:val="26"/>
        </w:rPr>
        <w:t>«</w:t>
      </w:r>
      <w:r w:rsidRPr="00083537">
        <w:rPr>
          <w:bCs/>
          <w:sz w:val="26"/>
          <w:szCs w:val="26"/>
        </w:rPr>
        <w:t>Подготовка и содержание в готовности необходимых сил и сре</w:t>
      </w:r>
      <w:proofErr w:type="gramStart"/>
      <w:r w:rsidRPr="00083537">
        <w:rPr>
          <w:bCs/>
          <w:sz w:val="26"/>
          <w:szCs w:val="26"/>
        </w:rPr>
        <w:t>дств дл</w:t>
      </w:r>
      <w:proofErr w:type="gramEnd"/>
      <w:r w:rsidRPr="00083537">
        <w:rPr>
          <w:bCs/>
          <w:sz w:val="26"/>
          <w:szCs w:val="26"/>
        </w:rPr>
        <w:t>я защиты населения и территорий от чрезвычайных ситуаций; проведение поисковых, аварийно-спасательных и других неотложных работ при чрезвычайных ситуациях межмуниципального и регионального характера, обеспечение безопасности людей на водных</w:t>
      </w:r>
      <w:r>
        <w:rPr>
          <w:bCs/>
          <w:sz w:val="26"/>
          <w:szCs w:val="26"/>
        </w:rPr>
        <w:t xml:space="preserve"> объектах Удмуртской Республики»</w:t>
      </w:r>
      <w:r w:rsidRPr="00083537">
        <w:rPr>
          <w:bCs/>
          <w:sz w:val="26"/>
          <w:szCs w:val="26"/>
        </w:rPr>
        <w:t>;</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41 219,3 тыс</w:t>
      </w:r>
      <w:proofErr w:type="gramStart"/>
      <w:r>
        <w:rPr>
          <w:bCs/>
          <w:sz w:val="26"/>
          <w:szCs w:val="26"/>
        </w:rPr>
        <w:t>.р</w:t>
      </w:r>
      <w:proofErr w:type="gramEnd"/>
      <w:r>
        <w:rPr>
          <w:bCs/>
          <w:sz w:val="26"/>
          <w:szCs w:val="26"/>
        </w:rPr>
        <w:t>ублей на о</w:t>
      </w:r>
      <w:r w:rsidRPr="003F0595">
        <w:rPr>
          <w:bCs/>
          <w:sz w:val="26"/>
          <w:szCs w:val="26"/>
        </w:rPr>
        <w:t>существление мероприятий в сфере гражданской обороны, защиты населения и территорий от чрезвычайных ситуаций межмуниципального и регионального характера</w:t>
      </w:r>
      <w:r>
        <w:rPr>
          <w:bCs/>
          <w:sz w:val="26"/>
          <w:szCs w:val="26"/>
        </w:rPr>
        <w:t>;</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22 090,3 тыс. рублей - с</w:t>
      </w:r>
      <w:r w:rsidRPr="004A7E24">
        <w:rPr>
          <w:bCs/>
          <w:sz w:val="26"/>
          <w:szCs w:val="26"/>
        </w:rPr>
        <w:t xml:space="preserve">убсидии на реализацию мероприятий федеральной целевой программы </w:t>
      </w:r>
      <w:r>
        <w:rPr>
          <w:bCs/>
          <w:sz w:val="26"/>
          <w:szCs w:val="26"/>
        </w:rPr>
        <w:t>«</w:t>
      </w:r>
      <w:r w:rsidRPr="004A7E24">
        <w:rPr>
          <w:bCs/>
          <w:sz w:val="26"/>
          <w:szCs w:val="26"/>
        </w:rPr>
        <w:t xml:space="preserve">Создание системы обеспечения вызова экстренных оперативных служб по единому номеру </w:t>
      </w:r>
      <w:r>
        <w:rPr>
          <w:bCs/>
          <w:sz w:val="26"/>
          <w:szCs w:val="26"/>
        </w:rPr>
        <w:t>«</w:t>
      </w:r>
      <w:r w:rsidRPr="004A7E24">
        <w:rPr>
          <w:bCs/>
          <w:sz w:val="26"/>
          <w:szCs w:val="26"/>
        </w:rPr>
        <w:t>112</w:t>
      </w:r>
      <w:r>
        <w:rPr>
          <w:bCs/>
          <w:sz w:val="26"/>
          <w:szCs w:val="26"/>
        </w:rPr>
        <w:t>»</w:t>
      </w:r>
      <w:r w:rsidRPr="004A7E24">
        <w:rPr>
          <w:bCs/>
          <w:sz w:val="26"/>
          <w:szCs w:val="26"/>
        </w:rPr>
        <w:t xml:space="preserve"> в Российской Федерации на 20</w:t>
      </w:r>
      <w:r>
        <w:rPr>
          <w:bCs/>
          <w:sz w:val="26"/>
          <w:szCs w:val="26"/>
        </w:rPr>
        <w:t>13 - 2017 годы»;</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 xml:space="preserve">5 701,2 тыс. рублей </w:t>
      </w:r>
      <w:r w:rsidRPr="003F0595">
        <w:rPr>
          <w:bCs/>
          <w:sz w:val="26"/>
          <w:szCs w:val="26"/>
        </w:rPr>
        <w:t>на о</w:t>
      </w:r>
      <w:r>
        <w:rPr>
          <w:bCs/>
          <w:sz w:val="26"/>
          <w:szCs w:val="26"/>
        </w:rPr>
        <w:t>казание государственной услуги «</w:t>
      </w:r>
      <w:r w:rsidRPr="003F0595">
        <w:rPr>
          <w:bCs/>
          <w:sz w:val="26"/>
          <w:szCs w:val="26"/>
        </w:rPr>
        <w:t xml:space="preserve">Подготовка, повышение квалификации населения в области гражданской обороны и </w:t>
      </w:r>
      <w:r>
        <w:rPr>
          <w:bCs/>
          <w:sz w:val="26"/>
          <w:szCs w:val="26"/>
        </w:rPr>
        <w:t>защиты от чрезвычайных ситуаций»;</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 xml:space="preserve">5 114,6 тыс. рублей </w:t>
      </w:r>
      <w:r w:rsidRPr="00083537">
        <w:rPr>
          <w:bCs/>
          <w:sz w:val="26"/>
          <w:szCs w:val="26"/>
        </w:rPr>
        <w:t>на реализацию мероприятий, направленных на развитие системы гражданской обороны Удмуртской Республики</w:t>
      </w:r>
      <w:r>
        <w:rPr>
          <w:bCs/>
          <w:sz w:val="26"/>
          <w:szCs w:val="26"/>
        </w:rPr>
        <w:t>;</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1 710,1 тыс. рублей на п</w:t>
      </w:r>
      <w:r w:rsidRPr="003F0595">
        <w:rPr>
          <w:bCs/>
          <w:sz w:val="26"/>
          <w:szCs w:val="26"/>
        </w:rPr>
        <w:t>редупреждение и ликвидация последствий чрезвычайных ситуаций и стихийных бедствий природного и техногенного характера</w:t>
      </w:r>
      <w:r>
        <w:rPr>
          <w:bCs/>
          <w:sz w:val="26"/>
          <w:szCs w:val="26"/>
        </w:rPr>
        <w:t>;</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lastRenderedPageBreak/>
        <w:t>1 441,4 тыс. рублей на в</w:t>
      </w:r>
      <w:r w:rsidRPr="002C5A22">
        <w:rPr>
          <w:bCs/>
          <w:sz w:val="26"/>
          <w:szCs w:val="26"/>
        </w:rPr>
        <w:t xml:space="preserve">ыполнение государственной работы </w:t>
      </w:r>
      <w:r>
        <w:rPr>
          <w:bCs/>
          <w:sz w:val="26"/>
          <w:szCs w:val="26"/>
        </w:rPr>
        <w:t>«</w:t>
      </w:r>
      <w:r w:rsidRPr="002C5A22">
        <w:rPr>
          <w:bCs/>
          <w:sz w:val="26"/>
          <w:szCs w:val="26"/>
        </w:rPr>
        <w:t xml:space="preserve">Информирование населения и пропаганда знаний в области гражданской обороны и </w:t>
      </w:r>
      <w:r>
        <w:rPr>
          <w:bCs/>
          <w:sz w:val="26"/>
          <w:szCs w:val="26"/>
        </w:rPr>
        <w:t>защиты от чрезвычайных ситуаций»;</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689,1 тыс. рублей на о</w:t>
      </w:r>
      <w:r w:rsidRPr="004A7E24">
        <w:rPr>
          <w:bCs/>
          <w:sz w:val="26"/>
          <w:szCs w:val="26"/>
        </w:rPr>
        <w:t>беспечение современными средствами индивидуальной защиты работников Администрации Главы и Правительства Удмуртской Республики, исполнительных органов государственной власти Удмуртской Республики, детей и неработающего населения Удмуртской Республики, населения, проживающего и работающего в зонах техногенных рисков</w:t>
      </w:r>
      <w:r>
        <w:rPr>
          <w:bCs/>
          <w:sz w:val="26"/>
          <w:szCs w:val="26"/>
        </w:rPr>
        <w:t>;</w:t>
      </w:r>
    </w:p>
    <w:p w:rsidR="00396F5C" w:rsidRPr="001C1D8A"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389,9 тыс. рублей на у</w:t>
      </w:r>
      <w:r w:rsidRPr="004A7E24">
        <w:rPr>
          <w:bCs/>
          <w:sz w:val="26"/>
          <w:szCs w:val="26"/>
        </w:rPr>
        <w:t xml:space="preserve">комплектование муниципальных спасательных постов в местах массового отдыха населения на водных объектах спасательными </w:t>
      </w:r>
      <w:r w:rsidRPr="001C1D8A">
        <w:rPr>
          <w:bCs/>
          <w:sz w:val="26"/>
          <w:szCs w:val="26"/>
        </w:rPr>
        <w:t>средствами и имуществом;</w:t>
      </w:r>
    </w:p>
    <w:p w:rsidR="00396F5C" w:rsidRPr="001C1D8A" w:rsidRDefault="00396F5C" w:rsidP="00E46A33">
      <w:pPr>
        <w:pStyle w:val="a5"/>
        <w:numPr>
          <w:ilvl w:val="0"/>
          <w:numId w:val="12"/>
        </w:numPr>
        <w:tabs>
          <w:tab w:val="left" w:pos="993"/>
          <w:tab w:val="left" w:pos="1134"/>
        </w:tabs>
        <w:spacing w:line="312" w:lineRule="auto"/>
        <w:ind w:left="0" w:firstLine="1211"/>
        <w:rPr>
          <w:bCs/>
          <w:sz w:val="26"/>
          <w:szCs w:val="26"/>
        </w:rPr>
      </w:pPr>
      <w:r w:rsidRPr="001C1D8A">
        <w:rPr>
          <w:bCs/>
          <w:sz w:val="26"/>
          <w:szCs w:val="26"/>
        </w:rPr>
        <w:t>2 011,7 тыс. рублей на обеспечение деятельности (оказание услуг) подведомственных учреждений;</w:t>
      </w:r>
    </w:p>
    <w:p w:rsidR="00396F5C" w:rsidRPr="00083537" w:rsidRDefault="00396F5C" w:rsidP="00E46A33">
      <w:pPr>
        <w:pStyle w:val="a5"/>
        <w:numPr>
          <w:ilvl w:val="0"/>
          <w:numId w:val="12"/>
        </w:numPr>
        <w:tabs>
          <w:tab w:val="left" w:pos="993"/>
          <w:tab w:val="left" w:pos="1134"/>
        </w:tabs>
        <w:spacing w:line="312" w:lineRule="auto"/>
        <w:ind w:left="0" w:firstLine="1211"/>
        <w:rPr>
          <w:bCs/>
          <w:sz w:val="26"/>
          <w:szCs w:val="26"/>
        </w:rPr>
      </w:pPr>
      <w:r w:rsidRPr="001C1D8A">
        <w:rPr>
          <w:bCs/>
          <w:sz w:val="26"/>
          <w:szCs w:val="26"/>
        </w:rPr>
        <w:t>2 471,1 тыс. рублей на</w:t>
      </w:r>
      <w:r w:rsidRPr="00083537">
        <w:rPr>
          <w:bCs/>
          <w:sz w:val="26"/>
          <w:szCs w:val="26"/>
        </w:rPr>
        <w:t xml:space="preserve"> уплату земельного налога и налога на имущество организаций</w:t>
      </w:r>
      <w:r>
        <w:rPr>
          <w:bCs/>
          <w:sz w:val="26"/>
          <w:szCs w:val="26"/>
        </w:rPr>
        <w:t>.</w:t>
      </w:r>
    </w:p>
    <w:p w:rsidR="00396F5C" w:rsidRDefault="00396F5C" w:rsidP="00396F5C">
      <w:pPr>
        <w:pStyle w:val="a5"/>
        <w:tabs>
          <w:tab w:val="left" w:pos="993"/>
          <w:tab w:val="left" w:pos="1134"/>
        </w:tabs>
        <w:spacing w:line="312" w:lineRule="auto"/>
        <w:ind w:firstLine="851"/>
        <w:rPr>
          <w:bCs/>
          <w:sz w:val="26"/>
          <w:szCs w:val="26"/>
        </w:rPr>
      </w:pPr>
      <w:r w:rsidRPr="002C5A22">
        <w:rPr>
          <w:b/>
          <w:bCs/>
          <w:sz w:val="26"/>
          <w:szCs w:val="26"/>
        </w:rPr>
        <w:t>- по подпрограмме «</w:t>
      </w:r>
      <w:hyperlink r:id="rId10" w:history="1">
        <w:r w:rsidRPr="004F3BBD">
          <w:rPr>
            <w:b/>
            <w:bCs/>
            <w:sz w:val="26"/>
            <w:szCs w:val="26"/>
          </w:rPr>
          <w:t>Пожарная безопасность в Удмуртской Республике</w:t>
        </w:r>
      </w:hyperlink>
      <w:r w:rsidRPr="002C5A22">
        <w:rPr>
          <w:b/>
          <w:bCs/>
          <w:sz w:val="26"/>
          <w:szCs w:val="26"/>
        </w:rPr>
        <w:t xml:space="preserve">» </w:t>
      </w:r>
      <w:r w:rsidRPr="002C5A22">
        <w:rPr>
          <w:bCs/>
          <w:sz w:val="26"/>
          <w:szCs w:val="26"/>
        </w:rPr>
        <w:t>расходы составили 433 433,5 тыс. рублей или 98,1% от бюджетных назначений, в том числе:</w:t>
      </w:r>
    </w:p>
    <w:p w:rsidR="00396F5C" w:rsidRPr="00C873FD" w:rsidRDefault="00396F5C" w:rsidP="00E46A33">
      <w:pPr>
        <w:pStyle w:val="a5"/>
        <w:numPr>
          <w:ilvl w:val="0"/>
          <w:numId w:val="12"/>
        </w:numPr>
        <w:tabs>
          <w:tab w:val="left" w:pos="993"/>
          <w:tab w:val="left" w:pos="1134"/>
        </w:tabs>
        <w:spacing w:line="312" w:lineRule="auto"/>
        <w:ind w:left="0" w:firstLine="1211"/>
        <w:rPr>
          <w:bCs/>
          <w:sz w:val="26"/>
          <w:szCs w:val="26"/>
        </w:rPr>
      </w:pPr>
      <w:r w:rsidRPr="00C873FD">
        <w:rPr>
          <w:bCs/>
          <w:sz w:val="26"/>
          <w:szCs w:val="26"/>
        </w:rPr>
        <w:t>392 790,3 тыс. рублей на финансовое обеспечение выполнения государственной работы «Обе</w:t>
      </w:r>
      <w:r>
        <w:rPr>
          <w:bCs/>
          <w:sz w:val="26"/>
          <w:szCs w:val="26"/>
        </w:rPr>
        <w:t>спечение пожарной безопасности»;</w:t>
      </w:r>
    </w:p>
    <w:p w:rsidR="00396F5C" w:rsidRPr="00083537" w:rsidRDefault="00396F5C" w:rsidP="00E46A33">
      <w:pPr>
        <w:pStyle w:val="a5"/>
        <w:numPr>
          <w:ilvl w:val="0"/>
          <w:numId w:val="12"/>
        </w:numPr>
        <w:tabs>
          <w:tab w:val="left" w:pos="993"/>
          <w:tab w:val="left" w:pos="1134"/>
        </w:tabs>
        <w:spacing w:line="312" w:lineRule="auto"/>
        <w:ind w:left="0" w:firstLine="1211"/>
        <w:rPr>
          <w:bCs/>
          <w:sz w:val="26"/>
          <w:szCs w:val="26"/>
        </w:rPr>
      </w:pPr>
      <w:r w:rsidRPr="00C873FD">
        <w:rPr>
          <w:bCs/>
          <w:sz w:val="26"/>
          <w:szCs w:val="26"/>
        </w:rPr>
        <w:t xml:space="preserve">24 452,4 тыс. рублей на обеспечение первичных мер пожарной безопасности в границах населенных пунктов; </w:t>
      </w:r>
    </w:p>
    <w:p w:rsidR="00396F5C" w:rsidRPr="00C873FD"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12 654,0</w:t>
      </w:r>
      <w:r w:rsidRPr="00C873FD">
        <w:rPr>
          <w:bCs/>
          <w:sz w:val="26"/>
          <w:szCs w:val="26"/>
        </w:rPr>
        <w:t xml:space="preserve"> тыс. рублей на обеспечение пожарной безопасности в Удмуртской Республике</w:t>
      </w:r>
      <w:r>
        <w:rPr>
          <w:bCs/>
          <w:sz w:val="26"/>
          <w:szCs w:val="26"/>
        </w:rPr>
        <w:t>;</w:t>
      </w:r>
    </w:p>
    <w:p w:rsidR="00396F5C" w:rsidRDefault="00396F5C" w:rsidP="00E46A33">
      <w:pPr>
        <w:pStyle w:val="a5"/>
        <w:numPr>
          <w:ilvl w:val="0"/>
          <w:numId w:val="12"/>
        </w:numPr>
        <w:tabs>
          <w:tab w:val="left" w:pos="993"/>
          <w:tab w:val="left" w:pos="1134"/>
        </w:tabs>
        <w:spacing w:line="312" w:lineRule="auto"/>
        <w:ind w:left="0" w:firstLine="1211"/>
        <w:rPr>
          <w:bCs/>
          <w:sz w:val="26"/>
          <w:szCs w:val="26"/>
        </w:rPr>
      </w:pPr>
      <w:r>
        <w:rPr>
          <w:bCs/>
          <w:sz w:val="26"/>
          <w:szCs w:val="26"/>
        </w:rPr>
        <w:t>3 536,8</w:t>
      </w:r>
      <w:r w:rsidRPr="00083537">
        <w:rPr>
          <w:bCs/>
          <w:sz w:val="26"/>
          <w:szCs w:val="26"/>
        </w:rPr>
        <w:t xml:space="preserve"> тыс. рублей на уплату земельного налога и налога на имущество организаций</w:t>
      </w:r>
      <w:r>
        <w:rPr>
          <w:bCs/>
          <w:sz w:val="26"/>
          <w:szCs w:val="26"/>
        </w:rPr>
        <w:t>.</w:t>
      </w:r>
    </w:p>
    <w:p w:rsidR="00396F5C" w:rsidRPr="00083537" w:rsidRDefault="00396F5C" w:rsidP="00396F5C">
      <w:pPr>
        <w:pStyle w:val="a5"/>
        <w:tabs>
          <w:tab w:val="left" w:pos="993"/>
          <w:tab w:val="left" w:pos="1134"/>
        </w:tabs>
        <w:spacing w:line="312" w:lineRule="auto"/>
        <w:ind w:firstLine="851"/>
        <w:rPr>
          <w:sz w:val="26"/>
          <w:szCs w:val="26"/>
        </w:rPr>
      </w:pPr>
      <w:r w:rsidRPr="00657FEE">
        <w:rPr>
          <w:b/>
          <w:bCs/>
          <w:sz w:val="26"/>
          <w:szCs w:val="26"/>
        </w:rPr>
        <w:t>- по подпрограмме «</w:t>
      </w:r>
      <w:hyperlink r:id="rId11" w:history="1">
        <w:r w:rsidRPr="004F3BBD">
          <w:rPr>
            <w:b/>
            <w:bCs/>
            <w:sz w:val="26"/>
            <w:szCs w:val="26"/>
          </w:rPr>
          <w:t>Создание системы обеспечения вызова</w:t>
        </w:r>
      </w:hyperlink>
      <w:r w:rsidRPr="004F3BBD">
        <w:rPr>
          <w:b/>
          <w:bCs/>
          <w:sz w:val="26"/>
          <w:szCs w:val="26"/>
        </w:rPr>
        <w:t xml:space="preserve"> экстренных оперативных служб по единому номеру </w:t>
      </w:r>
      <w:r>
        <w:rPr>
          <w:b/>
          <w:bCs/>
          <w:sz w:val="26"/>
          <w:szCs w:val="26"/>
        </w:rPr>
        <w:t>«</w:t>
      </w:r>
      <w:r w:rsidRPr="004F3BBD">
        <w:rPr>
          <w:b/>
          <w:bCs/>
          <w:sz w:val="26"/>
          <w:szCs w:val="26"/>
        </w:rPr>
        <w:t>112</w:t>
      </w:r>
      <w:r>
        <w:rPr>
          <w:b/>
          <w:bCs/>
          <w:sz w:val="26"/>
          <w:szCs w:val="26"/>
        </w:rPr>
        <w:t xml:space="preserve">» </w:t>
      </w:r>
      <w:r w:rsidRPr="004F3BBD">
        <w:rPr>
          <w:b/>
          <w:bCs/>
          <w:sz w:val="26"/>
          <w:szCs w:val="26"/>
        </w:rPr>
        <w:t>на т</w:t>
      </w:r>
      <w:r>
        <w:rPr>
          <w:b/>
          <w:bCs/>
          <w:sz w:val="26"/>
          <w:szCs w:val="26"/>
        </w:rPr>
        <w:t>ерритории Удмуртской Республики</w:t>
      </w:r>
      <w:r w:rsidRPr="002C5A22">
        <w:rPr>
          <w:b/>
          <w:bCs/>
          <w:sz w:val="26"/>
          <w:szCs w:val="26"/>
        </w:rPr>
        <w:t>»</w:t>
      </w:r>
      <w:r>
        <w:rPr>
          <w:b/>
          <w:bCs/>
          <w:sz w:val="26"/>
          <w:szCs w:val="26"/>
        </w:rPr>
        <w:t xml:space="preserve"> </w:t>
      </w:r>
      <w:r w:rsidRPr="00083537">
        <w:rPr>
          <w:bCs/>
          <w:sz w:val="26"/>
          <w:szCs w:val="26"/>
        </w:rPr>
        <w:t xml:space="preserve">расходы составили </w:t>
      </w:r>
      <w:r>
        <w:rPr>
          <w:bCs/>
          <w:sz w:val="26"/>
          <w:szCs w:val="26"/>
        </w:rPr>
        <w:t>679,3 тыс. рублей или 11,4%</w:t>
      </w:r>
      <w:r w:rsidRPr="00083537">
        <w:rPr>
          <w:bCs/>
          <w:sz w:val="26"/>
          <w:szCs w:val="26"/>
        </w:rPr>
        <w:t xml:space="preserve"> от бюджетных назначений, </w:t>
      </w:r>
      <w:r w:rsidRPr="00083537">
        <w:rPr>
          <w:sz w:val="26"/>
          <w:szCs w:val="26"/>
        </w:rPr>
        <w:t>которые направлены</w:t>
      </w:r>
      <w:r>
        <w:rPr>
          <w:sz w:val="26"/>
          <w:szCs w:val="26"/>
        </w:rPr>
        <w:t xml:space="preserve"> н</w:t>
      </w:r>
      <w:r w:rsidRPr="00083537">
        <w:rPr>
          <w:bCs/>
          <w:sz w:val="26"/>
          <w:szCs w:val="26"/>
        </w:rPr>
        <w:t xml:space="preserve">а </w:t>
      </w:r>
      <w:r w:rsidRPr="00083537">
        <w:rPr>
          <w:rFonts w:eastAsia="Calibri"/>
          <w:sz w:val="26"/>
          <w:szCs w:val="26"/>
        </w:rPr>
        <w:t xml:space="preserve">создание телекоммуникационной </w:t>
      </w:r>
      <w:proofErr w:type="gramStart"/>
      <w:r w:rsidRPr="00083537">
        <w:rPr>
          <w:rFonts w:eastAsia="Calibri"/>
          <w:sz w:val="26"/>
          <w:szCs w:val="26"/>
        </w:rPr>
        <w:t xml:space="preserve">инфраструктуры системы </w:t>
      </w:r>
      <w:r w:rsidRPr="00083537">
        <w:rPr>
          <w:sz w:val="26"/>
          <w:szCs w:val="26"/>
        </w:rPr>
        <w:t>обеспечения вызова экстренных оперативных служб</w:t>
      </w:r>
      <w:proofErr w:type="gramEnd"/>
      <w:r w:rsidRPr="00083537">
        <w:rPr>
          <w:sz w:val="26"/>
          <w:szCs w:val="26"/>
        </w:rPr>
        <w:t xml:space="preserve"> по единому номеру</w:t>
      </w:r>
      <w:r w:rsidRPr="00083537">
        <w:rPr>
          <w:b/>
          <w:sz w:val="26"/>
          <w:szCs w:val="26"/>
        </w:rPr>
        <w:t xml:space="preserve"> </w:t>
      </w:r>
      <w:r>
        <w:rPr>
          <w:b/>
          <w:sz w:val="26"/>
          <w:szCs w:val="26"/>
        </w:rPr>
        <w:t>«</w:t>
      </w:r>
      <w:r w:rsidRPr="00083537">
        <w:rPr>
          <w:rFonts w:eastAsia="Calibri"/>
          <w:sz w:val="26"/>
          <w:szCs w:val="26"/>
        </w:rPr>
        <w:t>112»</w:t>
      </w:r>
      <w:r w:rsidRPr="00083537">
        <w:rPr>
          <w:bCs/>
          <w:sz w:val="26"/>
          <w:szCs w:val="26"/>
        </w:rPr>
        <w:t>.</w:t>
      </w:r>
    </w:p>
    <w:p w:rsidR="00396F5C" w:rsidRPr="00083537" w:rsidRDefault="00396F5C" w:rsidP="00396F5C">
      <w:pPr>
        <w:pStyle w:val="a5"/>
        <w:tabs>
          <w:tab w:val="left" w:pos="1134"/>
        </w:tabs>
        <w:spacing w:line="312" w:lineRule="auto"/>
        <w:ind w:firstLine="709"/>
        <w:rPr>
          <w:sz w:val="26"/>
          <w:szCs w:val="26"/>
        </w:rPr>
      </w:pPr>
      <w:proofErr w:type="gramStart"/>
      <w:r w:rsidRPr="00DB3D66">
        <w:rPr>
          <w:bCs/>
          <w:sz w:val="26"/>
          <w:szCs w:val="26"/>
        </w:rPr>
        <w:t xml:space="preserve">В рамках исполнения данной государственной программы в 2015 году были решены следующие задачи: </w:t>
      </w:r>
      <w:r w:rsidRPr="00DB3D66">
        <w:rPr>
          <w:sz w:val="26"/>
          <w:szCs w:val="26"/>
        </w:rPr>
        <w:t xml:space="preserve">обеспечение эффективного предупреждения чрезвычайных ситуаций природного и техногенного характера, ликвидации пожаров, происшествий на водных объектах; обеспечение и поддержание высокой готовности сил и средств систем гражданской обороны, защиты населения и территорий от </w:t>
      </w:r>
      <w:r w:rsidRPr="00DB3D66">
        <w:rPr>
          <w:sz w:val="26"/>
          <w:szCs w:val="26"/>
        </w:rPr>
        <w:lastRenderedPageBreak/>
        <w:t>чрезвычайных ситуаций природного и техногенного характера, обеспечения пожарной безопасности и безопасности людей на водных объектах;</w:t>
      </w:r>
      <w:proofErr w:type="gramEnd"/>
      <w:r w:rsidRPr="00DB3D66">
        <w:rPr>
          <w:sz w:val="26"/>
          <w:szCs w:val="26"/>
        </w:rPr>
        <w:t xml:space="preserve"> обеспечение эффективной деятельности и управления в системе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rsidR="00C979C2" w:rsidRPr="00755355" w:rsidRDefault="00C979C2" w:rsidP="00C979C2">
      <w:pPr>
        <w:pStyle w:val="a5"/>
        <w:spacing w:line="312" w:lineRule="auto"/>
        <w:ind w:left="1211"/>
        <w:rPr>
          <w:bCs/>
          <w:sz w:val="16"/>
          <w:szCs w:val="16"/>
          <w:highlight w:val="yellow"/>
        </w:rPr>
      </w:pPr>
    </w:p>
    <w:p w:rsidR="00C979C2" w:rsidRPr="00C979C2" w:rsidRDefault="00C979C2" w:rsidP="00154F54">
      <w:pPr>
        <w:pStyle w:val="a5"/>
        <w:tabs>
          <w:tab w:val="left" w:pos="0"/>
        </w:tabs>
        <w:spacing w:before="120" w:after="120" w:line="312" w:lineRule="auto"/>
        <w:jc w:val="center"/>
        <w:rPr>
          <w:b/>
          <w:bCs/>
          <w:sz w:val="26"/>
          <w:szCs w:val="26"/>
        </w:rPr>
      </w:pPr>
      <w:r w:rsidRPr="00C979C2">
        <w:rPr>
          <w:b/>
          <w:bCs/>
          <w:sz w:val="26"/>
          <w:szCs w:val="26"/>
        </w:rPr>
        <w:t>Государственная программа Удмуртской Республики «Обеспечение общественного порядка и противодействие преступности в Удмуртской Республике»</w:t>
      </w:r>
    </w:p>
    <w:p w:rsidR="00C979C2" w:rsidRPr="00C979C2" w:rsidRDefault="00C979C2" w:rsidP="00C979C2">
      <w:pPr>
        <w:pStyle w:val="a5"/>
        <w:tabs>
          <w:tab w:val="left" w:pos="1276"/>
        </w:tabs>
        <w:spacing w:line="312" w:lineRule="auto"/>
        <w:ind w:firstLine="851"/>
        <w:rPr>
          <w:bCs/>
          <w:sz w:val="26"/>
          <w:szCs w:val="26"/>
        </w:rPr>
      </w:pPr>
      <w:r w:rsidRPr="00C979C2">
        <w:rPr>
          <w:bCs/>
          <w:sz w:val="26"/>
          <w:szCs w:val="26"/>
        </w:rPr>
        <w:t>Государственная программа Удмуртской Республики «Обеспечение общественного порядка и противодействие преступности в Удмуртской Республике» утверждена постановлением Правительства Удмуртской Республики от 4 декабря 2014 года №499.</w:t>
      </w:r>
    </w:p>
    <w:p w:rsidR="00C979C2" w:rsidRPr="00C979C2" w:rsidRDefault="00C979C2" w:rsidP="00C979C2">
      <w:pPr>
        <w:pStyle w:val="ConsPlusNormal"/>
        <w:spacing w:line="312" w:lineRule="auto"/>
        <w:ind w:firstLine="851"/>
        <w:jc w:val="both"/>
        <w:rPr>
          <w:rFonts w:ascii="Times New Roman" w:hAnsi="Times New Roman" w:cs="Times New Roman"/>
          <w:bCs/>
          <w:sz w:val="26"/>
          <w:szCs w:val="26"/>
        </w:rPr>
      </w:pPr>
      <w:r w:rsidRPr="00C979C2">
        <w:rPr>
          <w:rFonts w:ascii="Times New Roman" w:hAnsi="Times New Roman" w:cs="Times New Roman"/>
          <w:bCs/>
          <w:sz w:val="26"/>
          <w:szCs w:val="26"/>
        </w:rPr>
        <w:t>Ответственный исполнитель государственной программы – Администрация Главы и Правительства Удмуртской Республики.</w:t>
      </w:r>
    </w:p>
    <w:p w:rsidR="00C979C2" w:rsidRPr="00C979C2" w:rsidRDefault="00C979C2" w:rsidP="00C979C2">
      <w:pPr>
        <w:pStyle w:val="ConsPlusNormal"/>
        <w:spacing w:line="312" w:lineRule="auto"/>
        <w:ind w:firstLine="851"/>
        <w:jc w:val="both"/>
        <w:rPr>
          <w:rFonts w:ascii="Times New Roman" w:hAnsi="Times New Roman" w:cs="Times New Roman"/>
          <w:bCs/>
          <w:sz w:val="26"/>
          <w:szCs w:val="26"/>
        </w:rPr>
      </w:pPr>
      <w:r w:rsidRPr="00C979C2">
        <w:rPr>
          <w:rFonts w:ascii="Times New Roman" w:hAnsi="Times New Roman" w:cs="Times New Roman"/>
          <w:bCs/>
          <w:sz w:val="26"/>
          <w:szCs w:val="26"/>
        </w:rPr>
        <w:t>Общий объём расходов на реализацию государственной программы в 201</w:t>
      </w:r>
      <w:r w:rsidR="00D63594">
        <w:rPr>
          <w:rFonts w:ascii="Times New Roman" w:hAnsi="Times New Roman" w:cs="Times New Roman"/>
          <w:bCs/>
          <w:sz w:val="26"/>
          <w:szCs w:val="26"/>
        </w:rPr>
        <w:t>5</w:t>
      </w:r>
      <w:r w:rsidRPr="00C979C2">
        <w:rPr>
          <w:rFonts w:ascii="Times New Roman" w:hAnsi="Times New Roman" w:cs="Times New Roman"/>
          <w:bCs/>
          <w:sz w:val="26"/>
          <w:szCs w:val="26"/>
        </w:rPr>
        <w:t xml:space="preserve"> году составил  18 541,8 тыс. рублей, или 64,9% от плановых назначений.</w:t>
      </w:r>
    </w:p>
    <w:p w:rsidR="00C979C2" w:rsidRPr="00C979C2" w:rsidRDefault="00C979C2" w:rsidP="00C979C2">
      <w:pPr>
        <w:pStyle w:val="a5"/>
        <w:tabs>
          <w:tab w:val="left" w:pos="1276"/>
        </w:tabs>
        <w:spacing w:line="312" w:lineRule="auto"/>
        <w:ind w:firstLine="851"/>
        <w:rPr>
          <w:bCs/>
          <w:sz w:val="26"/>
          <w:szCs w:val="26"/>
        </w:rPr>
      </w:pPr>
      <w:r w:rsidRPr="00C979C2">
        <w:rPr>
          <w:bCs/>
          <w:sz w:val="26"/>
          <w:szCs w:val="26"/>
        </w:rPr>
        <w:t xml:space="preserve">Указанные расходы распределены в рамках </w:t>
      </w:r>
      <w:r w:rsidRPr="00C979C2">
        <w:rPr>
          <w:b/>
          <w:bCs/>
          <w:sz w:val="26"/>
          <w:szCs w:val="26"/>
        </w:rPr>
        <w:t>подпрограммы «Обеспечение правопорядка и профилактика правонарушений в Удмуртской Республике»</w:t>
      </w:r>
      <w:r w:rsidRPr="00C979C2">
        <w:rPr>
          <w:bCs/>
          <w:sz w:val="26"/>
          <w:szCs w:val="26"/>
        </w:rPr>
        <w:t>, составили 18 541,8 тыс. рублей или 64,9% и направлены на финансирование мероприятий по обеспечению правопорядка и общественной безопасности в Удмуртской Республике.</w:t>
      </w:r>
    </w:p>
    <w:p w:rsidR="00C979C2" w:rsidRPr="00C979C2" w:rsidRDefault="00C979C2" w:rsidP="00C979C2">
      <w:pPr>
        <w:pStyle w:val="a5"/>
        <w:tabs>
          <w:tab w:val="left" w:pos="1276"/>
        </w:tabs>
        <w:spacing w:line="312" w:lineRule="auto"/>
        <w:ind w:firstLine="851"/>
        <w:rPr>
          <w:bCs/>
          <w:sz w:val="26"/>
          <w:szCs w:val="26"/>
        </w:rPr>
      </w:pPr>
      <w:r w:rsidRPr="00C979C2">
        <w:rPr>
          <w:bCs/>
          <w:sz w:val="26"/>
          <w:szCs w:val="26"/>
        </w:rPr>
        <w:t>В рамках исполнения данной государственной программы в 2015 году были решены следующие задачи:</w:t>
      </w:r>
    </w:p>
    <w:p w:rsidR="00C979C2" w:rsidRPr="00C979C2" w:rsidRDefault="00C979C2" w:rsidP="00E46A33">
      <w:pPr>
        <w:pStyle w:val="af2"/>
        <w:numPr>
          <w:ilvl w:val="0"/>
          <w:numId w:val="46"/>
        </w:numPr>
        <w:tabs>
          <w:tab w:val="left" w:pos="1134"/>
        </w:tabs>
        <w:autoSpaceDE w:val="0"/>
        <w:autoSpaceDN w:val="0"/>
        <w:adjustRightInd w:val="0"/>
        <w:spacing w:line="312" w:lineRule="auto"/>
        <w:ind w:left="0" w:firstLine="851"/>
        <w:jc w:val="both"/>
        <w:rPr>
          <w:sz w:val="26"/>
          <w:szCs w:val="26"/>
        </w:rPr>
      </w:pPr>
      <w:r w:rsidRPr="00C979C2">
        <w:rPr>
          <w:sz w:val="26"/>
          <w:szCs w:val="26"/>
        </w:rPr>
        <w:t>укрепление правопорядка на территории Удмуртской Республики;</w:t>
      </w:r>
    </w:p>
    <w:p w:rsidR="00C979C2" w:rsidRPr="00C979C2" w:rsidRDefault="00C979C2" w:rsidP="00E46A33">
      <w:pPr>
        <w:pStyle w:val="af2"/>
        <w:numPr>
          <w:ilvl w:val="0"/>
          <w:numId w:val="46"/>
        </w:numPr>
        <w:tabs>
          <w:tab w:val="left" w:pos="1134"/>
        </w:tabs>
        <w:autoSpaceDE w:val="0"/>
        <w:autoSpaceDN w:val="0"/>
        <w:adjustRightInd w:val="0"/>
        <w:spacing w:line="312" w:lineRule="auto"/>
        <w:ind w:left="0" w:firstLine="851"/>
        <w:jc w:val="both"/>
        <w:rPr>
          <w:sz w:val="26"/>
          <w:szCs w:val="26"/>
        </w:rPr>
      </w:pPr>
      <w:r w:rsidRPr="00C979C2">
        <w:rPr>
          <w:sz w:val="26"/>
          <w:szCs w:val="26"/>
        </w:rPr>
        <w:t>снижение уровня преступности на территории Удмуртской Республики;</w:t>
      </w:r>
    </w:p>
    <w:p w:rsidR="00C979C2" w:rsidRPr="00C979C2" w:rsidRDefault="00C979C2" w:rsidP="00E46A33">
      <w:pPr>
        <w:pStyle w:val="af2"/>
        <w:numPr>
          <w:ilvl w:val="0"/>
          <w:numId w:val="46"/>
        </w:numPr>
        <w:tabs>
          <w:tab w:val="left" w:pos="1134"/>
        </w:tabs>
        <w:autoSpaceDE w:val="0"/>
        <w:autoSpaceDN w:val="0"/>
        <w:adjustRightInd w:val="0"/>
        <w:spacing w:line="312" w:lineRule="auto"/>
        <w:ind w:left="0" w:firstLine="851"/>
        <w:jc w:val="both"/>
        <w:rPr>
          <w:sz w:val="26"/>
          <w:szCs w:val="26"/>
        </w:rPr>
      </w:pPr>
      <w:r w:rsidRPr="00C979C2">
        <w:rPr>
          <w:sz w:val="26"/>
          <w:szCs w:val="26"/>
        </w:rPr>
        <w:t>повышение уровня защищенности жизни и спокойствия граждан, проживающих на территории Удмуртской Республики, их законных прав и интересов;</w:t>
      </w:r>
    </w:p>
    <w:p w:rsidR="00C979C2" w:rsidRPr="00C979C2" w:rsidRDefault="00C979C2" w:rsidP="00E46A33">
      <w:pPr>
        <w:pStyle w:val="af2"/>
        <w:numPr>
          <w:ilvl w:val="0"/>
          <w:numId w:val="46"/>
        </w:numPr>
        <w:tabs>
          <w:tab w:val="left" w:pos="1134"/>
        </w:tabs>
        <w:autoSpaceDE w:val="0"/>
        <w:autoSpaceDN w:val="0"/>
        <w:adjustRightInd w:val="0"/>
        <w:spacing w:line="312" w:lineRule="auto"/>
        <w:ind w:left="0" w:firstLine="851"/>
        <w:jc w:val="both"/>
        <w:rPr>
          <w:sz w:val="26"/>
          <w:szCs w:val="26"/>
        </w:rPr>
      </w:pPr>
      <w:r w:rsidRPr="00C979C2">
        <w:rPr>
          <w:sz w:val="26"/>
          <w:szCs w:val="26"/>
        </w:rPr>
        <w:t>оптимальное применение комплекса организационных, информационно-пропагандистских мер по профилактике преступлений и иных правонарушений;</w:t>
      </w:r>
    </w:p>
    <w:p w:rsidR="00C979C2" w:rsidRDefault="00C979C2" w:rsidP="00E46A33">
      <w:pPr>
        <w:pStyle w:val="af2"/>
        <w:numPr>
          <w:ilvl w:val="0"/>
          <w:numId w:val="46"/>
        </w:numPr>
        <w:tabs>
          <w:tab w:val="left" w:pos="1134"/>
        </w:tabs>
        <w:autoSpaceDE w:val="0"/>
        <w:autoSpaceDN w:val="0"/>
        <w:adjustRightInd w:val="0"/>
        <w:spacing w:line="312" w:lineRule="auto"/>
        <w:ind w:left="0" w:firstLine="851"/>
        <w:jc w:val="both"/>
        <w:rPr>
          <w:sz w:val="26"/>
          <w:szCs w:val="26"/>
        </w:rPr>
      </w:pPr>
      <w:r w:rsidRPr="00C979C2">
        <w:rPr>
          <w:sz w:val="26"/>
          <w:szCs w:val="26"/>
        </w:rPr>
        <w:t>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8A0475" w:rsidRPr="00755355" w:rsidRDefault="008A0475" w:rsidP="008A0475">
      <w:pPr>
        <w:pStyle w:val="af2"/>
        <w:tabs>
          <w:tab w:val="left" w:pos="1134"/>
        </w:tabs>
        <w:autoSpaceDE w:val="0"/>
        <w:autoSpaceDN w:val="0"/>
        <w:adjustRightInd w:val="0"/>
        <w:spacing w:line="312" w:lineRule="auto"/>
        <w:ind w:left="851"/>
        <w:jc w:val="both"/>
        <w:rPr>
          <w:sz w:val="16"/>
          <w:szCs w:val="16"/>
        </w:rPr>
      </w:pPr>
    </w:p>
    <w:p w:rsidR="008A0475" w:rsidRDefault="008A0475" w:rsidP="008A0475">
      <w:pPr>
        <w:pStyle w:val="a5"/>
        <w:spacing w:after="120" w:line="312" w:lineRule="auto"/>
        <w:ind w:left="720"/>
        <w:jc w:val="center"/>
        <w:rPr>
          <w:b/>
          <w:bCs/>
          <w:sz w:val="26"/>
          <w:szCs w:val="26"/>
        </w:rPr>
      </w:pPr>
      <w:r w:rsidRPr="00C647D6">
        <w:rPr>
          <w:b/>
          <w:bCs/>
          <w:sz w:val="26"/>
          <w:szCs w:val="26"/>
        </w:rPr>
        <w:lastRenderedPageBreak/>
        <w:t>Исполнение государственной программы Удмуртской Республики «</w:t>
      </w:r>
      <w:r w:rsidRPr="008A0475">
        <w:rPr>
          <w:b/>
          <w:bCs/>
          <w:sz w:val="26"/>
          <w:szCs w:val="26"/>
        </w:rPr>
        <w:t>Совершенствование системы государственного управления в Удмуртской Республике</w:t>
      </w:r>
      <w:r w:rsidRPr="00C647D6">
        <w:rPr>
          <w:b/>
          <w:bCs/>
          <w:sz w:val="26"/>
          <w:szCs w:val="26"/>
        </w:rPr>
        <w:t>»</w:t>
      </w:r>
    </w:p>
    <w:p w:rsidR="00D2121C" w:rsidRPr="0057432C" w:rsidRDefault="00D2121C" w:rsidP="00D2121C">
      <w:pPr>
        <w:pStyle w:val="a5"/>
        <w:tabs>
          <w:tab w:val="left" w:pos="993"/>
          <w:tab w:val="left" w:pos="1134"/>
        </w:tabs>
        <w:spacing w:line="312" w:lineRule="auto"/>
        <w:ind w:firstLine="851"/>
        <w:rPr>
          <w:bCs/>
          <w:sz w:val="26"/>
          <w:szCs w:val="26"/>
        </w:rPr>
      </w:pPr>
      <w:r w:rsidRPr="0057432C">
        <w:rPr>
          <w:bCs/>
          <w:sz w:val="26"/>
          <w:szCs w:val="26"/>
        </w:rPr>
        <w:t xml:space="preserve">Государственная программа Удмуртской Республики </w:t>
      </w:r>
      <w:r w:rsidRPr="00D2121C">
        <w:rPr>
          <w:bCs/>
          <w:sz w:val="26"/>
          <w:szCs w:val="26"/>
        </w:rPr>
        <w:t>«Совершенствование системы государственного управления в Удмуртской Республике</w:t>
      </w:r>
      <w:r w:rsidRPr="0057432C">
        <w:rPr>
          <w:bCs/>
          <w:sz w:val="26"/>
          <w:szCs w:val="26"/>
        </w:rPr>
        <w:t xml:space="preserve">» утверждена постановлением Правительства Удмуртской Республики </w:t>
      </w:r>
      <w:r w:rsidR="00B357C3" w:rsidRPr="00B357C3">
        <w:rPr>
          <w:bCs/>
          <w:sz w:val="26"/>
          <w:szCs w:val="26"/>
        </w:rPr>
        <w:t>от 29</w:t>
      </w:r>
      <w:r w:rsidR="00B357C3">
        <w:rPr>
          <w:bCs/>
          <w:sz w:val="26"/>
          <w:szCs w:val="26"/>
        </w:rPr>
        <w:t xml:space="preserve"> декабря </w:t>
      </w:r>
      <w:r w:rsidR="00B357C3" w:rsidRPr="00B357C3">
        <w:rPr>
          <w:bCs/>
          <w:sz w:val="26"/>
          <w:szCs w:val="26"/>
        </w:rPr>
        <w:t>2014</w:t>
      </w:r>
      <w:r w:rsidR="00B357C3">
        <w:rPr>
          <w:bCs/>
          <w:sz w:val="26"/>
          <w:szCs w:val="26"/>
        </w:rPr>
        <w:t xml:space="preserve"> года</w:t>
      </w:r>
      <w:r w:rsidR="00B357C3" w:rsidRPr="00B357C3">
        <w:rPr>
          <w:bCs/>
          <w:sz w:val="26"/>
          <w:szCs w:val="26"/>
        </w:rPr>
        <w:t xml:space="preserve"> </w:t>
      </w:r>
      <w:r w:rsidR="00B357C3">
        <w:rPr>
          <w:bCs/>
          <w:sz w:val="26"/>
          <w:szCs w:val="26"/>
        </w:rPr>
        <w:t xml:space="preserve">           № </w:t>
      </w:r>
      <w:r w:rsidR="00B357C3" w:rsidRPr="00B357C3">
        <w:rPr>
          <w:bCs/>
          <w:sz w:val="26"/>
          <w:szCs w:val="26"/>
        </w:rPr>
        <w:t>561</w:t>
      </w:r>
      <w:r>
        <w:rPr>
          <w:bCs/>
          <w:sz w:val="26"/>
          <w:szCs w:val="26"/>
        </w:rPr>
        <w:t>.</w:t>
      </w:r>
    </w:p>
    <w:p w:rsidR="00D2121C" w:rsidRPr="0057432C" w:rsidRDefault="00D2121C" w:rsidP="00D2121C">
      <w:pPr>
        <w:pStyle w:val="a5"/>
        <w:tabs>
          <w:tab w:val="left" w:pos="993"/>
          <w:tab w:val="left" w:pos="1134"/>
        </w:tabs>
        <w:spacing w:line="312" w:lineRule="auto"/>
        <w:ind w:firstLine="851"/>
        <w:rPr>
          <w:bCs/>
          <w:sz w:val="26"/>
          <w:szCs w:val="26"/>
        </w:rPr>
      </w:pPr>
      <w:r w:rsidRPr="0057432C">
        <w:rPr>
          <w:bCs/>
          <w:sz w:val="26"/>
          <w:szCs w:val="26"/>
        </w:rPr>
        <w:t xml:space="preserve">Ответственный исполнитель государственной программы – </w:t>
      </w:r>
      <w:r w:rsidR="00651A00" w:rsidRPr="00651A00">
        <w:rPr>
          <w:bCs/>
          <w:sz w:val="26"/>
          <w:szCs w:val="26"/>
        </w:rPr>
        <w:t>Администрация Главы и Правительства Удмуртской Республики</w:t>
      </w:r>
      <w:r w:rsidRPr="0057432C">
        <w:rPr>
          <w:bCs/>
          <w:sz w:val="26"/>
          <w:szCs w:val="26"/>
        </w:rPr>
        <w:t>.</w:t>
      </w:r>
    </w:p>
    <w:p w:rsidR="00D2121C" w:rsidRPr="0057432C" w:rsidRDefault="00D2121C" w:rsidP="00D2121C">
      <w:pPr>
        <w:pStyle w:val="a5"/>
        <w:spacing w:line="312" w:lineRule="auto"/>
        <w:ind w:firstLine="851"/>
        <w:rPr>
          <w:bCs/>
          <w:sz w:val="26"/>
          <w:szCs w:val="26"/>
        </w:rPr>
      </w:pPr>
      <w:r w:rsidRPr="0057432C">
        <w:rPr>
          <w:sz w:val="26"/>
          <w:szCs w:val="26"/>
        </w:rPr>
        <w:t>Общий объём расходов на реализацию государственной программы в 2015</w:t>
      </w:r>
      <w:r>
        <w:rPr>
          <w:sz w:val="26"/>
          <w:szCs w:val="26"/>
        </w:rPr>
        <w:t xml:space="preserve"> году составил </w:t>
      </w:r>
      <w:r w:rsidR="00651A00">
        <w:rPr>
          <w:color w:val="000000"/>
        </w:rPr>
        <w:t>4 219,3</w:t>
      </w:r>
      <w:r>
        <w:rPr>
          <w:color w:val="000000"/>
        </w:rPr>
        <w:t xml:space="preserve"> </w:t>
      </w:r>
      <w:r w:rsidRPr="0057432C">
        <w:rPr>
          <w:bCs/>
          <w:sz w:val="26"/>
          <w:szCs w:val="26"/>
        </w:rPr>
        <w:t>тыс. рублей</w:t>
      </w:r>
      <w:r w:rsidRPr="0057432C">
        <w:rPr>
          <w:sz w:val="26"/>
          <w:szCs w:val="26"/>
        </w:rPr>
        <w:t xml:space="preserve">, или </w:t>
      </w:r>
      <w:r w:rsidR="007B0245">
        <w:rPr>
          <w:color w:val="000000"/>
        </w:rPr>
        <w:t>63,1</w:t>
      </w:r>
      <w:r w:rsidRPr="0057432C">
        <w:rPr>
          <w:sz w:val="26"/>
          <w:szCs w:val="26"/>
        </w:rPr>
        <w:t>% от плановых назначений.</w:t>
      </w:r>
    </w:p>
    <w:p w:rsidR="00D2121C" w:rsidRDefault="00D2121C" w:rsidP="00D2121C">
      <w:pPr>
        <w:pStyle w:val="31"/>
        <w:spacing w:after="0" w:line="312" w:lineRule="auto"/>
        <w:rPr>
          <w:sz w:val="26"/>
          <w:szCs w:val="26"/>
        </w:rPr>
      </w:pPr>
      <w:r w:rsidRPr="0057432C">
        <w:rPr>
          <w:sz w:val="26"/>
          <w:szCs w:val="26"/>
        </w:rPr>
        <w:t xml:space="preserve">Указанные расходы распределены в структуре подпрограмм следующим образом: </w:t>
      </w:r>
    </w:p>
    <w:p w:rsidR="007B0245" w:rsidRDefault="00CA5407" w:rsidP="007B0245">
      <w:pPr>
        <w:pStyle w:val="a5"/>
        <w:tabs>
          <w:tab w:val="left" w:pos="993"/>
          <w:tab w:val="left" w:pos="1134"/>
        </w:tabs>
        <w:spacing w:line="312" w:lineRule="auto"/>
        <w:ind w:firstLine="851"/>
        <w:rPr>
          <w:bCs/>
          <w:sz w:val="26"/>
          <w:szCs w:val="26"/>
        </w:rPr>
      </w:pPr>
      <w:r w:rsidRPr="002C5A22">
        <w:rPr>
          <w:b/>
          <w:bCs/>
          <w:sz w:val="26"/>
          <w:szCs w:val="26"/>
        </w:rPr>
        <w:t>- по подпрограмме «</w:t>
      </w:r>
      <w:r w:rsidRPr="00CA5407">
        <w:rPr>
          <w:b/>
          <w:bCs/>
          <w:sz w:val="26"/>
          <w:szCs w:val="26"/>
        </w:rPr>
        <w:t>Развитие государственной гражданской службы Удмуртской Республики</w:t>
      </w:r>
      <w:r w:rsidRPr="002C5A22">
        <w:rPr>
          <w:b/>
          <w:bCs/>
          <w:sz w:val="26"/>
          <w:szCs w:val="26"/>
        </w:rPr>
        <w:t xml:space="preserve">» </w:t>
      </w:r>
      <w:r w:rsidRPr="002C5A22">
        <w:rPr>
          <w:bCs/>
          <w:sz w:val="26"/>
          <w:szCs w:val="26"/>
        </w:rPr>
        <w:t xml:space="preserve">расходы составили </w:t>
      </w:r>
      <w:r>
        <w:rPr>
          <w:bCs/>
          <w:sz w:val="26"/>
          <w:szCs w:val="26"/>
        </w:rPr>
        <w:t>1 616,1</w:t>
      </w:r>
      <w:r w:rsidRPr="002C5A22">
        <w:rPr>
          <w:bCs/>
          <w:sz w:val="26"/>
          <w:szCs w:val="26"/>
        </w:rPr>
        <w:t xml:space="preserve"> тыс. рублей или </w:t>
      </w:r>
      <w:r w:rsidR="007B0245">
        <w:rPr>
          <w:bCs/>
          <w:sz w:val="26"/>
          <w:szCs w:val="26"/>
        </w:rPr>
        <w:t>56,9</w:t>
      </w:r>
      <w:r w:rsidRPr="002C5A22">
        <w:rPr>
          <w:bCs/>
          <w:sz w:val="26"/>
          <w:szCs w:val="26"/>
        </w:rPr>
        <w:t>% от бюджетных назначений</w:t>
      </w:r>
      <w:r w:rsidR="007B0245">
        <w:rPr>
          <w:bCs/>
          <w:sz w:val="26"/>
          <w:szCs w:val="26"/>
        </w:rPr>
        <w:t>;</w:t>
      </w:r>
    </w:p>
    <w:p w:rsidR="007B0245" w:rsidRDefault="007B0245" w:rsidP="007B0245">
      <w:pPr>
        <w:pStyle w:val="a5"/>
        <w:tabs>
          <w:tab w:val="left" w:pos="993"/>
          <w:tab w:val="left" w:pos="1134"/>
        </w:tabs>
        <w:spacing w:line="312" w:lineRule="auto"/>
        <w:ind w:firstLine="851"/>
        <w:rPr>
          <w:bCs/>
          <w:sz w:val="26"/>
          <w:szCs w:val="26"/>
        </w:rPr>
      </w:pPr>
      <w:r w:rsidRPr="002C5A22">
        <w:rPr>
          <w:b/>
          <w:bCs/>
          <w:sz w:val="26"/>
          <w:szCs w:val="26"/>
        </w:rPr>
        <w:t>- по подпрограмме «</w:t>
      </w:r>
      <w:r w:rsidRPr="00CA5407">
        <w:rPr>
          <w:b/>
          <w:bCs/>
          <w:sz w:val="26"/>
          <w:szCs w:val="26"/>
        </w:rPr>
        <w:t xml:space="preserve">Развитие </w:t>
      </w:r>
      <w:r>
        <w:rPr>
          <w:b/>
          <w:bCs/>
          <w:sz w:val="26"/>
          <w:szCs w:val="26"/>
        </w:rPr>
        <w:t>муниципальной</w:t>
      </w:r>
      <w:r w:rsidRPr="00CA5407">
        <w:rPr>
          <w:b/>
          <w:bCs/>
          <w:sz w:val="26"/>
          <w:szCs w:val="26"/>
        </w:rPr>
        <w:t xml:space="preserve"> службы </w:t>
      </w:r>
      <w:r>
        <w:rPr>
          <w:b/>
          <w:bCs/>
          <w:sz w:val="26"/>
          <w:szCs w:val="26"/>
        </w:rPr>
        <w:t xml:space="preserve">в </w:t>
      </w:r>
      <w:r w:rsidRPr="00CA5407">
        <w:rPr>
          <w:b/>
          <w:bCs/>
          <w:sz w:val="26"/>
          <w:szCs w:val="26"/>
        </w:rPr>
        <w:t>Удмуртской Республик</w:t>
      </w:r>
      <w:r>
        <w:rPr>
          <w:b/>
          <w:bCs/>
          <w:sz w:val="26"/>
          <w:szCs w:val="26"/>
        </w:rPr>
        <w:t>е</w:t>
      </w:r>
      <w:r w:rsidRPr="002C5A22">
        <w:rPr>
          <w:b/>
          <w:bCs/>
          <w:sz w:val="26"/>
          <w:szCs w:val="26"/>
        </w:rPr>
        <w:t xml:space="preserve">» </w:t>
      </w:r>
      <w:r w:rsidRPr="002C5A22">
        <w:rPr>
          <w:bCs/>
          <w:sz w:val="26"/>
          <w:szCs w:val="26"/>
        </w:rPr>
        <w:t xml:space="preserve">расходы составили </w:t>
      </w:r>
      <w:r>
        <w:rPr>
          <w:bCs/>
          <w:sz w:val="26"/>
          <w:szCs w:val="26"/>
        </w:rPr>
        <w:t>2 541,0</w:t>
      </w:r>
      <w:r w:rsidRPr="002C5A22">
        <w:rPr>
          <w:bCs/>
          <w:sz w:val="26"/>
          <w:szCs w:val="26"/>
        </w:rPr>
        <w:t xml:space="preserve"> тыс. рублей или </w:t>
      </w:r>
      <w:r>
        <w:rPr>
          <w:bCs/>
          <w:sz w:val="26"/>
          <w:szCs w:val="26"/>
        </w:rPr>
        <w:t>73,9</w:t>
      </w:r>
      <w:r w:rsidRPr="002C5A22">
        <w:rPr>
          <w:bCs/>
          <w:sz w:val="26"/>
          <w:szCs w:val="26"/>
        </w:rPr>
        <w:t>% от бюджетных назначений</w:t>
      </w:r>
      <w:r>
        <w:rPr>
          <w:bCs/>
          <w:sz w:val="26"/>
          <w:szCs w:val="26"/>
        </w:rPr>
        <w:t>;</w:t>
      </w:r>
    </w:p>
    <w:p w:rsidR="007B0245" w:rsidRDefault="007B0245" w:rsidP="007B0245">
      <w:pPr>
        <w:pStyle w:val="a5"/>
        <w:tabs>
          <w:tab w:val="left" w:pos="993"/>
          <w:tab w:val="left" w:pos="1134"/>
        </w:tabs>
        <w:spacing w:line="312" w:lineRule="auto"/>
        <w:ind w:firstLine="851"/>
        <w:rPr>
          <w:bCs/>
          <w:sz w:val="26"/>
          <w:szCs w:val="26"/>
        </w:rPr>
      </w:pPr>
      <w:r w:rsidRPr="002C5A22">
        <w:rPr>
          <w:b/>
          <w:bCs/>
          <w:sz w:val="26"/>
          <w:szCs w:val="26"/>
        </w:rPr>
        <w:t>- по подпрограмме «</w:t>
      </w:r>
      <w:r w:rsidRPr="007B0245">
        <w:rPr>
          <w:b/>
          <w:bCs/>
          <w:sz w:val="26"/>
          <w:szCs w:val="26"/>
        </w:rPr>
        <w:t>Формирование и подготовка резерва управленческих кадров Удмуртской Республики</w:t>
      </w:r>
      <w:r w:rsidRPr="002C5A22">
        <w:rPr>
          <w:b/>
          <w:bCs/>
          <w:sz w:val="26"/>
          <w:szCs w:val="26"/>
        </w:rPr>
        <w:t xml:space="preserve">» </w:t>
      </w:r>
      <w:r w:rsidRPr="002C5A22">
        <w:rPr>
          <w:bCs/>
          <w:sz w:val="26"/>
          <w:szCs w:val="26"/>
        </w:rPr>
        <w:t xml:space="preserve">расходы составили </w:t>
      </w:r>
      <w:r>
        <w:rPr>
          <w:bCs/>
          <w:sz w:val="26"/>
          <w:szCs w:val="26"/>
        </w:rPr>
        <w:t>62,2</w:t>
      </w:r>
      <w:r w:rsidRPr="002C5A22">
        <w:rPr>
          <w:bCs/>
          <w:sz w:val="26"/>
          <w:szCs w:val="26"/>
        </w:rPr>
        <w:t xml:space="preserve"> тыс. рублей или </w:t>
      </w:r>
      <w:r>
        <w:rPr>
          <w:bCs/>
          <w:sz w:val="26"/>
          <w:szCs w:val="26"/>
        </w:rPr>
        <w:t>16,6</w:t>
      </w:r>
      <w:r w:rsidRPr="002C5A22">
        <w:rPr>
          <w:bCs/>
          <w:sz w:val="26"/>
          <w:szCs w:val="26"/>
        </w:rPr>
        <w:t>% от бюджетных назначений</w:t>
      </w:r>
      <w:r>
        <w:rPr>
          <w:bCs/>
          <w:sz w:val="26"/>
          <w:szCs w:val="26"/>
        </w:rPr>
        <w:t>.</w:t>
      </w:r>
    </w:p>
    <w:p w:rsidR="00AA7C5F" w:rsidRPr="00AA7C5F" w:rsidRDefault="007B0245" w:rsidP="00AA7C5F">
      <w:pPr>
        <w:pStyle w:val="a5"/>
        <w:tabs>
          <w:tab w:val="left" w:pos="1276"/>
        </w:tabs>
        <w:spacing w:line="312" w:lineRule="auto"/>
        <w:ind w:firstLine="851"/>
        <w:rPr>
          <w:sz w:val="26"/>
          <w:szCs w:val="26"/>
        </w:rPr>
      </w:pPr>
      <w:r w:rsidRPr="00AA7C5F">
        <w:rPr>
          <w:bCs/>
          <w:sz w:val="26"/>
          <w:szCs w:val="26"/>
        </w:rPr>
        <w:t>В рамках исполнения данной государственной программы в 2015 году были решены задачи</w:t>
      </w:r>
      <w:r w:rsidR="00AA7C5F" w:rsidRPr="00AA7C5F">
        <w:rPr>
          <w:bCs/>
          <w:sz w:val="26"/>
          <w:szCs w:val="26"/>
        </w:rPr>
        <w:t xml:space="preserve">: по </w:t>
      </w:r>
      <w:r w:rsidR="00AA7C5F" w:rsidRPr="00AA7C5F">
        <w:rPr>
          <w:sz w:val="26"/>
          <w:szCs w:val="26"/>
        </w:rPr>
        <w:t xml:space="preserve">формированию и подготовке резерва управленческих кадров, повышение эффективности государственного и муниципального управления в Удмуртской Республике путём совершенствования </w:t>
      </w:r>
      <w:proofErr w:type="spellStart"/>
      <w:r w:rsidR="00AA7C5F" w:rsidRPr="00AA7C5F">
        <w:rPr>
          <w:sz w:val="26"/>
          <w:szCs w:val="26"/>
        </w:rPr>
        <w:t>антикоррупционных</w:t>
      </w:r>
      <w:proofErr w:type="spellEnd"/>
      <w:r w:rsidR="00AA7C5F" w:rsidRPr="00AA7C5F">
        <w:rPr>
          <w:sz w:val="26"/>
          <w:szCs w:val="26"/>
        </w:rPr>
        <w:t xml:space="preserve"> механизмов на всех уровнях власти.</w:t>
      </w:r>
    </w:p>
    <w:p w:rsidR="00722862" w:rsidRDefault="00722862" w:rsidP="00722862">
      <w:pPr>
        <w:jc w:val="center"/>
      </w:pPr>
    </w:p>
    <w:p w:rsidR="00722862" w:rsidRPr="00C647D6" w:rsidRDefault="00722862" w:rsidP="00090B29">
      <w:pPr>
        <w:pStyle w:val="a5"/>
        <w:spacing w:after="120" w:line="312" w:lineRule="auto"/>
        <w:jc w:val="center"/>
        <w:rPr>
          <w:b/>
          <w:bCs/>
          <w:sz w:val="26"/>
          <w:szCs w:val="26"/>
        </w:rPr>
      </w:pPr>
      <w:r w:rsidRPr="00C647D6">
        <w:rPr>
          <w:b/>
          <w:bCs/>
          <w:sz w:val="26"/>
          <w:szCs w:val="26"/>
        </w:rPr>
        <w:t>Исполнение государственной программы Удмуртской Республики «Социальная поддержка граждан»</w:t>
      </w:r>
    </w:p>
    <w:p w:rsidR="00722862" w:rsidRPr="0057432C" w:rsidRDefault="00722862" w:rsidP="00722862">
      <w:pPr>
        <w:pStyle w:val="a5"/>
        <w:tabs>
          <w:tab w:val="left" w:pos="993"/>
          <w:tab w:val="left" w:pos="1134"/>
        </w:tabs>
        <w:spacing w:line="312" w:lineRule="auto"/>
        <w:ind w:firstLine="851"/>
        <w:rPr>
          <w:bCs/>
          <w:sz w:val="26"/>
          <w:szCs w:val="26"/>
        </w:rPr>
      </w:pPr>
      <w:r w:rsidRPr="0057432C">
        <w:rPr>
          <w:bCs/>
          <w:sz w:val="26"/>
          <w:szCs w:val="26"/>
        </w:rPr>
        <w:t xml:space="preserve">Государственная программа Удмуртской Республики «Социальная </w:t>
      </w:r>
      <w:r>
        <w:rPr>
          <w:bCs/>
          <w:sz w:val="26"/>
          <w:szCs w:val="26"/>
        </w:rPr>
        <w:t>поддержка граждан</w:t>
      </w:r>
      <w:r w:rsidRPr="0057432C">
        <w:rPr>
          <w:bCs/>
          <w:sz w:val="26"/>
          <w:szCs w:val="26"/>
        </w:rPr>
        <w:t xml:space="preserve">» утверждена постановлением Правительства Удмуртской Республики </w:t>
      </w:r>
      <w:r w:rsidRPr="00392109">
        <w:rPr>
          <w:bCs/>
          <w:sz w:val="26"/>
          <w:szCs w:val="26"/>
        </w:rPr>
        <w:t>от 17 августа 2015 г</w:t>
      </w:r>
      <w:r w:rsidR="00392109">
        <w:rPr>
          <w:bCs/>
          <w:sz w:val="26"/>
          <w:szCs w:val="26"/>
        </w:rPr>
        <w:t>ода</w:t>
      </w:r>
      <w:r w:rsidRPr="00392109">
        <w:rPr>
          <w:bCs/>
          <w:sz w:val="26"/>
          <w:szCs w:val="26"/>
        </w:rPr>
        <w:t xml:space="preserve"> </w:t>
      </w:r>
      <w:r w:rsidR="00392109">
        <w:rPr>
          <w:bCs/>
          <w:sz w:val="26"/>
          <w:szCs w:val="26"/>
        </w:rPr>
        <w:t>№</w:t>
      </w:r>
      <w:r w:rsidRPr="00392109">
        <w:rPr>
          <w:bCs/>
          <w:sz w:val="26"/>
          <w:szCs w:val="26"/>
        </w:rPr>
        <w:t xml:space="preserve"> 410</w:t>
      </w:r>
      <w:r w:rsidR="00392109">
        <w:rPr>
          <w:bCs/>
          <w:sz w:val="26"/>
          <w:szCs w:val="26"/>
        </w:rPr>
        <w:t>.</w:t>
      </w:r>
    </w:p>
    <w:p w:rsidR="00722862" w:rsidRPr="0057432C" w:rsidRDefault="00722862" w:rsidP="00722862">
      <w:pPr>
        <w:pStyle w:val="a5"/>
        <w:tabs>
          <w:tab w:val="left" w:pos="993"/>
          <w:tab w:val="left" w:pos="1134"/>
        </w:tabs>
        <w:spacing w:line="312" w:lineRule="auto"/>
        <w:ind w:firstLine="851"/>
        <w:rPr>
          <w:bCs/>
          <w:sz w:val="26"/>
          <w:szCs w:val="26"/>
        </w:rPr>
      </w:pPr>
      <w:r w:rsidRPr="0057432C">
        <w:rPr>
          <w:bCs/>
          <w:sz w:val="26"/>
          <w:szCs w:val="26"/>
        </w:rPr>
        <w:t>Ответственный исполнитель государственной программы – Министерство социальной, семейной и демографической политики Удмуртской Республики Удмуртской Республики.</w:t>
      </w:r>
    </w:p>
    <w:p w:rsidR="00722862" w:rsidRPr="0057432C" w:rsidRDefault="00722862" w:rsidP="00722862">
      <w:pPr>
        <w:pStyle w:val="a5"/>
        <w:spacing w:line="312" w:lineRule="auto"/>
        <w:ind w:firstLine="851"/>
        <w:rPr>
          <w:bCs/>
          <w:sz w:val="26"/>
          <w:szCs w:val="26"/>
        </w:rPr>
      </w:pPr>
      <w:r w:rsidRPr="0057432C">
        <w:rPr>
          <w:sz w:val="26"/>
          <w:szCs w:val="26"/>
        </w:rPr>
        <w:lastRenderedPageBreak/>
        <w:t>Общий объём расходов на реализацию государственной программы в 2015</w:t>
      </w:r>
      <w:r>
        <w:rPr>
          <w:sz w:val="26"/>
          <w:szCs w:val="26"/>
        </w:rPr>
        <w:t xml:space="preserve"> году составил </w:t>
      </w:r>
      <w:r>
        <w:rPr>
          <w:color w:val="000000"/>
        </w:rPr>
        <w:t>7 685 015,6</w:t>
      </w:r>
      <w:r w:rsidR="00802F3D">
        <w:rPr>
          <w:color w:val="000000"/>
        </w:rPr>
        <w:t xml:space="preserve"> </w:t>
      </w:r>
      <w:r w:rsidRPr="0057432C">
        <w:rPr>
          <w:bCs/>
          <w:sz w:val="26"/>
          <w:szCs w:val="26"/>
        </w:rPr>
        <w:t>тыс. рублей</w:t>
      </w:r>
      <w:r w:rsidRPr="0057432C">
        <w:rPr>
          <w:sz w:val="26"/>
          <w:szCs w:val="26"/>
        </w:rPr>
        <w:t xml:space="preserve">, или </w:t>
      </w:r>
      <w:r>
        <w:rPr>
          <w:color w:val="000000"/>
        </w:rPr>
        <w:t>97,8</w:t>
      </w:r>
      <w:r w:rsidRPr="0057432C">
        <w:rPr>
          <w:sz w:val="26"/>
          <w:szCs w:val="26"/>
        </w:rPr>
        <w:t>% от плановых назначений.</w:t>
      </w:r>
    </w:p>
    <w:p w:rsidR="00722862" w:rsidRPr="0057432C" w:rsidRDefault="00722862" w:rsidP="00722862">
      <w:pPr>
        <w:pStyle w:val="31"/>
        <w:spacing w:after="0" w:line="312" w:lineRule="auto"/>
        <w:rPr>
          <w:sz w:val="26"/>
          <w:szCs w:val="26"/>
        </w:rPr>
      </w:pPr>
      <w:r w:rsidRPr="0057432C">
        <w:rPr>
          <w:sz w:val="26"/>
          <w:szCs w:val="26"/>
        </w:rPr>
        <w:t xml:space="preserve">Указанные расходы распределены в структуре подпрограмм следующим образом: </w:t>
      </w:r>
    </w:p>
    <w:p w:rsidR="00722862" w:rsidRDefault="00722862" w:rsidP="00722862">
      <w:pPr>
        <w:tabs>
          <w:tab w:val="left" w:pos="1134"/>
        </w:tabs>
        <w:spacing w:line="312" w:lineRule="auto"/>
        <w:ind w:firstLine="567"/>
        <w:jc w:val="both"/>
        <w:rPr>
          <w:bCs/>
          <w:sz w:val="26"/>
          <w:szCs w:val="26"/>
          <w:highlight w:val="yellow"/>
        </w:rPr>
      </w:pPr>
      <w:r w:rsidRPr="0057432C">
        <w:rPr>
          <w:b/>
          <w:bCs/>
          <w:sz w:val="26"/>
          <w:szCs w:val="26"/>
        </w:rPr>
        <w:t>- по подпрограмме «</w:t>
      </w:r>
      <w:hyperlink w:anchor="Par359" w:history="1">
        <w:r w:rsidRPr="0057432C">
          <w:rPr>
            <w:b/>
            <w:bCs/>
            <w:sz w:val="26"/>
            <w:szCs w:val="26"/>
          </w:rPr>
          <w:t>Развитие мер</w:t>
        </w:r>
      </w:hyperlink>
      <w:r w:rsidRPr="0057432C">
        <w:rPr>
          <w:b/>
          <w:bCs/>
          <w:sz w:val="26"/>
          <w:szCs w:val="26"/>
        </w:rPr>
        <w:t xml:space="preserve"> социальной поддержки отдельных категорий граждан»</w:t>
      </w:r>
      <w:r w:rsidRPr="00AA382C">
        <w:rPr>
          <w:sz w:val="26"/>
          <w:szCs w:val="26"/>
        </w:rPr>
        <w:t xml:space="preserve"> произведены расходы в сумме </w:t>
      </w:r>
      <w:r w:rsidRPr="00AA382C">
        <w:rPr>
          <w:bCs/>
          <w:sz w:val="26"/>
          <w:szCs w:val="26"/>
        </w:rPr>
        <w:t>3 796 137,6 тыс. рублей</w:t>
      </w:r>
      <w:r w:rsidRPr="00AA382C">
        <w:rPr>
          <w:sz w:val="26"/>
          <w:szCs w:val="26"/>
        </w:rPr>
        <w:t xml:space="preserve">, что составляет </w:t>
      </w:r>
      <w:r w:rsidR="00AF786D">
        <w:rPr>
          <w:sz w:val="26"/>
          <w:szCs w:val="26"/>
        </w:rPr>
        <w:t>99,7</w:t>
      </w:r>
      <w:r w:rsidRPr="00AA382C">
        <w:rPr>
          <w:sz w:val="26"/>
          <w:szCs w:val="26"/>
        </w:rPr>
        <w:t>% от плановых назначений, в том числе:</w:t>
      </w:r>
    </w:p>
    <w:p w:rsidR="00722862" w:rsidRPr="00304E02" w:rsidRDefault="00722862" w:rsidP="00722862">
      <w:pPr>
        <w:numPr>
          <w:ilvl w:val="0"/>
          <w:numId w:val="9"/>
        </w:numPr>
        <w:tabs>
          <w:tab w:val="left" w:pos="1134"/>
        </w:tabs>
        <w:spacing w:line="312" w:lineRule="auto"/>
        <w:ind w:left="0" w:firstLine="567"/>
        <w:jc w:val="both"/>
        <w:rPr>
          <w:bCs/>
          <w:sz w:val="26"/>
          <w:szCs w:val="26"/>
        </w:rPr>
      </w:pPr>
      <w:r>
        <w:rPr>
          <w:bCs/>
          <w:sz w:val="26"/>
          <w:szCs w:val="26"/>
        </w:rPr>
        <w:t>1 979 025,5</w:t>
      </w:r>
      <w:r w:rsidRPr="00304E02">
        <w:rPr>
          <w:bCs/>
          <w:sz w:val="26"/>
          <w:szCs w:val="26"/>
        </w:rPr>
        <w:t xml:space="preserve"> тыс. рублей на предоставление публичных нормативных обязательств, в том числе:</w:t>
      </w:r>
    </w:p>
    <w:p w:rsidR="00722862" w:rsidRPr="00304E02" w:rsidRDefault="00722862" w:rsidP="00722862">
      <w:pPr>
        <w:pStyle w:val="a5"/>
        <w:numPr>
          <w:ilvl w:val="0"/>
          <w:numId w:val="58"/>
        </w:numPr>
        <w:tabs>
          <w:tab w:val="left" w:pos="993"/>
          <w:tab w:val="left" w:pos="1134"/>
        </w:tabs>
        <w:spacing w:line="312" w:lineRule="auto"/>
        <w:ind w:left="0" w:firstLine="851"/>
        <w:rPr>
          <w:bCs/>
          <w:sz w:val="26"/>
          <w:szCs w:val="26"/>
        </w:rPr>
      </w:pPr>
      <w:r w:rsidRPr="00304E02">
        <w:rPr>
          <w:sz w:val="26"/>
          <w:szCs w:val="26"/>
        </w:rPr>
        <w:t>1</w:t>
      </w:r>
      <w:r>
        <w:rPr>
          <w:sz w:val="26"/>
          <w:szCs w:val="26"/>
        </w:rPr>
        <w:t> </w:t>
      </w:r>
      <w:r w:rsidRPr="00304E02">
        <w:rPr>
          <w:sz w:val="26"/>
          <w:szCs w:val="26"/>
        </w:rPr>
        <w:t>275</w:t>
      </w:r>
      <w:r>
        <w:rPr>
          <w:sz w:val="26"/>
          <w:szCs w:val="26"/>
        </w:rPr>
        <w:t> </w:t>
      </w:r>
      <w:r w:rsidRPr="00304E02">
        <w:rPr>
          <w:sz w:val="26"/>
          <w:szCs w:val="26"/>
        </w:rPr>
        <w:t>749</w:t>
      </w:r>
      <w:r>
        <w:rPr>
          <w:sz w:val="26"/>
          <w:szCs w:val="26"/>
        </w:rPr>
        <w:t>,0</w:t>
      </w:r>
      <w:r w:rsidRPr="00304E02">
        <w:rPr>
          <w:sz w:val="26"/>
          <w:szCs w:val="26"/>
        </w:rPr>
        <w:t xml:space="preserve"> тыс. рублей </w:t>
      </w:r>
      <w:r w:rsidRPr="00304E02">
        <w:rPr>
          <w:bCs/>
          <w:sz w:val="26"/>
          <w:szCs w:val="26"/>
        </w:rPr>
        <w:t xml:space="preserve">на предоставление ежемесячной денежной компенсации расходов на оплату жилого помещения и коммунальных услуг, ветеранам труда Удмуртской Республики; </w:t>
      </w:r>
    </w:p>
    <w:p w:rsidR="00722862" w:rsidRPr="00304E02" w:rsidRDefault="00722862" w:rsidP="00722862">
      <w:pPr>
        <w:pStyle w:val="a5"/>
        <w:numPr>
          <w:ilvl w:val="0"/>
          <w:numId w:val="58"/>
        </w:numPr>
        <w:tabs>
          <w:tab w:val="left" w:pos="993"/>
          <w:tab w:val="left" w:pos="1134"/>
        </w:tabs>
        <w:spacing w:line="312" w:lineRule="auto"/>
        <w:ind w:left="0" w:firstLine="851"/>
        <w:rPr>
          <w:bCs/>
          <w:sz w:val="26"/>
          <w:szCs w:val="26"/>
        </w:rPr>
      </w:pPr>
      <w:r>
        <w:rPr>
          <w:bCs/>
          <w:sz w:val="26"/>
          <w:szCs w:val="26"/>
        </w:rPr>
        <w:t>653 942,0</w:t>
      </w:r>
      <w:r w:rsidRPr="00304E02">
        <w:rPr>
          <w:bCs/>
          <w:sz w:val="26"/>
          <w:szCs w:val="26"/>
        </w:rPr>
        <w:t xml:space="preserve"> тыс. рублей на ежемесячные денежные выплаты (ЕДВ) ветеранам труда и труженикам тыла;</w:t>
      </w:r>
    </w:p>
    <w:p w:rsidR="00722862" w:rsidRPr="00304E02" w:rsidRDefault="00722862" w:rsidP="00722862">
      <w:pPr>
        <w:pStyle w:val="a5"/>
        <w:numPr>
          <w:ilvl w:val="0"/>
          <w:numId w:val="58"/>
        </w:numPr>
        <w:tabs>
          <w:tab w:val="left" w:pos="993"/>
          <w:tab w:val="left" w:pos="1134"/>
        </w:tabs>
        <w:spacing w:line="312" w:lineRule="auto"/>
        <w:ind w:left="0" w:firstLine="851"/>
        <w:rPr>
          <w:bCs/>
          <w:sz w:val="26"/>
          <w:szCs w:val="26"/>
        </w:rPr>
      </w:pPr>
      <w:r w:rsidRPr="00304E02">
        <w:rPr>
          <w:sz w:val="26"/>
          <w:szCs w:val="26"/>
        </w:rPr>
        <w:t>20 780,1 тыс.</w:t>
      </w:r>
      <w:r w:rsidR="00AF786D">
        <w:rPr>
          <w:sz w:val="26"/>
          <w:szCs w:val="26"/>
        </w:rPr>
        <w:t xml:space="preserve"> </w:t>
      </w:r>
      <w:r w:rsidRPr="00304E02">
        <w:rPr>
          <w:sz w:val="26"/>
          <w:szCs w:val="26"/>
        </w:rPr>
        <w:t>рублей на предоставление мер социальной поддержки реабилитированным лицам и лицам, признанным пострадавшими от политических репрессий, в том числе:</w:t>
      </w:r>
    </w:p>
    <w:p w:rsidR="00722862" w:rsidRPr="00304E02" w:rsidRDefault="00722862" w:rsidP="00722862">
      <w:pPr>
        <w:pStyle w:val="a5"/>
        <w:numPr>
          <w:ilvl w:val="0"/>
          <w:numId w:val="60"/>
        </w:numPr>
        <w:tabs>
          <w:tab w:val="left" w:pos="993"/>
          <w:tab w:val="left" w:pos="1134"/>
        </w:tabs>
        <w:spacing w:line="312" w:lineRule="auto"/>
        <w:ind w:left="0" w:firstLine="1134"/>
        <w:rPr>
          <w:bCs/>
          <w:sz w:val="26"/>
          <w:szCs w:val="26"/>
        </w:rPr>
      </w:pPr>
      <w:r w:rsidRPr="00304E02">
        <w:rPr>
          <w:sz w:val="26"/>
          <w:szCs w:val="26"/>
        </w:rPr>
        <w:t>12 016,2 тыс.</w:t>
      </w:r>
      <w:r w:rsidR="00AF786D">
        <w:rPr>
          <w:sz w:val="26"/>
          <w:szCs w:val="26"/>
        </w:rPr>
        <w:t xml:space="preserve"> </w:t>
      </w:r>
      <w:r w:rsidRPr="00304E02">
        <w:rPr>
          <w:sz w:val="26"/>
          <w:szCs w:val="26"/>
        </w:rPr>
        <w:t xml:space="preserve">рублей </w:t>
      </w:r>
      <w:r w:rsidRPr="00304E02">
        <w:rPr>
          <w:bCs/>
          <w:sz w:val="26"/>
          <w:szCs w:val="26"/>
        </w:rPr>
        <w:t>на предоставление ежемесячной денежной компенсации расходов на оплату жилого помещения и коммунальных услуг реабилитированным лицам и лицам, признанным пострадавшими от политических;</w:t>
      </w:r>
    </w:p>
    <w:p w:rsidR="00722862" w:rsidRPr="00DE2F7F" w:rsidRDefault="00722862" w:rsidP="00722862">
      <w:pPr>
        <w:pStyle w:val="a5"/>
        <w:numPr>
          <w:ilvl w:val="0"/>
          <w:numId w:val="60"/>
        </w:numPr>
        <w:tabs>
          <w:tab w:val="left" w:pos="993"/>
          <w:tab w:val="left" w:pos="1134"/>
        </w:tabs>
        <w:spacing w:line="312" w:lineRule="auto"/>
        <w:ind w:left="0" w:firstLine="1134"/>
        <w:rPr>
          <w:bCs/>
          <w:sz w:val="26"/>
          <w:szCs w:val="26"/>
        </w:rPr>
      </w:pPr>
      <w:r w:rsidRPr="00304E02">
        <w:rPr>
          <w:bCs/>
          <w:sz w:val="26"/>
          <w:szCs w:val="26"/>
        </w:rPr>
        <w:t xml:space="preserve"> </w:t>
      </w:r>
      <w:r w:rsidRPr="00DE2F7F">
        <w:rPr>
          <w:bCs/>
          <w:sz w:val="26"/>
          <w:szCs w:val="26"/>
        </w:rPr>
        <w:t>8 763,9 тыс.</w:t>
      </w:r>
      <w:r w:rsidR="00AF786D">
        <w:rPr>
          <w:bCs/>
          <w:sz w:val="26"/>
          <w:szCs w:val="26"/>
        </w:rPr>
        <w:t xml:space="preserve"> </w:t>
      </w:r>
      <w:r w:rsidRPr="00DE2F7F">
        <w:rPr>
          <w:bCs/>
          <w:sz w:val="26"/>
          <w:szCs w:val="26"/>
        </w:rPr>
        <w:t>рублей на ежемесячные денежные выплаты реабилитированным лицам;</w:t>
      </w:r>
    </w:p>
    <w:p w:rsidR="00722862" w:rsidRPr="00DE2F7F" w:rsidRDefault="00722862" w:rsidP="00722862">
      <w:pPr>
        <w:pStyle w:val="a5"/>
        <w:numPr>
          <w:ilvl w:val="0"/>
          <w:numId w:val="59"/>
        </w:numPr>
        <w:tabs>
          <w:tab w:val="left" w:pos="1134"/>
        </w:tabs>
        <w:spacing w:line="312" w:lineRule="auto"/>
        <w:ind w:left="0" w:firstLine="851"/>
        <w:rPr>
          <w:sz w:val="26"/>
          <w:szCs w:val="26"/>
        </w:rPr>
      </w:pPr>
      <w:r w:rsidRPr="00DE2F7F">
        <w:rPr>
          <w:sz w:val="26"/>
          <w:szCs w:val="26"/>
        </w:rPr>
        <w:t xml:space="preserve">16 888,23 тыс. рублей на выплату социального пособия на погребение и возмещение расходов по гарантированному перечню услуг по погребению за </w:t>
      </w:r>
      <w:r w:rsidR="00326F76">
        <w:rPr>
          <w:sz w:val="26"/>
          <w:szCs w:val="26"/>
        </w:rPr>
        <w:t>счёт</w:t>
      </w:r>
      <w:r w:rsidRPr="00DE2F7F">
        <w:rPr>
          <w:sz w:val="26"/>
          <w:szCs w:val="26"/>
        </w:rPr>
        <w:t xml:space="preserve"> бюджетов субъектов Российской Федерации и местных бюджетов;</w:t>
      </w:r>
    </w:p>
    <w:p w:rsidR="00722862" w:rsidRPr="008F0AE0" w:rsidRDefault="00722862" w:rsidP="00722862">
      <w:pPr>
        <w:pStyle w:val="a5"/>
        <w:numPr>
          <w:ilvl w:val="0"/>
          <w:numId w:val="59"/>
        </w:numPr>
        <w:tabs>
          <w:tab w:val="left" w:pos="1134"/>
        </w:tabs>
        <w:spacing w:line="312" w:lineRule="auto"/>
        <w:ind w:left="0" w:firstLine="851"/>
        <w:rPr>
          <w:sz w:val="26"/>
          <w:szCs w:val="26"/>
        </w:rPr>
      </w:pPr>
      <w:r w:rsidRPr="008F0AE0">
        <w:rPr>
          <w:sz w:val="26"/>
          <w:szCs w:val="26"/>
        </w:rPr>
        <w:t>6 127,1 тыс. рублей на реализацию Указа Президента Удмуртской Республики от 16 июня 2009 года №173 «Об организации чествования супружеских пар, отмечающих 50-летие, 55-,60-, 65-, 70- и 75-летие совместной жизни»;</w:t>
      </w:r>
    </w:p>
    <w:p w:rsidR="00722862" w:rsidRPr="008F0AE0" w:rsidRDefault="00722862" w:rsidP="00722862">
      <w:pPr>
        <w:pStyle w:val="a5"/>
        <w:numPr>
          <w:ilvl w:val="0"/>
          <w:numId w:val="59"/>
        </w:numPr>
        <w:tabs>
          <w:tab w:val="left" w:pos="1134"/>
        </w:tabs>
        <w:spacing w:line="312" w:lineRule="auto"/>
        <w:ind w:left="0" w:firstLine="851"/>
        <w:rPr>
          <w:sz w:val="26"/>
          <w:szCs w:val="26"/>
        </w:rPr>
      </w:pPr>
      <w:r w:rsidRPr="008F0AE0">
        <w:rPr>
          <w:sz w:val="26"/>
          <w:szCs w:val="26"/>
        </w:rPr>
        <w:t xml:space="preserve">4 991,5тыс. рублей на </w:t>
      </w:r>
      <w:r>
        <w:rPr>
          <w:sz w:val="26"/>
          <w:szCs w:val="26"/>
        </w:rPr>
        <w:t>реализацию</w:t>
      </w:r>
      <w:r w:rsidRPr="008F0AE0">
        <w:rPr>
          <w:sz w:val="26"/>
          <w:szCs w:val="26"/>
        </w:rPr>
        <w:t xml:space="preserve"> льгот гражданам, имеющим звание «Почетный гражданин Удмуртской Республики»;  </w:t>
      </w:r>
    </w:p>
    <w:p w:rsidR="00722862" w:rsidRDefault="00722862" w:rsidP="00722862">
      <w:pPr>
        <w:pStyle w:val="a5"/>
        <w:numPr>
          <w:ilvl w:val="0"/>
          <w:numId w:val="59"/>
        </w:numPr>
        <w:tabs>
          <w:tab w:val="left" w:pos="1134"/>
        </w:tabs>
        <w:spacing w:line="312" w:lineRule="auto"/>
        <w:ind w:left="0" w:firstLine="851"/>
        <w:rPr>
          <w:sz w:val="26"/>
          <w:szCs w:val="26"/>
        </w:rPr>
      </w:pPr>
      <w:r w:rsidRPr="008F0AE0">
        <w:rPr>
          <w:sz w:val="26"/>
          <w:szCs w:val="26"/>
        </w:rPr>
        <w:t>547</w:t>
      </w:r>
      <w:r>
        <w:rPr>
          <w:sz w:val="26"/>
          <w:szCs w:val="26"/>
        </w:rPr>
        <w:t>,0</w:t>
      </w:r>
      <w:r w:rsidRPr="008F0AE0">
        <w:rPr>
          <w:sz w:val="26"/>
          <w:szCs w:val="26"/>
        </w:rPr>
        <w:t xml:space="preserve"> тыс. рублей на реализацию Закона Удмуртской Республики «О ежегодной денежной выплате инвалидам боевых действий, проходившим военную службу по призыву;</w:t>
      </w:r>
    </w:p>
    <w:p w:rsidR="00722862" w:rsidRPr="0015586E" w:rsidRDefault="00722862" w:rsidP="00722862">
      <w:pPr>
        <w:pStyle w:val="a5"/>
        <w:numPr>
          <w:ilvl w:val="0"/>
          <w:numId w:val="65"/>
        </w:numPr>
        <w:tabs>
          <w:tab w:val="left" w:pos="1134"/>
        </w:tabs>
        <w:spacing w:line="312" w:lineRule="auto"/>
        <w:ind w:left="0" w:firstLine="567"/>
        <w:rPr>
          <w:sz w:val="26"/>
          <w:szCs w:val="26"/>
        </w:rPr>
      </w:pPr>
      <w:r w:rsidRPr="0015586E">
        <w:rPr>
          <w:sz w:val="26"/>
          <w:szCs w:val="26"/>
        </w:rPr>
        <w:t>86 000,2 тыс. рублей на доплаты к пенсиям государственным служащим в соответствии с законодательством Российской Федерации и Удмуртской Республики;</w:t>
      </w:r>
    </w:p>
    <w:p w:rsidR="00722862" w:rsidRPr="00342BA8" w:rsidRDefault="00722862" w:rsidP="00AF786D">
      <w:pPr>
        <w:pStyle w:val="a5"/>
        <w:numPr>
          <w:ilvl w:val="0"/>
          <w:numId w:val="65"/>
        </w:numPr>
        <w:tabs>
          <w:tab w:val="left" w:pos="1134"/>
        </w:tabs>
        <w:spacing w:line="312" w:lineRule="auto"/>
        <w:ind w:left="0" w:firstLine="567"/>
        <w:rPr>
          <w:sz w:val="26"/>
          <w:szCs w:val="26"/>
        </w:rPr>
      </w:pPr>
      <w:r w:rsidRPr="00342BA8">
        <w:rPr>
          <w:sz w:val="26"/>
          <w:szCs w:val="26"/>
        </w:rPr>
        <w:t>2 753,9 тыс. рублей на государственную поддержку общественных организаций инвалидов и ветеранов;</w:t>
      </w:r>
    </w:p>
    <w:p w:rsidR="00722862" w:rsidRPr="00883801" w:rsidRDefault="00722862" w:rsidP="00AF786D">
      <w:pPr>
        <w:pStyle w:val="a5"/>
        <w:numPr>
          <w:ilvl w:val="0"/>
          <w:numId w:val="65"/>
        </w:numPr>
        <w:tabs>
          <w:tab w:val="left" w:pos="1134"/>
        </w:tabs>
        <w:spacing w:line="312" w:lineRule="auto"/>
        <w:ind w:left="0" w:firstLine="567"/>
        <w:rPr>
          <w:sz w:val="26"/>
          <w:szCs w:val="26"/>
        </w:rPr>
      </w:pPr>
      <w:r w:rsidRPr="00883801">
        <w:rPr>
          <w:sz w:val="26"/>
          <w:szCs w:val="26"/>
        </w:rPr>
        <w:lastRenderedPageBreak/>
        <w:t xml:space="preserve">за счёт </w:t>
      </w:r>
      <w:proofErr w:type="gramStart"/>
      <w:r w:rsidRPr="00883801">
        <w:rPr>
          <w:sz w:val="26"/>
          <w:szCs w:val="26"/>
        </w:rPr>
        <w:t>средств, поступивших из федерального бюджета в бюджет Удмуртской Республики произведены</w:t>
      </w:r>
      <w:proofErr w:type="gramEnd"/>
      <w:r w:rsidRPr="00883801">
        <w:rPr>
          <w:sz w:val="26"/>
          <w:szCs w:val="26"/>
        </w:rPr>
        <w:t xml:space="preserve"> расходы на общую сумму 1 705 114,98 тыс. рублей, в том числе:</w:t>
      </w:r>
    </w:p>
    <w:p w:rsidR="00722862" w:rsidRPr="00883801" w:rsidRDefault="00722862" w:rsidP="00722862">
      <w:pPr>
        <w:pStyle w:val="a5"/>
        <w:numPr>
          <w:ilvl w:val="0"/>
          <w:numId w:val="61"/>
        </w:numPr>
        <w:tabs>
          <w:tab w:val="left" w:pos="993"/>
        </w:tabs>
        <w:spacing w:line="312" w:lineRule="auto"/>
        <w:ind w:left="0" w:firstLine="851"/>
        <w:rPr>
          <w:spacing w:val="-6"/>
          <w:sz w:val="26"/>
          <w:szCs w:val="26"/>
        </w:rPr>
      </w:pPr>
      <w:r w:rsidRPr="00883801">
        <w:rPr>
          <w:sz w:val="26"/>
          <w:szCs w:val="26"/>
        </w:rPr>
        <w:t>52 </w:t>
      </w:r>
      <w:r>
        <w:rPr>
          <w:sz w:val="26"/>
          <w:szCs w:val="26"/>
        </w:rPr>
        <w:t>797</w:t>
      </w:r>
      <w:r w:rsidRPr="00883801">
        <w:rPr>
          <w:sz w:val="26"/>
          <w:szCs w:val="26"/>
        </w:rPr>
        <w:t>,</w:t>
      </w:r>
      <w:r>
        <w:rPr>
          <w:sz w:val="26"/>
          <w:szCs w:val="26"/>
        </w:rPr>
        <w:t>4</w:t>
      </w:r>
      <w:r w:rsidRPr="00883801">
        <w:rPr>
          <w:sz w:val="26"/>
          <w:szCs w:val="26"/>
        </w:rPr>
        <w:t xml:space="preserve"> тыс. рублей на обеспечение мер социальной поддержки для </w:t>
      </w:r>
      <w:proofErr w:type="gramStart"/>
      <w:r w:rsidRPr="00883801">
        <w:rPr>
          <w:sz w:val="26"/>
          <w:szCs w:val="26"/>
        </w:rPr>
        <w:t>лиц</w:t>
      </w:r>
      <w:proofErr w:type="gramEnd"/>
      <w:r w:rsidRPr="00883801">
        <w:rPr>
          <w:sz w:val="26"/>
          <w:szCs w:val="26"/>
        </w:rPr>
        <w:t xml:space="preserve"> награжденных знаком «Почетный донор России»</w:t>
      </w:r>
      <w:r w:rsidRPr="00883801">
        <w:rPr>
          <w:bCs/>
          <w:sz w:val="26"/>
          <w:szCs w:val="26"/>
        </w:rPr>
        <w:t>;</w:t>
      </w:r>
    </w:p>
    <w:p w:rsidR="00722862" w:rsidRDefault="00722862" w:rsidP="00722862">
      <w:pPr>
        <w:pStyle w:val="a5"/>
        <w:numPr>
          <w:ilvl w:val="0"/>
          <w:numId w:val="61"/>
        </w:numPr>
        <w:spacing w:line="312" w:lineRule="auto"/>
        <w:ind w:left="0" w:firstLine="851"/>
        <w:rPr>
          <w:sz w:val="26"/>
          <w:szCs w:val="26"/>
        </w:rPr>
      </w:pPr>
      <w:r w:rsidRPr="00AA122B">
        <w:rPr>
          <w:sz w:val="26"/>
          <w:szCs w:val="26"/>
        </w:rPr>
        <w:t>35</w:t>
      </w:r>
      <w:r>
        <w:rPr>
          <w:sz w:val="26"/>
          <w:szCs w:val="26"/>
        </w:rPr>
        <w:t> 738,8</w:t>
      </w:r>
      <w:r w:rsidRPr="00AA122B">
        <w:rPr>
          <w:sz w:val="26"/>
          <w:szCs w:val="26"/>
        </w:rPr>
        <w:t xml:space="preserve"> </w:t>
      </w:r>
      <w:r w:rsidRPr="008F0AE0">
        <w:rPr>
          <w:sz w:val="26"/>
          <w:szCs w:val="26"/>
        </w:rPr>
        <w:t>тыс. рублей на</w:t>
      </w:r>
      <w:r>
        <w:rPr>
          <w:sz w:val="26"/>
          <w:szCs w:val="26"/>
        </w:rPr>
        <w:t xml:space="preserve"> </w:t>
      </w:r>
      <w:r w:rsidRPr="00AA122B">
        <w:rPr>
          <w:sz w:val="26"/>
          <w:szCs w:val="26"/>
        </w:rPr>
        <w:t>предоставлени</w:t>
      </w:r>
      <w:r>
        <w:rPr>
          <w:sz w:val="26"/>
          <w:szCs w:val="26"/>
        </w:rPr>
        <w:t>е</w:t>
      </w:r>
      <w:r w:rsidRPr="00AA122B">
        <w:rPr>
          <w:sz w:val="26"/>
          <w:szCs w:val="26"/>
        </w:rPr>
        <w:t xml:space="preserve"> отдельных мер социальной поддержки граждан, подвергшихся воздействию радиации</w:t>
      </w:r>
      <w:r>
        <w:rPr>
          <w:sz w:val="26"/>
          <w:szCs w:val="26"/>
        </w:rPr>
        <w:t>;</w:t>
      </w:r>
    </w:p>
    <w:p w:rsidR="00722862" w:rsidRPr="00883801" w:rsidRDefault="00722862" w:rsidP="00722862">
      <w:pPr>
        <w:pStyle w:val="a5"/>
        <w:numPr>
          <w:ilvl w:val="0"/>
          <w:numId w:val="61"/>
        </w:numPr>
        <w:tabs>
          <w:tab w:val="left" w:pos="993"/>
        </w:tabs>
        <w:spacing w:line="312" w:lineRule="auto"/>
        <w:ind w:left="0" w:firstLine="851"/>
        <w:rPr>
          <w:sz w:val="26"/>
          <w:szCs w:val="26"/>
        </w:rPr>
      </w:pPr>
      <w:r w:rsidRPr="00883801">
        <w:rPr>
          <w:sz w:val="26"/>
          <w:szCs w:val="26"/>
        </w:rPr>
        <w:t xml:space="preserve">115,7 тыс. рублей на выплату компенсаций гражданам при возникновении </w:t>
      </w:r>
      <w:proofErr w:type="spellStart"/>
      <w:r w:rsidRPr="00883801">
        <w:rPr>
          <w:sz w:val="26"/>
          <w:szCs w:val="26"/>
        </w:rPr>
        <w:t>поствакцинальных</w:t>
      </w:r>
      <w:proofErr w:type="spellEnd"/>
      <w:r w:rsidRPr="00883801">
        <w:rPr>
          <w:sz w:val="26"/>
          <w:szCs w:val="26"/>
        </w:rPr>
        <w:t xml:space="preserve"> осложнений;</w:t>
      </w:r>
    </w:p>
    <w:p w:rsidR="00722862" w:rsidRPr="00DE2F7F" w:rsidRDefault="00722862" w:rsidP="00722862">
      <w:pPr>
        <w:pStyle w:val="a5"/>
        <w:numPr>
          <w:ilvl w:val="0"/>
          <w:numId w:val="61"/>
        </w:numPr>
        <w:tabs>
          <w:tab w:val="left" w:pos="993"/>
        </w:tabs>
        <w:spacing w:line="312" w:lineRule="auto"/>
        <w:ind w:left="0" w:firstLine="851"/>
        <w:rPr>
          <w:sz w:val="26"/>
          <w:szCs w:val="26"/>
        </w:rPr>
      </w:pPr>
      <w:r w:rsidRPr="00DE2F7F">
        <w:rPr>
          <w:sz w:val="26"/>
          <w:szCs w:val="26"/>
        </w:rPr>
        <w:t>1 218 646,2 тыс. рублей на оплату жилищно-коммунальных услуг отдельным категориям граждан;</w:t>
      </w:r>
    </w:p>
    <w:p w:rsidR="00722862" w:rsidRPr="00DE2F7F" w:rsidRDefault="00722862" w:rsidP="00722862">
      <w:pPr>
        <w:pStyle w:val="a5"/>
        <w:numPr>
          <w:ilvl w:val="0"/>
          <w:numId w:val="61"/>
        </w:numPr>
        <w:tabs>
          <w:tab w:val="left" w:pos="993"/>
        </w:tabs>
        <w:spacing w:line="312" w:lineRule="auto"/>
        <w:ind w:left="0" w:firstLine="851"/>
        <w:rPr>
          <w:sz w:val="26"/>
          <w:szCs w:val="26"/>
        </w:rPr>
      </w:pPr>
      <w:r w:rsidRPr="00DE2F7F">
        <w:rPr>
          <w:sz w:val="26"/>
          <w:szCs w:val="26"/>
        </w:rPr>
        <w:t xml:space="preserve">360 861,8 тыс. рублей на обеспечение </w:t>
      </w:r>
      <w:proofErr w:type="gramStart"/>
      <w:r w:rsidRPr="00DE2F7F">
        <w:rPr>
          <w:sz w:val="26"/>
          <w:szCs w:val="26"/>
        </w:rPr>
        <w:t>инвалидов</w:t>
      </w:r>
      <w:proofErr w:type="gramEnd"/>
      <w:r w:rsidRPr="00DE2F7F">
        <w:rPr>
          <w:sz w:val="26"/>
          <w:szCs w:val="26"/>
        </w:rPr>
        <w:t xml:space="preserve"> техническими средствами реабилитации, включая изготовление и ремонт протезно-ортопедических изделий;</w:t>
      </w:r>
    </w:p>
    <w:p w:rsidR="00722862" w:rsidRPr="00DE2F7F" w:rsidRDefault="00722862" w:rsidP="00722862">
      <w:pPr>
        <w:pStyle w:val="a5"/>
        <w:numPr>
          <w:ilvl w:val="0"/>
          <w:numId w:val="61"/>
        </w:numPr>
        <w:tabs>
          <w:tab w:val="left" w:pos="993"/>
        </w:tabs>
        <w:spacing w:line="312" w:lineRule="auto"/>
        <w:ind w:left="0" w:firstLine="851"/>
        <w:rPr>
          <w:sz w:val="26"/>
          <w:szCs w:val="26"/>
        </w:rPr>
      </w:pPr>
      <w:r w:rsidRPr="00DE2F7F">
        <w:rPr>
          <w:sz w:val="26"/>
          <w:szCs w:val="26"/>
        </w:rPr>
        <w:t>36 893,5 тыс. рублей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p w:rsidR="00722862" w:rsidRPr="00DE2F7F" w:rsidRDefault="00722862" w:rsidP="00722862">
      <w:pPr>
        <w:pStyle w:val="a5"/>
        <w:numPr>
          <w:ilvl w:val="0"/>
          <w:numId w:val="61"/>
        </w:numPr>
        <w:tabs>
          <w:tab w:val="left" w:pos="993"/>
        </w:tabs>
        <w:spacing w:line="312" w:lineRule="auto"/>
        <w:ind w:left="0" w:firstLine="851"/>
        <w:rPr>
          <w:sz w:val="26"/>
          <w:szCs w:val="26"/>
        </w:rPr>
      </w:pPr>
      <w:r w:rsidRPr="00DE2F7F">
        <w:rPr>
          <w:sz w:val="26"/>
          <w:szCs w:val="26"/>
        </w:rPr>
        <w:t>61,6 тыс. рублей на выплату инвалидам компенсаций страховых премий по договору обязательного страхования гражданской ответственности владельцев транспортных средств;</w:t>
      </w:r>
    </w:p>
    <w:p w:rsidR="00722862" w:rsidRDefault="00722862" w:rsidP="00722862">
      <w:pPr>
        <w:spacing w:line="312" w:lineRule="auto"/>
        <w:ind w:firstLine="709"/>
        <w:jc w:val="both"/>
        <w:rPr>
          <w:sz w:val="26"/>
          <w:szCs w:val="26"/>
          <w:highlight w:val="yellow"/>
        </w:rPr>
      </w:pPr>
      <w:r w:rsidRPr="00F41E53">
        <w:rPr>
          <w:b/>
          <w:bCs/>
          <w:sz w:val="26"/>
          <w:szCs w:val="26"/>
        </w:rPr>
        <w:t xml:space="preserve">- по подпрограмме </w:t>
      </w:r>
      <w:r w:rsidR="00A24E63">
        <w:rPr>
          <w:b/>
          <w:bCs/>
          <w:sz w:val="26"/>
          <w:szCs w:val="26"/>
        </w:rPr>
        <w:t>«</w:t>
      </w:r>
      <w:r w:rsidRPr="00F41E53">
        <w:rPr>
          <w:b/>
          <w:bCs/>
          <w:sz w:val="26"/>
          <w:szCs w:val="26"/>
        </w:rPr>
        <w:t>Реализация</w:t>
      </w:r>
      <w:r w:rsidRPr="00F55C26">
        <w:rPr>
          <w:b/>
          <w:bCs/>
          <w:sz w:val="26"/>
          <w:szCs w:val="26"/>
        </w:rPr>
        <w:t xml:space="preserve"> демографической и семейной политики совершенствование социальной поддержки семей с детьми</w:t>
      </w:r>
      <w:r w:rsidR="00A24E63">
        <w:rPr>
          <w:b/>
          <w:bCs/>
          <w:sz w:val="26"/>
          <w:szCs w:val="26"/>
        </w:rPr>
        <w:t>»</w:t>
      </w:r>
      <w:r w:rsidRPr="0006339D">
        <w:rPr>
          <w:sz w:val="26"/>
          <w:szCs w:val="26"/>
        </w:rPr>
        <w:t xml:space="preserve"> произведены расходы в сумме </w:t>
      </w:r>
      <w:r w:rsidRPr="0006339D">
        <w:rPr>
          <w:bCs/>
          <w:sz w:val="26"/>
          <w:szCs w:val="26"/>
        </w:rPr>
        <w:t>1</w:t>
      </w:r>
      <w:r>
        <w:rPr>
          <w:bCs/>
          <w:sz w:val="26"/>
          <w:szCs w:val="26"/>
        </w:rPr>
        <w:t> </w:t>
      </w:r>
      <w:r w:rsidRPr="0006339D">
        <w:rPr>
          <w:bCs/>
          <w:sz w:val="26"/>
          <w:szCs w:val="26"/>
        </w:rPr>
        <w:t>950</w:t>
      </w:r>
      <w:r>
        <w:rPr>
          <w:bCs/>
          <w:sz w:val="26"/>
          <w:szCs w:val="26"/>
        </w:rPr>
        <w:t> </w:t>
      </w:r>
      <w:r w:rsidRPr="0006339D">
        <w:rPr>
          <w:bCs/>
          <w:sz w:val="26"/>
          <w:szCs w:val="26"/>
        </w:rPr>
        <w:t>521,7тыс. рублей</w:t>
      </w:r>
      <w:r w:rsidRPr="0006339D">
        <w:rPr>
          <w:sz w:val="26"/>
          <w:szCs w:val="26"/>
        </w:rPr>
        <w:t>, что составляет 97,4% от плановых назначений, в том числе:</w:t>
      </w:r>
    </w:p>
    <w:p w:rsidR="00722862" w:rsidRDefault="00722862" w:rsidP="00722862">
      <w:pPr>
        <w:pStyle w:val="20"/>
        <w:numPr>
          <w:ilvl w:val="0"/>
          <w:numId w:val="56"/>
        </w:numPr>
        <w:spacing w:line="312" w:lineRule="auto"/>
        <w:ind w:left="0" w:firstLine="1140"/>
        <w:rPr>
          <w:sz w:val="26"/>
          <w:szCs w:val="26"/>
        </w:rPr>
      </w:pPr>
      <w:r w:rsidRPr="0006339D">
        <w:rPr>
          <w:bCs/>
          <w:sz w:val="26"/>
          <w:szCs w:val="26"/>
        </w:rPr>
        <w:t>7 849,5 тыс. рублей на предоставление субсидии</w:t>
      </w:r>
      <w:r w:rsidRPr="0006339D">
        <w:rPr>
          <w:sz w:val="26"/>
          <w:szCs w:val="26"/>
        </w:rPr>
        <w:t xml:space="preserve"> автономному учреждению на финансовое обеспечение предоставления  государственной услуги по отдыху и оздоровлению детей;</w:t>
      </w:r>
    </w:p>
    <w:p w:rsidR="00722862" w:rsidRPr="0006339D" w:rsidRDefault="00722862" w:rsidP="00722862">
      <w:pPr>
        <w:pStyle w:val="20"/>
        <w:numPr>
          <w:ilvl w:val="0"/>
          <w:numId w:val="56"/>
        </w:numPr>
        <w:spacing w:line="312" w:lineRule="auto"/>
        <w:ind w:left="0" w:firstLine="1140"/>
        <w:rPr>
          <w:sz w:val="26"/>
          <w:szCs w:val="26"/>
        </w:rPr>
      </w:pPr>
      <w:r>
        <w:rPr>
          <w:sz w:val="26"/>
          <w:szCs w:val="26"/>
        </w:rPr>
        <w:t xml:space="preserve">34 881,7 </w:t>
      </w:r>
      <w:r w:rsidRPr="0006339D">
        <w:rPr>
          <w:bCs/>
          <w:sz w:val="26"/>
          <w:szCs w:val="26"/>
        </w:rPr>
        <w:t xml:space="preserve">тыс. рублей </w:t>
      </w:r>
      <w:r>
        <w:rPr>
          <w:bCs/>
          <w:sz w:val="26"/>
          <w:szCs w:val="26"/>
        </w:rPr>
        <w:t>на р</w:t>
      </w:r>
      <w:r w:rsidRPr="00F23B7C">
        <w:rPr>
          <w:sz w:val="26"/>
          <w:szCs w:val="26"/>
        </w:rPr>
        <w:t>еализаци</w:t>
      </w:r>
      <w:r>
        <w:rPr>
          <w:sz w:val="26"/>
          <w:szCs w:val="26"/>
        </w:rPr>
        <w:t>ю</w:t>
      </w:r>
      <w:r w:rsidRPr="00F23B7C">
        <w:rPr>
          <w:sz w:val="26"/>
          <w:szCs w:val="26"/>
        </w:rPr>
        <w:t xml:space="preserve"> мер по стабилизации демографической ситуации в Удмуртской Республике</w:t>
      </w:r>
      <w:r>
        <w:rPr>
          <w:sz w:val="26"/>
          <w:szCs w:val="26"/>
        </w:rPr>
        <w:t>;</w:t>
      </w:r>
    </w:p>
    <w:p w:rsidR="00722862" w:rsidRPr="00FC131C" w:rsidRDefault="00722862" w:rsidP="00722862">
      <w:pPr>
        <w:numPr>
          <w:ilvl w:val="0"/>
          <w:numId w:val="56"/>
        </w:numPr>
        <w:tabs>
          <w:tab w:val="left" w:pos="1134"/>
        </w:tabs>
        <w:spacing w:line="312" w:lineRule="auto"/>
        <w:ind w:left="0" w:firstLine="1140"/>
        <w:jc w:val="both"/>
        <w:rPr>
          <w:bCs/>
          <w:sz w:val="26"/>
          <w:szCs w:val="26"/>
        </w:rPr>
      </w:pPr>
      <w:r w:rsidRPr="00FC131C">
        <w:rPr>
          <w:bCs/>
          <w:sz w:val="26"/>
          <w:szCs w:val="26"/>
        </w:rPr>
        <w:t>53</w:t>
      </w:r>
      <w:r>
        <w:rPr>
          <w:bCs/>
          <w:sz w:val="26"/>
          <w:szCs w:val="26"/>
        </w:rPr>
        <w:t>2</w:t>
      </w:r>
      <w:r w:rsidRPr="00FC131C">
        <w:rPr>
          <w:bCs/>
          <w:sz w:val="26"/>
          <w:szCs w:val="26"/>
        </w:rPr>
        <w:t> </w:t>
      </w:r>
      <w:r>
        <w:rPr>
          <w:bCs/>
          <w:sz w:val="26"/>
          <w:szCs w:val="26"/>
        </w:rPr>
        <w:t>054</w:t>
      </w:r>
      <w:r w:rsidRPr="00FC131C">
        <w:rPr>
          <w:bCs/>
          <w:sz w:val="26"/>
          <w:szCs w:val="26"/>
        </w:rPr>
        <w:t>,7 тыс. рублей на предоставление публичных нормативных обязательств, в том числе:</w:t>
      </w:r>
    </w:p>
    <w:p w:rsidR="00722862" w:rsidRPr="00FC131C" w:rsidRDefault="00722862" w:rsidP="00722862">
      <w:pPr>
        <w:pStyle w:val="a5"/>
        <w:numPr>
          <w:ilvl w:val="0"/>
          <w:numId w:val="62"/>
        </w:numPr>
        <w:tabs>
          <w:tab w:val="left" w:pos="993"/>
        </w:tabs>
        <w:spacing w:line="312" w:lineRule="auto"/>
        <w:ind w:left="0" w:firstLine="1135"/>
        <w:rPr>
          <w:sz w:val="26"/>
          <w:szCs w:val="26"/>
        </w:rPr>
      </w:pPr>
      <w:r w:rsidRPr="00FC131C">
        <w:rPr>
          <w:sz w:val="26"/>
          <w:szCs w:val="26"/>
        </w:rPr>
        <w:t xml:space="preserve">28 086,7 тыс. рублей на выплату пособия по беременности и </w:t>
      </w:r>
      <w:proofErr w:type="gramStart"/>
      <w:r w:rsidRPr="00FC131C">
        <w:rPr>
          <w:sz w:val="26"/>
          <w:szCs w:val="26"/>
        </w:rPr>
        <w:t>родам</w:t>
      </w:r>
      <w:proofErr w:type="gramEnd"/>
      <w:r w:rsidRPr="00FC131C">
        <w:rPr>
          <w:sz w:val="26"/>
          <w:szCs w:val="26"/>
        </w:rPr>
        <w:t xml:space="preserve"> безработным женщинам в соответствии с Законом Удмуртской Республики от 23 декабря 2004 года №89-РЗ «Об адресной социальной защите населения в Удмуртской Республике»;</w:t>
      </w:r>
    </w:p>
    <w:p w:rsidR="00722862" w:rsidRPr="00FC131C" w:rsidRDefault="00722862" w:rsidP="00722862">
      <w:pPr>
        <w:pStyle w:val="a5"/>
        <w:numPr>
          <w:ilvl w:val="0"/>
          <w:numId w:val="62"/>
        </w:numPr>
        <w:tabs>
          <w:tab w:val="left" w:pos="993"/>
        </w:tabs>
        <w:spacing w:line="312" w:lineRule="auto"/>
        <w:ind w:left="0" w:firstLine="1135"/>
        <w:rPr>
          <w:sz w:val="26"/>
          <w:szCs w:val="26"/>
        </w:rPr>
      </w:pPr>
      <w:r w:rsidRPr="00FC131C">
        <w:rPr>
          <w:sz w:val="26"/>
          <w:szCs w:val="26"/>
        </w:rPr>
        <w:t>1 </w:t>
      </w:r>
      <w:r>
        <w:rPr>
          <w:sz w:val="26"/>
          <w:szCs w:val="26"/>
        </w:rPr>
        <w:t>50</w:t>
      </w:r>
      <w:r w:rsidRPr="00FC131C">
        <w:rPr>
          <w:sz w:val="26"/>
          <w:szCs w:val="26"/>
        </w:rPr>
        <w:t>0,0 тыс. рублей на реализацию Закона Удмуртской Республики «Об учреждении знака отличия «Материнская слава</w:t>
      </w:r>
      <w:r>
        <w:rPr>
          <w:sz w:val="26"/>
          <w:szCs w:val="26"/>
        </w:rPr>
        <w:t>», «Родительская слава»;</w:t>
      </w:r>
    </w:p>
    <w:p w:rsidR="00722862" w:rsidRPr="00FC131C" w:rsidRDefault="00722862" w:rsidP="00722862">
      <w:pPr>
        <w:pStyle w:val="a5"/>
        <w:numPr>
          <w:ilvl w:val="0"/>
          <w:numId w:val="62"/>
        </w:numPr>
        <w:tabs>
          <w:tab w:val="left" w:pos="993"/>
        </w:tabs>
        <w:spacing w:line="312" w:lineRule="auto"/>
        <w:ind w:left="0" w:firstLine="1135"/>
        <w:rPr>
          <w:sz w:val="26"/>
          <w:szCs w:val="26"/>
        </w:rPr>
      </w:pPr>
      <w:r w:rsidRPr="00FC131C">
        <w:rPr>
          <w:sz w:val="26"/>
          <w:szCs w:val="26"/>
        </w:rPr>
        <w:lastRenderedPageBreak/>
        <w:t>320 736,4 тыс. рублей на выплату ежемесячного пособия на ребенка гражданам, имеющим детей;</w:t>
      </w:r>
    </w:p>
    <w:p w:rsidR="00722862" w:rsidRPr="00FC131C" w:rsidRDefault="00722862" w:rsidP="00722862">
      <w:pPr>
        <w:pStyle w:val="a5"/>
        <w:numPr>
          <w:ilvl w:val="0"/>
          <w:numId w:val="62"/>
        </w:numPr>
        <w:tabs>
          <w:tab w:val="left" w:pos="993"/>
        </w:tabs>
        <w:spacing w:line="312" w:lineRule="auto"/>
        <w:ind w:left="0" w:firstLine="1135"/>
        <w:rPr>
          <w:sz w:val="26"/>
          <w:szCs w:val="26"/>
        </w:rPr>
      </w:pPr>
      <w:r w:rsidRPr="00FC131C">
        <w:rPr>
          <w:sz w:val="26"/>
          <w:szCs w:val="26"/>
        </w:rPr>
        <w:t>181 731,6 тыс. рублей на реализацию Указа Президента Удмуртской Республики от 12 октября 2012 года №185 «Об установлении ежемесячной денежной  выплаты нуждающимся в поддержке семьям при рождении в семье после 31 декабря 2012 года третьего и последующих детей;</w:t>
      </w:r>
    </w:p>
    <w:p w:rsidR="00722862" w:rsidRPr="00FC131C" w:rsidRDefault="00722862" w:rsidP="00722862">
      <w:pPr>
        <w:pStyle w:val="20"/>
        <w:numPr>
          <w:ilvl w:val="0"/>
          <w:numId w:val="56"/>
        </w:numPr>
        <w:spacing w:line="312" w:lineRule="auto"/>
        <w:ind w:left="0" w:firstLine="1140"/>
        <w:rPr>
          <w:sz w:val="26"/>
          <w:szCs w:val="26"/>
        </w:rPr>
      </w:pPr>
      <w:r w:rsidRPr="00FC131C">
        <w:rPr>
          <w:sz w:val="26"/>
          <w:szCs w:val="26"/>
        </w:rPr>
        <w:t>1 139,3 тыс. рублей на оказание единовременной материальной помощи семьям, направляющим детей-инвалидов на лечение за пределы Удмуртской Республики;</w:t>
      </w:r>
    </w:p>
    <w:p w:rsidR="00722862" w:rsidRDefault="00722862" w:rsidP="00722862">
      <w:pPr>
        <w:pStyle w:val="20"/>
        <w:numPr>
          <w:ilvl w:val="0"/>
          <w:numId w:val="56"/>
        </w:numPr>
        <w:spacing w:line="312" w:lineRule="auto"/>
        <w:ind w:left="0" w:firstLine="1140"/>
        <w:rPr>
          <w:sz w:val="26"/>
          <w:szCs w:val="26"/>
        </w:rPr>
      </w:pPr>
      <w:r w:rsidRPr="00FC131C">
        <w:rPr>
          <w:sz w:val="26"/>
          <w:szCs w:val="26"/>
        </w:rPr>
        <w:t>5 824,2 тыс. рублей на приобретение одежды и обуви для школьников из малоимущих семей, а так же семей, находящихся в трудной жизненной ситуации;</w:t>
      </w:r>
    </w:p>
    <w:p w:rsidR="00722862" w:rsidRDefault="00722862" w:rsidP="00722862">
      <w:pPr>
        <w:pStyle w:val="20"/>
        <w:numPr>
          <w:ilvl w:val="0"/>
          <w:numId w:val="56"/>
        </w:numPr>
        <w:spacing w:line="312" w:lineRule="auto"/>
        <w:ind w:left="0" w:firstLine="1140"/>
        <w:rPr>
          <w:sz w:val="26"/>
          <w:szCs w:val="26"/>
        </w:rPr>
      </w:pPr>
      <w:r>
        <w:rPr>
          <w:sz w:val="26"/>
          <w:szCs w:val="26"/>
        </w:rPr>
        <w:t xml:space="preserve">467 418,7 </w:t>
      </w:r>
      <w:r w:rsidRPr="00FC131C">
        <w:rPr>
          <w:sz w:val="26"/>
          <w:szCs w:val="26"/>
        </w:rPr>
        <w:t xml:space="preserve">тыс. рублей </w:t>
      </w:r>
      <w:r>
        <w:rPr>
          <w:sz w:val="26"/>
          <w:szCs w:val="26"/>
        </w:rPr>
        <w:t xml:space="preserve">на реализацию </w:t>
      </w:r>
      <w:r w:rsidRPr="00B009CE">
        <w:rPr>
          <w:sz w:val="26"/>
          <w:szCs w:val="26"/>
        </w:rPr>
        <w:t xml:space="preserve">мероприятий по устройству детей-сирот и </w:t>
      </w:r>
      <w:proofErr w:type="gramStart"/>
      <w:r w:rsidRPr="00B009CE">
        <w:rPr>
          <w:sz w:val="26"/>
          <w:szCs w:val="26"/>
        </w:rPr>
        <w:t>детей</w:t>
      </w:r>
      <w:proofErr w:type="gramEnd"/>
      <w:r w:rsidRPr="00B009CE">
        <w:rPr>
          <w:sz w:val="26"/>
          <w:szCs w:val="26"/>
        </w:rPr>
        <w:t xml:space="preserve"> оставшихся без попечения родителей на воспитание в семьи</w:t>
      </w:r>
      <w:r>
        <w:rPr>
          <w:sz w:val="26"/>
          <w:szCs w:val="26"/>
        </w:rPr>
        <w:t>;</w:t>
      </w:r>
    </w:p>
    <w:p w:rsidR="00722862" w:rsidRDefault="00722862" w:rsidP="00722862">
      <w:pPr>
        <w:pStyle w:val="20"/>
        <w:numPr>
          <w:ilvl w:val="0"/>
          <w:numId w:val="56"/>
        </w:numPr>
        <w:spacing w:line="312" w:lineRule="auto"/>
        <w:ind w:left="0" w:firstLine="1140"/>
        <w:rPr>
          <w:sz w:val="26"/>
          <w:szCs w:val="26"/>
        </w:rPr>
      </w:pPr>
      <w:r>
        <w:rPr>
          <w:sz w:val="26"/>
          <w:szCs w:val="26"/>
        </w:rPr>
        <w:t xml:space="preserve">20 155,0 </w:t>
      </w:r>
      <w:r w:rsidRPr="00FC131C">
        <w:rPr>
          <w:sz w:val="26"/>
          <w:szCs w:val="26"/>
        </w:rPr>
        <w:t xml:space="preserve">тыс. рублей </w:t>
      </w:r>
      <w:r>
        <w:rPr>
          <w:sz w:val="26"/>
          <w:szCs w:val="26"/>
        </w:rPr>
        <w:t>на с</w:t>
      </w:r>
      <w:r w:rsidRPr="009053C3">
        <w:rPr>
          <w:sz w:val="26"/>
          <w:szCs w:val="26"/>
        </w:rPr>
        <w:t>оздание и организация деятельности комиссий по делам несовершеннолетних и защите их прав</w:t>
      </w:r>
      <w:r>
        <w:rPr>
          <w:sz w:val="26"/>
          <w:szCs w:val="26"/>
        </w:rPr>
        <w:t>;</w:t>
      </w:r>
    </w:p>
    <w:p w:rsidR="00722862" w:rsidRPr="00FC131C" w:rsidRDefault="00722862" w:rsidP="00722862">
      <w:pPr>
        <w:pStyle w:val="20"/>
        <w:numPr>
          <w:ilvl w:val="0"/>
          <w:numId w:val="56"/>
        </w:numPr>
        <w:spacing w:line="312" w:lineRule="auto"/>
        <w:ind w:left="0" w:firstLine="1140"/>
        <w:rPr>
          <w:sz w:val="26"/>
          <w:szCs w:val="26"/>
        </w:rPr>
      </w:pPr>
      <w:r>
        <w:rPr>
          <w:sz w:val="26"/>
          <w:szCs w:val="26"/>
        </w:rPr>
        <w:t xml:space="preserve">252 796,1 </w:t>
      </w:r>
      <w:r w:rsidRPr="00FC131C">
        <w:rPr>
          <w:sz w:val="26"/>
          <w:szCs w:val="26"/>
        </w:rPr>
        <w:t xml:space="preserve">тыс. рублей </w:t>
      </w:r>
      <w:r>
        <w:rPr>
          <w:sz w:val="26"/>
          <w:szCs w:val="26"/>
        </w:rPr>
        <w:t>на п</w:t>
      </w:r>
      <w:r w:rsidRPr="00E74B11">
        <w:rPr>
          <w:sz w:val="26"/>
          <w:szCs w:val="26"/>
        </w:rPr>
        <w:t>редоставление мер социальной поддержки многодетным семьям</w:t>
      </w:r>
      <w:r>
        <w:rPr>
          <w:sz w:val="26"/>
          <w:szCs w:val="26"/>
        </w:rPr>
        <w:t>;</w:t>
      </w:r>
    </w:p>
    <w:p w:rsidR="00722862" w:rsidRPr="002513F8" w:rsidRDefault="00722862" w:rsidP="00722862">
      <w:pPr>
        <w:pStyle w:val="20"/>
        <w:numPr>
          <w:ilvl w:val="0"/>
          <w:numId w:val="56"/>
        </w:numPr>
        <w:spacing w:line="312" w:lineRule="auto"/>
        <w:ind w:left="0" w:firstLine="1140"/>
        <w:rPr>
          <w:sz w:val="26"/>
          <w:szCs w:val="26"/>
        </w:rPr>
      </w:pPr>
      <w:r w:rsidRPr="002513F8">
        <w:rPr>
          <w:sz w:val="26"/>
          <w:szCs w:val="26"/>
        </w:rPr>
        <w:t xml:space="preserve">за </w:t>
      </w:r>
      <w:r w:rsidR="00326F76">
        <w:rPr>
          <w:sz w:val="26"/>
          <w:szCs w:val="26"/>
        </w:rPr>
        <w:t>счёт</w:t>
      </w:r>
      <w:r w:rsidRPr="002513F8">
        <w:rPr>
          <w:sz w:val="26"/>
          <w:szCs w:val="26"/>
        </w:rPr>
        <w:t xml:space="preserve"> субвенции из федерального бюджета на выполнение переданных полномочий Российской Федерации расходы составили 628 082,8 тыс. рублей, в том числе:</w:t>
      </w:r>
    </w:p>
    <w:p w:rsidR="00722862" w:rsidRPr="00FC131C" w:rsidRDefault="00722862" w:rsidP="00722862">
      <w:pPr>
        <w:pStyle w:val="a5"/>
        <w:numPr>
          <w:ilvl w:val="0"/>
          <w:numId w:val="63"/>
        </w:numPr>
        <w:tabs>
          <w:tab w:val="left" w:pos="993"/>
        </w:tabs>
        <w:spacing w:line="312" w:lineRule="auto"/>
        <w:ind w:left="0" w:firstLine="1069"/>
        <w:rPr>
          <w:spacing w:val="-6"/>
          <w:sz w:val="26"/>
          <w:szCs w:val="26"/>
        </w:rPr>
      </w:pPr>
      <w:r w:rsidRPr="00FC131C">
        <w:rPr>
          <w:spacing w:val="-6"/>
          <w:sz w:val="26"/>
          <w:szCs w:val="26"/>
        </w:rPr>
        <w:t>14 715,9 тыс. рублей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722862" w:rsidRPr="002513F8" w:rsidRDefault="00722862" w:rsidP="00722862">
      <w:pPr>
        <w:pStyle w:val="a5"/>
        <w:numPr>
          <w:ilvl w:val="0"/>
          <w:numId w:val="63"/>
        </w:numPr>
        <w:tabs>
          <w:tab w:val="left" w:pos="993"/>
        </w:tabs>
        <w:spacing w:line="312" w:lineRule="auto"/>
        <w:ind w:left="0" w:firstLine="1069"/>
        <w:rPr>
          <w:spacing w:val="-6"/>
          <w:sz w:val="26"/>
          <w:szCs w:val="26"/>
        </w:rPr>
      </w:pPr>
      <w:r w:rsidRPr="002513F8">
        <w:rPr>
          <w:spacing w:val="-6"/>
          <w:sz w:val="26"/>
          <w:szCs w:val="26"/>
        </w:rPr>
        <w:t>596 975,5 тыс. рублей на выплату государственных пособий лицам, не подлежащим обязательному социальному страхованию на случай временной нетрудоспособности и связи с материнством подпрограммы "Совершенствование социальной поддержки семьи и детей" государственной программы Российской Федерации "Социальная поддержка граждан";</w:t>
      </w:r>
    </w:p>
    <w:p w:rsidR="00722862" w:rsidRPr="002513F8" w:rsidRDefault="00722862" w:rsidP="00722862">
      <w:pPr>
        <w:pStyle w:val="a5"/>
        <w:numPr>
          <w:ilvl w:val="0"/>
          <w:numId w:val="63"/>
        </w:numPr>
        <w:tabs>
          <w:tab w:val="left" w:pos="993"/>
        </w:tabs>
        <w:spacing w:line="312" w:lineRule="auto"/>
        <w:ind w:left="0" w:firstLine="1069"/>
        <w:rPr>
          <w:spacing w:val="-6"/>
          <w:sz w:val="26"/>
          <w:szCs w:val="26"/>
        </w:rPr>
      </w:pPr>
      <w:r w:rsidRPr="002513F8">
        <w:rPr>
          <w:spacing w:val="-6"/>
          <w:sz w:val="26"/>
          <w:szCs w:val="26"/>
        </w:rPr>
        <w:t>16</w:t>
      </w:r>
      <w:r>
        <w:rPr>
          <w:spacing w:val="-6"/>
          <w:sz w:val="26"/>
          <w:szCs w:val="26"/>
        </w:rPr>
        <w:t> </w:t>
      </w:r>
      <w:r w:rsidRPr="002513F8">
        <w:rPr>
          <w:spacing w:val="-6"/>
          <w:sz w:val="26"/>
          <w:szCs w:val="26"/>
        </w:rPr>
        <w:t>391,5 тыс. рублей на осуществление выплата единовременных пособий при всех формах устройства детей, лишенных родительского попечения, в семью;</w:t>
      </w:r>
    </w:p>
    <w:p w:rsidR="00722862" w:rsidRPr="00345CCB" w:rsidRDefault="00722862" w:rsidP="00722862">
      <w:pPr>
        <w:pStyle w:val="a5"/>
        <w:tabs>
          <w:tab w:val="left" w:pos="993"/>
          <w:tab w:val="left" w:pos="1134"/>
        </w:tabs>
        <w:spacing w:line="312" w:lineRule="auto"/>
        <w:ind w:firstLine="851"/>
        <w:rPr>
          <w:bCs/>
          <w:sz w:val="26"/>
          <w:szCs w:val="26"/>
        </w:rPr>
      </w:pPr>
      <w:r w:rsidRPr="00345CCB">
        <w:rPr>
          <w:b/>
          <w:bCs/>
          <w:sz w:val="26"/>
          <w:szCs w:val="26"/>
        </w:rPr>
        <w:t>- по подпрограмме «</w:t>
      </w:r>
      <w:hyperlink w:anchor="Par962" w:history="1">
        <w:r w:rsidRPr="00345CCB">
          <w:rPr>
            <w:b/>
            <w:bCs/>
            <w:sz w:val="26"/>
            <w:szCs w:val="26"/>
          </w:rPr>
          <w:t>Модернизация и развитие</w:t>
        </w:r>
      </w:hyperlink>
      <w:r w:rsidRPr="00345CCB">
        <w:rPr>
          <w:b/>
          <w:bCs/>
          <w:sz w:val="26"/>
          <w:szCs w:val="26"/>
        </w:rPr>
        <w:t xml:space="preserve"> социального обслуживания населения»</w:t>
      </w:r>
      <w:r w:rsidRPr="00345CCB">
        <w:rPr>
          <w:bCs/>
          <w:sz w:val="26"/>
          <w:szCs w:val="26"/>
        </w:rPr>
        <w:t xml:space="preserve"> </w:t>
      </w:r>
      <w:r w:rsidRPr="00345CCB">
        <w:rPr>
          <w:sz w:val="26"/>
          <w:szCs w:val="26"/>
        </w:rPr>
        <w:t xml:space="preserve">произведены расходы в сумме </w:t>
      </w:r>
      <w:r w:rsidRPr="00345CCB">
        <w:rPr>
          <w:bCs/>
          <w:sz w:val="26"/>
          <w:szCs w:val="26"/>
        </w:rPr>
        <w:t>1</w:t>
      </w:r>
      <w:r>
        <w:rPr>
          <w:bCs/>
          <w:sz w:val="26"/>
          <w:szCs w:val="26"/>
        </w:rPr>
        <w:t> 640 551,4</w:t>
      </w:r>
      <w:r w:rsidRPr="00345CCB">
        <w:rPr>
          <w:bCs/>
          <w:sz w:val="26"/>
          <w:szCs w:val="26"/>
        </w:rPr>
        <w:t xml:space="preserve"> тыс. рублей</w:t>
      </w:r>
      <w:r w:rsidRPr="00345CCB">
        <w:rPr>
          <w:sz w:val="26"/>
          <w:szCs w:val="26"/>
        </w:rPr>
        <w:t>, что составляет 94,8% от плановых назначений, в том числе:</w:t>
      </w:r>
    </w:p>
    <w:p w:rsidR="00722862" w:rsidRPr="00810541" w:rsidRDefault="00722862" w:rsidP="00722862">
      <w:pPr>
        <w:pStyle w:val="a5"/>
        <w:numPr>
          <w:ilvl w:val="1"/>
          <w:numId w:val="1"/>
        </w:numPr>
        <w:tabs>
          <w:tab w:val="left" w:pos="993"/>
        </w:tabs>
        <w:spacing w:line="312" w:lineRule="auto"/>
        <w:ind w:left="0" w:firstLine="709"/>
        <w:rPr>
          <w:iCs/>
          <w:sz w:val="26"/>
          <w:szCs w:val="26"/>
        </w:rPr>
      </w:pPr>
      <w:r w:rsidRPr="00810541">
        <w:rPr>
          <w:iCs/>
          <w:sz w:val="26"/>
          <w:szCs w:val="26"/>
        </w:rPr>
        <w:t>189 560,5 тыс. рублей на обеспечение деятельности казенных учреждений;</w:t>
      </w:r>
    </w:p>
    <w:p w:rsidR="00722862" w:rsidRPr="00345CCB" w:rsidRDefault="00722862" w:rsidP="00722862">
      <w:pPr>
        <w:pStyle w:val="a5"/>
        <w:numPr>
          <w:ilvl w:val="1"/>
          <w:numId w:val="1"/>
        </w:numPr>
        <w:tabs>
          <w:tab w:val="left" w:pos="993"/>
        </w:tabs>
        <w:spacing w:line="312" w:lineRule="auto"/>
        <w:ind w:left="0" w:firstLine="709"/>
        <w:rPr>
          <w:iCs/>
          <w:sz w:val="26"/>
          <w:szCs w:val="26"/>
        </w:rPr>
      </w:pPr>
      <w:r w:rsidRPr="00345CCB">
        <w:rPr>
          <w:bCs/>
          <w:sz w:val="26"/>
          <w:szCs w:val="26"/>
        </w:rPr>
        <w:t>1</w:t>
      </w:r>
      <w:r>
        <w:rPr>
          <w:bCs/>
          <w:sz w:val="26"/>
          <w:szCs w:val="26"/>
        </w:rPr>
        <w:t> </w:t>
      </w:r>
      <w:r w:rsidRPr="00345CCB">
        <w:rPr>
          <w:bCs/>
          <w:sz w:val="26"/>
          <w:szCs w:val="26"/>
        </w:rPr>
        <w:t>286</w:t>
      </w:r>
      <w:r>
        <w:rPr>
          <w:bCs/>
          <w:sz w:val="26"/>
          <w:szCs w:val="26"/>
        </w:rPr>
        <w:t> </w:t>
      </w:r>
      <w:r w:rsidRPr="00345CCB">
        <w:rPr>
          <w:bCs/>
          <w:sz w:val="26"/>
          <w:szCs w:val="26"/>
        </w:rPr>
        <w:t>084,0 тыс. рублей на предоставление субсидий</w:t>
      </w:r>
      <w:r w:rsidRPr="00345CCB">
        <w:rPr>
          <w:iCs/>
          <w:sz w:val="26"/>
          <w:szCs w:val="26"/>
        </w:rPr>
        <w:t xml:space="preserve"> бюджетным учреждениям социального обслуживания на финансовое обеспечение предоставления государственных услуг;</w:t>
      </w:r>
    </w:p>
    <w:p w:rsidR="00722862" w:rsidRPr="00810541" w:rsidRDefault="00722862" w:rsidP="00722862">
      <w:pPr>
        <w:pStyle w:val="a5"/>
        <w:numPr>
          <w:ilvl w:val="1"/>
          <w:numId w:val="1"/>
        </w:numPr>
        <w:tabs>
          <w:tab w:val="left" w:pos="993"/>
        </w:tabs>
        <w:spacing w:line="312" w:lineRule="auto"/>
        <w:ind w:left="0" w:firstLine="709"/>
        <w:rPr>
          <w:iCs/>
          <w:sz w:val="26"/>
          <w:szCs w:val="26"/>
        </w:rPr>
      </w:pPr>
      <w:r>
        <w:rPr>
          <w:iCs/>
          <w:sz w:val="26"/>
          <w:szCs w:val="26"/>
        </w:rPr>
        <w:lastRenderedPageBreak/>
        <w:t>31 773,1</w:t>
      </w:r>
      <w:r w:rsidRPr="00810541">
        <w:rPr>
          <w:iCs/>
          <w:sz w:val="26"/>
          <w:szCs w:val="26"/>
        </w:rPr>
        <w:t xml:space="preserve"> тыс. рублей на предоставление субсидий бюджетным и автономным учреждениям на иные цели (налог на имущество и земельный налог);</w:t>
      </w:r>
    </w:p>
    <w:p w:rsidR="00722862" w:rsidRPr="00A61472" w:rsidRDefault="00722862" w:rsidP="00722862">
      <w:pPr>
        <w:pStyle w:val="a5"/>
        <w:numPr>
          <w:ilvl w:val="1"/>
          <w:numId w:val="1"/>
        </w:numPr>
        <w:tabs>
          <w:tab w:val="left" w:pos="993"/>
        </w:tabs>
        <w:spacing w:line="312" w:lineRule="auto"/>
        <w:ind w:left="0" w:firstLine="709"/>
        <w:rPr>
          <w:iCs/>
          <w:sz w:val="26"/>
          <w:szCs w:val="26"/>
        </w:rPr>
      </w:pPr>
      <w:r w:rsidRPr="00A61472">
        <w:rPr>
          <w:iCs/>
          <w:sz w:val="26"/>
          <w:szCs w:val="26"/>
        </w:rPr>
        <w:t>2 981,7 тыс. рублей на исполнение публичных обязательств перед физическим лицом (выплата стипендий и меры социальной поддержки детей – сирот, детей, оставшихся без попечения родителей);</w:t>
      </w:r>
    </w:p>
    <w:p w:rsidR="00722862" w:rsidRPr="00331446" w:rsidRDefault="00722862" w:rsidP="00722862">
      <w:pPr>
        <w:pStyle w:val="a5"/>
        <w:numPr>
          <w:ilvl w:val="1"/>
          <w:numId w:val="1"/>
        </w:numPr>
        <w:tabs>
          <w:tab w:val="left" w:pos="993"/>
        </w:tabs>
        <w:spacing w:line="312" w:lineRule="auto"/>
        <w:ind w:left="0" w:firstLine="709"/>
        <w:rPr>
          <w:iCs/>
          <w:sz w:val="26"/>
          <w:szCs w:val="26"/>
        </w:rPr>
      </w:pPr>
      <w:r w:rsidRPr="00331446">
        <w:rPr>
          <w:iCs/>
          <w:sz w:val="26"/>
          <w:szCs w:val="26"/>
        </w:rPr>
        <w:t>3 328,5 тыс. рублей на выплату компенсации расходов по оплате жилых помещений и коммунальных услуг работникам государственных учреждений Удмуртской республики, проживающим и работающим в сельских населенных пунктах;</w:t>
      </w:r>
    </w:p>
    <w:p w:rsidR="00722862" w:rsidRPr="009A2C5A" w:rsidRDefault="00722862" w:rsidP="00722862">
      <w:pPr>
        <w:pStyle w:val="a5"/>
        <w:numPr>
          <w:ilvl w:val="1"/>
          <w:numId w:val="1"/>
        </w:numPr>
        <w:tabs>
          <w:tab w:val="left" w:pos="993"/>
        </w:tabs>
        <w:spacing w:line="312" w:lineRule="auto"/>
        <w:ind w:left="0" w:firstLine="709"/>
        <w:rPr>
          <w:iCs/>
          <w:sz w:val="26"/>
          <w:szCs w:val="26"/>
        </w:rPr>
      </w:pPr>
      <w:r w:rsidRPr="009A2C5A">
        <w:rPr>
          <w:iCs/>
          <w:sz w:val="26"/>
          <w:szCs w:val="26"/>
        </w:rPr>
        <w:t>3 773,0 тыс. рублей направлено на подготовку учреждений социальной сферы к отопительному сезону и выполнению требований по лицензированию;</w:t>
      </w:r>
    </w:p>
    <w:p w:rsidR="00722862" w:rsidRPr="009A2C5A" w:rsidRDefault="00722862" w:rsidP="00722862">
      <w:pPr>
        <w:pStyle w:val="20"/>
        <w:spacing w:line="312" w:lineRule="auto"/>
        <w:rPr>
          <w:sz w:val="26"/>
          <w:szCs w:val="26"/>
        </w:rPr>
      </w:pPr>
      <w:r w:rsidRPr="009A2C5A">
        <w:rPr>
          <w:sz w:val="26"/>
          <w:szCs w:val="26"/>
        </w:rPr>
        <w:t xml:space="preserve">В целях повышения эффективности государственной системы поддержки детей, пожилых граждан, находящихся в трудной жизненной ситуации и защиты жизни и здоровья граждан, обслуживаемых в государственных учреждениях социальной защиты, расходы  на реализацию республиканских и ведомственных целевых программ составили  123 050,6 тыс. рублей, в том числе: </w:t>
      </w:r>
    </w:p>
    <w:p w:rsidR="00722862" w:rsidRPr="00CC2C5F" w:rsidRDefault="00722862" w:rsidP="00722862">
      <w:pPr>
        <w:pStyle w:val="a5"/>
        <w:numPr>
          <w:ilvl w:val="0"/>
          <w:numId w:val="64"/>
        </w:numPr>
        <w:tabs>
          <w:tab w:val="left" w:pos="993"/>
        </w:tabs>
        <w:spacing w:line="312" w:lineRule="auto"/>
        <w:ind w:left="0" w:firstLine="851"/>
        <w:rPr>
          <w:sz w:val="26"/>
          <w:szCs w:val="26"/>
        </w:rPr>
      </w:pPr>
      <w:r w:rsidRPr="00CC2C5F">
        <w:rPr>
          <w:sz w:val="26"/>
          <w:szCs w:val="26"/>
        </w:rPr>
        <w:t>45 498,6 тыс. рублей на реализацию мероприятий по улучшению положения и качества жизни пожилых людей;</w:t>
      </w:r>
    </w:p>
    <w:p w:rsidR="00722862" w:rsidRPr="00CC2C5F" w:rsidRDefault="00722862" w:rsidP="00722862">
      <w:pPr>
        <w:pStyle w:val="a5"/>
        <w:numPr>
          <w:ilvl w:val="0"/>
          <w:numId w:val="64"/>
        </w:numPr>
        <w:tabs>
          <w:tab w:val="left" w:pos="993"/>
        </w:tabs>
        <w:spacing w:line="312" w:lineRule="auto"/>
        <w:ind w:left="0" w:firstLine="851"/>
        <w:rPr>
          <w:sz w:val="26"/>
          <w:szCs w:val="26"/>
        </w:rPr>
      </w:pPr>
      <w:r w:rsidRPr="00CC2C5F">
        <w:rPr>
          <w:sz w:val="26"/>
          <w:szCs w:val="26"/>
        </w:rPr>
        <w:t>9 153,3 тыс. рублей на реализацию мероприятий по обеспечению пожарной безопасности в органах и учреждениях социальной защиты населения Удмуртской Республике;</w:t>
      </w:r>
    </w:p>
    <w:p w:rsidR="00722862" w:rsidRPr="009A2C5A" w:rsidRDefault="00722862" w:rsidP="00722862">
      <w:pPr>
        <w:pStyle w:val="a5"/>
        <w:numPr>
          <w:ilvl w:val="0"/>
          <w:numId w:val="64"/>
        </w:numPr>
        <w:tabs>
          <w:tab w:val="left" w:pos="993"/>
        </w:tabs>
        <w:spacing w:line="312" w:lineRule="auto"/>
        <w:ind w:left="0" w:firstLine="851"/>
        <w:rPr>
          <w:sz w:val="26"/>
          <w:szCs w:val="26"/>
        </w:rPr>
      </w:pPr>
      <w:r w:rsidRPr="009A2C5A">
        <w:rPr>
          <w:sz w:val="26"/>
          <w:szCs w:val="26"/>
        </w:rPr>
        <w:t>61</w:t>
      </w:r>
      <w:r w:rsidRPr="009A2C5A">
        <w:t> 295,1</w:t>
      </w:r>
      <w:r w:rsidRPr="009A2C5A">
        <w:rPr>
          <w:sz w:val="26"/>
          <w:szCs w:val="26"/>
        </w:rPr>
        <w:t xml:space="preserve"> тыс. рублей по программе «Доступная среда». Указанные средства были направлены  на обеспечение беспрепятственного доступа инвалидов к объектам социальной, транспортной и инженерной инфраструктуры, в том числе за </w:t>
      </w:r>
      <w:r w:rsidR="00326F76">
        <w:rPr>
          <w:sz w:val="26"/>
          <w:szCs w:val="26"/>
        </w:rPr>
        <w:t>счёт</w:t>
      </w:r>
      <w:r w:rsidRPr="009A2C5A">
        <w:rPr>
          <w:sz w:val="26"/>
          <w:szCs w:val="26"/>
        </w:rPr>
        <w:t xml:space="preserve"> средств федерального бюджета на </w:t>
      </w:r>
      <w:proofErr w:type="spellStart"/>
      <w:r w:rsidRPr="009A2C5A">
        <w:rPr>
          <w:sz w:val="26"/>
          <w:szCs w:val="26"/>
        </w:rPr>
        <w:t>софинансирование</w:t>
      </w:r>
      <w:proofErr w:type="spellEnd"/>
      <w:r w:rsidRPr="009A2C5A">
        <w:rPr>
          <w:sz w:val="26"/>
          <w:szCs w:val="26"/>
        </w:rPr>
        <w:t xml:space="preserve"> расходов направлено 46 372,8 тыс. рублей;</w:t>
      </w:r>
    </w:p>
    <w:p w:rsidR="00722862" w:rsidRPr="009A2C5A" w:rsidRDefault="00722862" w:rsidP="00722862">
      <w:pPr>
        <w:pStyle w:val="a5"/>
        <w:numPr>
          <w:ilvl w:val="0"/>
          <w:numId w:val="64"/>
        </w:numPr>
        <w:tabs>
          <w:tab w:val="left" w:pos="993"/>
        </w:tabs>
        <w:spacing w:line="312" w:lineRule="auto"/>
        <w:ind w:left="0" w:firstLine="851"/>
        <w:rPr>
          <w:sz w:val="26"/>
          <w:szCs w:val="26"/>
        </w:rPr>
      </w:pPr>
      <w:proofErr w:type="gramStart"/>
      <w:r w:rsidRPr="009A2C5A">
        <w:rPr>
          <w:sz w:val="26"/>
          <w:szCs w:val="26"/>
        </w:rPr>
        <w:t>7</w:t>
      </w:r>
      <w:r>
        <w:rPr>
          <w:sz w:val="26"/>
          <w:szCs w:val="26"/>
        </w:rPr>
        <w:t> </w:t>
      </w:r>
      <w:r w:rsidRPr="009A2C5A">
        <w:rPr>
          <w:sz w:val="26"/>
          <w:szCs w:val="26"/>
        </w:rPr>
        <w:t xml:space="preserve">103, 6 тыс. рублей на реализацию мероприятий Социальной программы Удмуртской Республики «Укрепление материально-технической базы учреждений социального обслуживания населения и обучение компьютерной грамотности неработающих пенсионеров за </w:t>
      </w:r>
      <w:r w:rsidR="00326F76">
        <w:rPr>
          <w:sz w:val="26"/>
          <w:szCs w:val="26"/>
        </w:rPr>
        <w:t>счёт</w:t>
      </w:r>
      <w:r w:rsidRPr="009A2C5A">
        <w:rPr>
          <w:sz w:val="26"/>
          <w:szCs w:val="26"/>
        </w:rPr>
        <w:t xml:space="preserve"> субсидии Пенсионного фонда Российской Федерации  и средств бюджета Удмуртской Республики», в том числе за счёт средств, поступивших из Пенсионного фонда Российской Федерации, в сумме 3 450,5 тыс. рублей;</w:t>
      </w:r>
      <w:proofErr w:type="gramEnd"/>
    </w:p>
    <w:p w:rsidR="00722862" w:rsidRPr="003F4EF6" w:rsidRDefault="00722862" w:rsidP="00722862">
      <w:pPr>
        <w:pStyle w:val="a5"/>
        <w:tabs>
          <w:tab w:val="left" w:pos="993"/>
          <w:tab w:val="left" w:pos="1134"/>
        </w:tabs>
        <w:spacing w:line="312" w:lineRule="auto"/>
        <w:ind w:firstLine="851"/>
        <w:rPr>
          <w:bCs/>
          <w:sz w:val="26"/>
          <w:szCs w:val="26"/>
        </w:rPr>
      </w:pPr>
      <w:r w:rsidRPr="003F4EF6">
        <w:rPr>
          <w:b/>
          <w:bCs/>
          <w:sz w:val="26"/>
          <w:szCs w:val="26"/>
        </w:rPr>
        <w:t>- по подпрограмме «</w:t>
      </w:r>
      <w:hyperlink w:anchor="Par1264" w:history="1">
        <w:r w:rsidRPr="003F4EF6">
          <w:rPr>
            <w:b/>
            <w:bCs/>
            <w:sz w:val="26"/>
            <w:szCs w:val="26"/>
          </w:rPr>
          <w:t>Создание условий</w:t>
        </w:r>
      </w:hyperlink>
      <w:r w:rsidRPr="003F4EF6">
        <w:rPr>
          <w:b/>
          <w:bCs/>
          <w:sz w:val="26"/>
          <w:szCs w:val="26"/>
        </w:rPr>
        <w:t xml:space="preserve"> для реализации государственной программы» </w:t>
      </w:r>
      <w:r w:rsidRPr="003F4EF6">
        <w:rPr>
          <w:sz w:val="26"/>
          <w:szCs w:val="26"/>
        </w:rPr>
        <w:t xml:space="preserve">произведены расходы в сумме </w:t>
      </w:r>
      <w:r w:rsidRPr="003F4EF6">
        <w:rPr>
          <w:bCs/>
          <w:sz w:val="26"/>
          <w:szCs w:val="26"/>
        </w:rPr>
        <w:t>297 804,9 тыс. рублей</w:t>
      </w:r>
      <w:r w:rsidRPr="003F4EF6">
        <w:rPr>
          <w:sz w:val="26"/>
          <w:szCs w:val="26"/>
        </w:rPr>
        <w:t xml:space="preserve">, что составляет 95,2% от плановых назначений, </w:t>
      </w:r>
      <w:r w:rsidRPr="003F4EF6">
        <w:rPr>
          <w:bCs/>
          <w:sz w:val="26"/>
          <w:szCs w:val="26"/>
        </w:rPr>
        <w:t>в том числе:</w:t>
      </w:r>
    </w:p>
    <w:p w:rsidR="00722862" w:rsidRPr="003F4EF6" w:rsidRDefault="00722862" w:rsidP="00722862">
      <w:pPr>
        <w:pStyle w:val="a5"/>
        <w:numPr>
          <w:ilvl w:val="0"/>
          <w:numId w:val="57"/>
        </w:numPr>
        <w:tabs>
          <w:tab w:val="left" w:pos="993"/>
          <w:tab w:val="left" w:pos="1134"/>
        </w:tabs>
        <w:spacing w:line="312" w:lineRule="auto"/>
        <w:ind w:left="0" w:firstLine="709"/>
        <w:rPr>
          <w:bCs/>
          <w:sz w:val="26"/>
          <w:szCs w:val="26"/>
        </w:rPr>
      </w:pPr>
      <w:r w:rsidRPr="003F4EF6">
        <w:rPr>
          <w:bCs/>
          <w:sz w:val="26"/>
          <w:szCs w:val="26"/>
        </w:rPr>
        <w:lastRenderedPageBreak/>
        <w:t xml:space="preserve">66 910,3 тыс. рублей на реализацию установленных полномочий (функций) </w:t>
      </w:r>
      <w:r w:rsidRPr="003F4EF6">
        <w:rPr>
          <w:sz w:val="26"/>
          <w:szCs w:val="26"/>
        </w:rPr>
        <w:t>Министерства социальной, семейной и демографической политики Удмуртской Республики;</w:t>
      </w:r>
    </w:p>
    <w:p w:rsidR="00722862" w:rsidRPr="003F4EF6" w:rsidRDefault="00722862" w:rsidP="00722862">
      <w:pPr>
        <w:pStyle w:val="a5"/>
        <w:numPr>
          <w:ilvl w:val="0"/>
          <w:numId w:val="57"/>
        </w:numPr>
        <w:tabs>
          <w:tab w:val="left" w:pos="993"/>
          <w:tab w:val="left" w:pos="1134"/>
        </w:tabs>
        <w:spacing w:line="312" w:lineRule="auto"/>
        <w:ind w:left="0" w:firstLine="709"/>
        <w:rPr>
          <w:bCs/>
          <w:sz w:val="26"/>
          <w:szCs w:val="26"/>
        </w:rPr>
      </w:pPr>
      <w:r w:rsidRPr="003F4EF6">
        <w:rPr>
          <w:sz w:val="26"/>
          <w:szCs w:val="26"/>
        </w:rPr>
        <w:t>217 510,6 тыс. рублей на содержание территориальных органов социального обслуживания населения;</w:t>
      </w:r>
    </w:p>
    <w:p w:rsidR="00722862" w:rsidRPr="003F4EF6" w:rsidRDefault="00722862" w:rsidP="00722862">
      <w:pPr>
        <w:pStyle w:val="a5"/>
        <w:numPr>
          <w:ilvl w:val="0"/>
          <w:numId w:val="57"/>
        </w:numPr>
        <w:tabs>
          <w:tab w:val="left" w:pos="993"/>
          <w:tab w:val="left" w:pos="1134"/>
        </w:tabs>
        <w:spacing w:line="312" w:lineRule="auto"/>
        <w:ind w:left="0" w:firstLine="709"/>
        <w:rPr>
          <w:bCs/>
          <w:sz w:val="26"/>
          <w:szCs w:val="26"/>
        </w:rPr>
      </w:pPr>
      <w:r w:rsidRPr="003F4EF6">
        <w:rPr>
          <w:sz w:val="26"/>
          <w:szCs w:val="26"/>
        </w:rPr>
        <w:t>1 206,2 тыс. рублей на уплату налога на имущество организаций и земельного налога;</w:t>
      </w:r>
    </w:p>
    <w:p w:rsidR="00722862" w:rsidRPr="003F4EF6" w:rsidRDefault="00722862" w:rsidP="00722862">
      <w:pPr>
        <w:pStyle w:val="a5"/>
        <w:numPr>
          <w:ilvl w:val="0"/>
          <w:numId w:val="57"/>
        </w:numPr>
        <w:tabs>
          <w:tab w:val="left" w:pos="993"/>
          <w:tab w:val="left" w:pos="1134"/>
        </w:tabs>
        <w:spacing w:line="312" w:lineRule="auto"/>
        <w:ind w:left="0" w:firstLine="709"/>
        <w:rPr>
          <w:sz w:val="26"/>
          <w:szCs w:val="26"/>
        </w:rPr>
      </w:pPr>
      <w:r w:rsidRPr="003F4EF6">
        <w:rPr>
          <w:bCs/>
          <w:sz w:val="26"/>
          <w:szCs w:val="26"/>
        </w:rPr>
        <w:t xml:space="preserve">12 177,8 </w:t>
      </w:r>
      <w:r w:rsidRPr="003F4EF6">
        <w:rPr>
          <w:sz w:val="26"/>
          <w:szCs w:val="26"/>
        </w:rPr>
        <w:t>тыс. рублей на реализацию централизованных мероприятий  Министерства социальной, семейной и демографической политики Удмуртской Республики;</w:t>
      </w:r>
    </w:p>
    <w:p w:rsidR="00722862" w:rsidRDefault="00722862" w:rsidP="00722862">
      <w:pPr>
        <w:pStyle w:val="a5"/>
        <w:tabs>
          <w:tab w:val="left" w:pos="993"/>
          <w:tab w:val="left" w:pos="1134"/>
        </w:tabs>
        <w:spacing w:line="312" w:lineRule="auto"/>
        <w:ind w:firstLine="709"/>
        <w:rPr>
          <w:sz w:val="26"/>
          <w:szCs w:val="26"/>
        </w:rPr>
      </w:pPr>
      <w:proofErr w:type="gramStart"/>
      <w:r w:rsidRPr="003F4EF6">
        <w:rPr>
          <w:iCs/>
          <w:sz w:val="26"/>
          <w:szCs w:val="26"/>
        </w:rPr>
        <w:t>В рамках исполнения данной государственной программы в 2015 году основные расходы</w:t>
      </w:r>
      <w:r w:rsidRPr="003F4EF6">
        <w:rPr>
          <w:sz w:val="26"/>
          <w:szCs w:val="26"/>
        </w:rPr>
        <w:t xml:space="preserve"> были направлены на обеспечение доступности социального обслуживания населения, социальную поддержку семей с детьми, находящихся в трудной жизненной ситуации, малоимущих одиноко проживающих граждан, инвалидов и граждан старших возрастов, функционирование государственных учреждений, предоставление государственных услуг, обеспечение реализации установленных полномочий (функций) Министерства социальной, семейной и демографической политики Удмуртской Республики (с учетом аппарата</w:t>
      </w:r>
      <w:proofErr w:type="gramEnd"/>
      <w:r w:rsidRPr="003F4EF6">
        <w:rPr>
          <w:sz w:val="26"/>
          <w:szCs w:val="26"/>
        </w:rPr>
        <w:t xml:space="preserve"> территориальных органов социальной защиты населения).</w:t>
      </w:r>
    </w:p>
    <w:p w:rsidR="00755355" w:rsidRPr="00755355" w:rsidRDefault="00755355" w:rsidP="00722862">
      <w:pPr>
        <w:pStyle w:val="a5"/>
        <w:tabs>
          <w:tab w:val="left" w:pos="993"/>
          <w:tab w:val="left" w:pos="1134"/>
        </w:tabs>
        <w:spacing w:line="312" w:lineRule="auto"/>
        <w:ind w:firstLine="709"/>
        <w:rPr>
          <w:sz w:val="16"/>
          <w:szCs w:val="16"/>
        </w:rPr>
      </w:pPr>
    </w:p>
    <w:p w:rsidR="00EA77AC" w:rsidRDefault="00EA77AC" w:rsidP="00090B29">
      <w:pPr>
        <w:pStyle w:val="a5"/>
        <w:tabs>
          <w:tab w:val="left" w:pos="0"/>
        </w:tabs>
        <w:spacing w:after="120" w:line="312" w:lineRule="auto"/>
        <w:jc w:val="center"/>
        <w:rPr>
          <w:b/>
          <w:bCs/>
          <w:sz w:val="26"/>
          <w:szCs w:val="26"/>
        </w:rPr>
      </w:pPr>
      <w:r w:rsidRPr="008F1DBB">
        <w:rPr>
          <w:b/>
          <w:bCs/>
          <w:sz w:val="26"/>
          <w:szCs w:val="26"/>
        </w:rPr>
        <w:t>Исполнение государственной программы Удмуртской Республики «Развитие физической культуры, спорта и молодежной политики»</w:t>
      </w:r>
    </w:p>
    <w:p w:rsidR="00EA77AC" w:rsidRPr="008F1DBB" w:rsidRDefault="00EA77AC" w:rsidP="00EA77AC">
      <w:pPr>
        <w:spacing w:before="40" w:line="312" w:lineRule="auto"/>
        <w:ind w:firstLine="851"/>
        <w:jc w:val="both"/>
        <w:rPr>
          <w:bCs/>
          <w:sz w:val="26"/>
          <w:szCs w:val="26"/>
        </w:rPr>
      </w:pPr>
      <w:r w:rsidRPr="008F1DBB">
        <w:rPr>
          <w:bCs/>
          <w:sz w:val="26"/>
          <w:szCs w:val="26"/>
        </w:rPr>
        <w:t xml:space="preserve">Государственная программа Удмуртской Республики «Развитие физической культуры, спорта и молодежной политики» утверждена постановлением Правительства Удмуртской Республики от 28 сентября 2015 года № 460. </w:t>
      </w:r>
    </w:p>
    <w:p w:rsidR="00EA77AC" w:rsidRPr="008F1DBB" w:rsidRDefault="00EA77AC" w:rsidP="00EA77AC">
      <w:pPr>
        <w:spacing w:before="40" w:line="312" w:lineRule="auto"/>
        <w:ind w:firstLine="851"/>
        <w:jc w:val="both"/>
        <w:rPr>
          <w:bCs/>
          <w:sz w:val="26"/>
          <w:szCs w:val="26"/>
        </w:rPr>
      </w:pPr>
      <w:r w:rsidRPr="008F1DBB">
        <w:rPr>
          <w:bCs/>
          <w:sz w:val="26"/>
          <w:szCs w:val="26"/>
        </w:rPr>
        <w:t>Ответственный исполнитель государственной программы – Министерство физической культуры, спорта и молодежной политике Удмуртской Республики.</w:t>
      </w:r>
    </w:p>
    <w:p w:rsidR="00EA77AC" w:rsidRPr="008F1DBB" w:rsidRDefault="00EA77AC" w:rsidP="00EA77AC">
      <w:pPr>
        <w:spacing w:before="40" w:line="312" w:lineRule="auto"/>
        <w:ind w:firstLine="851"/>
        <w:jc w:val="both"/>
        <w:rPr>
          <w:bCs/>
          <w:sz w:val="26"/>
          <w:szCs w:val="26"/>
        </w:rPr>
      </w:pPr>
      <w:r w:rsidRPr="008F1DBB">
        <w:rPr>
          <w:bCs/>
          <w:sz w:val="26"/>
          <w:szCs w:val="26"/>
        </w:rPr>
        <w:t xml:space="preserve">Общий объём расходов на реализацию государственной программы в 2015 году составил 803 291,8 тыс. рублей или </w:t>
      </w:r>
      <w:r>
        <w:rPr>
          <w:bCs/>
          <w:sz w:val="26"/>
          <w:szCs w:val="26"/>
        </w:rPr>
        <w:t>82,3</w:t>
      </w:r>
      <w:r w:rsidRPr="008F1DBB">
        <w:rPr>
          <w:bCs/>
          <w:sz w:val="26"/>
          <w:szCs w:val="26"/>
        </w:rPr>
        <w:t xml:space="preserve"> % от бюджетных назначений.</w:t>
      </w:r>
    </w:p>
    <w:p w:rsidR="00EA77AC" w:rsidRPr="008F1DBB" w:rsidRDefault="00EA77AC" w:rsidP="00EA77AC">
      <w:pPr>
        <w:pStyle w:val="a5"/>
        <w:tabs>
          <w:tab w:val="left" w:pos="993"/>
          <w:tab w:val="left" w:pos="1134"/>
        </w:tabs>
        <w:spacing w:line="312" w:lineRule="auto"/>
        <w:ind w:firstLine="851"/>
        <w:rPr>
          <w:bCs/>
          <w:sz w:val="26"/>
          <w:szCs w:val="26"/>
        </w:rPr>
      </w:pPr>
      <w:r w:rsidRPr="008F1DBB">
        <w:rPr>
          <w:bCs/>
          <w:sz w:val="26"/>
          <w:szCs w:val="26"/>
        </w:rPr>
        <w:t xml:space="preserve">Указанные расходы произведены в структуре подпрограмм следующим образом: </w:t>
      </w:r>
    </w:p>
    <w:p w:rsidR="00EA77AC" w:rsidRPr="00E65251" w:rsidRDefault="00EA77AC" w:rsidP="00EA77AC">
      <w:pPr>
        <w:pStyle w:val="a5"/>
        <w:tabs>
          <w:tab w:val="left" w:pos="993"/>
          <w:tab w:val="left" w:pos="1134"/>
        </w:tabs>
        <w:spacing w:line="312" w:lineRule="auto"/>
        <w:ind w:firstLine="851"/>
        <w:rPr>
          <w:bCs/>
          <w:sz w:val="26"/>
          <w:szCs w:val="26"/>
        </w:rPr>
      </w:pPr>
      <w:r w:rsidRPr="008F1DBB">
        <w:rPr>
          <w:b/>
          <w:bCs/>
          <w:sz w:val="26"/>
          <w:szCs w:val="26"/>
        </w:rPr>
        <w:t xml:space="preserve">- по подпрограмме «Развитие физической культуры и массового спорта» </w:t>
      </w:r>
      <w:r w:rsidRPr="008F1DBB">
        <w:rPr>
          <w:bCs/>
          <w:sz w:val="26"/>
          <w:szCs w:val="26"/>
        </w:rPr>
        <w:t xml:space="preserve">расходы составили </w:t>
      </w:r>
      <w:r>
        <w:rPr>
          <w:bCs/>
          <w:sz w:val="26"/>
          <w:szCs w:val="26"/>
        </w:rPr>
        <w:t>81 378,5</w:t>
      </w:r>
      <w:r w:rsidRPr="008F1DBB">
        <w:rPr>
          <w:bCs/>
          <w:sz w:val="26"/>
          <w:szCs w:val="26"/>
        </w:rPr>
        <w:t xml:space="preserve"> тыс. рублей или </w:t>
      </w:r>
      <w:r>
        <w:rPr>
          <w:bCs/>
          <w:sz w:val="26"/>
          <w:szCs w:val="26"/>
        </w:rPr>
        <w:t>46,1</w:t>
      </w:r>
      <w:r w:rsidRPr="008F1DBB">
        <w:rPr>
          <w:bCs/>
          <w:sz w:val="26"/>
          <w:szCs w:val="26"/>
        </w:rPr>
        <w:t xml:space="preserve"> % от бюджетных назначений, в том </w:t>
      </w:r>
      <w:r w:rsidRPr="00E65251">
        <w:rPr>
          <w:bCs/>
          <w:sz w:val="26"/>
          <w:szCs w:val="26"/>
        </w:rPr>
        <w:t>числе:</w:t>
      </w:r>
    </w:p>
    <w:p w:rsidR="00EA77AC" w:rsidRPr="00E65251" w:rsidRDefault="00EA77AC" w:rsidP="00EA77AC">
      <w:pPr>
        <w:pStyle w:val="a5"/>
        <w:numPr>
          <w:ilvl w:val="0"/>
          <w:numId w:val="4"/>
        </w:numPr>
        <w:tabs>
          <w:tab w:val="left" w:pos="0"/>
        </w:tabs>
        <w:spacing w:line="312" w:lineRule="auto"/>
        <w:ind w:left="0" w:firstLine="851"/>
        <w:rPr>
          <w:bCs/>
          <w:sz w:val="26"/>
          <w:szCs w:val="26"/>
        </w:rPr>
      </w:pPr>
      <w:r w:rsidRPr="00E65251">
        <w:rPr>
          <w:bCs/>
          <w:sz w:val="26"/>
          <w:szCs w:val="26"/>
        </w:rPr>
        <w:t xml:space="preserve">42 900 тыс. рублей на бюджетные инвестиции в объекты капитального строительства государственной (муниципальной) собственности Удмуртской Республики, расходы на осуществление капитальных вложений в объекты </w:t>
      </w:r>
      <w:r w:rsidRPr="00E65251">
        <w:rPr>
          <w:bCs/>
          <w:sz w:val="26"/>
          <w:szCs w:val="26"/>
        </w:rPr>
        <w:lastRenderedPageBreak/>
        <w:t xml:space="preserve">капитального строительства государственной (муниципальной) собственности автономным учреждениям, </w:t>
      </w:r>
      <w:proofErr w:type="spellStart"/>
      <w:r w:rsidRPr="00E65251">
        <w:rPr>
          <w:bCs/>
          <w:sz w:val="26"/>
          <w:szCs w:val="26"/>
        </w:rPr>
        <w:t>софинансирование</w:t>
      </w:r>
      <w:proofErr w:type="spellEnd"/>
      <w:r w:rsidRPr="00E65251">
        <w:rPr>
          <w:bCs/>
          <w:sz w:val="26"/>
          <w:szCs w:val="26"/>
        </w:rPr>
        <w:t xml:space="preserve"> капитальных вложений в объекты государственной (муниципальной) собственности;</w:t>
      </w:r>
    </w:p>
    <w:p w:rsidR="00EA77AC" w:rsidRPr="00737272" w:rsidRDefault="00EA77AC" w:rsidP="00EA77AC">
      <w:pPr>
        <w:pStyle w:val="a5"/>
        <w:numPr>
          <w:ilvl w:val="0"/>
          <w:numId w:val="4"/>
        </w:numPr>
        <w:tabs>
          <w:tab w:val="left" w:pos="0"/>
        </w:tabs>
        <w:spacing w:line="312" w:lineRule="auto"/>
        <w:ind w:left="0" w:firstLine="851"/>
        <w:rPr>
          <w:bCs/>
          <w:sz w:val="26"/>
          <w:szCs w:val="26"/>
        </w:rPr>
      </w:pPr>
      <w:r w:rsidRPr="00737272">
        <w:rPr>
          <w:bCs/>
          <w:sz w:val="26"/>
          <w:szCs w:val="26"/>
        </w:rPr>
        <w:t>18 644,8 тыс. рублей на предоставление субсидий бюджетным и автономным учреждениям на финансовое обеспечение выполнения государственной работы по организации и (или) проведению физкультурных мероприятий и массовых спортивных соревнований Удмуртской Республики, в том числе:</w:t>
      </w:r>
    </w:p>
    <w:p w:rsidR="00EA77AC" w:rsidRPr="00737272" w:rsidRDefault="00EA77AC" w:rsidP="00E46A33">
      <w:pPr>
        <w:pStyle w:val="a5"/>
        <w:numPr>
          <w:ilvl w:val="0"/>
          <w:numId w:val="17"/>
        </w:numPr>
        <w:tabs>
          <w:tab w:val="left" w:pos="993"/>
          <w:tab w:val="left" w:pos="1134"/>
        </w:tabs>
        <w:spacing w:line="312" w:lineRule="auto"/>
        <w:ind w:left="0" w:firstLine="851"/>
        <w:rPr>
          <w:bCs/>
          <w:sz w:val="26"/>
          <w:szCs w:val="26"/>
        </w:rPr>
      </w:pPr>
      <w:r w:rsidRPr="00737272">
        <w:rPr>
          <w:bCs/>
          <w:sz w:val="26"/>
          <w:szCs w:val="26"/>
        </w:rPr>
        <w:t>10 050,2 тыс. рублей на предоставление субсидий бюджетным и автономным учреждениям на финансовое обеспечение выполнения государственных работ</w:t>
      </w:r>
    </w:p>
    <w:p w:rsidR="00EA77AC" w:rsidRPr="00737272" w:rsidRDefault="00EA77AC" w:rsidP="00E46A33">
      <w:pPr>
        <w:pStyle w:val="a5"/>
        <w:numPr>
          <w:ilvl w:val="0"/>
          <w:numId w:val="17"/>
        </w:numPr>
        <w:tabs>
          <w:tab w:val="left" w:pos="993"/>
          <w:tab w:val="left" w:pos="1134"/>
        </w:tabs>
        <w:spacing w:line="312" w:lineRule="auto"/>
        <w:ind w:left="0" w:firstLine="851"/>
        <w:rPr>
          <w:bCs/>
          <w:sz w:val="26"/>
          <w:szCs w:val="26"/>
        </w:rPr>
      </w:pPr>
      <w:r w:rsidRPr="00737272">
        <w:rPr>
          <w:bCs/>
          <w:sz w:val="26"/>
          <w:szCs w:val="26"/>
        </w:rPr>
        <w:t xml:space="preserve">8 594,6 тыс. рублей на проведение республиканских сельских спортивных игр; </w:t>
      </w:r>
    </w:p>
    <w:p w:rsidR="00EA77AC" w:rsidRPr="00737272" w:rsidRDefault="00EA77AC" w:rsidP="00EA77AC">
      <w:pPr>
        <w:pStyle w:val="a5"/>
        <w:numPr>
          <w:ilvl w:val="0"/>
          <w:numId w:val="4"/>
        </w:numPr>
        <w:tabs>
          <w:tab w:val="left" w:pos="0"/>
        </w:tabs>
        <w:spacing w:line="312" w:lineRule="auto"/>
        <w:ind w:left="0" w:firstLine="851"/>
        <w:rPr>
          <w:bCs/>
          <w:sz w:val="26"/>
          <w:szCs w:val="26"/>
        </w:rPr>
      </w:pPr>
      <w:r w:rsidRPr="00737272">
        <w:rPr>
          <w:bCs/>
          <w:sz w:val="26"/>
          <w:szCs w:val="26"/>
        </w:rPr>
        <w:t>5 348,8 тыс. рублей на предоставление субсидий бюджетным и автономным учреждениям на финансовое обеспечение выполнения государственной работы по участию в организации и (или) проведению официальных региональных (межмуниципальных) спортивных соревнований;</w:t>
      </w:r>
    </w:p>
    <w:p w:rsidR="00EA77AC" w:rsidRPr="00737272" w:rsidRDefault="00EA77AC" w:rsidP="00EA77AC">
      <w:pPr>
        <w:pStyle w:val="a5"/>
        <w:numPr>
          <w:ilvl w:val="0"/>
          <w:numId w:val="4"/>
        </w:numPr>
        <w:tabs>
          <w:tab w:val="left" w:pos="0"/>
        </w:tabs>
        <w:spacing w:line="312" w:lineRule="auto"/>
        <w:ind w:left="0" w:firstLine="851"/>
        <w:rPr>
          <w:bCs/>
          <w:sz w:val="26"/>
          <w:szCs w:val="26"/>
        </w:rPr>
      </w:pPr>
      <w:r w:rsidRPr="00737272">
        <w:rPr>
          <w:bCs/>
          <w:sz w:val="26"/>
          <w:szCs w:val="26"/>
        </w:rPr>
        <w:t>4 484,9 тыс. рублей на реализацию мероприятий, направленных на формирование здорового образа жизни, развитие физической культуры и спорта в Удмуртской Республике;</w:t>
      </w:r>
    </w:p>
    <w:p w:rsidR="00EA77AC" w:rsidRPr="00737272" w:rsidRDefault="00EA77AC" w:rsidP="00EA77AC">
      <w:pPr>
        <w:pStyle w:val="a5"/>
        <w:numPr>
          <w:ilvl w:val="0"/>
          <w:numId w:val="4"/>
        </w:numPr>
        <w:tabs>
          <w:tab w:val="left" w:pos="0"/>
        </w:tabs>
        <w:spacing w:line="312" w:lineRule="auto"/>
        <w:ind w:left="0" w:firstLine="851"/>
        <w:rPr>
          <w:bCs/>
          <w:sz w:val="26"/>
          <w:szCs w:val="26"/>
        </w:rPr>
      </w:pPr>
      <w:r w:rsidRPr="00737272">
        <w:rPr>
          <w:bCs/>
          <w:sz w:val="26"/>
          <w:szCs w:val="26"/>
        </w:rPr>
        <w:t>10 000,0 тыс. рублей на финансовое обеспечение выполнения государственной работы по реализации мероприятий по внедрению Всероссийского физкультурно-спортивного комплекса «Готов к труду и обороне» (ГТО)</w:t>
      </w:r>
    </w:p>
    <w:p w:rsidR="00EA77AC" w:rsidRPr="00E00308" w:rsidRDefault="00EA77AC" w:rsidP="00EA77AC">
      <w:pPr>
        <w:pStyle w:val="a5"/>
        <w:tabs>
          <w:tab w:val="left" w:pos="993"/>
          <w:tab w:val="left" w:pos="1134"/>
        </w:tabs>
        <w:spacing w:line="312" w:lineRule="auto"/>
        <w:ind w:firstLine="851"/>
        <w:rPr>
          <w:b/>
          <w:bCs/>
          <w:sz w:val="26"/>
          <w:szCs w:val="26"/>
        </w:rPr>
      </w:pPr>
      <w:r w:rsidRPr="00737272">
        <w:rPr>
          <w:b/>
          <w:bCs/>
          <w:sz w:val="26"/>
          <w:szCs w:val="26"/>
        </w:rPr>
        <w:t xml:space="preserve"> - по подпрограмме «</w:t>
      </w:r>
      <w:r w:rsidR="00906EF5">
        <w:rPr>
          <w:b/>
          <w:bCs/>
          <w:sz w:val="26"/>
          <w:szCs w:val="26"/>
        </w:rPr>
        <w:t>Содействие р</w:t>
      </w:r>
      <w:r w:rsidRPr="00737272">
        <w:rPr>
          <w:b/>
          <w:bCs/>
          <w:sz w:val="26"/>
          <w:szCs w:val="26"/>
        </w:rPr>
        <w:t>азвити</w:t>
      </w:r>
      <w:r w:rsidR="00906EF5">
        <w:rPr>
          <w:b/>
          <w:bCs/>
          <w:sz w:val="26"/>
          <w:szCs w:val="26"/>
        </w:rPr>
        <w:t>ю</w:t>
      </w:r>
      <w:r w:rsidRPr="00737272">
        <w:rPr>
          <w:b/>
          <w:bCs/>
          <w:sz w:val="26"/>
          <w:szCs w:val="26"/>
        </w:rPr>
        <w:t xml:space="preserve"> спорта высших достижений и </w:t>
      </w:r>
      <w:r w:rsidR="00906EF5">
        <w:rPr>
          <w:b/>
          <w:bCs/>
          <w:sz w:val="26"/>
          <w:szCs w:val="26"/>
        </w:rPr>
        <w:t xml:space="preserve">обеспечение </w:t>
      </w:r>
      <w:r w:rsidRPr="00737272">
        <w:rPr>
          <w:b/>
          <w:bCs/>
          <w:sz w:val="26"/>
          <w:szCs w:val="26"/>
        </w:rPr>
        <w:t>подготовк</w:t>
      </w:r>
      <w:r w:rsidR="00906EF5">
        <w:rPr>
          <w:b/>
          <w:bCs/>
          <w:sz w:val="26"/>
          <w:szCs w:val="26"/>
        </w:rPr>
        <w:t>и</w:t>
      </w:r>
      <w:r w:rsidRPr="00737272">
        <w:rPr>
          <w:b/>
          <w:bCs/>
          <w:sz w:val="26"/>
          <w:szCs w:val="26"/>
        </w:rPr>
        <w:t xml:space="preserve"> спортивного резерва» </w:t>
      </w:r>
      <w:r w:rsidRPr="00737272">
        <w:rPr>
          <w:bCs/>
          <w:sz w:val="26"/>
          <w:szCs w:val="26"/>
        </w:rPr>
        <w:t>расходы составили 657 282,</w:t>
      </w:r>
      <w:r w:rsidR="00E119A6">
        <w:rPr>
          <w:bCs/>
          <w:sz w:val="26"/>
          <w:szCs w:val="26"/>
        </w:rPr>
        <w:t>0</w:t>
      </w:r>
      <w:r w:rsidRPr="00737272">
        <w:rPr>
          <w:bCs/>
          <w:sz w:val="26"/>
          <w:szCs w:val="26"/>
        </w:rPr>
        <w:t xml:space="preserve"> тыс. рублей или 89,8 % от бюджетных назначений, в том числе:</w:t>
      </w:r>
    </w:p>
    <w:p w:rsidR="00EA77AC" w:rsidRPr="00E00308" w:rsidRDefault="00EA77AC" w:rsidP="00EA77AC">
      <w:pPr>
        <w:pStyle w:val="a5"/>
        <w:numPr>
          <w:ilvl w:val="0"/>
          <w:numId w:val="4"/>
        </w:numPr>
        <w:tabs>
          <w:tab w:val="left" w:pos="0"/>
        </w:tabs>
        <w:spacing w:line="312" w:lineRule="auto"/>
        <w:ind w:left="0" w:firstLine="851"/>
        <w:rPr>
          <w:bCs/>
          <w:sz w:val="26"/>
          <w:szCs w:val="26"/>
        </w:rPr>
      </w:pPr>
      <w:r w:rsidRPr="00E00308">
        <w:rPr>
          <w:bCs/>
          <w:sz w:val="26"/>
          <w:szCs w:val="26"/>
        </w:rPr>
        <w:t>239 870,9 тыс. рублей на предоставление субсидий автономным учреждениям на финансовое обеспечение оказания государственных услуг по обеспечению участия спортивных сборных команд Удмуртской Республики по различным видам спорта в спортивных соревнованиях и тренировочных мероприятиях;</w:t>
      </w:r>
    </w:p>
    <w:p w:rsidR="00EA77AC" w:rsidRPr="00E00308" w:rsidRDefault="00EA77AC" w:rsidP="00EA77AC">
      <w:pPr>
        <w:pStyle w:val="a5"/>
        <w:numPr>
          <w:ilvl w:val="0"/>
          <w:numId w:val="4"/>
        </w:numPr>
        <w:tabs>
          <w:tab w:val="left" w:pos="0"/>
        </w:tabs>
        <w:spacing w:line="312" w:lineRule="auto"/>
        <w:ind w:left="0" w:firstLine="851"/>
        <w:rPr>
          <w:bCs/>
          <w:sz w:val="26"/>
          <w:szCs w:val="26"/>
        </w:rPr>
      </w:pPr>
      <w:r>
        <w:rPr>
          <w:bCs/>
          <w:sz w:val="26"/>
          <w:szCs w:val="26"/>
        </w:rPr>
        <w:t>137 890,8</w:t>
      </w:r>
      <w:r w:rsidRPr="00E00308">
        <w:rPr>
          <w:bCs/>
          <w:sz w:val="26"/>
          <w:szCs w:val="26"/>
        </w:rPr>
        <w:t xml:space="preserve"> тыс. рублей на предоставление субсидий автономным и бюджетным учреждениям на финансовое обеспечение оказания государственных услуг по подготовке спортивного резерва для спортивных сборных команд Удмуртской Республики по различным видам спорта;</w:t>
      </w:r>
    </w:p>
    <w:p w:rsidR="00EA77AC" w:rsidRPr="00E00308" w:rsidRDefault="00EA77AC" w:rsidP="00EA77AC">
      <w:pPr>
        <w:pStyle w:val="a5"/>
        <w:numPr>
          <w:ilvl w:val="0"/>
          <w:numId w:val="4"/>
        </w:numPr>
        <w:tabs>
          <w:tab w:val="left" w:pos="0"/>
        </w:tabs>
        <w:spacing w:line="312" w:lineRule="auto"/>
        <w:ind w:left="0" w:firstLine="851"/>
        <w:rPr>
          <w:bCs/>
          <w:sz w:val="26"/>
          <w:szCs w:val="26"/>
        </w:rPr>
      </w:pPr>
      <w:r w:rsidRPr="00E00308">
        <w:rPr>
          <w:bCs/>
          <w:sz w:val="26"/>
          <w:szCs w:val="26"/>
        </w:rPr>
        <w:t xml:space="preserve">380,6 тыс. рублей на предоставление субсидий автономным учреждениям на финансовое обеспечение оказания государственных услуг по </w:t>
      </w:r>
      <w:r w:rsidRPr="00E00308">
        <w:rPr>
          <w:bCs/>
          <w:sz w:val="26"/>
          <w:szCs w:val="26"/>
        </w:rPr>
        <w:lastRenderedPageBreak/>
        <w:t>обеспечению спортивной экипировкой спортивных  сборных  команд Удмуртской Республики;</w:t>
      </w:r>
    </w:p>
    <w:p w:rsidR="00EA77AC" w:rsidRPr="00AA3751" w:rsidRDefault="00EA77AC" w:rsidP="00EA77AC">
      <w:pPr>
        <w:pStyle w:val="a5"/>
        <w:numPr>
          <w:ilvl w:val="0"/>
          <w:numId w:val="4"/>
        </w:numPr>
        <w:tabs>
          <w:tab w:val="left" w:pos="0"/>
        </w:tabs>
        <w:spacing w:line="312" w:lineRule="auto"/>
        <w:ind w:left="0" w:firstLine="851"/>
        <w:rPr>
          <w:bCs/>
          <w:sz w:val="26"/>
          <w:szCs w:val="26"/>
        </w:rPr>
      </w:pPr>
      <w:r w:rsidRPr="00AA3751">
        <w:rPr>
          <w:bCs/>
          <w:sz w:val="26"/>
          <w:szCs w:val="26"/>
        </w:rPr>
        <w:t xml:space="preserve">4 888,9 тыс. рублей на предоставление субсидий бюджетным и автономным учреждениям на финансовое обеспечение выполнения государственной работы по организации и проведению межрегиональных, всероссийских и международных спортивных соревнований и тренировочных мероприятий спортивных сборных команд РФ, проводимых в Удмуртской Республике; </w:t>
      </w:r>
    </w:p>
    <w:p w:rsidR="00EA77AC" w:rsidRPr="00815935" w:rsidRDefault="00EA77AC" w:rsidP="00EA77AC">
      <w:pPr>
        <w:pStyle w:val="a5"/>
        <w:numPr>
          <w:ilvl w:val="0"/>
          <w:numId w:val="3"/>
        </w:numPr>
        <w:tabs>
          <w:tab w:val="left" w:pos="0"/>
          <w:tab w:val="left" w:pos="1134"/>
        </w:tabs>
        <w:spacing w:line="312" w:lineRule="auto"/>
        <w:ind w:left="0" w:firstLine="851"/>
        <w:rPr>
          <w:bCs/>
          <w:sz w:val="26"/>
          <w:szCs w:val="26"/>
        </w:rPr>
      </w:pPr>
      <w:r w:rsidRPr="00815935">
        <w:rPr>
          <w:bCs/>
          <w:sz w:val="26"/>
          <w:szCs w:val="26"/>
        </w:rPr>
        <w:t>35 937,1 тыс. рублей на реализацию мер, направленных на стимулирование и поощрение спортсменов и их тренеров за достижение высших спортивных результатов, в том числе:</w:t>
      </w:r>
    </w:p>
    <w:p w:rsidR="00EA77AC" w:rsidRPr="002410F7" w:rsidRDefault="00EA77AC" w:rsidP="00E46A33">
      <w:pPr>
        <w:pStyle w:val="a5"/>
        <w:numPr>
          <w:ilvl w:val="0"/>
          <w:numId w:val="17"/>
        </w:numPr>
        <w:tabs>
          <w:tab w:val="left" w:pos="993"/>
          <w:tab w:val="left" w:pos="1134"/>
        </w:tabs>
        <w:spacing w:line="312" w:lineRule="auto"/>
        <w:ind w:left="0" w:firstLine="851"/>
        <w:rPr>
          <w:bCs/>
          <w:sz w:val="26"/>
          <w:szCs w:val="26"/>
        </w:rPr>
      </w:pPr>
      <w:r w:rsidRPr="002410F7">
        <w:rPr>
          <w:bCs/>
          <w:sz w:val="26"/>
          <w:szCs w:val="26"/>
        </w:rPr>
        <w:t xml:space="preserve">29 575 тыс. рублей на единовременное материальное вознаграждение спортсменов Удмуртской Республики и их личных тренеров за достижения высших спортивных результатов, показанных на всероссийских и международных соревнованиях по олимпийским, </w:t>
      </w:r>
      <w:proofErr w:type="spellStart"/>
      <w:r w:rsidRPr="002410F7">
        <w:rPr>
          <w:bCs/>
          <w:sz w:val="26"/>
          <w:szCs w:val="26"/>
        </w:rPr>
        <w:t>паралимпийским</w:t>
      </w:r>
      <w:proofErr w:type="spellEnd"/>
      <w:r w:rsidRPr="002410F7">
        <w:rPr>
          <w:bCs/>
          <w:sz w:val="26"/>
          <w:szCs w:val="26"/>
        </w:rPr>
        <w:t xml:space="preserve"> и </w:t>
      </w:r>
      <w:proofErr w:type="spellStart"/>
      <w:r w:rsidRPr="002410F7">
        <w:rPr>
          <w:bCs/>
          <w:sz w:val="26"/>
          <w:szCs w:val="26"/>
        </w:rPr>
        <w:t>сурдлимпийским</w:t>
      </w:r>
      <w:proofErr w:type="spellEnd"/>
      <w:r w:rsidRPr="002410F7">
        <w:rPr>
          <w:bCs/>
          <w:sz w:val="26"/>
          <w:szCs w:val="26"/>
        </w:rPr>
        <w:t xml:space="preserve"> видам </w:t>
      </w:r>
      <w:r>
        <w:rPr>
          <w:bCs/>
          <w:sz w:val="26"/>
          <w:szCs w:val="26"/>
        </w:rPr>
        <w:t>программы</w:t>
      </w:r>
      <w:r w:rsidRPr="002410F7">
        <w:rPr>
          <w:bCs/>
          <w:sz w:val="26"/>
          <w:szCs w:val="26"/>
        </w:rPr>
        <w:t>;</w:t>
      </w:r>
    </w:p>
    <w:p w:rsidR="00EA77AC" w:rsidRPr="002410F7" w:rsidRDefault="00EA77AC" w:rsidP="00E46A33">
      <w:pPr>
        <w:pStyle w:val="a5"/>
        <w:numPr>
          <w:ilvl w:val="0"/>
          <w:numId w:val="17"/>
        </w:numPr>
        <w:tabs>
          <w:tab w:val="left" w:pos="993"/>
          <w:tab w:val="left" w:pos="1134"/>
        </w:tabs>
        <w:spacing w:line="312" w:lineRule="auto"/>
        <w:ind w:left="0" w:firstLine="851"/>
        <w:rPr>
          <w:bCs/>
          <w:sz w:val="26"/>
          <w:szCs w:val="26"/>
        </w:rPr>
      </w:pPr>
      <w:r w:rsidRPr="002410F7">
        <w:rPr>
          <w:bCs/>
          <w:sz w:val="26"/>
          <w:szCs w:val="26"/>
        </w:rPr>
        <w:t>6 </w:t>
      </w:r>
      <w:r>
        <w:rPr>
          <w:bCs/>
          <w:sz w:val="26"/>
          <w:szCs w:val="26"/>
        </w:rPr>
        <w:t>120</w:t>
      </w:r>
      <w:r w:rsidRPr="002410F7">
        <w:rPr>
          <w:bCs/>
          <w:sz w:val="26"/>
          <w:szCs w:val="26"/>
        </w:rPr>
        <w:t xml:space="preserve"> тыс. рублей на выплату государственной спортивной стипендии Удмуртской Республики;</w:t>
      </w:r>
    </w:p>
    <w:p w:rsidR="00EA77AC" w:rsidRPr="00B84542" w:rsidRDefault="00EA77AC" w:rsidP="00E46A33">
      <w:pPr>
        <w:pStyle w:val="a5"/>
        <w:numPr>
          <w:ilvl w:val="0"/>
          <w:numId w:val="17"/>
        </w:numPr>
        <w:tabs>
          <w:tab w:val="left" w:pos="993"/>
          <w:tab w:val="left" w:pos="1134"/>
        </w:tabs>
        <w:spacing w:line="312" w:lineRule="auto"/>
        <w:ind w:left="0" w:firstLine="851"/>
        <w:rPr>
          <w:bCs/>
          <w:sz w:val="26"/>
          <w:szCs w:val="26"/>
        </w:rPr>
      </w:pPr>
      <w:r>
        <w:rPr>
          <w:bCs/>
          <w:sz w:val="26"/>
          <w:szCs w:val="26"/>
        </w:rPr>
        <w:t>242,1</w:t>
      </w:r>
      <w:r w:rsidRPr="00B84542">
        <w:rPr>
          <w:bCs/>
          <w:sz w:val="26"/>
          <w:szCs w:val="26"/>
        </w:rPr>
        <w:t xml:space="preserve"> тыс. рублей на пожизненное материальное обеспечение выдающихся спортсменов Удмуртской Республики и их тренеров;</w:t>
      </w:r>
    </w:p>
    <w:p w:rsidR="00EA77AC" w:rsidRPr="002410F7" w:rsidRDefault="00EA77AC" w:rsidP="00EA77AC">
      <w:pPr>
        <w:numPr>
          <w:ilvl w:val="0"/>
          <w:numId w:val="3"/>
        </w:numPr>
        <w:tabs>
          <w:tab w:val="left" w:pos="1134"/>
        </w:tabs>
        <w:spacing w:line="312" w:lineRule="auto"/>
        <w:ind w:left="0" w:firstLine="851"/>
        <w:jc w:val="both"/>
        <w:rPr>
          <w:bCs/>
          <w:sz w:val="26"/>
          <w:szCs w:val="26"/>
        </w:rPr>
      </w:pPr>
      <w:r w:rsidRPr="002410F7">
        <w:rPr>
          <w:bCs/>
          <w:sz w:val="26"/>
          <w:szCs w:val="26"/>
        </w:rPr>
        <w:t>158 200 тыс. рублей на оказание финансовой поддержки спортивным клубам, в том числе:</w:t>
      </w:r>
    </w:p>
    <w:p w:rsidR="00EA77AC" w:rsidRDefault="00EA77AC" w:rsidP="00E46A33">
      <w:pPr>
        <w:pStyle w:val="a5"/>
        <w:numPr>
          <w:ilvl w:val="0"/>
          <w:numId w:val="17"/>
        </w:numPr>
        <w:tabs>
          <w:tab w:val="left" w:pos="993"/>
          <w:tab w:val="left" w:pos="1134"/>
        </w:tabs>
        <w:spacing w:line="312" w:lineRule="auto"/>
        <w:ind w:left="0" w:firstLine="851"/>
        <w:rPr>
          <w:bCs/>
          <w:sz w:val="26"/>
          <w:szCs w:val="26"/>
        </w:rPr>
      </w:pPr>
      <w:r w:rsidRPr="00586A67">
        <w:rPr>
          <w:bCs/>
          <w:sz w:val="26"/>
          <w:szCs w:val="26"/>
        </w:rPr>
        <w:t>18 000 тыс. рублей на реализацию Соглашения между Правительством Удмуртской Республики и ОАО «Ижевский электромеханический завод «Купол» о развитии спорта высших достижений в Удмуртской Республике;</w:t>
      </w:r>
    </w:p>
    <w:p w:rsidR="00EA77AC" w:rsidRPr="00586A67" w:rsidRDefault="00EA77AC" w:rsidP="00E46A33">
      <w:pPr>
        <w:pStyle w:val="a5"/>
        <w:numPr>
          <w:ilvl w:val="0"/>
          <w:numId w:val="17"/>
        </w:numPr>
        <w:tabs>
          <w:tab w:val="left" w:pos="993"/>
          <w:tab w:val="left" w:pos="1134"/>
        </w:tabs>
        <w:spacing w:line="312" w:lineRule="auto"/>
        <w:ind w:left="0" w:firstLine="851"/>
        <w:rPr>
          <w:bCs/>
          <w:sz w:val="26"/>
          <w:szCs w:val="26"/>
        </w:rPr>
      </w:pPr>
      <w:r>
        <w:rPr>
          <w:bCs/>
          <w:sz w:val="26"/>
          <w:szCs w:val="26"/>
        </w:rPr>
        <w:t>65 000 на о</w:t>
      </w:r>
      <w:r w:rsidRPr="002410F7">
        <w:rPr>
          <w:bCs/>
          <w:sz w:val="26"/>
          <w:szCs w:val="26"/>
        </w:rPr>
        <w:t>беспечение реализации Соглашения между Правительством Удмуртской Республики и ОАО "</w:t>
      </w:r>
      <w:proofErr w:type="spellStart"/>
      <w:r w:rsidRPr="002410F7">
        <w:rPr>
          <w:bCs/>
          <w:sz w:val="26"/>
          <w:szCs w:val="26"/>
        </w:rPr>
        <w:t>Ижсталь</w:t>
      </w:r>
      <w:proofErr w:type="spellEnd"/>
      <w:r w:rsidRPr="002410F7">
        <w:rPr>
          <w:bCs/>
          <w:sz w:val="26"/>
          <w:szCs w:val="26"/>
        </w:rPr>
        <w:t>" о развитии спорта высших достижений в Удмуртской Республике</w:t>
      </w:r>
      <w:r>
        <w:rPr>
          <w:bCs/>
          <w:sz w:val="26"/>
          <w:szCs w:val="26"/>
        </w:rPr>
        <w:t>;</w:t>
      </w:r>
    </w:p>
    <w:p w:rsidR="00EA77AC" w:rsidRDefault="00EA77AC" w:rsidP="00EA77AC">
      <w:pPr>
        <w:numPr>
          <w:ilvl w:val="0"/>
          <w:numId w:val="3"/>
        </w:numPr>
        <w:tabs>
          <w:tab w:val="left" w:pos="1134"/>
        </w:tabs>
        <w:spacing w:line="312" w:lineRule="auto"/>
        <w:ind w:left="0" w:firstLine="851"/>
        <w:jc w:val="both"/>
        <w:rPr>
          <w:bCs/>
          <w:sz w:val="26"/>
          <w:szCs w:val="26"/>
        </w:rPr>
      </w:pPr>
      <w:r w:rsidRPr="00586A67">
        <w:rPr>
          <w:bCs/>
          <w:sz w:val="26"/>
          <w:szCs w:val="26"/>
        </w:rPr>
        <w:t>6 669,6 тыс. рублей на предоставление субсидий на адресную финансовую поддержку спортивных организаций, осуществляющих подготовку спортивного резерва для сборных команд Российской Федерации (за счёт средств, поступивших в бюджет Удмуртской Республики из федерального бюджета);</w:t>
      </w:r>
    </w:p>
    <w:p w:rsidR="00EA77AC" w:rsidRDefault="00EA77AC" w:rsidP="00EA77AC">
      <w:pPr>
        <w:numPr>
          <w:ilvl w:val="0"/>
          <w:numId w:val="3"/>
        </w:numPr>
        <w:tabs>
          <w:tab w:val="left" w:pos="1134"/>
        </w:tabs>
        <w:spacing w:line="312" w:lineRule="auto"/>
        <w:ind w:left="0" w:firstLine="851"/>
        <w:jc w:val="both"/>
        <w:rPr>
          <w:bCs/>
          <w:sz w:val="26"/>
          <w:szCs w:val="26"/>
        </w:rPr>
      </w:pPr>
      <w:r>
        <w:rPr>
          <w:bCs/>
          <w:sz w:val="26"/>
          <w:szCs w:val="26"/>
        </w:rPr>
        <w:t>5 008,</w:t>
      </w:r>
      <w:r w:rsidR="002E29B1">
        <w:rPr>
          <w:bCs/>
          <w:sz w:val="26"/>
          <w:szCs w:val="26"/>
        </w:rPr>
        <w:t>1</w:t>
      </w:r>
      <w:r>
        <w:rPr>
          <w:bCs/>
          <w:sz w:val="26"/>
          <w:szCs w:val="26"/>
        </w:rPr>
        <w:t xml:space="preserve"> тыс. рублей на уплату налога на имущество;</w:t>
      </w:r>
    </w:p>
    <w:p w:rsidR="00EA77AC" w:rsidRDefault="00EA77AC" w:rsidP="00EA77AC">
      <w:pPr>
        <w:numPr>
          <w:ilvl w:val="0"/>
          <w:numId w:val="3"/>
        </w:numPr>
        <w:tabs>
          <w:tab w:val="left" w:pos="1134"/>
        </w:tabs>
        <w:spacing w:line="312" w:lineRule="auto"/>
        <w:ind w:left="0" w:firstLine="851"/>
        <w:jc w:val="both"/>
        <w:rPr>
          <w:bCs/>
          <w:sz w:val="26"/>
          <w:szCs w:val="26"/>
        </w:rPr>
      </w:pPr>
      <w:r>
        <w:rPr>
          <w:bCs/>
          <w:sz w:val="26"/>
          <w:szCs w:val="26"/>
        </w:rPr>
        <w:t>61 307,8 тыс. рублей на уплату земельного налога;</w:t>
      </w:r>
    </w:p>
    <w:p w:rsidR="00EA77AC" w:rsidRDefault="00EA77AC" w:rsidP="00EA77AC">
      <w:pPr>
        <w:numPr>
          <w:ilvl w:val="0"/>
          <w:numId w:val="3"/>
        </w:numPr>
        <w:tabs>
          <w:tab w:val="left" w:pos="1134"/>
        </w:tabs>
        <w:spacing w:line="312" w:lineRule="auto"/>
        <w:ind w:left="0" w:firstLine="851"/>
        <w:jc w:val="both"/>
        <w:rPr>
          <w:bCs/>
          <w:sz w:val="26"/>
          <w:szCs w:val="26"/>
        </w:rPr>
      </w:pPr>
      <w:r>
        <w:rPr>
          <w:bCs/>
          <w:sz w:val="26"/>
          <w:szCs w:val="26"/>
        </w:rPr>
        <w:t>69 тыс. рублей на оказание государственной услуги «Присвоение квалификационных категорий спортивных судей»;</w:t>
      </w:r>
    </w:p>
    <w:p w:rsidR="00EA77AC" w:rsidRPr="0059216D" w:rsidRDefault="00EA77AC" w:rsidP="00EA77AC">
      <w:pPr>
        <w:numPr>
          <w:ilvl w:val="0"/>
          <w:numId w:val="3"/>
        </w:numPr>
        <w:tabs>
          <w:tab w:val="left" w:pos="1134"/>
        </w:tabs>
        <w:spacing w:line="312" w:lineRule="auto"/>
        <w:ind w:left="0" w:firstLine="851"/>
        <w:jc w:val="both"/>
        <w:rPr>
          <w:bCs/>
          <w:sz w:val="26"/>
          <w:szCs w:val="26"/>
        </w:rPr>
      </w:pPr>
      <w:r>
        <w:rPr>
          <w:bCs/>
          <w:sz w:val="26"/>
          <w:szCs w:val="26"/>
        </w:rPr>
        <w:lastRenderedPageBreak/>
        <w:t>2 059,2 тыс. рублей</w:t>
      </w:r>
      <w:r w:rsidRPr="0059216D">
        <w:rPr>
          <w:iCs/>
          <w:sz w:val="26"/>
          <w:szCs w:val="26"/>
        </w:rPr>
        <w:t xml:space="preserve"> на подготовку учреждений социальной сферы к отопительному сезону, новому учебному году и выполнению требований по лиценз</w:t>
      </w:r>
      <w:r>
        <w:rPr>
          <w:iCs/>
          <w:sz w:val="26"/>
          <w:szCs w:val="26"/>
        </w:rPr>
        <w:t>и</w:t>
      </w:r>
      <w:r w:rsidRPr="0059216D">
        <w:rPr>
          <w:iCs/>
          <w:sz w:val="26"/>
          <w:szCs w:val="26"/>
        </w:rPr>
        <w:t>рованию</w:t>
      </w:r>
      <w:r>
        <w:rPr>
          <w:iCs/>
          <w:sz w:val="26"/>
          <w:szCs w:val="26"/>
        </w:rPr>
        <w:t>;</w:t>
      </w:r>
    </w:p>
    <w:p w:rsidR="00EA77AC" w:rsidRPr="0059216D" w:rsidRDefault="00EA77AC" w:rsidP="00EA77AC">
      <w:pPr>
        <w:numPr>
          <w:ilvl w:val="0"/>
          <w:numId w:val="3"/>
        </w:numPr>
        <w:tabs>
          <w:tab w:val="left" w:pos="1134"/>
        </w:tabs>
        <w:spacing w:line="312" w:lineRule="auto"/>
        <w:ind w:left="0" w:firstLine="851"/>
        <w:jc w:val="both"/>
        <w:rPr>
          <w:bCs/>
          <w:sz w:val="26"/>
          <w:szCs w:val="26"/>
        </w:rPr>
      </w:pPr>
      <w:r>
        <w:rPr>
          <w:bCs/>
          <w:sz w:val="26"/>
          <w:szCs w:val="26"/>
        </w:rPr>
        <w:t>5 000 тыс. рублей на предоставление с</w:t>
      </w:r>
      <w:r w:rsidRPr="0059216D">
        <w:rPr>
          <w:bCs/>
          <w:sz w:val="26"/>
          <w:szCs w:val="26"/>
        </w:rPr>
        <w:t>убсидии государственным учреждениям на укрепление материально-технической базы</w:t>
      </w:r>
      <w:r>
        <w:rPr>
          <w:bCs/>
          <w:sz w:val="26"/>
          <w:szCs w:val="26"/>
        </w:rPr>
        <w:t>.</w:t>
      </w:r>
    </w:p>
    <w:p w:rsidR="00EA77AC" w:rsidRPr="00586A67" w:rsidRDefault="00EA77AC" w:rsidP="00EA77AC">
      <w:pPr>
        <w:pStyle w:val="a5"/>
        <w:tabs>
          <w:tab w:val="left" w:pos="993"/>
          <w:tab w:val="left" w:pos="1134"/>
        </w:tabs>
        <w:spacing w:line="360" w:lineRule="auto"/>
        <w:ind w:firstLine="851"/>
        <w:rPr>
          <w:bCs/>
          <w:sz w:val="26"/>
          <w:szCs w:val="26"/>
        </w:rPr>
      </w:pPr>
      <w:r w:rsidRPr="00586A67">
        <w:rPr>
          <w:b/>
          <w:bCs/>
          <w:sz w:val="26"/>
          <w:szCs w:val="26"/>
        </w:rPr>
        <w:t xml:space="preserve">- по подпрограмме «Реализация молодежной политики» </w:t>
      </w:r>
      <w:r w:rsidRPr="00586A67">
        <w:rPr>
          <w:bCs/>
          <w:sz w:val="26"/>
          <w:szCs w:val="26"/>
        </w:rPr>
        <w:t>расходы составили 33 097,5 тыс. рублей или 98,5 % от бюджетных назначений, в том числе:</w:t>
      </w:r>
    </w:p>
    <w:p w:rsidR="00EA77AC" w:rsidRPr="00AA3751" w:rsidRDefault="00EA77AC" w:rsidP="00EA77AC">
      <w:pPr>
        <w:pStyle w:val="a5"/>
        <w:numPr>
          <w:ilvl w:val="1"/>
          <w:numId w:val="1"/>
        </w:numPr>
        <w:tabs>
          <w:tab w:val="left" w:pos="993"/>
        </w:tabs>
        <w:spacing w:line="360" w:lineRule="auto"/>
        <w:ind w:left="0" w:firstLine="709"/>
        <w:rPr>
          <w:iCs/>
          <w:sz w:val="26"/>
          <w:szCs w:val="26"/>
        </w:rPr>
      </w:pPr>
      <w:r w:rsidRPr="00AA3751">
        <w:rPr>
          <w:bCs/>
          <w:sz w:val="26"/>
          <w:szCs w:val="26"/>
        </w:rPr>
        <w:t xml:space="preserve">1 704,3 </w:t>
      </w:r>
      <w:r w:rsidRPr="00AA3751">
        <w:rPr>
          <w:iCs/>
          <w:sz w:val="26"/>
          <w:szCs w:val="26"/>
        </w:rPr>
        <w:t>тыс. рублей</w:t>
      </w:r>
      <w:r w:rsidRPr="00AA3751">
        <w:rPr>
          <w:bCs/>
          <w:sz w:val="26"/>
          <w:szCs w:val="26"/>
        </w:rPr>
        <w:t xml:space="preserve"> на предоставление субсидий</w:t>
      </w:r>
      <w:r w:rsidRPr="00AA3751">
        <w:rPr>
          <w:iCs/>
          <w:sz w:val="26"/>
          <w:szCs w:val="26"/>
        </w:rPr>
        <w:t xml:space="preserve"> бюджетным учреждениям на финансовое обеспечение предоставления государственных услуг (выполнения государственных работ) в сфере патриотического воспитания граждан;</w:t>
      </w:r>
    </w:p>
    <w:p w:rsidR="00EA77AC" w:rsidRPr="002410F7" w:rsidRDefault="00EA77AC" w:rsidP="00EA77AC">
      <w:pPr>
        <w:pStyle w:val="a5"/>
        <w:numPr>
          <w:ilvl w:val="1"/>
          <w:numId w:val="1"/>
        </w:numPr>
        <w:tabs>
          <w:tab w:val="left" w:pos="993"/>
        </w:tabs>
        <w:spacing w:line="360" w:lineRule="auto"/>
        <w:ind w:left="0" w:firstLine="709"/>
        <w:rPr>
          <w:iCs/>
          <w:sz w:val="26"/>
          <w:szCs w:val="26"/>
        </w:rPr>
      </w:pPr>
      <w:r w:rsidRPr="002410F7">
        <w:rPr>
          <w:iCs/>
          <w:sz w:val="26"/>
          <w:szCs w:val="26"/>
        </w:rPr>
        <w:t>945,0 тыс. рублей на реализацию мероприятий, направленных на патриотическое воспитание граждан Российской  Федерации, проживающих на территории Удмуртской Республики;</w:t>
      </w:r>
    </w:p>
    <w:p w:rsidR="00EA77AC" w:rsidRPr="003619D2" w:rsidRDefault="00EA77AC" w:rsidP="00EA77AC">
      <w:pPr>
        <w:pStyle w:val="a5"/>
        <w:numPr>
          <w:ilvl w:val="1"/>
          <w:numId w:val="1"/>
        </w:numPr>
        <w:tabs>
          <w:tab w:val="left" w:pos="993"/>
        </w:tabs>
        <w:spacing w:line="360" w:lineRule="auto"/>
        <w:ind w:left="0" w:firstLine="709"/>
        <w:rPr>
          <w:iCs/>
          <w:sz w:val="26"/>
          <w:szCs w:val="26"/>
        </w:rPr>
      </w:pPr>
      <w:r w:rsidRPr="003619D2">
        <w:rPr>
          <w:bCs/>
          <w:sz w:val="26"/>
          <w:szCs w:val="26"/>
        </w:rPr>
        <w:t xml:space="preserve">24 440,2 </w:t>
      </w:r>
      <w:r w:rsidRPr="003619D2">
        <w:rPr>
          <w:iCs/>
          <w:sz w:val="26"/>
          <w:szCs w:val="26"/>
        </w:rPr>
        <w:t>тыс. рублей</w:t>
      </w:r>
      <w:r w:rsidRPr="003619D2">
        <w:rPr>
          <w:bCs/>
          <w:sz w:val="26"/>
          <w:szCs w:val="26"/>
        </w:rPr>
        <w:t xml:space="preserve"> на предоставление субсидий</w:t>
      </w:r>
      <w:r w:rsidRPr="003619D2">
        <w:rPr>
          <w:iCs/>
          <w:sz w:val="26"/>
          <w:szCs w:val="26"/>
        </w:rPr>
        <w:t xml:space="preserve"> бюджетным и автономным учреждениям на финансовое обеспечение предоставления  государственных услуг (выполнения государственных работ) в сфере молодежной политики;</w:t>
      </w:r>
    </w:p>
    <w:p w:rsidR="00EA77AC" w:rsidRPr="002410F7" w:rsidRDefault="00EA77AC" w:rsidP="00EA77AC">
      <w:pPr>
        <w:pStyle w:val="a5"/>
        <w:numPr>
          <w:ilvl w:val="1"/>
          <w:numId w:val="1"/>
        </w:numPr>
        <w:tabs>
          <w:tab w:val="left" w:pos="993"/>
        </w:tabs>
        <w:spacing w:line="360" w:lineRule="auto"/>
        <w:ind w:left="0" w:firstLine="709"/>
        <w:rPr>
          <w:iCs/>
          <w:sz w:val="26"/>
          <w:szCs w:val="26"/>
        </w:rPr>
      </w:pPr>
      <w:r w:rsidRPr="002410F7">
        <w:rPr>
          <w:iCs/>
          <w:sz w:val="26"/>
          <w:szCs w:val="26"/>
        </w:rPr>
        <w:t>5 244,1 тыс. рублей на реализацию проектов, программ и проведение мероприятий для детей, подростков и молодёжи;</w:t>
      </w:r>
    </w:p>
    <w:p w:rsidR="00EA77AC" w:rsidRDefault="00EA77AC" w:rsidP="00EA77AC">
      <w:pPr>
        <w:pStyle w:val="a5"/>
        <w:numPr>
          <w:ilvl w:val="1"/>
          <w:numId w:val="1"/>
        </w:numPr>
        <w:tabs>
          <w:tab w:val="left" w:pos="993"/>
        </w:tabs>
        <w:spacing w:line="360" w:lineRule="auto"/>
        <w:ind w:left="0" w:firstLine="709"/>
        <w:rPr>
          <w:iCs/>
          <w:sz w:val="26"/>
          <w:szCs w:val="26"/>
        </w:rPr>
      </w:pPr>
      <w:r w:rsidRPr="002410F7">
        <w:rPr>
          <w:iCs/>
          <w:sz w:val="26"/>
          <w:szCs w:val="26"/>
        </w:rPr>
        <w:t xml:space="preserve">230,0 тыс. рублей на реализацию мероприятий, направленных на содействие социализации и эффективной самореализации молодежи; </w:t>
      </w:r>
    </w:p>
    <w:p w:rsidR="00EA77AC" w:rsidRDefault="00EA77AC" w:rsidP="00EA77AC">
      <w:pPr>
        <w:pStyle w:val="a5"/>
        <w:numPr>
          <w:ilvl w:val="1"/>
          <w:numId w:val="1"/>
        </w:numPr>
        <w:tabs>
          <w:tab w:val="left" w:pos="993"/>
        </w:tabs>
        <w:spacing w:line="360" w:lineRule="auto"/>
        <w:ind w:left="0" w:firstLine="709"/>
        <w:rPr>
          <w:iCs/>
          <w:sz w:val="26"/>
          <w:szCs w:val="26"/>
        </w:rPr>
      </w:pPr>
      <w:r>
        <w:rPr>
          <w:iCs/>
          <w:sz w:val="26"/>
          <w:szCs w:val="26"/>
        </w:rPr>
        <w:t xml:space="preserve">500 тыс. рублей на </w:t>
      </w:r>
      <w:r w:rsidRPr="0059216D">
        <w:rPr>
          <w:iCs/>
          <w:sz w:val="26"/>
          <w:szCs w:val="26"/>
        </w:rPr>
        <w:t>подготовку учреждений социальной сферы к отопительному сезону, новому учебному году и выполнению требований по лиценз</w:t>
      </w:r>
      <w:r>
        <w:rPr>
          <w:iCs/>
          <w:sz w:val="26"/>
          <w:szCs w:val="26"/>
        </w:rPr>
        <w:t>и</w:t>
      </w:r>
      <w:r w:rsidRPr="0059216D">
        <w:rPr>
          <w:iCs/>
          <w:sz w:val="26"/>
          <w:szCs w:val="26"/>
        </w:rPr>
        <w:t>рованию</w:t>
      </w:r>
      <w:r>
        <w:rPr>
          <w:iCs/>
          <w:sz w:val="26"/>
          <w:szCs w:val="26"/>
        </w:rPr>
        <w:t>;</w:t>
      </w:r>
    </w:p>
    <w:p w:rsidR="00EA77AC" w:rsidRPr="002410F7" w:rsidRDefault="00EA77AC" w:rsidP="00EA77AC">
      <w:pPr>
        <w:pStyle w:val="a5"/>
        <w:numPr>
          <w:ilvl w:val="1"/>
          <w:numId w:val="1"/>
        </w:numPr>
        <w:tabs>
          <w:tab w:val="left" w:pos="993"/>
        </w:tabs>
        <w:spacing w:line="360" w:lineRule="auto"/>
        <w:ind w:left="0" w:firstLine="709"/>
        <w:rPr>
          <w:iCs/>
          <w:sz w:val="26"/>
          <w:szCs w:val="26"/>
        </w:rPr>
      </w:pPr>
      <w:r>
        <w:rPr>
          <w:iCs/>
          <w:sz w:val="26"/>
          <w:szCs w:val="26"/>
        </w:rPr>
        <w:t>33,9 тыс. рублей на уплату налога на имущество.</w:t>
      </w:r>
    </w:p>
    <w:p w:rsidR="00EA77AC" w:rsidRPr="00540ABF" w:rsidRDefault="00EA77AC" w:rsidP="00EA77AC">
      <w:pPr>
        <w:pStyle w:val="a5"/>
        <w:tabs>
          <w:tab w:val="left" w:pos="993"/>
          <w:tab w:val="left" w:pos="1134"/>
        </w:tabs>
        <w:spacing w:line="312" w:lineRule="auto"/>
        <w:ind w:firstLine="851"/>
        <w:rPr>
          <w:bCs/>
          <w:sz w:val="26"/>
          <w:szCs w:val="26"/>
        </w:rPr>
      </w:pPr>
      <w:r w:rsidRPr="00540ABF">
        <w:rPr>
          <w:b/>
          <w:bCs/>
          <w:sz w:val="26"/>
          <w:szCs w:val="26"/>
        </w:rPr>
        <w:t>- по подпрограмме «</w:t>
      </w:r>
      <w:hyperlink w:anchor="Par1028" w:history="1">
        <w:r w:rsidRPr="00540ABF">
          <w:rPr>
            <w:b/>
            <w:bCs/>
            <w:sz w:val="26"/>
            <w:szCs w:val="26"/>
          </w:rPr>
          <w:t>Создание условий для реализации</w:t>
        </w:r>
      </w:hyperlink>
      <w:r w:rsidRPr="00540ABF">
        <w:rPr>
          <w:b/>
          <w:bCs/>
          <w:sz w:val="26"/>
          <w:szCs w:val="26"/>
        </w:rPr>
        <w:t xml:space="preserve"> государственной программы» </w:t>
      </w:r>
      <w:r w:rsidRPr="00540ABF">
        <w:rPr>
          <w:bCs/>
          <w:sz w:val="26"/>
          <w:szCs w:val="26"/>
        </w:rPr>
        <w:t>произведены расходы на реализацию установленных полномочий (функций) Министерства по физической культуре, спорту и молодежной политики Удмуртской Республики в сумме 31 533,8 тыс. рублей или 94,9 % от бюджетных назначений, в том числе:</w:t>
      </w:r>
    </w:p>
    <w:p w:rsidR="00EA77AC" w:rsidRPr="00540ABF" w:rsidRDefault="00EA77AC" w:rsidP="00EA77AC">
      <w:pPr>
        <w:pStyle w:val="a5"/>
        <w:widowControl w:val="0"/>
        <w:numPr>
          <w:ilvl w:val="1"/>
          <w:numId w:val="1"/>
        </w:numPr>
        <w:tabs>
          <w:tab w:val="left" w:pos="993"/>
        </w:tabs>
        <w:autoSpaceDE w:val="0"/>
        <w:autoSpaceDN w:val="0"/>
        <w:adjustRightInd w:val="0"/>
        <w:spacing w:line="360" w:lineRule="auto"/>
        <w:ind w:left="0" w:firstLine="851"/>
        <w:rPr>
          <w:bCs/>
          <w:sz w:val="26"/>
          <w:szCs w:val="26"/>
        </w:rPr>
      </w:pPr>
      <w:r w:rsidRPr="00540ABF">
        <w:rPr>
          <w:iCs/>
          <w:sz w:val="26"/>
          <w:szCs w:val="26"/>
        </w:rPr>
        <w:t xml:space="preserve"> 31 474,4 тыс. рублей на реализацию установленных полномочий (функций) Министерства по физической культуре, спорту и молодежной политики Удмуртской Республики;</w:t>
      </w:r>
    </w:p>
    <w:p w:rsidR="00EA77AC" w:rsidRPr="00540ABF" w:rsidRDefault="00EA77AC" w:rsidP="00EA77AC">
      <w:pPr>
        <w:pStyle w:val="a5"/>
        <w:numPr>
          <w:ilvl w:val="1"/>
          <w:numId w:val="1"/>
        </w:numPr>
        <w:tabs>
          <w:tab w:val="left" w:pos="993"/>
        </w:tabs>
        <w:spacing w:line="312" w:lineRule="auto"/>
        <w:ind w:left="0" w:firstLine="851"/>
        <w:rPr>
          <w:bCs/>
          <w:sz w:val="26"/>
          <w:szCs w:val="26"/>
        </w:rPr>
      </w:pPr>
      <w:r w:rsidRPr="00540ABF">
        <w:rPr>
          <w:bCs/>
          <w:sz w:val="26"/>
          <w:szCs w:val="26"/>
        </w:rPr>
        <w:t xml:space="preserve"> 59,4 </w:t>
      </w:r>
      <w:r w:rsidRPr="00540ABF">
        <w:rPr>
          <w:iCs/>
          <w:sz w:val="26"/>
          <w:szCs w:val="26"/>
        </w:rPr>
        <w:t>тыс. рублей</w:t>
      </w:r>
      <w:r w:rsidRPr="00540ABF">
        <w:rPr>
          <w:bCs/>
          <w:sz w:val="26"/>
          <w:szCs w:val="26"/>
        </w:rPr>
        <w:t xml:space="preserve"> на уплату налога на имущество.</w:t>
      </w:r>
    </w:p>
    <w:p w:rsidR="00EA77AC" w:rsidRPr="009E49D1" w:rsidRDefault="00EA77AC" w:rsidP="00EA77AC">
      <w:pPr>
        <w:pStyle w:val="a5"/>
        <w:tabs>
          <w:tab w:val="left" w:pos="993"/>
          <w:tab w:val="left" w:pos="1134"/>
        </w:tabs>
        <w:spacing w:line="312" w:lineRule="auto"/>
        <w:ind w:firstLine="851"/>
        <w:rPr>
          <w:bCs/>
          <w:sz w:val="16"/>
          <w:szCs w:val="16"/>
          <w:highlight w:val="yellow"/>
        </w:rPr>
      </w:pPr>
    </w:p>
    <w:p w:rsidR="00EA77AC" w:rsidRPr="005B73F7" w:rsidRDefault="00EA77AC" w:rsidP="00EA77AC">
      <w:pPr>
        <w:pStyle w:val="a5"/>
        <w:tabs>
          <w:tab w:val="left" w:pos="1276"/>
        </w:tabs>
        <w:spacing w:line="360" w:lineRule="auto"/>
        <w:ind w:firstLine="851"/>
        <w:rPr>
          <w:bCs/>
          <w:sz w:val="26"/>
          <w:szCs w:val="26"/>
        </w:rPr>
      </w:pPr>
      <w:proofErr w:type="gramStart"/>
      <w:r w:rsidRPr="005B73F7">
        <w:rPr>
          <w:bCs/>
          <w:sz w:val="26"/>
          <w:szCs w:val="26"/>
        </w:rPr>
        <w:lastRenderedPageBreak/>
        <w:t xml:space="preserve">В рамках исполнения данной государственной программы в 2015 году были решены  следующие задачи: </w:t>
      </w:r>
      <w:r w:rsidRPr="005B73F7">
        <w:rPr>
          <w:sz w:val="26"/>
          <w:szCs w:val="26"/>
        </w:rPr>
        <w:t>создание условий для развития физической культуры и массового спорта в Удмуртской Республике среди различных категорий и групп населения, содействие формированию образа жизни, способствующего укреплению здоровья населения Удмуртской Республики, содействие социальной адаптации и физической реабилитации инвалидов и лиц с ограниченными возможностями здоровья, подготовка спортивного резерва для спортивных сборных</w:t>
      </w:r>
      <w:proofErr w:type="gramEnd"/>
      <w:r w:rsidRPr="005B73F7">
        <w:rPr>
          <w:sz w:val="26"/>
          <w:szCs w:val="26"/>
        </w:rPr>
        <w:t xml:space="preserve"> </w:t>
      </w:r>
      <w:proofErr w:type="gramStart"/>
      <w:r w:rsidRPr="005B73F7">
        <w:rPr>
          <w:sz w:val="26"/>
          <w:szCs w:val="26"/>
        </w:rPr>
        <w:t xml:space="preserve">команд Удмуртской Республики и Российской Федерации, создание условий, способствующих повышению мастерства спортсменов, качества их подготовки и достижению высоких спортивных результатов, </w:t>
      </w:r>
      <w:r w:rsidRPr="005B73F7">
        <w:rPr>
          <w:bCs/>
          <w:sz w:val="26"/>
          <w:szCs w:val="26"/>
        </w:rPr>
        <w:t>совершенствование системы патриотического воспитания граждан Российской Федерации, способствующее их вовлечению в процесс духовного, патриотического становления и формированию сознательного отношения к выполнению конституционных обязанностей, создание условий и гарантий, направленных на развитие и поддержку молодежи, ее самореализацию, создание мер по профилактике безнадзорности</w:t>
      </w:r>
      <w:proofErr w:type="gramEnd"/>
      <w:r w:rsidRPr="005B73F7">
        <w:rPr>
          <w:bCs/>
          <w:sz w:val="26"/>
          <w:szCs w:val="26"/>
        </w:rPr>
        <w:t xml:space="preserve"> </w:t>
      </w:r>
      <w:proofErr w:type="gramStart"/>
      <w:r w:rsidRPr="005B73F7">
        <w:rPr>
          <w:bCs/>
          <w:sz w:val="26"/>
          <w:szCs w:val="26"/>
        </w:rPr>
        <w:t>и правонарушений несовершеннолетних, по профилактике наркомании, алкоголизма, других видов зависимости среди подростков и молодежи, снижение уровня подростковой преступности, создание условий для сохранения и укрепления здоровья детей и молодежи, улучшение качества организации отдыха детей и молодежи, реализация установленных полномочий (функций) Министерства физической культуры, спорта и молодежной политики Удмуртской Республики, с учетом возможности доходной базы бюджета республики в 2015 году</w:t>
      </w:r>
      <w:r>
        <w:rPr>
          <w:bCs/>
          <w:sz w:val="26"/>
          <w:szCs w:val="26"/>
        </w:rPr>
        <w:t>.</w:t>
      </w:r>
      <w:r w:rsidRPr="005B73F7">
        <w:rPr>
          <w:sz w:val="26"/>
          <w:szCs w:val="26"/>
        </w:rPr>
        <w:t xml:space="preserve"> </w:t>
      </w:r>
      <w:proofErr w:type="gramEnd"/>
    </w:p>
    <w:p w:rsidR="006900BB" w:rsidRDefault="006900BB" w:rsidP="00AB05FF">
      <w:pPr>
        <w:pStyle w:val="a5"/>
        <w:spacing w:line="312" w:lineRule="auto"/>
        <w:ind w:firstLine="851"/>
        <w:jc w:val="center"/>
        <w:rPr>
          <w:bCs/>
          <w:sz w:val="26"/>
          <w:szCs w:val="26"/>
        </w:rPr>
      </w:pPr>
    </w:p>
    <w:p w:rsidR="00AB05FF" w:rsidRPr="0028204F" w:rsidRDefault="00AB05FF" w:rsidP="009E49D1">
      <w:pPr>
        <w:pStyle w:val="a5"/>
        <w:tabs>
          <w:tab w:val="left" w:pos="1276"/>
        </w:tabs>
        <w:spacing w:line="312" w:lineRule="auto"/>
        <w:jc w:val="center"/>
        <w:rPr>
          <w:b/>
          <w:bCs/>
          <w:sz w:val="26"/>
          <w:szCs w:val="26"/>
        </w:rPr>
      </w:pPr>
      <w:r w:rsidRPr="0028204F">
        <w:rPr>
          <w:b/>
          <w:bCs/>
          <w:sz w:val="26"/>
          <w:szCs w:val="26"/>
        </w:rPr>
        <w:t>Исполнение государственной программы Удмуртской Республики «Развитие социально-трудовых отношений и содействие занятости населения Удмуртской Республики»</w:t>
      </w:r>
    </w:p>
    <w:p w:rsidR="00AB05FF" w:rsidRPr="0028204F" w:rsidRDefault="00AB05FF" w:rsidP="00AB05FF">
      <w:pPr>
        <w:pStyle w:val="a5"/>
        <w:tabs>
          <w:tab w:val="left" w:pos="1276"/>
        </w:tabs>
        <w:spacing w:line="312" w:lineRule="auto"/>
        <w:ind w:left="851"/>
        <w:rPr>
          <w:b/>
          <w:bCs/>
          <w:sz w:val="26"/>
          <w:szCs w:val="26"/>
        </w:rPr>
      </w:pPr>
    </w:p>
    <w:p w:rsidR="00AB05FF" w:rsidRPr="00907EBB" w:rsidRDefault="00AB05FF" w:rsidP="00AB05FF">
      <w:pPr>
        <w:pStyle w:val="a5"/>
        <w:tabs>
          <w:tab w:val="left" w:pos="993"/>
          <w:tab w:val="left" w:pos="1134"/>
        </w:tabs>
        <w:spacing w:line="312" w:lineRule="auto"/>
        <w:ind w:firstLine="851"/>
        <w:rPr>
          <w:bCs/>
          <w:sz w:val="26"/>
          <w:szCs w:val="26"/>
        </w:rPr>
      </w:pPr>
      <w:r w:rsidRPr="00907EBB">
        <w:rPr>
          <w:bCs/>
          <w:sz w:val="26"/>
          <w:szCs w:val="26"/>
        </w:rPr>
        <w:t xml:space="preserve">Государственная программа Удмуртской Республики «Развитие социально-трудовых отношений и содействие занятости населения Удмуртской Республики» утверждена постановлением Правительства Удмуртской Республики </w:t>
      </w:r>
      <w:r w:rsidRPr="00907EBB">
        <w:rPr>
          <w:sz w:val="26"/>
          <w:szCs w:val="26"/>
        </w:rPr>
        <w:t>от 31 марта 2015 г</w:t>
      </w:r>
      <w:r w:rsidR="0028204F">
        <w:rPr>
          <w:sz w:val="26"/>
          <w:szCs w:val="26"/>
        </w:rPr>
        <w:t>ода</w:t>
      </w:r>
      <w:r w:rsidRPr="00907EBB">
        <w:rPr>
          <w:sz w:val="26"/>
          <w:szCs w:val="26"/>
        </w:rPr>
        <w:t xml:space="preserve"> </w:t>
      </w:r>
      <w:r w:rsidR="0028204F">
        <w:rPr>
          <w:sz w:val="26"/>
          <w:szCs w:val="26"/>
        </w:rPr>
        <w:t>№</w:t>
      </w:r>
      <w:r w:rsidRPr="00907EBB">
        <w:rPr>
          <w:sz w:val="26"/>
          <w:szCs w:val="26"/>
        </w:rPr>
        <w:t xml:space="preserve"> 126.</w:t>
      </w:r>
    </w:p>
    <w:p w:rsidR="00AB05FF" w:rsidRPr="00907EBB" w:rsidRDefault="00AB05FF" w:rsidP="00AB05FF">
      <w:pPr>
        <w:pStyle w:val="a5"/>
        <w:tabs>
          <w:tab w:val="left" w:pos="993"/>
          <w:tab w:val="left" w:pos="1134"/>
        </w:tabs>
        <w:spacing w:line="312" w:lineRule="auto"/>
        <w:ind w:firstLine="851"/>
        <w:rPr>
          <w:bCs/>
          <w:sz w:val="26"/>
          <w:szCs w:val="26"/>
        </w:rPr>
      </w:pPr>
      <w:r w:rsidRPr="00907EBB">
        <w:rPr>
          <w:bCs/>
          <w:sz w:val="26"/>
          <w:szCs w:val="26"/>
        </w:rPr>
        <w:t>Ответственный исполнитель государственной программы – Министерство труда и миграционной политики Удмуртской Республики.</w:t>
      </w:r>
    </w:p>
    <w:p w:rsidR="00AB05FF" w:rsidRPr="00907EBB" w:rsidRDefault="00AB05FF" w:rsidP="00AB05FF">
      <w:pPr>
        <w:pStyle w:val="31"/>
        <w:spacing w:after="0" w:line="312" w:lineRule="auto"/>
        <w:rPr>
          <w:sz w:val="26"/>
          <w:szCs w:val="26"/>
        </w:rPr>
      </w:pPr>
      <w:r w:rsidRPr="00907EBB">
        <w:rPr>
          <w:sz w:val="26"/>
          <w:szCs w:val="26"/>
        </w:rPr>
        <w:lastRenderedPageBreak/>
        <w:t xml:space="preserve">Общий объём расходов на реализацию государственной программы в 2015 году составил  </w:t>
      </w:r>
      <w:r w:rsidRPr="00907EBB">
        <w:rPr>
          <w:color w:val="000000"/>
        </w:rPr>
        <w:t xml:space="preserve">772 218,5 </w:t>
      </w:r>
      <w:r w:rsidRPr="00907EBB">
        <w:rPr>
          <w:sz w:val="26"/>
          <w:szCs w:val="26"/>
        </w:rPr>
        <w:t>тыс. рублей, или 96,8% от плановых назначений.</w:t>
      </w:r>
    </w:p>
    <w:p w:rsidR="00AB05FF" w:rsidRDefault="00AB05FF" w:rsidP="00AB05FF">
      <w:pPr>
        <w:pStyle w:val="31"/>
        <w:spacing w:after="0" w:line="312" w:lineRule="auto"/>
        <w:rPr>
          <w:sz w:val="26"/>
          <w:szCs w:val="26"/>
        </w:rPr>
      </w:pPr>
      <w:r w:rsidRPr="00907EBB">
        <w:rPr>
          <w:sz w:val="26"/>
          <w:szCs w:val="26"/>
        </w:rPr>
        <w:t xml:space="preserve">Указанные расходы распределены в структуре подпрограмм следующим образом: </w:t>
      </w:r>
    </w:p>
    <w:p w:rsidR="0028204F" w:rsidRPr="00907EBB" w:rsidRDefault="0028204F" w:rsidP="0028204F">
      <w:pPr>
        <w:pStyle w:val="a5"/>
        <w:tabs>
          <w:tab w:val="left" w:pos="1276"/>
        </w:tabs>
        <w:spacing w:line="312" w:lineRule="auto"/>
        <w:ind w:firstLine="851"/>
        <w:rPr>
          <w:bCs/>
          <w:sz w:val="26"/>
          <w:szCs w:val="26"/>
        </w:rPr>
      </w:pPr>
      <w:r w:rsidRPr="00907EBB">
        <w:rPr>
          <w:b/>
          <w:bCs/>
          <w:sz w:val="26"/>
          <w:szCs w:val="26"/>
        </w:rPr>
        <w:t xml:space="preserve">- по подпрограмме «Улучшение условий и охрана труда в Удмуртской Республике» </w:t>
      </w:r>
      <w:r w:rsidRPr="00907EBB">
        <w:rPr>
          <w:bCs/>
          <w:sz w:val="26"/>
          <w:szCs w:val="26"/>
        </w:rPr>
        <w:t>исполнение составило 272,1 тыс. рублей, или 48,5% от бюджетных назначений, на мероприятия по улучшению условий и охраны труда в Удмуртской Республике;</w:t>
      </w:r>
    </w:p>
    <w:p w:rsidR="00AB05FF" w:rsidRPr="00907EBB" w:rsidRDefault="00AB05FF" w:rsidP="00AB05FF">
      <w:pPr>
        <w:spacing w:line="312" w:lineRule="auto"/>
        <w:ind w:firstLine="709"/>
        <w:jc w:val="both"/>
        <w:rPr>
          <w:sz w:val="26"/>
          <w:szCs w:val="26"/>
        </w:rPr>
      </w:pPr>
      <w:r w:rsidRPr="00907EBB">
        <w:rPr>
          <w:b/>
          <w:bCs/>
          <w:sz w:val="26"/>
          <w:szCs w:val="26"/>
        </w:rPr>
        <w:t xml:space="preserve">- по подпрограмме «Кадровая обеспеченность экономики Удмуртской Республики» </w:t>
      </w:r>
      <w:r w:rsidRPr="00907EBB">
        <w:rPr>
          <w:sz w:val="26"/>
          <w:szCs w:val="26"/>
        </w:rPr>
        <w:t>произведены расходы в сумме 2 357,9 тыс. рублей, что составляет 97,6% от плановых назначений, в том числе:</w:t>
      </w:r>
    </w:p>
    <w:p w:rsidR="00AB05FF" w:rsidRPr="00907EBB" w:rsidRDefault="00AB05FF" w:rsidP="00E46A33">
      <w:pPr>
        <w:pStyle w:val="a5"/>
        <w:numPr>
          <w:ilvl w:val="0"/>
          <w:numId w:val="10"/>
        </w:numPr>
        <w:tabs>
          <w:tab w:val="left" w:pos="1418"/>
        </w:tabs>
        <w:spacing w:line="312" w:lineRule="auto"/>
        <w:ind w:left="0" w:firstLine="1134"/>
        <w:rPr>
          <w:sz w:val="26"/>
          <w:szCs w:val="26"/>
        </w:rPr>
      </w:pPr>
      <w:r w:rsidRPr="00AB7E43">
        <w:rPr>
          <w:sz w:val="26"/>
          <w:szCs w:val="26"/>
        </w:rPr>
        <w:t>2 </w:t>
      </w:r>
      <w:r>
        <w:rPr>
          <w:sz w:val="26"/>
          <w:szCs w:val="26"/>
        </w:rPr>
        <w:t>293</w:t>
      </w:r>
      <w:r w:rsidRPr="00AB7E43">
        <w:rPr>
          <w:sz w:val="26"/>
          <w:szCs w:val="26"/>
        </w:rPr>
        <w:t>,</w:t>
      </w:r>
      <w:r>
        <w:rPr>
          <w:sz w:val="26"/>
          <w:szCs w:val="26"/>
        </w:rPr>
        <w:t>4</w:t>
      </w:r>
      <w:r w:rsidRPr="00AB7E43">
        <w:rPr>
          <w:sz w:val="26"/>
          <w:szCs w:val="26"/>
        </w:rPr>
        <w:t xml:space="preserve"> тыс. рублей</w:t>
      </w:r>
      <w:r w:rsidRPr="00AB7E43">
        <w:rPr>
          <w:bCs/>
          <w:sz w:val="26"/>
          <w:szCs w:val="26"/>
        </w:rPr>
        <w:t xml:space="preserve"> на предоставление субсидий</w:t>
      </w:r>
      <w:r w:rsidRPr="00AB7E43">
        <w:rPr>
          <w:sz w:val="26"/>
          <w:szCs w:val="26"/>
        </w:rPr>
        <w:t xml:space="preserve"> автономному учреждению Удмуртской Республики «Центр кадровой политики, повышения уровня и развития квалификации» на финансовое обеспечение выполнения государственных работ в сфере регулирования кадровой обеспеченности </w:t>
      </w:r>
      <w:r w:rsidRPr="00907EBB">
        <w:rPr>
          <w:sz w:val="26"/>
          <w:szCs w:val="26"/>
        </w:rPr>
        <w:t>экономики Удмуртской Республики и уплату налога на имущество организаций;</w:t>
      </w:r>
    </w:p>
    <w:p w:rsidR="00AB05FF" w:rsidRPr="0028204F" w:rsidRDefault="00AB05FF" w:rsidP="00E46A33">
      <w:pPr>
        <w:pStyle w:val="a5"/>
        <w:numPr>
          <w:ilvl w:val="0"/>
          <w:numId w:val="10"/>
        </w:numPr>
        <w:tabs>
          <w:tab w:val="left" w:pos="993"/>
          <w:tab w:val="left" w:pos="1134"/>
        </w:tabs>
        <w:spacing w:line="312" w:lineRule="auto"/>
        <w:ind w:left="0" w:firstLine="1134"/>
        <w:rPr>
          <w:sz w:val="26"/>
          <w:szCs w:val="26"/>
        </w:rPr>
      </w:pPr>
      <w:r w:rsidRPr="0028204F">
        <w:rPr>
          <w:sz w:val="26"/>
          <w:szCs w:val="26"/>
        </w:rPr>
        <w:t xml:space="preserve">64,5 тыс. рублей </w:t>
      </w:r>
      <w:r w:rsidR="0028204F" w:rsidRPr="0028204F">
        <w:rPr>
          <w:sz w:val="26"/>
          <w:szCs w:val="26"/>
        </w:rPr>
        <w:t>на проведение регионального этапа Всероссийского конкурса профессионального мастерства «</w:t>
      </w:r>
      <w:proofErr w:type="gramStart"/>
      <w:r w:rsidR="0028204F" w:rsidRPr="0028204F">
        <w:rPr>
          <w:sz w:val="26"/>
          <w:szCs w:val="26"/>
        </w:rPr>
        <w:t>Лучший</w:t>
      </w:r>
      <w:proofErr w:type="gramEnd"/>
      <w:r w:rsidR="0028204F" w:rsidRPr="0028204F">
        <w:rPr>
          <w:sz w:val="26"/>
          <w:szCs w:val="26"/>
        </w:rPr>
        <w:t xml:space="preserve"> по профессии»</w:t>
      </w:r>
      <w:r w:rsidRPr="0028204F">
        <w:rPr>
          <w:sz w:val="26"/>
          <w:szCs w:val="26"/>
        </w:rPr>
        <w:t xml:space="preserve">; </w:t>
      </w:r>
    </w:p>
    <w:p w:rsidR="00AB05FF" w:rsidRPr="00907EBB" w:rsidRDefault="00AB05FF" w:rsidP="00AB05FF">
      <w:pPr>
        <w:spacing w:line="312" w:lineRule="auto"/>
        <w:ind w:firstLine="709"/>
        <w:jc w:val="both"/>
        <w:rPr>
          <w:sz w:val="26"/>
          <w:szCs w:val="26"/>
        </w:rPr>
      </w:pPr>
      <w:r w:rsidRPr="00907EBB">
        <w:rPr>
          <w:b/>
          <w:bCs/>
          <w:sz w:val="26"/>
          <w:szCs w:val="26"/>
        </w:rPr>
        <w:t xml:space="preserve">- по подпрограмме «Активная политика занятости населения и социальная поддержка безработных граждан» </w:t>
      </w:r>
      <w:r w:rsidRPr="00907EBB">
        <w:rPr>
          <w:sz w:val="26"/>
          <w:szCs w:val="26"/>
        </w:rPr>
        <w:t>произведены расходы в сумме 513 307,3 тыс. рублей, что составляет 99,5% от плановых назначений, в том числе:</w:t>
      </w:r>
    </w:p>
    <w:p w:rsidR="00AB05FF" w:rsidRPr="00907EBB" w:rsidRDefault="00AB05FF" w:rsidP="00AB05FF">
      <w:pPr>
        <w:numPr>
          <w:ilvl w:val="0"/>
          <w:numId w:val="9"/>
        </w:numPr>
        <w:tabs>
          <w:tab w:val="left" w:pos="1134"/>
        </w:tabs>
        <w:spacing w:line="312" w:lineRule="auto"/>
        <w:ind w:left="0" w:firstLine="567"/>
        <w:jc w:val="both"/>
        <w:rPr>
          <w:bCs/>
          <w:sz w:val="26"/>
          <w:szCs w:val="26"/>
        </w:rPr>
      </w:pPr>
      <w:r w:rsidRPr="00907EBB">
        <w:rPr>
          <w:bCs/>
          <w:sz w:val="26"/>
          <w:szCs w:val="26"/>
        </w:rPr>
        <w:t>37 886,9 тыс. рублей на осуществление мероприятий в области содействия занятости населения;</w:t>
      </w:r>
    </w:p>
    <w:p w:rsidR="00AB05FF" w:rsidRPr="00327DCE" w:rsidRDefault="00AB05FF" w:rsidP="00AB05FF">
      <w:pPr>
        <w:numPr>
          <w:ilvl w:val="0"/>
          <w:numId w:val="9"/>
        </w:numPr>
        <w:tabs>
          <w:tab w:val="left" w:pos="1134"/>
        </w:tabs>
        <w:spacing w:line="312" w:lineRule="auto"/>
        <w:ind w:left="0" w:firstLine="567"/>
        <w:jc w:val="both"/>
        <w:rPr>
          <w:bCs/>
          <w:sz w:val="26"/>
          <w:szCs w:val="26"/>
        </w:rPr>
      </w:pPr>
      <w:r w:rsidRPr="00327DCE">
        <w:rPr>
          <w:bCs/>
          <w:sz w:val="26"/>
          <w:szCs w:val="26"/>
        </w:rPr>
        <w:t>4 027,0</w:t>
      </w:r>
      <w:r w:rsidRPr="00327DCE">
        <w:rPr>
          <w:sz w:val="26"/>
          <w:szCs w:val="26"/>
        </w:rPr>
        <w:t xml:space="preserve"> тыс. рублей</w:t>
      </w:r>
      <w:r w:rsidRPr="00327DCE">
        <w:rPr>
          <w:bCs/>
          <w:sz w:val="26"/>
          <w:szCs w:val="26"/>
        </w:rPr>
        <w:t xml:space="preserve"> на предоставление субсидий автономным учреждениям на финансовое обеспечение предоставления государственных услуг в области содействия занятости населения;</w:t>
      </w:r>
    </w:p>
    <w:p w:rsidR="00AB05FF" w:rsidRPr="00327DCE" w:rsidRDefault="00AB05FF" w:rsidP="00AB05FF">
      <w:pPr>
        <w:numPr>
          <w:ilvl w:val="0"/>
          <w:numId w:val="9"/>
        </w:numPr>
        <w:tabs>
          <w:tab w:val="left" w:pos="1134"/>
        </w:tabs>
        <w:spacing w:line="312" w:lineRule="auto"/>
        <w:ind w:left="0" w:firstLine="567"/>
        <w:jc w:val="both"/>
        <w:rPr>
          <w:bCs/>
          <w:sz w:val="26"/>
          <w:szCs w:val="26"/>
        </w:rPr>
      </w:pPr>
      <w:r w:rsidRPr="00327DCE">
        <w:rPr>
          <w:bCs/>
          <w:sz w:val="26"/>
          <w:szCs w:val="26"/>
        </w:rPr>
        <w:t>894,1 тыс</w:t>
      </w:r>
      <w:proofErr w:type="gramStart"/>
      <w:r w:rsidRPr="00327DCE">
        <w:rPr>
          <w:bCs/>
          <w:sz w:val="26"/>
          <w:szCs w:val="26"/>
        </w:rPr>
        <w:t>.р</w:t>
      </w:r>
      <w:proofErr w:type="gramEnd"/>
      <w:r w:rsidRPr="00327DCE">
        <w:rPr>
          <w:bCs/>
          <w:sz w:val="26"/>
          <w:szCs w:val="26"/>
        </w:rPr>
        <w:t>ублей на реализацию дополнительных мероприятий в сфере занятости  населения</w:t>
      </w:r>
    </w:p>
    <w:p w:rsidR="00AB05FF" w:rsidRPr="00327DCE" w:rsidRDefault="00AB05FF" w:rsidP="00AB05FF">
      <w:pPr>
        <w:numPr>
          <w:ilvl w:val="0"/>
          <w:numId w:val="9"/>
        </w:numPr>
        <w:tabs>
          <w:tab w:val="left" w:pos="1134"/>
        </w:tabs>
        <w:spacing w:line="312" w:lineRule="auto"/>
        <w:ind w:left="0" w:firstLine="567"/>
        <w:jc w:val="both"/>
        <w:rPr>
          <w:bCs/>
          <w:sz w:val="26"/>
          <w:szCs w:val="26"/>
        </w:rPr>
      </w:pPr>
      <w:r w:rsidRPr="00327DCE">
        <w:rPr>
          <w:bCs/>
          <w:sz w:val="26"/>
          <w:szCs w:val="26"/>
        </w:rPr>
        <w:t>470 499,3 тыс. рублей за счёт средств, поступивших в бюджет Удмуртской Республики федерального бюджета, в том числе:</w:t>
      </w:r>
    </w:p>
    <w:p w:rsidR="00AB05FF" w:rsidRPr="00327DCE" w:rsidRDefault="00AB05FF" w:rsidP="00E46A33">
      <w:pPr>
        <w:pStyle w:val="a5"/>
        <w:numPr>
          <w:ilvl w:val="0"/>
          <w:numId w:val="31"/>
        </w:numPr>
        <w:tabs>
          <w:tab w:val="left" w:pos="993"/>
          <w:tab w:val="left" w:pos="1134"/>
        </w:tabs>
        <w:spacing w:line="312" w:lineRule="auto"/>
        <w:ind w:left="0" w:firstLine="993"/>
        <w:rPr>
          <w:bCs/>
          <w:sz w:val="26"/>
          <w:szCs w:val="26"/>
        </w:rPr>
      </w:pPr>
      <w:r w:rsidRPr="00327DCE">
        <w:rPr>
          <w:bCs/>
          <w:sz w:val="26"/>
          <w:szCs w:val="26"/>
        </w:rPr>
        <w:t>453 511,6 тыс. рублей на выполнение передаваемых полномочий Российской Федерации по осуществлению социальных выплат безработным гражданам;</w:t>
      </w:r>
    </w:p>
    <w:p w:rsidR="00AB05FF" w:rsidRPr="00327DCE" w:rsidRDefault="00AB05FF" w:rsidP="00E46A33">
      <w:pPr>
        <w:pStyle w:val="a5"/>
        <w:numPr>
          <w:ilvl w:val="0"/>
          <w:numId w:val="31"/>
        </w:numPr>
        <w:tabs>
          <w:tab w:val="left" w:pos="993"/>
          <w:tab w:val="left" w:pos="1134"/>
        </w:tabs>
        <w:spacing w:line="312" w:lineRule="auto"/>
        <w:ind w:left="0" w:firstLine="993"/>
        <w:rPr>
          <w:bCs/>
          <w:sz w:val="26"/>
          <w:szCs w:val="26"/>
        </w:rPr>
      </w:pPr>
      <w:r w:rsidRPr="00327DCE">
        <w:rPr>
          <w:bCs/>
          <w:sz w:val="26"/>
          <w:szCs w:val="26"/>
        </w:rPr>
        <w:t xml:space="preserve"> 16 987,7 тыс. рублей на реализацию дополнительных мероприятий в сфере занятости населения;</w:t>
      </w:r>
    </w:p>
    <w:p w:rsidR="00AB05FF" w:rsidRPr="00327DCE" w:rsidRDefault="00AB05FF" w:rsidP="00AB05FF">
      <w:pPr>
        <w:pStyle w:val="af2"/>
        <w:spacing w:line="312" w:lineRule="auto"/>
        <w:ind w:left="0" w:firstLine="709"/>
        <w:jc w:val="both"/>
        <w:rPr>
          <w:sz w:val="26"/>
          <w:szCs w:val="26"/>
        </w:rPr>
      </w:pPr>
      <w:r w:rsidRPr="00327DCE">
        <w:rPr>
          <w:b/>
          <w:bCs/>
          <w:sz w:val="26"/>
          <w:szCs w:val="26"/>
        </w:rPr>
        <w:lastRenderedPageBreak/>
        <w:t>- по подпрограмме «Дополнительные мероприятия в сфере занятости населения, направленные на снижение напряженности на рынке труда</w:t>
      </w:r>
      <w:r w:rsidRPr="00327DCE">
        <w:rPr>
          <w:bCs/>
          <w:sz w:val="26"/>
          <w:szCs w:val="26"/>
        </w:rPr>
        <w:t>» расходы составили</w:t>
      </w:r>
      <w:r w:rsidRPr="00327DCE">
        <w:rPr>
          <w:b/>
          <w:bCs/>
          <w:sz w:val="26"/>
          <w:szCs w:val="26"/>
        </w:rPr>
        <w:t xml:space="preserve"> </w:t>
      </w:r>
      <w:r w:rsidRPr="00327DCE">
        <w:rPr>
          <w:bCs/>
          <w:sz w:val="26"/>
          <w:szCs w:val="26"/>
        </w:rPr>
        <w:t>297,6 тыс. рублей</w:t>
      </w:r>
      <w:r w:rsidR="000C4C7B">
        <w:rPr>
          <w:bCs/>
          <w:sz w:val="26"/>
          <w:szCs w:val="26"/>
        </w:rPr>
        <w:t xml:space="preserve"> </w:t>
      </w:r>
      <w:r w:rsidR="000C4C7B">
        <w:rPr>
          <w:sz w:val="26"/>
          <w:szCs w:val="26"/>
        </w:rPr>
        <w:t>или</w:t>
      </w:r>
      <w:r w:rsidRPr="00327DCE">
        <w:rPr>
          <w:sz w:val="26"/>
          <w:szCs w:val="26"/>
        </w:rPr>
        <w:t xml:space="preserve"> 5 % от плановых назначений;</w:t>
      </w:r>
    </w:p>
    <w:p w:rsidR="00AB05FF" w:rsidRPr="007B518C" w:rsidRDefault="00AB05FF" w:rsidP="00AB05FF">
      <w:pPr>
        <w:spacing w:line="312" w:lineRule="auto"/>
        <w:ind w:firstLine="709"/>
        <w:jc w:val="both"/>
        <w:rPr>
          <w:sz w:val="26"/>
          <w:szCs w:val="26"/>
        </w:rPr>
      </w:pPr>
      <w:r w:rsidRPr="007B518C">
        <w:rPr>
          <w:b/>
          <w:bCs/>
          <w:sz w:val="26"/>
          <w:szCs w:val="26"/>
        </w:rPr>
        <w:t>- по подпрограмме «Создание условий для реализации государственной программы</w:t>
      </w:r>
      <w:r w:rsidRPr="007B518C">
        <w:rPr>
          <w:bCs/>
          <w:sz w:val="26"/>
          <w:szCs w:val="26"/>
        </w:rPr>
        <w:t>» расходы составили</w:t>
      </w:r>
      <w:r w:rsidRPr="007B518C">
        <w:rPr>
          <w:b/>
          <w:bCs/>
          <w:sz w:val="26"/>
          <w:szCs w:val="26"/>
        </w:rPr>
        <w:t xml:space="preserve"> </w:t>
      </w:r>
      <w:r w:rsidRPr="007B518C">
        <w:rPr>
          <w:bCs/>
          <w:sz w:val="26"/>
          <w:szCs w:val="26"/>
        </w:rPr>
        <w:t>255 983,5 тыс. рублей</w:t>
      </w:r>
      <w:r w:rsidRPr="007B518C">
        <w:rPr>
          <w:sz w:val="26"/>
          <w:szCs w:val="26"/>
        </w:rPr>
        <w:t>, что составляет 93,9% от плановых назначений, в том числе:</w:t>
      </w:r>
    </w:p>
    <w:p w:rsidR="00AB05FF" w:rsidRPr="00907EBB" w:rsidRDefault="00AB05FF" w:rsidP="00AB05FF">
      <w:pPr>
        <w:pStyle w:val="a5"/>
        <w:numPr>
          <w:ilvl w:val="0"/>
          <w:numId w:val="9"/>
        </w:numPr>
        <w:tabs>
          <w:tab w:val="left" w:pos="1134"/>
        </w:tabs>
        <w:spacing w:line="312" w:lineRule="auto"/>
        <w:ind w:left="0" w:firstLine="567"/>
        <w:rPr>
          <w:bCs/>
          <w:sz w:val="26"/>
          <w:szCs w:val="26"/>
        </w:rPr>
      </w:pPr>
      <w:r>
        <w:rPr>
          <w:bCs/>
          <w:sz w:val="26"/>
          <w:szCs w:val="26"/>
        </w:rPr>
        <w:t>196 </w:t>
      </w:r>
      <w:r w:rsidRPr="007B518C">
        <w:rPr>
          <w:bCs/>
          <w:sz w:val="26"/>
          <w:szCs w:val="26"/>
        </w:rPr>
        <w:t>5</w:t>
      </w:r>
      <w:r>
        <w:rPr>
          <w:bCs/>
          <w:sz w:val="26"/>
          <w:szCs w:val="26"/>
        </w:rPr>
        <w:t>91,7</w:t>
      </w:r>
      <w:r w:rsidRPr="007B518C">
        <w:rPr>
          <w:bCs/>
          <w:sz w:val="26"/>
          <w:szCs w:val="26"/>
        </w:rPr>
        <w:t xml:space="preserve"> тыс. рублей на обеспечение деятельности казенных учреждений, подведомственных Министерству</w:t>
      </w:r>
      <w:r w:rsidRPr="00907EBB">
        <w:rPr>
          <w:bCs/>
          <w:sz w:val="26"/>
          <w:szCs w:val="26"/>
        </w:rPr>
        <w:t xml:space="preserve"> труда и миграционной политики Удмуртской Республики</w:t>
      </w:r>
      <w:r>
        <w:rPr>
          <w:bCs/>
          <w:sz w:val="26"/>
          <w:szCs w:val="26"/>
        </w:rPr>
        <w:t>;</w:t>
      </w:r>
    </w:p>
    <w:p w:rsidR="00AB05FF" w:rsidRPr="007B518C" w:rsidRDefault="00AB05FF" w:rsidP="00AB05FF">
      <w:pPr>
        <w:numPr>
          <w:ilvl w:val="0"/>
          <w:numId w:val="9"/>
        </w:numPr>
        <w:tabs>
          <w:tab w:val="left" w:pos="1134"/>
        </w:tabs>
        <w:spacing w:line="312" w:lineRule="auto"/>
        <w:ind w:left="0" w:firstLine="567"/>
        <w:jc w:val="both"/>
        <w:rPr>
          <w:bCs/>
          <w:sz w:val="26"/>
          <w:szCs w:val="26"/>
        </w:rPr>
      </w:pPr>
      <w:r w:rsidRPr="007B518C">
        <w:rPr>
          <w:bCs/>
          <w:sz w:val="26"/>
          <w:szCs w:val="26"/>
        </w:rPr>
        <w:t xml:space="preserve">2 526,6 тыс. рублей на уплату налога на имущество организаций  и земельного налога; </w:t>
      </w:r>
    </w:p>
    <w:p w:rsidR="00AB05FF" w:rsidRPr="005470D0" w:rsidRDefault="00AB05FF" w:rsidP="00AB05FF">
      <w:pPr>
        <w:numPr>
          <w:ilvl w:val="0"/>
          <w:numId w:val="9"/>
        </w:numPr>
        <w:tabs>
          <w:tab w:val="left" w:pos="1134"/>
        </w:tabs>
        <w:spacing w:line="312" w:lineRule="auto"/>
        <w:ind w:left="0" w:firstLine="567"/>
        <w:jc w:val="both"/>
        <w:rPr>
          <w:bCs/>
          <w:sz w:val="26"/>
          <w:szCs w:val="26"/>
        </w:rPr>
      </w:pPr>
      <w:r w:rsidRPr="005470D0">
        <w:rPr>
          <w:bCs/>
          <w:sz w:val="26"/>
          <w:szCs w:val="26"/>
        </w:rPr>
        <w:t>56 865,2 тыс. рублей на реализацию установленных полномочий (функций) Министерства труда и миграционной политики Удмуртской Республики.</w:t>
      </w:r>
    </w:p>
    <w:p w:rsidR="00AB05FF" w:rsidRPr="005470D0" w:rsidRDefault="00AB05FF" w:rsidP="00AB05FF">
      <w:pPr>
        <w:pStyle w:val="a5"/>
        <w:tabs>
          <w:tab w:val="left" w:pos="993"/>
          <w:tab w:val="left" w:pos="1134"/>
        </w:tabs>
        <w:spacing w:line="312" w:lineRule="auto"/>
        <w:ind w:firstLine="993"/>
        <w:rPr>
          <w:color w:val="000000" w:themeColor="text1"/>
          <w:sz w:val="26"/>
          <w:szCs w:val="26"/>
        </w:rPr>
      </w:pPr>
      <w:r w:rsidRPr="005470D0">
        <w:rPr>
          <w:bCs/>
          <w:sz w:val="26"/>
          <w:szCs w:val="26"/>
        </w:rPr>
        <w:t xml:space="preserve">В рамках исполнения данной государственной программы в 2015 году были решены следующие задачи: сохранение и развитие кадрового потенциала </w:t>
      </w:r>
      <w:proofErr w:type="gramStart"/>
      <w:r w:rsidRPr="005470D0">
        <w:rPr>
          <w:bCs/>
          <w:sz w:val="26"/>
          <w:szCs w:val="26"/>
        </w:rPr>
        <w:t>республики</w:t>
      </w:r>
      <w:proofErr w:type="gramEnd"/>
      <w:r w:rsidRPr="005470D0">
        <w:rPr>
          <w:bCs/>
          <w:sz w:val="26"/>
          <w:szCs w:val="26"/>
        </w:rPr>
        <w:t xml:space="preserve"> и его эффективное использование; развитие и совершенствование государственной гражданской службы Удмуртской Республики и муниципальной службы в Удмуртской Республике; улучшение условий и охраны труда</w:t>
      </w:r>
      <w:r w:rsidR="00F148F8">
        <w:rPr>
          <w:bCs/>
          <w:sz w:val="26"/>
          <w:szCs w:val="26"/>
        </w:rPr>
        <w:t>.</w:t>
      </w:r>
    </w:p>
    <w:p w:rsidR="00AB05FF" w:rsidRPr="005470D0" w:rsidRDefault="00AB05FF" w:rsidP="00AB05FF">
      <w:pPr>
        <w:pStyle w:val="a5"/>
        <w:tabs>
          <w:tab w:val="left" w:pos="993"/>
          <w:tab w:val="left" w:pos="1134"/>
        </w:tabs>
        <w:spacing w:line="312" w:lineRule="auto"/>
        <w:ind w:firstLine="993"/>
        <w:rPr>
          <w:sz w:val="26"/>
          <w:szCs w:val="26"/>
        </w:rPr>
      </w:pPr>
      <w:proofErr w:type="gramStart"/>
      <w:r w:rsidRPr="005470D0">
        <w:rPr>
          <w:color w:val="000000" w:themeColor="text1"/>
          <w:sz w:val="26"/>
          <w:szCs w:val="26"/>
        </w:rPr>
        <w:t>Произведённые расходы по государственной программе позволили обеспечить реализацию мероприятий,</w:t>
      </w:r>
      <w:r w:rsidRPr="005470D0">
        <w:rPr>
          <w:sz w:val="26"/>
          <w:szCs w:val="26"/>
        </w:rPr>
        <w:t xml:space="preserve"> направленных на обеспечение содействия гражданам в поиске подходящей работы, повышение конкурентоспособности граждан на рынке труда, обеспечение социальной поддержки безработных граждан, предоставление государственных услуг гражданам и работодателям в соответствии с законодательством о занятости населения, реализацию прав граждан на защиту от безработицы, выполнение установленных полномочий (функций) </w:t>
      </w:r>
      <w:r w:rsidRPr="005470D0">
        <w:rPr>
          <w:bCs/>
          <w:sz w:val="26"/>
          <w:szCs w:val="26"/>
        </w:rPr>
        <w:t>Министерства труда и миграционной политики Удмуртской Республики</w:t>
      </w:r>
      <w:r w:rsidRPr="005470D0">
        <w:rPr>
          <w:sz w:val="26"/>
          <w:szCs w:val="26"/>
        </w:rPr>
        <w:t>.</w:t>
      </w:r>
      <w:proofErr w:type="gramEnd"/>
    </w:p>
    <w:p w:rsidR="00AB05FF" w:rsidRDefault="00AB05FF" w:rsidP="001F705B">
      <w:pPr>
        <w:pStyle w:val="a5"/>
        <w:spacing w:line="312" w:lineRule="auto"/>
        <w:ind w:firstLine="851"/>
        <w:rPr>
          <w:bCs/>
          <w:sz w:val="26"/>
          <w:szCs w:val="26"/>
        </w:rPr>
      </w:pPr>
    </w:p>
    <w:p w:rsidR="00E46A33" w:rsidRDefault="00E46A33" w:rsidP="00E46A33">
      <w:pPr>
        <w:pStyle w:val="ConsPlusNormal"/>
        <w:spacing w:line="276" w:lineRule="auto"/>
        <w:ind w:left="142" w:firstLine="0"/>
        <w:jc w:val="center"/>
        <w:rPr>
          <w:rFonts w:ascii="Times New Roman" w:hAnsi="Times New Roman" w:cs="Times New Roman"/>
          <w:b/>
          <w:bCs/>
          <w:sz w:val="26"/>
          <w:szCs w:val="26"/>
        </w:rPr>
      </w:pPr>
      <w:r w:rsidRPr="00E46A33">
        <w:rPr>
          <w:rFonts w:ascii="Times New Roman" w:hAnsi="Times New Roman" w:cs="Times New Roman"/>
          <w:b/>
          <w:bCs/>
          <w:sz w:val="26"/>
          <w:szCs w:val="26"/>
        </w:rPr>
        <w:t>Исполнение государственной программы Удмуртской</w:t>
      </w:r>
    </w:p>
    <w:p w:rsidR="00E46A33" w:rsidRPr="00E46A33" w:rsidRDefault="00E46A33" w:rsidP="00E46A33">
      <w:pPr>
        <w:pStyle w:val="ConsPlusNormal"/>
        <w:spacing w:line="276" w:lineRule="auto"/>
        <w:ind w:left="142" w:firstLine="0"/>
        <w:jc w:val="center"/>
        <w:rPr>
          <w:rFonts w:ascii="Times New Roman" w:hAnsi="Times New Roman" w:cs="Times New Roman"/>
          <w:b/>
          <w:bCs/>
          <w:sz w:val="26"/>
          <w:szCs w:val="26"/>
        </w:rPr>
      </w:pPr>
      <w:r w:rsidRPr="00E46A33">
        <w:rPr>
          <w:rFonts w:ascii="Times New Roman" w:hAnsi="Times New Roman" w:cs="Times New Roman"/>
          <w:b/>
          <w:bCs/>
          <w:sz w:val="26"/>
          <w:szCs w:val="26"/>
        </w:rPr>
        <w:t>Республики «Комплексное развитие жилищно-коммунального хозяйства Удмуртской Республики»</w:t>
      </w:r>
    </w:p>
    <w:p w:rsidR="00E46A33" w:rsidRPr="0061476A" w:rsidRDefault="00E46A33" w:rsidP="00E46A33">
      <w:pPr>
        <w:pStyle w:val="a5"/>
        <w:tabs>
          <w:tab w:val="left" w:pos="1276"/>
        </w:tabs>
        <w:spacing w:line="312" w:lineRule="auto"/>
        <w:ind w:left="142"/>
        <w:jc w:val="center"/>
        <w:rPr>
          <w:b/>
          <w:bCs/>
          <w:sz w:val="26"/>
          <w:szCs w:val="26"/>
          <w:highlight w:val="yellow"/>
        </w:rPr>
      </w:pPr>
    </w:p>
    <w:p w:rsidR="00E06E86" w:rsidRPr="00907EBB" w:rsidRDefault="00E06E86" w:rsidP="00E06E86">
      <w:pPr>
        <w:pStyle w:val="a5"/>
        <w:tabs>
          <w:tab w:val="left" w:pos="993"/>
          <w:tab w:val="left" w:pos="1134"/>
        </w:tabs>
        <w:spacing w:line="312" w:lineRule="auto"/>
        <w:ind w:firstLine="851"/>
        <w:rPr>
          <w:bCs/>
          <w:sz w:val="26"/>
          <w:szCs w:val="26"/>
        </w:rPr>
      </w:pPr>
      <w:r w:rsidRPr="00907EBB">
        <w:rPr>
          <w:bCs/>
          <w:sz w:val="26"/>
          <w:szCs w:val="26"/>
        </w:rPr>
        <w:t xml:space="preserve">Государственная программа Удмуртской Республики </w:t>
      </w:r>
      <w:r w:rsidRPr="00E06E86">
        <w:rPr>
          <w:bCs/>
          <w:sz w:val="26"/>
          <w:szCs w:val="26"/>
        </w:rPr>
        <w:t>«Комплексное развитие жилищно-коммунального хозяйства Удмуртской Республики»</w:t>
      </w:r>
      <w:r w:rsidRPr="00907EBB">
        <w:rPr>
          <w:bCs/>
          <w:sz w:val="26"/>
          <w:szCs w:val="26"/>
        </w:rPr>
        <w:t xml:space="preserve"> утверждена постановлением Правительства Удмуртской Республики </w:t>
      </w:r>
      <w:r w:rsidRPr="00907EBB">
        <w:rPr>
          <w:sz w:val="26"/>
          <w:szCs w:val="26"/>
        </w:rPr>
        <w:t xml:space="preserve">от </w:t>
      </w:r>
      <w:r w:rsidR="00357CA9">
        <w:rPr>
          <w:sz w:val="26"/>
          <w:szCs w:val="26"/>
        </w:rPr>
        <w:t>17</w:t>
      </w:r>
      <w:r w:rsidRPr="00907EBB">
        <w:rPr>
          <w:sz w:val="26"/>
          <w:szCs w:val="26"/>
        </w:rPr>
        <w:t xml:space="preserve"> </w:t>
      </w:r>
      <w:r w:rsidR="00357CA9">
        <w:rPr>
          <w:sz w:val="26"/>
          <w:szCs w:val="26"/>
        </w:rPr>
        <w:t>декабря</w:t>
      </w:r>
      <w:r w:rsidRPr="00907EBB">
        <w:rPr>
          <w:sz w:val="26"/>
          <w:szCs w:val="26"/>
        </w:rPr>
        <w:t xml:space="preserve"> 2015 г</w:t>
      </w:r>
      <w:r>
        <w:rPr>
          <w:sz w:val="26"/>
          <w:szCs w:val="26"/>
        </w:rPr>
        <w:t>ода</w:t>
      </w:r>
      <w:r w:rsidRPr="00907EBB">
        <w:rPr>
          <w:sz w:val="26"/>
          <w:szCs w:val="26"/>
        </w:rPr>
        <w:t xml:space="preserve"> </w:t>
      </w:r>
      <w:r w:rsidR="00357CA9">
        <w:rPr>
          <w:sz w:val="26"/>
          <w:szCs w:val="26"/>
        </w:rPr>
        <w:t xml:space="preserve">          </w:t>
      </w:r>
      <w:r>
        <w:rPr>
          <w:sz w:val="26"/>
          <w:szCs w:val="26"/>
        </w:rPr>
        <w:t>№</w:t>
      </w:r>
      <w:r w:rsidRPr="00907EBB">
        <w:rPr>
          <w:sz w:val="26"/>
          <w:szCs w:val="26"/>
        </w:rPr>
        <w:t xml:space="preserve"> </w:t>
      </w:r>
      <w:r w:rsidR="00357CA9">
        <w:rPr>
          <w:sz w:val="26"/>
          <w:szCs w:val="26"/>
        </w:rPr>
        <w:t>541</w:t>
      </w:r>
      <w:r w:rsidRPr="00907EBB">
        <w:rPr>
          <w:sz w:val="26"/>
          <w:szCs w:val="26"/>
        </w:rPr>
        <w:t>.</w:t>
      </w:r>
    </w:p>
    <w:p w:rsidR="00E46A33" w:rsidRPr="00784BE2" w:rsidRDefault="00E46A33" w:rsidP="00784BE2">
      <w:pPr>
        <w:pStyle w:val="a5"/>
        <w:tabs>
          <w:tab w:val="left" w:pos="993"/>
          <w:tab w:val="left" w:pos="1134"/>
        </w:tabs>
        <w:spacing w:line="312" w:lineRule="auto"/>
        <w:ind w:firstLine="993"/>
        <w:rPr>
          <w:color w:val="000000" w:themeColor="text1"/>
          <w:sz w:val="26"/>
          <w:szCs w:val="26"/>
        </w:rPr>
      </w:pPr>
      <w:r w:rsidRPr="00784BE2">
        <w:rPr>
          <w:color w:val="000000" w:themeColor="text1"/>
          <w:sz w:val="26"/>
          <w:szCs w:val="26"/>
        </w:rPr>
        <w:lastRenderedPageBreak/>
        <w:t xml:space="preserve">Уполномоченный орган по реализации государственной программы – Министерство энергетики, жилищно-коммунального хозяйства и государственного регулирования тарифов Удмуртской Республики. </w:t>
      </w:r>
    </w:p>
    <w:p w:rsidR="00E46A33" w:rsidRPr="00784BE2" w:rsidRDefault="00E46A33" w:rsidP="00784BE2">
      <w:pPr>
        <w:pStyle w:val="a5"/>
        <w:tabs>
          <w:tab w:val="left" w:pos="993"/>
          <w:tab w:val="left" w:pos="1134"/>
        </w:tabs>
        <w:spacing w:line="312" w:lineRule="auto"/>
        <w:ind w:firstLine="993"/>
        <w:rPr>
          <w:color w:val="000000" w:themeColor="text1"/>
          <w:sz w:val="26"/>
          <w:szCs w:val="26"/>
        </w:rPr>
      </w:pPr>
      <w:r w:rsidRPr="00784BE2">
        <w:rPr>
          <w:color w:val="000000" w:themeColor="text1"/>
          <w:sz w:val="26"/>
          <w:szCs w:val="26"/>
        </w:rPr>
        <w:t>Основной целью программы является повышение надежности предоставления населению жилищно-коммунальных услуг надлежащего качества.</w:t>
      </w:r>
    </w:p>
    <w:p w:rsidR="00E46A33" w:rsidRPr="00784BE2" w:rsidRDefault="00E46A33" w:rsidP="00784BE2">
      <w:pPr>
        <w:pStyle w:val="a5"/>
        <w:tabs>
          <w:tab w:val="left" w:pos="993"/>
          <w:tab w:val="left" w:pos="1134"/>
        </w:tabs>
        <w:spacing w:line="312" w:lineRule="auto"/>
        <w:ind w:firstLine="993"/>
        <w:rPr>
          <w:color w:val="000000" w:themeColor="text1"/>
          <w:sz w:val="26"/>
          <w:szCs w:val="26"/>
        </w:rPr>
      </w:pPr>
      <w:r w:rsidRPr="00784BE2">
        <w:rPr>
          <w:color w:val="000000" w:themeColor="text1"/>
          <w:sz w:val="26"/>
          <w:szCs w:val="26"/>
        </w:rPr>
        <w:t>Общий объем расходов на реализацию государственной программы в 2015 году составил 1 448</w:t>
      </w:r>
      <w:r w:rsidR="00E06E86">
        <w:rPr>
          <w:color w:val="000000" w:themeColor="text1"/>
          <w:sz w:val="26"/>
          <w:szCs w:val="26"/>
        </w:rPr>
        <w:t> </w:t>
      </w:r>
      <w:r w:rsidRPr="00784BE2">
        <w:rPr>
          <w:color w:val="000000" w:themeColor="text1"/>
          <w:sz w:val="26"/>
          <w:szCs w:val="26"/>
        </w:rPr>
        <w:t>378</w:t>
      </w:r>
      <w:r w:rsidR="00E06E86">
        <w:rPr>
          <w:color w:val="000000" w:themeColor="text1"/>
          <w:sz w:val="26"/>
          <w:szCs w:val="26"/>
        </w:rPr>
        <w:t>,1</w:t>
      </w:r>
      <w:r w:rsidRPr="00784BE2">
        <w:rPr>
          <w:color w:val="000000" w:themeColor="text1"/>
          <w:sz w:val="26"/>
          <w:szCs w:val="26"/>
        </w:rPr>
        <w:t xml:space="preserve"> тыс. рублей или 73,7 % от плановых назначений.</w:t>
      </w:r>
    </w:p>
    <w:p w:rsidR="00E46A33" w:rsidRPr="00784BE2" w:rsidRDefault="00E46A33" w:rsidP="00784BE2">
      <w:pPr>
        <w:pStyle w:val="a5"/>
        <w:tabs>
          <w:tab w:val="left" w:pos="993"/>
          <w:tab w:val="left" w:pos="1134"/>
        </w:tabs>
        <w:spacing w:line="312" w:lineRule="auto"/>
        <w:ind w:firstLine="993"/>
        <w:rPr>
          <w:color w:val="000000" w:themeColor="text1"/>
          <w:sz w:val="26"/>
          <w:szCs w:val="26"/>
        </w:rPr>
      </w:pPr>
      <w:r w:rsidRPr="00784BE2">
        <w:rPr>
          <w:color w:val="000000" w:themeColor="text1"/>
          <w:sz w:val="26"/>
          <w:szCs w:val="26"/>
        </w:rPr>
        <w:t xml:space="preserve">Указанные расходы распределены в структуре подпрограмм следующим образом: </w:t>
      </w:r>
    </w:p>
    <w:p w:rsidR="00E46A33" w:rsidRPr="00AB7F98" w:rsidRDefault="00E46A33" w:rsidP="00E46A33">
      <w:pPr>
        <w:pStyle w:val="a5"/>
        <w:tabs>
          <w:tab w:val="left" w:pos="993"/>
          <w:tab w:val="left" w:pos="1134"/>
        </w:tabs>
        <w:spacing w:line="312" w:lineRule="auto"/>
        <w:ind w:firstLine="851"/>
        <w:rPr>
          <w:b/>
          <w:bCs/>
          <w:sz w:val="26"/>
          <w:szCs w:val="26"/>
        </w:rPr>
      </w:pPr>
      <w:r w:rsidRPr="00AB7F98">
        <w:rPr>
          <w:bCs/>
          <w:sz w:val="26"/>
          <w:szCs w:val="26"/>
        </w:rPr>
        <w:t xml:space="preserve">- по </w:t>
      </w:r>
      <w:r w:rsidRPr="00AB7F98">
        <w:rPr>
          <w:b/>
          <w:bCs/>
          <w:sz w:val="26"/>
          <w:szCs w:val="26"/>
        </w:rPr>
        <w:t>подпрограмме «Повышения качества и надежности предоставления жилищно-коммунальных услуг»</w:t>
      </w:r>
      <w:r w:rsidRPr="00AB7F98">
        <w:rPr>
          <w:bCs/>
          <w:sz w:val="26"/>
          <w:szCs w:val="26"/>
        </w:rPr>
        <w:t xml:space="preserve"> произведены расходы</w:t>
      </w:r>
      <w:r w:rsidRPr="00AB7F98">
        <w:rPr>
          <w:b/>
          <w:bCs/>
          <w:sz w:val="26"/>
          <w:szCs w:val="26"/>
        </w:rPr>
        <w:t xml:space="preserve"> </w:t>
      </w:r>
      <w:r w:rsidRPr="00AB7F98">
        <w:rPr>
          <w:bCs/>
          <w:sz w:val="26"/>
          <w:szCs w:val="26"/>
        </w:rPr>
        <w:t xml:space="preserve">в сумме </w:t>
      </w:r>
      <w:r>
        <w:rPr>
          <w:bCs/>
          <w:sz w:val="26"/>
          <w:szCs w:val="26"/>
        </w:rPr>
        <w:t>1 432</w:t>
      </w:r>
      <w:r w:rsidR="001F775A">
        <w:rPr>
          <w:bCs/>
          <w:sz w:val="26"/>
          <w:szCs w:val="26"/>
        </w:rPr>
        <w:t> </w:t>
      </w:r>
      <w:r>
        <w:rPr>
          <w:bCs/>
          <w:sz w:val="26"/>
          <w:szCs w:val="26"/>
        </w:rPr>
        <w:t>552</w:t>
      </w:r>
      <w:r w:rsidR="001F775A">
        <w:rPr>
          <w:bCs/>
          <w:sz w:val="26"/>
          <w:szCs w:val="26"/>
        </w:rPr>
        <w:t>,6</w:t>
      </w:r>
      <w:r w:rsidRPr="00AB7F98">
        <w:rPr>
          <w:bCs/>
          <w:sz w:val="26"/>
          <w:szCs w:val="26"/>
        </w:rPr>
        <w:t xml:space="preserve"> тыс. рублей, что составляет </w:t>
      </w:r>
      <w:r>
        <w:rPr>
          <w:bCs/>
          <w:sz w:val="26"/>
          <w:szCs w:val="26"/>
        </w:rPr>
        <w:t>79</w:t>
      </w:r>
      <w:r w:rsidR="001F775A">
        <w:rPr>
          <w:bCs/>
          <w:sz w:val="26"/>
          <w:szCs w:val="26"/>
        </w:rPr>
        <w:t>,1</w:t>
      </w:r>
      <w:r w:rsidRPr="00AB7F98">
        <w:rPr>
          <w:bCs/>
          <w:sz w:val="26"/>
          <w:szCs w:val="26"/>
        </w:rPr>
        <w:t xml:space="preserve"> % от плановых назначений,  в том числе:</w:t>
      </w:r>
    </w:p>
    <w:p w:rsidR="00E46A33" w:rsidRDefault="00E46A33" w:rsidP="00D47575">
      <w:pPr>
        <w:pStyle w:val="a5"/>
        <w:numPr>
          <w:ilvl w:val="0"/>
          <w:numId w:val="51"/>
        </w:numPr>
        <w:tabs>
          <w:tab w:val="left" w:pos="1134"/>
          <w:tab w:val="left" w:pos="1276"/>
        </w:tabs>
        <w:spacing w:line="312" w:lineRule="auto"/>
        <w:ind w:left="0" w:firstLine="851"/>
        <w:rPr>
          <w:bCs/>
          <w:sz w:val="26"/>
          <w:szCs w:val="26"/>
        </w:rPr>
      </w:pPr>
      <w:r w:rsidRPr="00AB7F98">
        <w:rPr>
          <w:bCs/>
          <w:sz w:val="26"/>
          <w:szCs w:val="26"/>
        </w:rPr>
        <w:t xml:space="preserve">на реализацию мероприятий в области поддержки и развития коммунального хозяйства  в сумме 44 485,7 тыс. рублей; </w:t>
      </w:r>
    </w:p>
    <w:p w:rsidR="00E46A33" w:rsidRDefault="00E46A33" w:rsidP="00E46A33">
      <w:pPr>
        <w:pStyle w:val="a5"/>
        <w:numPr>
          <w:ilvl w:val="0"/>
          <w:numId w:val="51"/>
        </w:numPr>
        <w:tabs>
          <w:tab w:val="left" w:pos="1134"/>
          <w:tab w:val="left" w:pos="1276"/>
        </w:tabs>
        <w:spacing w:line="312" w:lineRule="auto"/>
        <w:ind w:left="0" w:firstLine="851"/>
        <w:rPr>
          <w:bCs/>
          <w:sz w:val="26"/>
          <w:szCs w:val="26"/>
        </w:rPr>
      </w:pPr>
      <w:r w:rsidRPr="00D47575">
        <w:rPr>
          <w:bCs/>
          <w:sz w:val="26"/>
          <w:szCs w:val="26"/>
        </w:rPr>
        <w:t>на обеспечение осуществления переданных органам местного самоуправления отдельных государственных полномочий Удмуртской Республики по предоставлению субсидий по оплате жилого помещения и коммунальных услуг в сумме 479 514 тыс. рублей;</w:t>
      </w:r>
    </w:p>
    <w:p w:rsidR="00E46A33" w:rsidRDefault="00E46A33" w:rsidP="00E46A33">
      <w:pPr>
        <w:pStyle w:val="a5"/>
        <w:numPr>
          <w:ilvl w:val="0"/>
          <w:numId w:val="51"/>
        </w:numPr>
        <w:tabs>
          <w:tab w:val="left" w:pos="1134"/>
          <w:tab w:val="left" w:pos="1276"/>
        </w:tabs>
        <w:spacing w:line="312" w:lineRule="auto"/>
        <w:ind w:left="0" w:firstLine="851"/>
        <w:rPr>
          <w:bCs/>
          <w:sz w:val="26"/>
          <w:szCs w:val="26"/>
        </w:rPr>
      </w:pPr>
      <w:r w:rsidRPr="00D47575">
        <w:rPr>
          <w:bCs/>
          <w:sz w:val="26"/>
          <w:szCs w:val="26"/>
        </w:rPr>
        <w:t xml:space="preserve">на обеспечение осуществления переданных органам местного самоуправления отдельных государственных полномочий Удмуртской Республики по организации предоставления субсидий по оплате жилого помещения и коммунальных услуг в сумме 31 889,6 тыс. рублей; </w:t>
      </w:r>
    </w:p>
    <w:p w:rsidR="00E46A33" w:rsidRPr="00D47575" w:rsidRDefault="00E46A33" w:rsidP="001F775A">
      <w:pPr>
        <w:pStyle w:val="a5"/>
        <w:numPr>
          <w:ilvl w:val="0"/>
          <w:numId w:val="51"/>
        </w:numPr>
        <w:tabs>
          <w:tab w:val="left" w:pos="1134"/>
          <w:tab w:val="left" w:pos="1276"/>
        </w:tabs>
        <w:spacing w:line="312" w:lineRule="auto"/>
        <w:ind w:left="0" w:firstLine="851"/>
        <w:rPr>
          <w:bCs/>
          <w:sz w:val="26"/>
          <w:szCs w:val="26"/>
        </w:rPr>
      </w:pPr>
      <w:proofErr w:type="gramStart"/>
      <w:r w:rsidRPr="00D47575">
        <w:rPr>
          <w:color w:val="000000" w:themeColor="text1"/>
          <w:sz w:val="26"/>
          <w:szCs w:val="26"/>
        </w:rPr>
        <w:t>на обеспечение осуществления переданных органам местного самоуправления отдельных государственных полномочий Удмуртской Республики по  предоставление меры дополнительной социальной поддержки граждан по оплате коммунальных услуг в виде уменьшения размера платы за коммунальные услуги по отоплению и горячему водоснабжению (в отсутствие централизованного горячего водоснабжения) в связи с ограничением роста платы граждан за коммунальные услуги в сумме 27 930,2 тыс. рублей;</w:t>
      </w:r>
      <w:proofErr w:type="gramEnd"/>
    </w:p>
    <w:p w:rsidR="00E46A33" w:rsidRPr="00D47575" w:rsidRDefault="00E46A33" w:rsidP="00D47575">
      <w:pPr>
        <w:pStyle w:val="a5"/>
        <w:numPr>
          <w:ilvl w:val="0"/>
          <w:numId w:val="51"/>
        </w:numPr>
        <w:tabs>
          <w:tab w:val="left" w:pos="1134"/>
          <w:tab w:val="left" w:pos="1276"/>
        </w:tabs>
        <w:spacing w:line="312" w:lineRule="auto"/>
        <w:ind w:left="0" w:firstLine="851"/>
        <w:rPr>
          <w:bCs/>
          <w:sz w:val="26"/>
          <w:szCs w:val="26"/>
        </w:rPr>
      </w:pPr>
      <w:r w:rsidRPr="00D47575">
        <w:rPr>
          <w:color w:val="000000" w:themeColor="text1"/>
          <w:sz w:val="26"/>
          <w:szCs w:val="26"/>
        </w:rPr>
        <w:t xml:space="preserve">на обеспечение осуществления переданных органам местного самоуправления отдельных государственных полномочий Удмуртской Республики по </w:t>
      </w:r>
      <w:proofErr w:type="spellStart"/>
      <w:r w:rsidRPr="00D47575">
        <w:rPr>
          <w:color w:val="000000" w:themeColor="text1"/>
          <w:sz w:val="26"/>
          <w:szCs w:val="26"/>
        </w:rPr>
        <w:t>редоставление</w:t>
      </w:r>
      <w:proofErr w:type="spellEnd"/>
      <w:r w:rsidRPr="00D47575">
        <w:rPr>
          <w:color w:val="000000" w:themeColor="text1"/>
          <w:sz w:val="26"/>
          <w:szCs w:val="26"/>
        </w:rPr>
        <w:t xml:space="preserve"> меры дополнительной социальной поддержки граждан по оплате коммунальных услуг в виде частичной компенсации произведенных расходов на оплату коммунальных услуг по отоплению и горячему водоснабжению в сумме 9 633,3 тыс. рублей;</w:t>
      </w:r>
    </w:p>
    <w:p w:rsidR="00E46A33" w:rsidRPr="00D47575" w:rsidRDefault="00E46A33" w:rsidP="00D47575">
      <w:pPr>
        <w:pStyle w:val="a5"/>
        <w:numPr>
          <w:ilvl w:val="0"/>
          <w:numId w:val="51"/>
        </w:numPr>
        <w:tabs>
          <w:tab w:val="left" w:pos="1134"/>
          <w:tab w:val="left" w:pos="1276"/>
        </w:tabs>
        <w:spacing w:line="312" w:lineRule="auto"/>
        <w:ind w:left="0" w:firstLine="851"/>
        <w:rPr>
          <w:bCs/>
          <w:sz w:val="26"/>
          <w:szCs w:val="26"/>
        </w:rPr>
      </w:pPr>
      <w:r w:rsidRPr="00D47575">
        <w:rPr>
          <w:color w:val="000000" w:themeColor="text1"/>
          <w:sz w:val="26"/>
          <w:szCs w:val="26"/>
        </w:rPr>
        <w:t>на содействие благоустройству населенных пунктов в сумме 5 754,8 тыс. рублей;</w:t>
      </w:r>
    </w:p>
    <w:p w:rsidR="00E46A33" w:rsidRPr="00D47575" w:rsidRDefault="00E46A33" w:rsidP="00D47575">
      <w:pPr>
        <w:pStyle w:val="a5"/>
        <w:numPr>
          <w:ilvl w:val="0"/>
          <w:numId w:val="51"/>
        </w:numPr>
        <w:tabs>
          <w:tab w:val="left" w:pos="1134"/>
          <w:tab w:val="left" w:pos="1276"/>
        </w:tabs>
        <w:spacing w:line="312" w:lineRule="auto"/>
        <w:ind w:left="0" w:firstLine="851"/>
        <w:rPr>
          <w:bCs/>
          <w:sz w:val="26"/>
          <w:szCs w:val="26"/>
        </w:rPr>
      </w:pPr>
      <w:r w:rsidRPr="00D47575">
        <w:rPr>
          <w:color w:val="000000" w:themeColor="text1"/>
          <w:sz w:val="26"/>
          <w:szCs w:val="26"/>
        </w:rPr>
        <w:lastRenderedPageBreak/>
        <w:t>на субсидии некоммерческой унитарной организации «Фонд капитального ремонта общего имущества в многоквартирных домах в Удмуртской Республике" в форме имущественного взноса на осуществление уставной деятельности для обеспечения своевременного проведения капитального ремонта общего имущества в многоквартирных домах, расположенных на территории Удмуртской Республики в сумме 23 366,8 тыс. рублей;</w:t>
      </w:r>
    </w:p>
    <w:p w:rsidR="00E46A33" w:rsidRPr="00D47575" w:rsidRDefault="00E46A33" w:rsidP="00D47575">
      <w:pPr>
        <w:pStyle w:val="a5"/>
        <w:numPr>
          <w:ilvl w:val="0"/>
          <w:numId w:val="51"/>
        </w:numPr>
        <w:tabs>
          <w:tab w:val="left" w:pos="1134"/>
          <w:tab w:val="left" w:pos="1276"/>
        </w:tabs>
        <w:spacing w:line="312" w:lineRule="auto"/>
        <w:ind w:left="0" w:firstLine="851"/>
        <w:rPr>
          <w:bCs/>
          <w:sz w:val="26"/>
          <w:szCs w:val="26"/>
        </w:rPr>
      </w:pPr>
      <w:r w:rsidRPr="00D47575">
        <w:rPr>
          <w:color w:val="000000" w:themeColor="text1"/>
          <w:sz w:val="26"/>
          <w:szCs w:val="26"/>
        </w:rPr>
        <w:t>на обеспечение осуществления переданных органам местного самоуправления отдельных государственных полномочий Удмуртской Республики по государственному жилищному надзору и лицензионному контролю в сумме 5 135,4 тыс. рублей;</w:t>
      </w:r>
    </w:p>
    <w:p w:rsidR="00E46A33" w:rsidRPr="00D47575" w:rsidRDefault="00E46A33" w:rsidP="00D47575">
      <w:pPr>
        <w:pStyle w:val="a5"/>
        <w:numPr>
          <w:ilvl w:val="0"/>
          <w:numId w:val="51"/>
        </w:numPr>
        <w:tabs>
          <w:tab w:val="left" w:pos="1134"/>
          <w:tab w:val="left" w:pos="1276"/>
        </w:tabs>
        <w:spacing w:line="312" w:lineRule="auto"/>
        <w:ind w:left="0" w:firstLine="851"/>
        <w:rPr>
          <w:bCs/>
          <w:sz w:val="26"/>
          <w:szCs w:val="26"/>
        </w:rPr>
      </w:pPr>
      <w:r w:rsidRPr="00D47575">
        <w:rPr>
          <w:color w:val="000000" w:themeColor="text1"/>
          <w:sz w:val="26"/>
          <w:szCs w:val="26"/>
        </w:rPr>
        <w:t xml:space="preserve">на обеспечение мероприятий по капитальному ремонту многоквартирных домов в сумме 3 384 тыс. рублей, в том числе за </w:t>
      </w:r>
      <w:r w:rsidR="00326F76">
        <w:rPr>
          <w:color w:val="000000" w:themeColor="text1"/>
          <w:sz w:val="26"/>
          <w:szCs w:val="26"/>
        </w:rPr>
        <w:t>счёт</w:t>
      </w:r>
      <w:r w:rsidRPr="00D47575">
        <w:rPr>
          <w:color w:val="000000" w:themeColor="text1"/>
          <w:sz w:val="26"/>
          <w:szCs w:val="26"/>
        </w:rPr>
        <w:t xml:space="preserve"> остатков средств, поступивших от государственной корпорации - Фонда содействия реформированию жилищно-коммунального хозяйства в предыдущие годы в сумме 1782,3 тыс. рублей;</w:t>
      </w:r>
    </w:p>
    <w:p w:rsidR="00E46A33" w:rsidRPr="00D47575" w:rsidRDefault="00E46A33" w:rsidP="00D47575">
      <w:pPr>
        <w:pStyle w:val="a5"/>
        <w:numPr>
          <w:ilvl w:val="0"/>
          <w:numId w:val="51"/>
        </w:numPr>
        <w:tabs>
          <w:tab w:val="left" w:pos="1134"/>
          <w:tab w:val="left" w:pos="1276"/>
        </w:tabs>
        <w:spacing w:line="312" w:lineRule="auto"/>
        <w:ind w:left="0" w:firstLine="851"/>
        <w:rPr>
          <w:bCs/>
          <w:sz w:val="26"/>
          <w:szCs w:val="26"/>
        </w:rPr>
      </w:pPr>
      <w:r w:rsidRPr="00D47575">
        <w:rPr>
          <w:color w:val="000000" w:themeColor="text1"/>
          <w:sz w:val="26"/>
          <w:szCs w:val="26"/>
        </w:rPr>
        <w:t xml:space="preserve">на обеспечение мероприятий по переселению граждан из аварийного жилищного фонда в сумме 783 541,2 тыс. рублей, в том числе за </w:t>
      </w:r>
      <w:r w:rsidR="00326F76">
        <w:rPr>
          <w:color w:val="000000" w:themeColor="text1"/>
          <w:sz w:val="26"/>
          <w:szCs w:val="26"/>
        </w:rPr>
        <w:t>счёт</w:t>
      </w:r>
      <w:r w:rsidRPr="00D47575">
        <w:rPr>
          <w:color w:val="000000" w:themeColor="text1"/>
          <w:sz w:val="26"/>
          <w:szCs w:val="26"/>
        </w:rPr>
        <w:t xml:space="preserve"> средств, поступивших от государственной корпорации - Фонда содействия реформированию </w:t>
      </w:r>
      <w:proofErr w:type="spellStart"/>
      <w:proofErr w:type="gramStart"/>
      <w:r w:rsidRPr="00D47575">
        <w:rPr>
          <w:color w:val="000000" w:themeColor="text1"/>
          <w:sz w:val="26"/>
          <w:szCs w:val="26"/>
        </w:rPr>
        <w:t>жилищно</w:t>
      </w:r>
      <w:proofErr w:type="spellEnd"/>
      <w:r w:rsidR="00D47575">
        <w:rPr>
          <w:color w:val="000000" w:themeColor="text1"/>
          <w:sz w:val="26"/>
          <w:szCs w:val="26"/>
        </w:rPr>
        <w:t xml:space="preserve"> </w:t>
      </w:r>
      <w:r w:rsidRPr="00D47575">
        <w:rPr>
          <w:color w:val="000000" w:themeColor="text1"/>
          <w:sz w:val="26"/>
          <w:szCs w:val="26"/>
        </w:rPr>
        <w:t>- коммунального</w:t>
      </w:r>
      <w:proofErr w:type="gramEnd"/>
      <w:r w:rsidRPr="00D47575">
        <w:rPr>
          <w:color w:val="000000" w:themeColor="text1"/>
          <w:sz w:val="26"/>
          <w:szCs w:val="26"/>
        </w:rPr>
        <w:t xml:space="preserve"> хозяйства 477 748,7 тыс. рублей. Это позволи</w:t>
      </w:r>
      <w:r w:rsidR="00F148F8">
        <w:rPr>
          <w:color w:val="000000" w:themeColor="text1"/>
          <w:sz w:val="26"/>
          <w:szCs w:val="26"/>
        </w:rPr>
        <w:t>ло</w:t>
      </w:r>
      <w:r w:rsidRPr="00D47575">
        <w:rPr>
          <w:color w:val="000000" w:themeColor="text1"/>
          <w:sz w:val="26"/>
          <w:szCs w:val="26"/>
        </w:rPr>
        <w:t xml:space="preserve"> улучшить жилищные условия более 2 тысячам человек;</w:t>
      </w:r>
    </w:p>
    <w:p w:rsidR="00E46A33" w:rsidRPr="00D47575" w:rsidRDefault="00E46A33" w:rsidP="00D47575">
      <w:pPr>
        <w:pStyle w:val="a5"/>
        <w:numPr>
          <w:ilvl w:val="0"/>
          <w:numId w:val="51"/>
        </w:numPr>
        <w:tabs>
          <w:tab w:val="left" w:pos="1134"/>
          <w:tab w:val="left" w:pos="1276"/>
        </w:tabs>
        <w:spacing w:line="312" w:lineRule="auto"/>
        <w:ind w:left="0" w:firstLine="851"/>
        <w:rPr>
          <w:bCs/>
          <w:sz w:val="26"/>
          <w:szCs w:val="26"/>
        </w:rPr>
      </w:pPr>
      <w:r w:rsidRPr="00D47575">
        <w:rPr>
          <w:color w:val="000000" w:themeColor="text1"/>
          <w:sz w:val="26"/>
          <w:szCs w:val="26"/>
        </w:rPr>
        <w:t>на выполнение функций Государственн</w:t>
      </w:r>
      <w:r w:rsidR="00D47575">
        <w:rPr>
          <w:color w:val="000000" w:themeColor="text1"/>
          <w:sz w:val="26"/>
          <w:szCs w:val="26"/>
        </w:rPr>
        <w:t>ой</w:t>
      </w:r>
      <w:r w:rsidRPr="00D47575">
        <w:rPr>
          <w:color w:val="000000" w:themeColor="text1"/>
          <w:sz w:val="26"/>
          <w:szCs w:val="26"/>
        </w:rPr>
        <w:t xml:space="preserve"> жилищн</w:t>
      </w:r>
      <w:r w:rsidR="00D47575">
        <w:rPr>
          <w:color w:val="000000" w:themeColor="text1"/>
          <w:sz w:val="26"/>
          <w:szCs w:val="26"/>
        </w:rPr>
        <w:t>ой</w:t>
      </w:r>
      <w:r w:rsidRPr="00D47575">
        <w:rPr>
          <w:color w:val="000000" w:themeColor="text1"/>
          <w:sz w:val="26"/>
          <w:szCs w:val="26"/>
        </w:rPr>
        <w:t xml:space="preserve"> инспекци</w:t>
      </w:r>
      <w:r w:rsidR="00D47575">
        <w:rPr>
          <w:color w:val="000000" w:themeColor="text1"/>
          <w:sz w:val="26"/>
          <w:szCs w:val="26"/>
        </w:rPr>
        <w:t>ей</w:t>
      </w:r>
      <w:r w:rsidRPr="00D47575">
        <w:rPr>
          <w:color w:val="000000" w:themeColor="text1"/>
          <w:sz w:val="26"/>
          <w:szCs w:val="26"/>
        </w:rPr>
        <w:t xml:space="preserve"> при Министерстве энергетики, жилищно-коммунального хозяйства и государственного регулирования тарифов Удмуртской Республики в сумме 17 910,1 тыс. рублей;</w:t>
      </w:r>
    </w:p>
    <w:p w:rsidR="00E46A33" w:rsidRPr="00784BE2" w:rsidRDefault="00E46A33" w:rsidP="00784BE2">
      <w:pPr>
        <w:pStyle w:val="a5"/>
        <w:tabs>
          <w:tab w:val="left" w:pos="993"/>
          <w:tab w:val="left" w:pos="1134"/>
        </w:tabs>
        <w:spacing w:line="312" w:lineRule="auto"/>
        <w:ind w:firstLine="993"/>
        <w:rPr>
          <w:color w:val="000000" w:themeColor="text1"/>
          <w:sz w:val="26"/>
          <w:szCs w:val="26"/>
        </w:rPr>
      </w:pPr>
      <w:r w:rsidRPr="00784BE2">
        <w:rPr>
          <w:color w:val="000000" w:themeColor="text1"/>
          <w:sz w:val="26"/>
          <w:szCs w:val="26"/>
        </w:rPr>
        <w:t xml:space="preserve">- </w:t>
      </w:r>
      <w:r w:rsidRPr="00784BE2">
        <w:rPr>
          <w:b/>
          <w:color w:val="000000" w:themeColor="text1"/>
          <w:sz w:val="26"/>
          <w:szCs w:val="26"/>
        </w:rPr>
        <w:t>по подпрограмме «Создание условий для реализации государственной программы»</w:t>
      </w:r>
      <w:r w:rsidRPr="00784BE2">
        <w:rPr>
          <w:color w:val="000000" w:themeColor="text1"/>
          <w:sz w:val="26"/>
          <w:szCs w:val="26"/>
        </w:rPr>
        <w:t xml:space="preserve"> </w:t>
      </w:r>
      <w:r w:rsidR="00565CA2" w:rsidRPr="00784BE2">
        <w:rPr>
          <w:color w:val="000000" w:themeColor="text1"/>
          <w:sz w:val="26"/>
          <w:szCs w:val="26"/>
        </w:rPr>
        <w:t xml:space="preserve">произведены </w:t>
      </w:r>
      <w:r w:rsidRPr="00784BE2">
        <w:rPr>
          <w:color w:val="000000" w:themeColor="text1"/>
          <w:sz w:val="26"/>
          <w:szCs w:val="26"/>
        </w:rPr>
        <w:t xml:space="preserve">расходы </w:t>
      </w:r>
      <w:r w:rsidR="00565CA2" w:rsidRPr="00784BE2">
        <w:rPr>
          <w:color w:val="000000" w:themeColor="text1"/>
          <w:sz w:val="26"/>
          <w:szCs w:val="26"/>
        </w:rPr>
        <w:t>на реализацию установленных полномочий (функций) Министерств</w:t>
      </w:r>
      <w:r w:rsidR="00565CA2">
        <w:rPr>
          <w:color w:val="000000" w:themeColor="text1"/>
          <w:sz w:val="26"/>
          <w:szCs w:val="26"/>
        </w:rPr>
        <w:t>а</w:t>
      </w:r>
      <w:r w:rsidR="00565CA2" w:rsidRPr="00784BE2">
        <w:rPr>
          <w:color w:val="000000" w:themeColor="text1"/>
          <w:sz w:val="26"/>
          <w:szCs w:val="26"/>
        </w:rPr>
        <w:t xml:space="preserve"> энергетики, жилищно-коммунального хозяйства и государственного регулирования тарифов Удмуртской Республики </w:t>
      </w:r>
      <w:r w:rsidRPr="00784BE2">
        <w:rPr>
          <w:color w:val="000000" w:themeColor="text1"/>
          <w:sz w:val="26"/>
          <w:szCs w:val="26"/>
        </w:rPr>
        <w:t>в сумме 15 825,4 тыс. рублей</w:t>
      </w:r>
      <w:r w:rsidR="00565CA2">
        <w:rPr>
          <w:color w:val="000000" w:themeColor="text1"/>
          <w:sz w:val="26"/>
          <w:szCs w:val="26"/>
        </w:rPr>
        <w:t>, что составляет 68,4% от плановых назначений.</w:t>
      </w:r>
    </w:p>
    <w:p w:rsidR="00E46A33" w:rsidRPr="00784BE2" w:rsidRDefault="00E46A33" w:rsidP="00784BE2">
      <w:pPr>
        <w:pStyle w:val="a5"/>
        <w:tabs>
          <w:tab w:val="left" w:pos="993"/>
          <w:tab w:val="left" w:pos="1134"/>
        </w:tabs>
        <w:spacing w:line="312" w:lineRule="auto"/>
        <w:ind w:firstLine="993"/>
        <w:rPr>
          <w:color w:val="000000" w:themeColor="text1"/>
          <w:sz w:val="26"/>
          <w:szCs w:val="26"/>
        </w:rPr>
      </w:pPr>
      <w:r w:rsidRPr="00784BE2">
        <w:rPr>
          <w:color w:val="000000" w:themeColor="text1"/>
          <w:sz w:val="26"/>
          <w:szCs w:val="26"/>
        </w:rPr>
        <w:t>В рамках исполнения данной государственной программы в 2015 году основные расходы были направлены на повышение надежности предоставления населению жилищно-коммунальных услуг надлежащего качества и реализацию установленных полномочий (функций) Министерства энергетики, жилищно-коммунального хозяйства и государственного регулирования тарифов Удмуртской Республики.</w:t>
      </w:r>
    </w:p>
    <w:p w:rsidR="006900BB" w:rsidRPr="00CB7670" w:rsidRDefault="006900BB" w:rsidP="006900BB">
      <w:pPr>
        <w:pStyle w:val="ConsPlusNormal"/>
        <w:spacing w:line="276" w:lineRule="auto"/>
        <w:ind w:left="540"/>
        <w:jc w:val="center"/>
        <w:rPr>
          <w:rFonts w:ascii="Times New Roman" w:hAnsi="Times New Roman" w:cs="Times New Roman"/>
          <w:b/>
          <w:sz w:val="26"/>
          <w:szCs w:val="26"/>
        </w:rPr>
      </w:pPr>
      <w:r w:rsidRPr="00CB7670">
        <w:rPr>
          <w:rFonts w:ascii="Times New Roman" w:hAnsi="Times New Roman" w:cs="Times New Roman"/>
          <w:b/>
          <w:sz w:val="26"/>
          <w:szCs w:val="26"/>
        </w:rPr>
        <w:t>Исполнение государственной программы Удмуртской Республики «Развитие печати и массовых коммуникаций»</w:t>
      </w:r>
    </w:p>
    <w:p w:rsidR="006900BB" w:rsidRPr="00CB7670" w:rsidRDefault="006900BB" w:rsidP="006900BB">
      <w:pPr>
        <w:pStyle w:val="ConsPlusNormal"/>
        <w:spacing w:line="276" w:lineRule="auto"/>
        <w:ind w:left="540"/>
        <w:jc w:val="both"/>
        <w:rPr>
          <w:rFonts w:ascii="Times New Roman" w:hAnsi="Times New Roman" w:cs="Times New Roman"/>
          <w:sz w:val="26"/>
          <w:szCs w:val="26"/>
        </w:rPr>
      </w:pPr>
    </w:p>
    <w:p w:rsidR="006900BB" w:rsidRPr="00CB7670" w:rsidRDefault="006900BB" w:rsidP="006900BB">
      <w:pPr>
        <w:pStyle w:val="a5"/>
        <w:spacing w:line="312" w:lineRule="auto"/>
        <w:ind w:firstLine="851"/>
        <w:rPr>
          <w:bCs/>
          <w:sz w:val="26"/>
          <w:szCs w:val="26"/>
        </w:rPr>
      </w:pPr>
      <w:r w:rsidRPr="00CB7670">
        <w:rPr>
          <w:bCs/>
          <w:sz w:val="26"/>
          <w:szCs w:val="26"/>
        </w:rPr>
        <w:lastRenderedPageBreak/>
        <w:t>Государственная программа Удмуртской Республики «</w:t>
      </w:r>
      <w:r w:rsidRPr="006900BB">
        <w:rPr>
          <w:bCs/>
          <w:sz w:val="26"/>
          <w:szCs w:val="26"/>
        </w:rPr>
        <w:t>Развитие печати и массовых коммуникаций</w:t>
      </w:r>
      <w:r w:rsidRPr="00CB7670">
        <w:rPr>
          <w:bCs/>
          <w:sz w:val="26"/>
          <w:szCs w:val="26"/>
        </w:rPr>
        <w:t>»</w:t>
      </w:r>
      <w:r w:rsidRPr="006900BB">
        <w:rPr>
          <w:bCs/>
          <w:sz w:val="26"/>
          <w:szCs w:val="26"/>
        </w:rPr>
        <w:t xml:space="preserve"> </w:t>
      </w:r>
      <w:r w:rsidRPr="00CB7670">
        <w:rPr>
          <w:bCs/>
          <w:sz w:val="26"/>
          <w:szCs w:val="26"/>
        </w:rPr>
        <w:t>утверждена постановлением Правительства Удмуртской Республики от 3 августа 2015 года № 377.</w:t>
      </w:r>
    </w:p>
    <w:p w:rsidR="006900BB" w:rsidRPr="006900BB" w:rsidRDefault="006900BB" w:rsidP="006900BB">
      <w:pPr>
        <w:pStyle w:val="a5"/>
        <w:spacing w:line="312" w:lineRule="auto"/>
        <w:ind w:firstLine="851"/>
        <w:rPr>
          <w:bCs/>
          <w:sz w:val="26"/>
          <w:szCs w:val="26"/>
        </w:rPr>
      </w:pPr>
      <w:r w:rsidRPr="00CB7670">
        <w:rPr>
          <w:bCs/>
          <w:sz w:val="26"/>
          <w:szCs w:val="26"/>
        </w:rPr>
        <w:t>Ответственный исполнитель государственной программы –</w:t>
      </w:r>
      <w:r w:rsidR="00AD046F">
        <w:rPr>
          <w:bCs/>
          <w:sz w:val="26"/>
          <w:szCs w:val="26"/>
        </w:rPr>
        <w:t xml:space="preserve"> </w:t>
      </w:r>
      <w:r w:rsidRPr="006900BB">
        <w:rPr>
          <w:bCs/>
          <w:sz w:val="26"/>
          <w:szCs w:val="26"/>
        </w:rPr>
        <w:t>Агентство печати и массовых коммуникаций Удмуртской Республики</w:t>
      </w:r>
      <w:r w:rsidR="00AD046F">
        <w:rPr>
          <w:bCs/>
          <w:sz w:val="26"/>
          <w:szCs w:val="26"/>
        </w:rPr>
        <w:t>.</w:t>
      </w:r>
    </w:p>
    <w:p w:rsidR="006900BB" w:rsidRPr="00CB7670" w:rsidRDefault="006900BB" w:rsidP="006900BB">
      <w:pPr>
        <w:pStyle w:val="a5"/>
        <w:spacing w:line="312" w:lineRule="auto"/>
        <w:ind w:firstLine="851"/>
        <w:rPr>
          <w:bCs/>
          <w:sz w:val="26"/>
          <w:szCs w:val="26"/>
        </w:rPr>
      </w:pPr>
      <w:r w:rsidRPr="00CB7670">
        <w:rPr>
          <w:bCs/>
          <w:sz w:val="26"/>
          <w:szCs w:val="26"/>
        </w:rPr>
        <w:t>Общий объём расходов на реализацию государственной программы в 2015 году составил  215 796,</w:t>
      </w:r>
      <w:r w:rsidR="00AD046F">
        <w:rPr>
          <w:bCs/>
          <w:sz w:val="26"/>
          <w:szCs w:val="26"/>
        </w:rPr>
        <w:t xml:space="preserve">1 </w:t>
      </w:r>
      <w:r w:rsidRPr="00CB7670">
        <w:rPr>
          <w:bCs/>
          <w:sz w:val="26"/>
          <w:szCs w:val="26"/>
        </w:rPr>
        <w:t>тыс. рублей или 95,5% от бюджетных назначений.</w:t>
      </w:r>
    </w:p>
    <w:p w:rsidR="006900BB" w:rsidRPr="00CB7670" w:rsidRDefault="006900BB" w:rsidP="006900BB">
      <w:pPr>
        <w:pStyle w:val="a5"/>
        <w:spacing w:line="312" w:lineRule="auto"/>
        <w:ind w:firstLine="851"/>
        <w:rPr>
          <w:bCs/>
          <w:sz w:val="26"/>
          <w:szCs w:val="26"/>
        </w:rPr>
      </w:pPr>
      <w:r w:rsidRPr="00CB7670">
        <w:rPr>
          <w:bCs/>
          <w:sz w:val="26"/>
          <w:szCs w:val="26"/>
        </w:rPr>
        <w:t>Указанные расходы произведены в структуре подпрограмм следующим образом:</w:t>
      </w:r>
    </w:p>
    <w:p w:rsidR="006900BB" w:rsidRPr="00CB7670" w:rsidRDefault="006900BB" w:rsidP="006900BB">
      <w:pPr>
        <w:pStyle w:val="a5"/>
        <w:spacing w:line="312" w:lineRule="auto"/>
        <w:ind w:firstLine="851"/>
        <w:rPr>
          <w:bCs/>
          <w:sz w:val="26"/>
          <w:szCs w:val="26"/>
        </w:rPr>
      </w:pPr>
      <w:r w:rsidRPr="00565CA2">
        <w:rPr>
          <w:b/>
          <w:bCs/>
          <w:sz w:val="26"/>
          <w:szCs w:val="26"/>
        </w:rPr>
        <w:t xml:space="preserve">- по подпрограмме «Сохранение и поддержка </w:t>
      </w:r>
      <w:proofErr w:type="gramStart"/>
      <w:r w:rsidRPr="00565CA2">
        <w:rPr>
          <w:b/>
          <w:bCs/>
          <w:sz w:val="26"/>
          <w:szCs w:val="26"/>
        </w:rPr>
        <w:t>теле</w:t>
      </w:r>
      <w:proofErr w:type="gramEnd"/>
      <w:r w:rsidRPr="00565CA2">
        <w:rPr>
          <w:b/>
          <w:bCs/>
          <w:sz w:val="26"/>
          <w:szCs w:val="26"/>
        </w:rPr>
        <w:t>- и радиовещания, электронных средств массовой информации, информационных агентств»</w:t>
      </w:r>
      <w:r w:rsidRPr="006900BB">
        <w:rPr>
          <w:bCs/>
          <w:sz w:val="26"/>
          <w:szCs w:val="26"/>
        </w:rPr>
        <w:t xml:space="preserve"> </w:t>
      </w:r>
      <w:r w:rsidRPr="00CB7670">
        <w:rPr>
          <w:bCs/>
          <w:sz w:val="26"/>
          <w:szCs w:val="26"/>
        </w:rPr>
        <w:t>расходы составили 83 993,6 тыс. рублей или 96,4% от бюджетных назначений, в том числе:</w:t>
      </w:r>
    </w:p>
    <w:p w:rsidR="006900BB" w:rsidRDefault="006900BB" w:rsidP="007E7F99">
      <w:pPr>
        <w:pStyle w:val="a5"/>
        <w:numPr>
          <w:ilvl w:val="0"/>
          <w:numId w:val="52"/>
        </w:numPr>
        <w:spacing w:line="312" w:lineRule="auto"/>
        <w:ind w:left="0" w:firstLine="851"/>
        <w:rPr>
          <w:bCs/>
          <w:sz w:val="26"/>
          <w:szCs w:val="26"/>
        </w:rPr>
      </w:pPr>
      <w:r w:rsidRPr="00CB7670">
        <w:rPr>
          <w:bCs/>
          <w:sz w:val="26"/>
          <w:szCs w:val="26"/>
        </w:rPr>
        <w:t>3 985,4 тыс. рублей на предоставление субсидий</w:t>
      </w:r>
      <w:r w:rsidRPr="006900BB">
        <w:rPr>
          <w:bCs/>
          <w:sz w:val="26"/>
          <w:szCs w:val="26"/>
        </w:rPr>
        <w:t xml:space="preserve"> автономному учреждению Удмуртской Республики «Региональная служба новостей «Удмуртия» на финансовое обеспечение выполнения государственных работ по осуществлению издательской деятельности; </w:t>
      </w:r>
    </w:p>
    <w:p w:rsidR="006900BB" w:rsidRDefault="006900BB" w:rsidP="006900BB">
      <w:pPr>
        <w:pStyle w:val="a5"/>
        <w:numPr>
          <w:ilvl w:val="0"/>
          <w:numId w:val="52"/>
        </w:numPr>
        <w:spacing w:line="312" w:lineRule="auto"/>
        <w:ind w:left="0" w:firstLine="851"/>
        <w:rPr>
          <w:bCs/>
          <w:sz w:val="26"/>
          <w:szCs w:val="26"/>
        </w:rPr>
      </w:pPr>
      <w:r w:rsidRPr="007E7F99">
        <w:rPr>
          <w:bCs/>
          <w:sz w:val="26"/>
          <w:szCs w:val="26"/>
        </w:rPr>
        <w:t>72 606,7 тыс. рублей на государственную поддержку Государственного унитарного предприятия  «Телерадиовещательная компания «Удмуртия»;</w:t>
      </w:r>
    </w:p>
    <w:p w:rsidR="006900BB" w:rsidRDefault="006900BB" w:rsidP="006900BB">
      <w:pPr>
        <w:pStyle w:val="a5"/>
        <w:numPr>
          <w:ilvl w:val="0"/>
          <w:numId w:val="52"/>
        </w:numPr>
        <w:spacing w:line="312" w:lineRule="auto"/>
        <w:ind w:left="0" w:firstLine="851"/>
        <w:rPr>
          <w:bCs/>
          <w:sz w:val="26"/>
          <w:szCs w:val="26"/>
        </w:rPr>
      </w:pPr>
      <w:r w:rsidRPr="007E7F99">
        <w:rPr>
          <w:bCs/>
          <w:sz w:val="26"/>
          <w:szCs w:val="26"/>
        </w:rPr>
        <w:t>4 245,3 тыс. рублей на государственную поддержку филиала федерального государственного унитарного предприятия  «Всероссийская государственная телевизионная и радиовещательная компания» «Государственная телевизионная и радиовещательная компания «Удмуртия»;</w:t>
      </w:r>
    </w:p>
    <w:p w:rsidR="006900BB" w:rsidRPr="007E7F99" w:rsidRDefault="006900BB" w:rsidP="006900BB">
      <w:pPr>
        <w:pStyle w:val="a5"/>
        <w:numPr>
          <w:ilvl w:val="0"/>
          <w:numId w:val="52"/>
        </w:numPr>
        <w:spacing w:line="312" w:lineRule="auto"/>
        <w:ind w:left="0" w:firstLine="851"/>
        <w:rPr>
          <w:bCs/>
          <w:sz w:val="26"/>
          <w:szCs w:val="26"/>
        </w:rPr>
      </w:pPr>
      <w:r w:rsidRPr="007E7F99">
        <w:rPr>
          <w:bCs/>
          <w:sz w:val="26"/>
          <w:szCs w:val="26"/>
        </w:rPr>
        <w:t>3 156,2 тыс. рублей на оплату услуг по распространению негосударственными электронными средствами массовой информации,  информационными агентствами материалов и сообщений о деятельности органов государственной власти Удмуртской Республики;</w:t>
      </w:r>
    </w:p>
    <w:p w:rsidR="006900BB" w:rsidRPr="006900BB" w:rsidRDefault="00347313" w:rsidP="006900BB">
      <w:pPr>
        <w:pStyle w:val="a5"/>
        <w:spacing w:line="312" w:lineRule="auto"/>
        <w:ind w:firstLine="851"/>
        <w:rPr>
          <w:bCs/>
          <w:sz w:val="26"/>
          <w:szCs w:val="26"/>
        </w:rPr>
      </w:pPr>
      <w:r>
        <w:rPr>
          <w:b/>
          <w:bCs/>
          <w:sz w:val="26"/>
          <w:szCs w:val="26"/>
        </w:rPr>
        <w:t xml:space="preserve">- </w:t>
      </w:r>
      <w:r w:rsidR="006900BB" w:rsidRPr="00347313">
        <w:rPr>
          <w:b/>
          <w:bCs/>
          <w:sz w:val="26"/>
          <w:szCs w:val="26"/>
        </w:rPr>
        <w:t>по подпрограмме «</w:t>
      </w:r>
      <w:hyperlink r:id="rId12" w:history="1">
        <w:r w:rsidR="006900BB" w:rsidRPr="00347313">
          <w:rPr>
            <w:b/>
            <w:bCs/>
            <w:sz w:val="26"/>
            <w:szCs w:val="26"/>
          </w:rPr>
          <w:t>Сохранение и поддержка печатных</w:t>
        </w:r>
      </w:hyperlink>
      <w:r w:rsidR="006900BB" w:rsidRPr="00347313">
        <w:rPr>
          <w:b/>
          <w:bCs/>
          <w:sz w:val="26"/>
          <w:szCs w:val="26"/>
        </w:rPr>
        <w:t xml:space="preserve"> средств массовой информации, полиграфии»</w:t>
      </w:r>
      <w:r w:rsidR="006900BB" w:rsidRPr="006900BB">
        <w:rPr>
          <w:bCs/>
          <w:sz w:val="26"/>
          <w:szCs w:val="26"/>
        </w:rPr>
        <w:t xml:space="preserve"> </w:t>
      </w:r>
      <w:r w:rsidR="006900BB" w:rsidRPr="00CB7670">
        <w:rPr>
          <w:bCs/>
          <w:sz w:val="26"/>
          <w:szCs w:val="26"/>
        </w:rPr>
        <w:t>расходы составили 113 824,8 тыс. рублей или 98,6% от бюджетных назначений, в том числе:</w:t>
      </w:r>
    </w:p>
    <w:p w:rsidR="006900BB" w:rsidRDefault="006900BB" w:rsidP="00CA0D23">
      <w:pPr>
        <w:pStyle w:val="a5"/>
        <w:numPr>
          <w:ilvl w:val="0"/>
          <w:numId w:val="53"/>
        </w:numPr>
        <w:spacing w:line="312" w:lineRule="auto"/>
        <w:ind w:left="0" w:firstLine="851"/>
        <w:rPr>
          <w:bCs/>
          <w:sz w:val="26"/>
          <w:szCs w:val="26"/>
        </w:rPr>
      </w:pPr>
      <w:r w:rsidRPr="00CB7670">
        <w:rPr>
          <w:bCs/>
          <w:sz w:val="26"/>
          <w:szCs w:val="26"/>
        </w:rPr>
        <w:t xml:space="preserve">108 814,9 тыс. рублей на предоставление субсидии автономным учреждениям на финансовое обеспечение выполнения государственных работ в сфере </w:t>
      </w:r>
      <w:hyperlink r:id="rId13" w:history="1">
        <w:r w:rsidRPr="006900BB">
          <w:rPr>
            <w:bCs/>
            <w:sz w:val="26"/>
            <w:szCs w:val="26"/>
          </w:rPr>
          <w:t>сохранения и поддержки печатных</w:t>
        </w:r>
      </w:hyperlink>
      <w:r w:rsidRPr="006900BB">
        <w:rPr>
          <w:bCs/>
          <w:sz w:val="26"/>
          <w:szCs w:val="26"/>
        </w:rPr>
        <w:t xml:space="preserve"> средств массовой информации, полиграфии;</w:t>
      </w:r>
    </w:p>
    <w:p w:rsidR="006900BB" w:rsidRDefault="006900BB" w:rsidP="006900BB">
      <w:pPr>
        <w:pStyle w:val="a5"/>
        <w:numPr>
          <w:ilvl w:val="0"/>
          <w:numId w:val="53"/>
        </w:numPr>
        <w:spacing w:line="312" w:lineRule="auto"/>
        <w:ind w:left="0" w:firstLine="851"/>
        <w:rPr>
          <w:bCs/>
          <w:sz w:val="26"/>
          <w:szCs w:val="26"/>
        </w:rPr>
      </w:pPr>
      <w:r w:rsidRPr="00CA0D23">
        <w:rPr>
          <w:bCs/>
          <w:sz w:val="26"/>
          <w:szCs w:val="26"/>
        </w:rPr>
        <w:t>838,1 тыс. рублей на периодическую печать;</w:t>
      </w:r>
    </w:p>
    <w:p w:rsidR="006900BB" w:rsidRDefault="006900BB" w:rsidP="006900BB">
      <w:pPr>
        <w:pStyle w:val="a5"/>
        <w:numPr>
          <w:ilvl w:val="0"/>
          <w:numId w:val="53"/>
        </w:numPr>
        <w:spacing w:line="312" w:lineRule="auto"/>
        <w:ind w:left="0" w:firstLine="851"/>
        <w:rPr>
          <w:bCs/>
          <w:sz w:val="26"/>
          <w:szCs w:val="26"/>
        </w:rPr>
      </w:pPr>
      <w:r w:rsidRPr="00CA0D23">
        <w:rPr>
          <w:bCs/>
          <w:sz w:val="26"/>
          <w:szCs w:val="26"/>
        </w:rPr>
        <w:t>1</w:t>
      </w:r>
      <w:r w:rsidR="00CA0D23">
        <w:rPr>
          <w:bCs/>
          <w:sz w:val="26"/>
          <w:szCs w:val="26"/>
        </w:rPr>
        <w:t xml:space="preserve"> </w:t>
      </w:r>
      <w:r w:rsidRPr="00CA0D23">
        <w:rPr>
          <w:bCs/>
          <w:sz w:val="26"/>
          <w:szCs w:val="26"/>
        </w:rPr>
        <w:t>756,8 тыс. рублей на модернизацию материально-технической базы редакций государственных газет;</w:t>
      </w:r>
    </w:p>
    <w:p w:rsidR="006900BB" w:rsidRDefault="006900BB" w:rsidP="006900BB">
      <w:pPr>
        <w:pStyle w:val="a5"/>
        <w:numPr>
          <w:ilvl w:val="0"/>
          <w:numId w:val="53"/>
        </w:numPr>
        <w:spacing w:line="312" w:lineRule="auto"/>
        <w:ind w:left="0" w:firstLine="851"/>
        <w:rPr>
          <w:bCs/>
          <w:sz w:val="26"/>
          <w:szCs w:val="26"/>
        </w:rPr>
      </w:pPr>
      <w:r w:rsidRPr="00CA0D23">
        <w:rPr>
          <w:bCs/>
          <w:sz w:val="26"/>
          <w:szCs w:val="26"/>
        </w:rPr>
        <w:lastRenderedPageBreak/>
        <w:t>1 665,0 тыс. рублей на опубликование законов Удмуртской Республики, правовых актов Главы Удмуртской Республики и Правительства Удмуртской Республики;</w:t>
      </w:r>
    </w:p>
    <w:p w:rsidR="006900BB" w:rsidRPr="00CA0D23" w:rsidRDefault="006900BB" w:rsidP="006900BB">
      <w:pPr>
        <w:pStyle w:val="a5"/>
        <w:numPr>
          <w:ilvl w:val="0"/>
          <w:numId w:val="53"/>
        </w:numPr>
        <w:spacing w:line="312" w:lineRule="auto"/>
        <w:ind w:left="0" w:firstLine="851"/>
        <w:rPr>
          <w:bCs/>
          <w:sz w:val="26"/>
          <w:szCs w:val="26"/>
        </w:rPr>
      </w:pPr>
      <w:r w:rsidRPr="00CA0D23">
        <w:rPr>
          <w:bCs/>
          <w:sz w:val="26"/>
          <w:szCs w:val="26"/>
        </w:rPr>
        <w:t xml:space="preserve">750,0 тыс. рублей на празднование юбилея автономного учреждения Удмуртской Республики </w:t>
      </w:r>
      <w:r w:rsidR="007508FC">
        <w:rPr>
          <w:bCs/>
          <w:sz w:val="26"/>
          <w:szCs w:val="26"/>
        </w:rPr>
        <w:t xml:space="preserve">«Редакция газеты «Удмурт </w:t>
      </w:r>
      <w:proofErr w:type="spellStart"/>
      <w:r w:rsidR="007508FC">
        <w:rPr>
          <w:bCs/>
          <w:sz w:val="26"/>
          <w:szCs w:val="26"/>
        </w:rPr>
        <w:t>Дунне</w:t>
      </w:r>
      <w:proofErr w:type="spellEnd"/>
      <w:r w:rsidR="007508FC">
        <w:rPr>
          <w:bCs/>
          <w:sz w:val="26"/>
          <w:szCs w:val="26"/>
        </w:rPr>
        <w:t>»;</w:t>
      </w:r>
    </w:p>
    <w:p w:rsidR="006900BB" w:rsidRDefault="00347313" w:rsidP="006900BB">
      <w:pPr>
        <w:pStyle w:val="a5"/>
        <w:spacing w:line="312" w:lineRule="auto"/>
        <w:ind w:firstLine="851"/>
        <w:rPr>
          <w:bCs/>
          <w:sz w:val="26"/>
          <w:szCs w:val="26"/>
        </w:rPr>
      </w:pPr>
      <w:r>
        <w:rPr>
          <w:b/>
          <w:bCs/>
          <w:sz w:val="26"/>
          <w:szCs w:val="26"/>
        </w:rPr>
        <w:t xml:space="preserve">- </w:t>
      </w:r>
      <w:r w:rsidR="006900BB" w:rsidRPr="00347313">
        <w:rPr>
          <w:b/>
          <w:bCs/>
          <w:sz w:val="26"/>
          <w:szCs w:val="26"/>
        </w:rPr>
        <w:t>по подпрограмме «</w:t>
      </w:r>
      <w:hyperlink r:id="rId14" w:history="1">
        <w:r w:rsidR="006900BB" w:rsidRPr="00347313">
          <w:rPr>
            <w:b/>
            <w:bCs/>
            <w:sz w:val="26"/>
            <w:szCs w:val="26"/>
          </w:rPr>
          <w:t>Сохранение и поддержка выпуска</w:t>
        </w:r>
      </w:hyperlink>
      <w:r w:rsidR="006900BB" w:rsidRPr="00347313">
        <w:rPr>
          <w:b/>
          <w:bCs/>
          <w:sz w:val="26"/>
          <w:szCs w:val="26"/>
        </w:rPr>
        <w:t xml:space="preserve"> книжной продукции»</w:t>
      </w:r>
      <w:r w:rsidR="006900BB" w:rsidRPr="006900BB">
        <w:rPr>
          <w:bCs/>
          <w:sz w:val="26"/>
          <w:szCs w:val="26"/>
        </w:rPr>
        <w:t xml:space="preserve"> </w:t>
      </w:r>
      <w:r w:rsidR="006900BB" w:rsidRPr="00CB7670">
        <w:rPr>
          <w:bCs/>
          <w:sz w:val="26"/>
          <w:szCs w:val="26"/>
        </w:rPr>
        <w:t>расходы соста</w:t>
      </w:r>
      <w:r w:rsidR="007508FC">
        <w:rPr>
          <w:bCs/>
          <w:sz w:val="26"/>
          <w:szCs w:val="26"/>
        </w:rPr>
        <w:t>вили 5 000,0 тыс. рублей или 62</w:t>
      </w:r>
      <w:r w:rsidR="006900BB" w:rsidRPr="00CB7670">
        <w:rPr>
          <w:bCs/>
          <w:sz w:val="26"/>
          <w:szCs w:val="26"/>
        </w:rPr>
        <w:t>% от бюджетных назначений. В рамках подпрограммы были произведены расходы н</w:t>
      </w:r>
      <w:r w:rsidR="006900BB" w:rsidRPr="006900BB">
        <w:rPr>
          <w:bCs/>
          <w:sz w:val="26"/>
          <w:szCs w:val="26"/>
        </w:rPr>
        <w:t>а государственную поддержку Государственного унитарного предприятия «</w:t>
      </w:r>
      <w:r w:rsidR="007508FC">
        <w:rPr>
          <w:bCs/>
          <w:sz w:val="26"/>
          <w:szCs w:val="26"/>
        </w:rPr>
        <w:t>Книжное издательство «Удмуртия»;</w:t>
      </w:r>
    </w:p>
    <w:p w:rsidR="006900BB" w:rsidRPr="006900BB" w:rsidRDefault="007508FC" w:rsidP="006900BB">
      <w:pPr>
        <w:pStyle w:val="a5"/>
        <w:spacing w:line="312" w:lineRule="auto"/>
        <w:ind w:firstLine="851"/>
        <w:rPr>
          <w:bCs/>
          <w:sz w:val="26"/>
          <w:szCs w:val="26"/>
        </w:rPr>
      </w:pPr>
      <w:r w:rsidRPr="007508FC">
        <w:rPr>
          <w:b/>
          <w:bCs/>
          <w:sz w:val="26"/>
          <w:szCs w:val="26"/>
        </w:rPr>
        <w:t xml:space="preserve">- </w:t>
      </w:r>
      <w:hyperlink r:id="rId15" w:history="1">
        <w:r w:rsidR="006900BB" w:rsidRPr="007508FC">
          <w:rPr>
            <w:b/>
            <w:bCs/>
            <w:sz w:val="26"/>
            <w:szCs w:val="26"/>
          </w:rPr>
          <w:t>по подпрограмме «Создание условий</w:t>
        </w:r>
      </w:hyperlink>
      <w:r w:rsidR="006900BB" w:rsidRPr="007508FC">
        <w:rPr>
          <w:b/>
          <w:bCs/>
          <w:sz w:val="26"/>
          <w:szCs w:val="26"/>
        </w:rPr>
        <w:t xml:space="preserve"> для реализации государственной программы»</w:t>
      </w:r>
      <w:r w:rsidR="006900BB" w:rsidRPr="006900BB">
        <w:rPr>
          <w:bCs/>
          <w:sz w:val="26"/>
          <w:szCs w:val="26"/>
        </w:rPr>
        <w:t xml:space="preserve"> </w:t>
      </w:r>
      <w:r w:rsidR="006900BB" w:rsidRPr="00CB7670">
        <w:rPr>
          <w:bCs/>
          <w:sz w:val="26"/>
          <w:szCs w:val="26"/>
        </w:rPr>
        <w:t>расходы составили 12 977,6 тыс. рублей или 85,7% от бюджетных назначений, в том числе:</w:t>
      </w:r>
    </w:p>
    <w:p w:rsidR="006900BB" w:rsidRDefault="006900BB" w:rsidP="002F1D23">
      <w:pPr>
        <w:pStyle w:val="a5"/>
        <w:numPr>
          <w:ilvl w:val="0"/>
          <w:numId w:val="54"/>
        </w:numPr>
        <w:spacing w:line="312" w:lineRule="auto"/>
        <w:ind w:left="0" w:firstLine="851"/>
        <w:rPr>
          <w:bCs/>
          <w:sz w:val="26"/>
          <w:szCs w:val="26"/>
        </w:rPr>
      </w:pPr>
      <w:r w:rsidRPr="006900BB">
        <w:rPr>
          <w:bCs/>
          <w:sz w:val="26"/>
          <w:szCs w:val="26"/>
        </w:rPr>
        <w:t>11 968,2 тыс. рублей на реализацию установленных полномочий (функций)  Агентства печати и массовых коммуникаций Удмуртской Республики;</w:t>
      </w:r>
    </w:p>
    <w:p w:rsidR="006900BB" w:rsidRDefault="006900BB" w:rsidP="006900BB">
      <w:pPr>
        <w:pStyle w:val="a5"/>
        <w:numPr>
          <w:ilvl w:val="0"/>
          <w:numId w:val="54"/>
        </w:numPr>
        <w:spacing w:line="312" w:lineRule="auto"/>
        <w:ind w:left="0" w:firstLine="851"/>
        <w:rPr>
          <w:bCs/>
          <w:sz w:val="26"/>
          <w:szCs w:val="26"/>
        </w:rPr>
      </w:pPr>
      <w:r w:rsidRPr="002F1D23">
        <w:rPr>
          <w:bCs/>
          <w:sz w:val="26"/>
          <w:szCs w:val="26"/>
        </w:rPr>
        <w:t>9,4 тыс. рублей на уплату налога на имущество;</w:t>
      </w:r>
    </w:p>
    <w:p w:rsidR="006900BB" w:rsidRPr="002F1D23" w:rsidRDefault="006900BB" w:rsidP="006900BB">
      <w:pPr>
        <w:pStyle w:val="a5"/>
        <w:numPr>
          <w:ilvl w:val="0"/>
          <w:numId w:val="54"/>
        </w:numPr>
        <w:spacing w:line="312" w:lineRule="auto"/>
        <w:ind w:left="0" w:firstLine="851"/>
        <w:rPr>
          <w:bCs/>
          <w:sz w:val="26"/>
          <w:szCs w:val="26"/>
        </w:rPr>
      </w:pPr>
      <w:r w:rsidRPr="002F1D23">
        <w:rPr>
          <w:bCs/>
          <w:sz w:val="26"/>
          <w:szCs w:val="26"/>
        </w:rPr>
        <w:t>1 000,0 тыс. рублей на государственную поддержку творческих союзов.</w:t>
      </w:r>
    </w:p>
    <w:p w:rsidR="006900BB" w:rsidRPr="006900BB" w:rsidRDefault="006900BB" w:rsidP="006900BB">
      <w:pPr>
        <w:pStyle w:val="a5"/>
        <w:spacing w:line="312" w:lineRule="auto"/>
        <w:ind w:firstLine="851"/>
        <w:rPr>
          <w:bCs/>
          <w:sz w:val="26"/>
          <w:szCs w:val="26"/>
        </w:rPr>
      </w:pPr>
      <w:proofErr w:type="gramStart"/>
      <w:r w:rsidRPr="00CB7670">
        <w:rPr>
          <w:bCs/>
          <w:sz w:val="26"/>
          <w:szCs w:val="26"/>
        </w:rPr>
        <w:t>В рамках исполнения данной государственной программы в 2015 году были решены следующие задачи: с</w:t>
      </w:r>
      <w:r w:rsidRPr="006900BB">
        <w:rPr>
          <w:bCs/>
          <w:sz w:val="26"/>
          <w:szCs w:val="26"/>
        </w:rPr>
        <w:t>охранение и развитие современной информационной инфраструктуры Удмуртии, обеспечение высокого уровня доступности для населения информации по всем направлениям социально-экономической и культурной жизни в Удмуртской Республике, обеспечение выпуска книг (брошюр) по социально значимой тематике, в том числе на удмуртском языке, формирование и продвижение позитивного имиджа Удмуртской Республики как внутри</w:t>
      </w:r>
      <w:proofErr w:type="gramEnd"/>
      <w:r w:rsidRPr="006900BB">
        <w:rPr>
          <w:bCs/>
          <w:sz w:val="26"/>
          <w:szCs w:val="26"/>
        </w:rPr>
        <w:t xml:space="preserve"> самой республики, так и за ее пределами.</w:t>
      </w:r>
    </w:p>
    <w:p w:rsidR="006900BB" w:rsidRPr="00755355" w:rsidRDefault="006900BB" w:rsidP="001F705B">
      <w:pPr>
        <w:pStyle w:val="a5"/>
        <w:spacing w:line="312" w:lineRule="auto"/>
        <w:ind w:firstLine="851"/>
        <w:rPr>
          <w:sz w:val="16"/>
          <w:szCs w:val="16"/>
        </w:rPr>
      </w:pPr>
    </w:p>
    <w:p w:rsidR="004A4A6F" w:rsidRPr="00615F2A" w:rsidRDefault="004A4A6F" w:rsidP="00615F2A">
      <w:pPr>
        <w:pStyle w:val="ConsPlusNormal"/>
        <w:spacing w:line="276" w:lineRule="auto"/>
        <w:ind w:left="540"/>
        <w:jc w:val="center"/>
        <w:rPr>
          <w:rFonts w:ascii="Times New Roman" w:hAnsi="Times New Roman" w:cs="Times New Roman"/>
          <w:b/>
          <w:bCs/>
          <w:sz w:val="26"/>
          <w:szCs w:val="26"/>
        </w:rPr>
      </w:pPr>
      <w:r w:rsidRPr="00615F2A">
        <w:rPr>
          <w:rFonts w:ascii="Times New Roman" w:hAnsi="Times New Roman" w:cs="Times New Roman"/>
          <w:b/>
          <w:bCs/>
          <w:sz w:val="26"/>
          <w:szCs w:val="26"/>
        </w:rPr>
        <w:t>Исполнение государственной программы Удмуртской Республики «Развитие строительной отрасли и регулирование градостроительной деятельности в Удмуртской Республике»</w:t>
      </w:r>
    </w:p>
    <w:p w:rsidR="004A4A6F" w:rsidRPr="00755355" w:rsidRDefault="004A4A6F" w:rsidP="004A4A6F">
      <w:pPr>
        <w:pStyle w:val="a5"/>
        <w:tabs>
          <w:tab w:val="left" w:pos="1276"/>
        </w:tabs>
        <w:spacing w:line="312" w:lineRule="auto"/>
        <w:jc w:val="center"/>
        <w:rPr>
          <w:b/>
          <w:bCs/>
          <w:sz w:val="16"/>
          <w:szCs w:val="16"/>
          <w:highlight w:val="yellow"/>
        </w:rPr>
      </w:pPr>
    </w:p>
    <w:p w:rsidR="004A4A6F" w:rsidRPr="004A4A6F" w:rsidRDefault="004A4A6F" w:rsidP="00615F2A">
      <w:pPr>
        <w:pStyle w:val="a5"/>
        <w:spacing w:line="312" w:lineRule="auto"/>
        <w:ind w:firstLine="851"/>
        <w:rPr>
          <w:bCs/>
          <w:sz w:val="26"/>
          <w:szCs w:val="26"/>
        </w:rPr>
      </w:pPr>
      <w:r w:rsidRPr="004A4A6F">
        <w:rPr>
          <w:bCs/>
          <w:sz w:val="26"/>
          <w:szCs w:val="26"/>
        </w:rPr>
        <w:t xml:space="preserve">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 утверждена постановлением Правительства Удмуртской Республики от 17 августа 2015 года № 408. </w:t>
      </w:r>
    </w:p>
    <w:p w:rsidR="004A4A6F" w:rsidRPr="004A4A6F" w:rsidRDefault="004A4A6F" w:rsidP="00615F2A">
      <w:pPr>
        <w:pStyle w:val="a5"/>
        <w:spacing w:line="312" w:lineRule="auto"/>
        <w:ind w:firstLine="851"/>
        <w:rPr>
          <w:bCs/>
          <w:sz w:val="26"/>
          <w:szCs w:val="26"/>
        </w:rPr>
      </w:pPr>
      <w:r w:rsidRPr="004A4A6F">
        <w:rPr>
          <w:bCs/>
          <w:sz w:val="26"/>
          <w:szCs w:val="26"/>
        </w:rPr>
        <w:t>Ответственный исполнитель государственной программы – Министерство строительства, архитектуры и жилищной политики Удмуртской Республики.</w:t>
      </w:r>
    </w:p>
    <w:p w:rsidR="004A4A6F" w:rsidRPr="004A4A6F" w:rsidRDefault="004A4A6F" w:rsidP="004A4A6F">
      <w:pPr>
        <w:pStyle w:val="a5"/>
        <w:tabs>
          <w:tab w:val="left" w:pos="993"/>
          <w:tab w:val="left" w:pos="1134"/>
        </w:tabs>
        <w:spacing w:line="312" w:lineRule="auto"/>
        <w:ind w:firstLine="851"/>
        <w:rPr>
          <w:bCs/>
          <w:sz w:val="26"/>
          <w:szCs w:val="26"/>
        </w:rPr>
      </w:pPr>
      <w:r w:rsidRPr="004A4A6F">
        <w:rPr>
          <w:bCs/>
          <w:sz w:val="26"/>
          <w:szCs w:val="26"/>
        </w:rPr>
        <w:t xml:space="preserve">Общий объем расходов на реализацию государственной программы  в 2015 году составил </w:t>
      </w:r>
      <w:r w:rsidRPr="00615F2A">
        <w:rPr>
          <w:bCs/>
          <w:sz w:val="26"/>
          <w:szCs w:val="26"/>
        </w:rPr>
        <w:t xml:space="preserve">2 226 086,6 </w:t>
      </w:r>
      <w:r w:rsidRPr="004A4A6F">
        <w:rPr>
          <w:bCs/>
          <w:sz w:val="26"/>
          <w:szCs w:val="26"/>
        </w:rPr>
        <w:t>тыс. рублей или 78,1 % от плановых назначений.</w:t>
      </w:r>
    </w:p>
    <w:p w:rsidR="004A4A6F" w:rsidRPr="004A4A6F" w:rsidRDefault="004A4A6F" w:rsidP="004A4A6F">
      <w:pPr>
        <w:pStyle w:val="a5"/>
        <w:tabs>
          <w:tab w:val="left" w:pos="993"/>
          <w:tab w:val="left" w:pos="1134"/>
        </w:tabs>
        <w:spacing w:line="312" w:lineRule="auto"/>
        <w:ind w:firstLine="851"/>
        <w:rPr>
          <w:bCs/>
          <w:sz w:val="26"/>
          <w:szCs w:val="26"/>
        </w:rPr>
      </w:pPr>
      <w:r w:rsidRPr="004A4A6F">
        <w:rPr>
          <w:bCs/>
          <w:sz w:val="26"/>
          <w:szCs w:val="26"/>
        </w:rPr>
        <w:lastRenderedPageBreak/>
        <w:t xml:space="preserve">Указанные расходы распределены в структуре подпрограмм следующим образом: </w:t>
      </w:r>
    </w:p>
    <w:p w:rsidR="004A4A6F" w:rsidRPr="004A4A6F" w:rsidRDefault="004A4A6F" w:rsidP="004A4A6F">
      <w:pPr>
        <w:pStyle w:val="a5"/>
        <w:tabs>
          <w:tab w:val="left" w:pos="993"/>
          <w:tab w:val="left" w:pos="1134"/>
        </w:tabs>
        <w:spacing w:line="312" w:lineRule="auto"/>
        <w:ind w:firstLine="851"/>
        <w:rPr>
          <w:b/>
          <w:bCs/>
          <w:sz w:val="26"/>
          <w:szCs w:val="26"/>
        </w:rPr>
      </w:pPr>
      <w:r w:rsidRPr="004A4A6F">
        <w:rPr>
          <w:b/>
          <w:bCs/>
          <w:sz w:val="26"/>
          <w:szCs w:val="26"/>
        </w:rPr>
        <w:t xml:space="preserve">- по подпрограмме «Стимулирование развития жилищного строительства» </w:t>
      </w:r>
      <w:r w:rsidRPr="004A4A6F">
        <w:rPr>
          <w:bCs/>
          <w:sz w:val="26"/>
          <w:szCs w:val="26"/>
        </w:rPr>
        <w:t>произведены расходы</w:t>
      </w:r>
      <w:r w:rsidRPr="004A4A6F">
        <w:rPr>
          <w:b/>
          <w:bCs/>
          <w:sz w:val="26"/>
          <w:szCs w:val="26"/>
        </w:rPr>
        <w:t xml:space="preserve"> </w:t>
      </w:r>
      <w:r w:rsidRPr="004A4A6F">
        <w:rPr>
          <w:bCs/>
          <w:sz w:val="26"/>
          <w:szCs w:val="26"/>
        </w:rPr>
        <w:t xml:space="preserve">в сумме </w:t>
      </w:r>
      <w:r w:rsidRPr="00615F2A">
        <w:rPr>
          <w:bCs/>
          <w:sz w:val="26"/>
          <w:szCs w:val="26"/>
        </w:rPr>
        <w:t>734 973,4</w:t>
      </w:r>
      <w:r w:rsidRPr="004A4A6F">
        <w:rPr>
          <w:bCs/>
          <w:sz w:val="26"/>
          <w:szCs w:val="26"/>
        </w:rPr>
        <w:t xml:space="preserve"> тыс. рублей, что составляет 91,9 % от плановых назначений, в том числе:</w:t>
      </w:r>
    </w:p>
    <w:p w:rsidR="004A4A6F" w:rsidRPr="00F73B6A" w:rsidRDefault="00F73B6A" w:rsidP="00722862">
      <w:pPr>
        <w:pStyle w:val="a5"/>
        <w:numPr>
          <w:ilvl w:val="0"/>
          <w:numId w:val="55"/>
        </w:numPr>
        <w:tabs>
          <w:tab w:val="left" w:pos="1276"/>
        </w:tabs>
        <w:spacing w:line="312" w:lineRule="auto"/>
        <w:ind w:left="0" w:firstLine="851"/>
        <w:rPr>
          <w:sz w:val="26"/>
          <w:szCs w:val="26"/>
        </w:rPr>
      </w:pPr>
      <w:r>
        <w:rPr>
          <w:bCs/>
          <w:sz w:val="26"/>
          <w:szCs w:val="26"/>
        </w:rPr>
        <w:t xml:space="preserve">на </w:t>
      </w:r>
      <w:r w:rsidR="004A4A6F" w:rsidRPr="004A4A6F">
        <w:rPr>
          <w:bCs/>
          <w:sz w:val="26"/>
          <w:szCs w:val="26"/>
        </w:rPr>
        <w:t xml:space="preserve">оказание мер государственной поддержки гражданам в приобретении жилья в сумме 597 662,9 тыс. рублей, из них на компенсацию процентной ставки по жилищным кредитам и </w:t>
      </w:r>
      <w:proofErr w:type="gramStart"/>
      <w:r w:rsidR="004A4A6F" w:rsidRPr="004A4A6F">
        <w:rPr>
          <w:bCs/>
          <w:sz w:val="26"/>
          <w:szCs w:val="26"/>
        </w:rPr>
        <w:t>займам</w:t>
      </w:r>
      <w:proofErr w:type="gramEnd"/>
      <w:r w:rsidR="004A4A6F" w:rsidRPr="004A4A6F">
        <w:rPr>
          <w:bCs/>
          <w:sz w:val="26"/>
          <w:szCs w:val="26"/>
        </w:rPr>
        <w:t xml:space="preserve">  молодым семьям в сумме 454 455,6 тыс. рублей;</w:t>
      </w:r>
    </w:p>
    <w:p w:rsidR="004A4A6F" w:rsidRPr="00F73B6A" w:rsidRDefault="004A4A6F" w:rsidP="00722862">
      <w:pPr>
        <w:pStyle w:val="a5"/>
        <w:numPr>
          <w:ilvl w:val="0"/>
          <w:numId w:val="55"/>
        </w:numPr>
        <w:tabs>
          <w:tab w:val="left" w:pos="1276"/>
        </w:tabs>
        <w:spacing w:line="312" w:lineRule="auto"/>
        <w:ind w:left="0" w:firstLine="851"/>
        <w:rPr>
          <w:sz w:val="26"/>
          <w:szCs w:val="26"/>
        </w:rPr>
      </w:pPr>
      <w:proofErr w:type="gramStart"/>
      <w:r w:rsidRPr="00F73B6A">
        <w:rPr>
          <w:bCs/>
          <w:sz w:val="26"/>
          <w:szCs w:val="26"/>
        </w:rPr>
        <w:t>на предоставление субвенции бюджетам муниципальных образований на финансовое обеспечение передаваемых полномочий по обеспечению предоставления мер социальной поддержки по обеспечению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объектах</w:t>
      </w:r>
      <w:proofErr w:type="gramEnd"/>
      <w:r w:rsidRPr="00F73B6A">
        <w:rPr>
          <w:bCs/>
          <w:sz w:val="26"/>
          <w:szCs w:val="26"/>
        </w:rPr>
        <w:t xml:space="preserve"> в период Великой Отечественной войны, членов семей погибших  (умерших) инвалидов войны, участников Великой Отечественной войны, ветеранов боевых действий, инвалидов и семей, имеющих детей – инвалидов в сумме 92,2 тыс. рублей;</w:t>
      </w:r>
    </w:p>
    <w:p w:rsidR="004A4A6F" w:rsidRPr="004020E5" w:rsidRDefault="00F73B6A" w:rsidP="00722862">
      <w:pPr>
        <w:pStyle w:val="a5"/>
        <w:numPr>
          <w:ilvl w:val="0"/>
          <w:numId w:val="55"/>
        </w:numPr>
        <w:tabs>
          <w:tab w:val="left" w:pos="1276"/>
        </w:tabs>
        <w:spacing w:line="312" w:lineRule="auto"/>
        <w:ind w:left="0" w:firstLine="851"/>
        <w:rPr>
          <w:sz w:val="26"/>
          <w:szCs w:val="26"/>
        </w:rPr>
      </w:pPr>
      <w:r w:rsidRPr="004020E5">
        <w:rPr>
          <w:bCs/>
          <w:sz w:val="26"/>
          <w:szCs w:val="26"/>
        </w:rPr>
        <w:t>за счё</w:t>
      </w:r>
      <w:r w:rsidR="004A4A6F" w:rsidRPr="004020E5">
        <w:rPr>
          <w:bCs/>
          <w:sz w:val="26"/>
          <w:szCs w:val="26"/>
        </w:rPr>
        <w:t>т субвенции из федерального бюджета</w:t>
      </w:r>
      <w:r w:rsidRPr="004020E5">
        <w:rPr>
          <w:bCs/>
          <w:sz w:val="26"/>
          <w:szCs w:val="26"/>
        </w:rPr>
        <w:t xml:space="preserve"> на общую сумму</w:t>
      </w:r>
      <w:r w:rsidR="004020E5" w:rsidRPr="004020E5">
        <w:rPr>
          <w:bCs/>
          <w:sz w:val="26"/>
          <w:szCs w:val="26"/>
        </w:rPr>
        <w:t xml:space="preserve">               115 005,6 тыс. рублей</w:t>
      </w:r>
      <w:r w:rsidRPr="004020E5">
        <w:rPr>
          <w:bCs/>
          <w:sz w:val="26"/>
          <w:szCs w:val="26"/>
        </w:rPr>
        <w:t>, в том числе</w:t>
      </w:r>
      <w:r w:rsidR="004A4A6F" w:rsidRPr="004020E5">
        <w:rPr>
          <w:bCs/>
          <w:sz w:val="26"/>
          <w:szCs w:val="26"/>
        </w:rPr>
        <w:t>:</w:t>
      </w:r>
    </w:p>
    <w:p w:rsidR="004A4A6F" w:rsidRPr="004A4A6F" w:rsidRDefault="004020E5" w:rsidP="004A4A6F">
      <w:pPr>
        <w:widowControl w:val="0"/>
        <w:numPr>
          <w:ilvl w:val="0"/>
          <w:numId w:val="2"/>
        </w:numPr>
        <w:tabs>
          <w:tab w:val="left" w:pos="1134"/>
        </w:tabs>
        <w:autoSpaceDE w:val="0"/>
        <w:autoSpaceDN w:val="0"/>
        <w:adjustRightInd w:val="0"/>
        <w:spacing w:line="312" w:lineRule="auto"/>
        <w:ind w:left="0" w:firstLine="851"/>
        <w:jc w:val="both"/>
        <w:rPr>
          <w:bCs/>
          <w:sz w:val="26"/>
          <w:szCs w:val="26"/>
        </w:rPr>
      </w:pPr>
      <w:r>
        <w:rPr>
          <w:bCs/>
          <w:sz w:val="26"/>
          <w:szCs w:val="26"/>
        </w:rPr>
        <w:t xml:space="preserve">на </w:t>
      </w:r>
      <w:r w:rsidR="004A4A6F" w:rsidRPr="004A4A6F">
        <w:rPr>
          <w:bCs/>
          <w:sz w:val="26"/>
          <w:szCs w:val="26"/>
        </w:rPr>
        <w:t>финансовое обеспечение передаваемых бюджетам муниципальных образований полномочий по обеспечению жильем  отдельных категорий граждан, установленных федеральными законами  от 12 января 1995 года № 5-ФЗ «О ветеранах»,  от 24 ноября 1995 года  № 181–ФЗ «О социальной защите инвалидов в Российской Федерации» в сумме 32 824,5 тыс. рублей;</w:t>
      </w:r>
    </w:p>
    <w:p w:rsidR="004A4A6F" w:rsidRDefault="004020E5" w:rsidP="004A4A6F">
      <w:pPr>
        <w:widowControl w:val="0"/>
        <w:numPr>
          <w:ilvl w:val="0"/>
          <w:numId w:val="2"/>
        </w:numPr>
        <w:tabs>
          <w:tab w:val="left" w:pos="1134"/>
        </w:tabs>
        <w:autoSpaceDE w:val="0"/>
        <w:autoSpaceDN w:val="0"/>
        <w:adjustRightInd w:val="0"/>
        <w:spacing w:line="312" w:lineRule="auto"/>
        <w:ind w:left="0" w:firstLine="851"/>
        <w:jc w:val="both"/>
        <w:rPr>
          <w:bCs/>
          <w:sz w:val="26"/>
          <w:szCs w:val="26"/>
        </w:rPr>
      </w:pPr>
      <w:proofErr w:type="gramStart"/>
      <w:r>
        <w:rPr>
          <w:bCs/>
          <w:sz w:val="26"/>
          <w:szCs w:val="26"/>
        </w:rPr>
        <w:t xml:space="preserve">на </w:t>
      </w:r>
      <w:r w:rsidR="004A4A6F" w:rsidRPr="004A4A6F">
        <w:rPr>
          <w:bCs/>
          <w:sz w:val="26"/>
          <w:szCs w:val="26"/>
        </w:rPr>
        <w:t>финансовое обеспечение передаваемых бюджетам муниципальных образований полномочий по обеспечению жильем  отдельных категорий граждан, установленных федеральным законом  от 12 января 1995 года № 5-ФЗ «О ветеранах и в соответствии с Указом Президента Российской Федерации от 7 мая 2008 года №714 «Об обеспечении жильем ветеранов Великой Отечественной войны 1941-1945 годов» в сумме 82 181,1 тыс. рублей;</w:t>
      </w:r>
      <w:proofErr w:type="gramEnd"/>
    </w:p>
    <w:p w:rsidR="004A4A6F" w:rsidRDefault="004A4A6F" w:rsidP="00F73B6A">
      <w:pPr>
        <w:pStyle w:val="a5"/>
        <w:numPr>
          <w:ilvl w:val="0"/>
          <w:numId w:val="13"/>
        </w:numPr>
        <w:tabs>
          <w:tab w:val="left" w:pos="567"/>
          <w:tab w:val="left" w:pos="851"/>
          <w:tab w:val="left" w:pos="1276"/>
        </w:tabs>
        <w:spacing w:line="312" w:lineRule="auto"/>
        <w:ind w:left="0" w:firstLine="851"/>
        <w:rPr>
          <w:bCs/>
          <w:sz w:val="26"/>
          <w:szCs w:val="26"/>
        </w:rPr>
      </w:pPr>
      <w:r w:rsidRPr="004A4A6F">
        <w:rPr>
          <w:bCs/>
          <w:sz w:val="26"/>
          <w:szCs w:val="26"/>
        </w:rPr>
        <w:t>на предоставление субсидий бюджетному учреждению «Центр жилищных инициатив» в целях финансового обеспечения предоставления государственных услуг в сфере жилищного строительства в сумме 2 280,7 тыс. рублей;</w:t>
      </w:r>
    </w:p>
    <w:p w:rsidR="004A4A6F" w:rsidRPr="00F73B6A" w:rsidRDefault="004A4A6F" w:rsidP="00F73B6A">
      <w:pPr>
        <w:pStyle w:val="a5"/>
        <w:numPr>
          <w:ilvl w:val="0"/>
          <w:numId w:val="13"/>
        </w:numPr>
        <w:tabs>
          <w:tab w:val="left" w:pos="567"/>
          <w:tab w:val="left" w:pos="851"/>
          <w:tab w:val="left" w:pos="1276"/>
        </w:tabs>
        <w:spacing w:line="312" w:lineRule="auto"/>
        <w:ind w:left="0" w:firstLine="851"/>
        <w:rPr>
          <w:bCs/>
          <w:sz w:val="26"/>
          <w:szCs w:val="26"/>
        </w:rPr>
      </w:pPr>
      <w:r w:rsidRPr="00F73B6A">
        <w:rPr>
          <w:bCs/>
          <w:sz w:val="26"/>
          <w:szCs w:val="26"/>
        </w:rPr>
        <w:t xml:space="preserve">на реализацию установленных функций (полномочий) инспекции государственного строительного надзора при Министерстве строительства, </w:t>
      </w:r>
      <w:r w:rsidRPr="00F73B6A">
        <w:rPr>
          <w:bCs/>
          <w:sz w:val="26"/>
          <w:szCs w:val="26"/>
        </w:rPr>
        <w:lastRenderedPageBreak/>
        <w:t>архитектуры и жилищной политики Удмуртской Республики в сумме 19 932,0 тыс. рублей;</w:t>
      </w:r>
    </w:p>
    <w:p w:rsidR="004A4A6F" w:rsidRPr="004A4A6F" w:rsidRDefault="004A4A6F" w:rsidP="004A4A6F">
      <w:pPr>
        <w:pStyle w:val="a5"/>
        <w:tabs>
          <w:tab w:val="left" w:pos="993"/>
          <w:tab w:val="left" w:pos="1134"/>
        </w:tabs>
        <w:spacing w:line="312" w:lineRule="auto"/>
        <w:ind w:firstLine="851"/>
        <w:rPr>
          <w:bCs/>
          <w:sz w:val="26"/>
          <w:szCs w:val="26"/>
        </w:rPr>
      </w:pPr>
      <w:r w:rsidRPr="004A4A6F">
        <w:rPr>
          <w:b/>
          <w:bCs/>
          <w:sz w:val="26"/>
          <w:szCs w:val="26"/>
        </w:rPr>
        <w:t xml:space="preserve">- по подпрограмме «Планирование капитальных вложений и реализация Адресной инвестиционной программы» </w:t>
      </w:r>
      <w:r w:rsidRPr="004A4A6F">
        <w:rPr>
          <w:bCs/>
          <w:sz w:val="26"/>
          <w:szCs w:val="26"/>
        </w:rPr>
        <w:t xml:space="preserve"> произведены расходы</w:t>
      </w:r>
      <w:r w:rsidRPr="004A4A6F">
        <w:rPr>
          <w:b/>
          <w:bCs/>
          <w:sz w:val="26"/>
          <w:szCs w:val="26"/>
        </w:rPr>
        <w:t xml:space="preserve"> </w:t>
      </w:r>
      <w:r w:rsidRPr="004A4A6F">
        <w:rPr>
          <w:bCs/>
          <w:sz w:val="26"/>
          <w:szCs w:val="26"/>
        </w:rPr>
        <w:t xml:space="preserve">в сумме </w:t>
      </w:r>
      <w:r w:rsidRPr="00EA5763">
        <w:rPr>
          <w:bCs/>
          <w:sz w:val="26"/>
          <w:szCs w:val="26"/>
        </w:rPr>
        <w:t>1 440 086,9</w:t>
      </w:r>
      <w:r w:rsidRPr="004A4A6F">
        <w:rPr>
          <w:bCs/>
          <w:sz w:val="26"/>
          <w:szCs w:val="26"/>
        </w:rPr>
        <w:t xml:space="preserve"> тыс. рублей, что составляет 72,3 % от плановых назначений, в том числе:</w:t>
      </w:r>
    </w:p>
    <w:p w:rsidR="004A4A6F" w:rsidRPr="004A4A6F" w:rsidRDefault="004A4A6F" w:rsidP="00EA5763">
      <w:pPr>
        <w:pStyle w:val="a5"/>
        <w:numPr>
          <w:ilvl w:val="0"/>
          <w:numId w:val="13"/>
        </w:numPr>
        <w:tabs>
          <w:tab w:val="left" w:pos="567"/>
          <w:tab w:val="left" w:pos="851"/>
          <w:tab w:val="left" w:pos="1276"/>
        </w:tabs>
        <w:spacing w:line="312" w:lineRule="auto"/>
        <w:ind w:left="0" w:firstLine="851"/>
        <w:rPr>
          <w:bCs/>
          <w:sz w:val="26"/>
          <w:szCs w:val="26"/>
        </w:rPr>
      </w:pPr>
      <w:r w:rsidRPr="004A4A6F">
        <w:rPr>
          <w:bCs/>
          <w:sz w:val="26"/>
          <w:szCs w:val="26"/>
        </w:rPr>
        <w:t>на обеспечение деятельности казенных учреждений, подведомственных Министерству строительства, архитектуры и жилищной политики Удмуртской Республики, в сумме 66 759,4 тыс. рублей;</w:t>
      </w:r>
    </w:p>
    <w:p w:rsidR="004A4A6F" w:rsidRPr="004A4A6F" w:rsidRDefault="004A4A6F" w:rsidP="00EA5763">
      <w:pPr>
        <w:pStyle w:val="a5"/>
        <w:numPr>
          <w:ilvl w:val="0"/>
          <w:numId w:val="13"/>
        </w:numPr>
        <w:tabs>
          <w:tab w:val="left" w:pos="567"/>
          <w:tab w:val="left" w:pos="851"/>
          <w:tab w:val="left" w:pos="1276"/>
        </w:tabs>
        <w:spacing w:line="312" w:lineRule="auto"/>
        <w:ind w:left="0" w:firstLine="851"/>
        <w:rPr>
          <w:bCs/>
          <w:sz w:val="26"/>
          <w:szCs w:val="26"/>
        </w:rPr>
      </w:pPr>
      <w:r w:rsidRPr="004A4A6F">
        <w:rPr>
          <w:bCs/>
          <w:sz w:val="26"/>
          <w:szCs w:val="26"/>
        </w:rPr>
        <w:t xml:space="preserve"> на осуществление капитальных вложений в объекты государственной (муниципальной) собственности в сумме 1 373 327,5 тыс. рублей, в том числе:</w:t>
      </w:r>
    </w:p>
    <w:p w:rsidR="004A4A6F" w:rsidRPr="004A4A6F" w:rsidRDefault="004A4A6F" w:rsidP="00EA5763">
      <w:pPr>
        <w:pStyle w:val="a5"/>
        <w:tabs>
          <w:tab w:val="left" w:pos="1134"/>
        </w:tabs>
        <w:spacing w:line="312" w:lineRule="auto"/>
        <w:ind w:left="1134"/>
        <w:rPr>
          <w:sz w:val="26"/>
          <w:szCs w:val="26"/>
        </w:rPr>
      </w:pPr>
      <w:r w:rsidRPr="004A4A6F">
        <w:rPr>
          <w:sz w:val="26"/>
          <w:szCs w:val="26"/>
        </w:rPr>
        <w:t>- по отрасли «Жилищно-коммунальное хозяйство» в сумме 141 859,6 тыс. рублей;</w:t>
      </w:r>
    </w:p>
    <w:p w:rsidR="004A4A6F" w:rsidRPr="004A4A6F" w:rsidRDefault="004A4A6F" w:rsidP="00EA5763">
      <w:pPr>
        <w:pStyle w:val="a5"/>
        <w:tabs>
          <w:tab w:val="left" w:pos="1134"/>
        </w:tabs>
        <w:spacing w:line="312" w:lineRule="auto"/>
        <w:ind w:left="1134"/>
        <w:rPr>
          <w:sz w:val="26"/>
          <w:szCs w:val="26"/>
        </w:rPr>
      </w:pPr>
      <w:r w:rsidRPr="004A4A6F">
        <w:rPr>
          <w:sz w:val="26"/>
          <w:szCs w:val="26"/>
        </w:rPr>
        <w:t>- по отрасли «Образование» в сумме 732 009,8 тыс. рублей;</w:t>
      </w:r>
    </w:p>
    <w:p w:rsidR="004A4A6F" w:rsidRPr="004A4A6F" w:rsidRDefault="004A4A6F" w:rsidP="00EA5763">
      <w:pPr>
        <w:pStyle w:val="a5"/>
        <w:tabs>
          <w:tab w:val="left" w:pos="1134"/>
        </w:tabs>
        <w:spacing w:line="312" w:lineRule="auto"/>
        <w:ind w:left="1134"/>
        <w:rPr>
          <w:sz w:val="26"/>
          <w:szCs w:val="26"/>
        </w:rPr>
      </w:pPr>
      <w:r w:rsidRPr="004A4A6F">
        <w:rPr>
          <w:sz w:val="26"/>
          <w:szCs w:val="26"/>
        </w:rPr>
        <w:t>- по отрасли «Культура» в сумме 151 607,9 тыс. рублей;</w:t>
      </w:r>
    </w:p>
    <w:p w:rsidR="004A4A6F" w:rsidRPr="004A4A6F" w:rsidRDefault="004A4A6F" w:rsidP="00EA5763">
      <w:pPr>
        <w:pStyle w:val="a5"/>
        <w:tabs>
          <w:tab w:val="left" w:pos="1134"/>
        </w:tabs>
        <w:spacing w:line="312" w:lineRule="auto"/>
        <w:ind w:left="1134"/>
        <w:rPr>
          <w:sz w:val="26"/>
          <w:szCs w:val="26"/>
        </w:rPr>
      </w:pPr>
      <w:r w:rsidRPr="004A4A6F">
        <w:rPr>
          <w:sz w:val="26"/>
          <w:szCs w:val="26"/>
        </w:rPr>
        <w:t>- по отрасли «Здравоохранение» в сумме 181 633,6 тыс. рублей;</w:t>
      </w:r>
    </w:p>
    <w:p w:rsidR="004A4A6F" w:rsidRPr="004A4A6F" w:rsidRDefault="004A4A6F" w:rsidP="00EA5763">
      <w:pPr>
        <w:pStyle w:val="a5"/>
        <w:tabs>
          <w:tab w:val="left" w:pos="1134"/>
        </w:tabs>
        <w:spacing w:line="312" w:lineRule="auto"/>
        <w:ind w:left="1134"/>
        <w:rPr>
          <w:sz w:val="26"/>
          <w:szCs w:val="26"/>
        </w:rPr>
      </w:pPr>
      <w:r w:rsidRPr="004A4A6F">
        <w:rPr>
          <w:sz w:val="26"/>
          <w:szCs w:val="26"/>
        </w:rPr>
        <w:t>- по отрасли «Социальная политика» в сумме 9 000,0 тыс. рублей;</w:t>
      </w:r>
    </w:p>
    <w:p w:rsidR="004A4A6F" w:rsidRPr="004A4A6F" w:rsidRDefault="004A4A6F" w:rsidP="00EA5763">
      <w:pPr>
        <w:pStyle w:val="a5"/>
        <w:tabs>
          <w:tab w:val="left" w:pos="1134"/>
        </w:tabs>
        <w:spacing w:line="312" w:lineRule="auto"/>
        <w:ind w:left="1134"/>
        <w:rPr>
          <w:sz w:val="26"/>
          <w:szCs w:val="26"/>
        </w:rPr>
      </w:pPr>
      <w:r w:rsidRPr="004A4A6F">
        <w:rPr>
          <w:sz w:val="26"/>
          <w:szCs w:val="26"/>
        </w:rPr>
        <w:t>- по отрасли «Физическая культура и спорт» в сумме 81 652,6 тыс. рублей;</w:t>
      </w:r>
    </w:p>
    <w:p w:rsidR="004A4A6F" w:rsidRPr="004A4A6F" w:rsidRDefault="004A4A6F" w:rsidP="00EA5763">
      <w:pPr>
        <w:pStyle w:val="a5"/>
        <w:tabs>
          <w:tab w:val="left" w:pos="1134"/>
        </w:tabs>
        <w:spacing w:line="312" w:lineRule="auto"/>
        <w:ind w:left="1134"/>
        <w:rPr>
          <w:sz w:val="26"/>
          <w:szCs w:val="26"/>
        </w:rPr>
      </w:pPr>
      <w:r w:rsidRPr="004A4A6F">
        <w:rPr>
          <w:sz w:val="26"/>
          <w:szCs w:val="26"/>
        </w:rPr>
        <w:t>- «Прочие отрасли» в сумме 75 563,9 тыс. рублей.</w:t>
      </w:r>
    </w:p>
    <w:p w:rsidR="004A4A6F" w:rsidRPr="004A4A6F" w:rsidRDefault="004A4A6F" w:rsidP="004A4A6F">
      <w:pPr>
        <w:pStyle w:val="a5"/>
        <w:tabs>
          <w:tab w:val="left" w:pos="993"/>
          <w:tab w:val="left" w:pos="1134"/>
        </w:tabs>
        <w:spacing w:line="312" w:lineRule="auto"/>
        <w:ind w:firstLine="851"/>
        <w:rPr>
          <w:b/>
          <w:bCs/>
          <w:sz w:val="26"/>
          <w:szCs w:val="26"/>
        </w:rPr>
      </w:pPr>
      <w:r w:rsidRPr="004A4A6F">
        <w:rPr>
          <w:b/>
          <w:bCs/>
          <w:sz w:val="26"/>
          <w:szCs w:val="26"/>
        </w:rPr>
        <w:t xml:space="preserve">- по подпрограмме «Развитие строительного комплекса» </w:t>
      </w:r>
      <w:r w:rsidRPr="004A4A6F">
        <w:rPr>
          <w:bCs/>
          <w:sz w:val="26"/>
          <w:szCs w:val="26"/>
        </w:rPr>
        <w:t>произведены расходы</w:t>
      </w:r>
      <w:r w:rsidRPr="004A4A6F">
        <w:rPr>
          <w:b/>
          <w:bCs/>
          <w:sz w:val="26"/>
          <w:szCs w:val="26"/>
        </w:rPr>
        <w:t xml:space="preserve"> </w:t>
      </w:r>
      <w:r w:rsidRPr="004A4A6F">
        <w:rPr>
          <w:bCs/>
          <w:sz w:val="26"/>
          <w:szCs w:val="26"/>
        </w:rPr>
        <w:t xml:space="preserve">в сумме </w:t>
      </w:r>
      <w:r w:rsidRPr="00B74D35">
        <w:rPr>
          <w:bCs/>
          <w:sz w:val="26"/>
          <w:szCs w:val="26"/>
        </w:rPr>
        <w:t>7 733,3</w:t>
      </w:r>
      <w:r w:rsidRPr="004A4A6F">
        <w:rPr>
          <w:bCs/>
          <w:sz w:val="26"/>
          <w:szCs w:val="26"/>
        </w:rPr>
        <w:t xml:space="preserve"> тыс. рублей, что составляет 61,2 % от плановых назначений, в том числе:</w:t>
      </w:r>
    </w:p>
    <w:p w:rsidR="004A4A6F" w:rsidRPr="004A4A6F" w:rsidRDefault="004A4A6F" w:rsidP="00B74D35">
      <w:pPr>
        <w:pStyle w:val="a5"/>
        <w:numPr>
          <w:ilvl w:val="0"/>
          <w:numId w:val="13"/>
        </w:numPr>
        <w:tabs>
          <w:tab w:val="left" w:pos="567"/>
          <w:tab w:val="left" w:pos="851"/>
          <w:tab w:val="left" w:pos="1418"/>
        </w:tabs>
        <w:spacing w:line="312" w:lineRule="auto"/>
        <w:ind w:left="0" w:firstLine="927"/>
        <w:rPr>
          <w:bCs/>
          <w:sz w:val="26"/>
          <w:szCs w:val="26"/>
        </w:rPr>
      </w:pPr>
      <w:r w:rsidRPr="004A4A6F">
        <w:rPr>
          <w:sz w:val="26"/>
          <w:szCs w:val="26"/>
        </w:rPr>
        <w:t>на оплату услуг специализированных организаций для осуществления функций по размещению заказов путем проведения торгов в форме конкурса и аукциона в сумме 5 957,5 тыс. рублей;</w:t>
      </w:r>
    </w:p>
    <w:p w:rsidR="004A4A6F" w:rsidRPr="004A4A6F" w:rsidRDefault="004A4A6F" w:rsidP="00B74D35">
      <w:pPr>
        <w:pStyle w:val="a5"/>
        <w:numPr>
          <w:ilvl w:val="0"/>
          <w:numId w:val="13"/>
        </w:numPr>
        <w:tabs>
          <w:tab w:val="left" w:pos="567"/>
          <w:tab w:val="left" w:pos="851"/>
          <w:tab w:val="left" w:pos="1418"/>
        </w:tabs>
        <w:spacing w:line="312" w:lineRule="auto"/>
        <w:ind w:left="0" w:firstLine="927"/>
        <w:rPr>
          <w:bCs/>
          <w:sz w:val="26"/>
          <w:szCs w:val="26"/>
        </w:rPr>
      </w:pPr>
      <w:r w:rsidRPr="004A4A6F">
        <w:rPr>
          <w:sz w:val="26"/>
          <w:szCs w:val="26"/>
        </w:rPr>
        <w:t>на организацию ежегодной специализированной  выставки «Город  XXI века» в сумме 250,0 тыс. рублей;</w:t>
      </w:r>
    </w:p>
    <w:p w:rsidR="004A4A6F" w:rsidRPr="004A4A6F" w:rsidRDefault="004A4A6F" w:rsidP="00B74D35">
      <w:pPr>
        <w:pStyle w:val="a5"/>
        <w:numPr>
          <w:ilvl w:val="0"/>
          <w:numId w:val="13"/>
        </w:numPr>
        <w:tabs>
          <w:tab w:val="left" w:pos="567"/>
          <w:tab w:val="left" w:pos="851"/>
          <w:tab w:val="left" w:pos="1418"/>
        </w:tabs>
        <w:spacing w:line="312" w:lineRule="auto"/>
        <w:ind w:left="0" w:firstLine="927"/>
        <w:rPr>
          <w:bCs/>
          <w:sz w:val="26"/>
          <w:szCs w:val="26"/>
        </w:rPr>
      </w:pPr>
      <w:r w:rsidRPr="004A4A6F">
        <w:rPr>
          <w:sz w:val="26"/>
          <w:szCs w:val="26"/>
        </w:rPr>
        <w:t xml:space="preserve">на предоставление хозяйствующим субъектам промышленности строительных материалов и индустриального домостроения Удмуртской Республики субсидий на возмещение части процентной ставки по кредитам и части лизинговых платежей в порядке, установленном Правительством Удмуртской Республики </w:t>
      </w:r>
      <w:r w:rsidRPr="004A4A6F">
        <w:rPr>
          <w:bCs/>
          <w:sz w:val="26"/>
          <w:szCs w:val="26"/>
        </w:rPr>
        <w:t>в сумме 1 525,8 тыс. рублей;</w:t>
      </w:r>
    </w:p>
    <w:p w:rsidR="004A4A6F" w:rsidRPr="004A4A6F" w:rsidRDefault="004A4A6F" w:rsidP="004A4A6F">
      <w:pPr>
        <w:pStyle w:val="a5"/>
        <w:tabs>
          <w:tab w:val="left" w:pos="993"/>
          <w:tab w:val="left" w:pos="1134"/>
        </w:tabs>
        <w:spacing w:line="312" w:lineRule="auto"/>
        <w:ind w:firstLine="851"/>
        <w:rPr>
          <w:bCs/>
          <w:sz w:val="26"/>
          <w:szCs w:val="26"/>
        </w:rPr>
      </w:pPr>
      <w:r w:rsidRPr="004A4A6F">
        <w:rPr>
          <w:b/>
          <w:bCs/>
          <w:sz w:val="26"/>
          <w:szCs w:val="26"/>
        </w:rPr>
        <w:t xml:space="preserve">- по подпрограмме «Создание условий для реализации государственной программы» </w:t>
      </w:r>
      <w:r w:rsidRPr="004A4A6F">
        <w:rPr>
          <w:bCs/>
          <w:sz w:val="26"/>
          <w:szCs w:val="26"/>
        </w:rPr>
        <w:t>расходы произведены</w:t>
      </w:r>
      <w:r w:rsidRPr="004A4A6F">
        <w:rPr>
          <w:b/>
          <w:bCs/>
          <w:sz w:val="26"/>
          <w:szCs w:val="26"/>
        </w:rPr>
        <w:t xml:space="preserve"> </w:t>
      </w:r>
      <w:r w:rsidRPr="004A4A6F">
        <w:rPr>
          <w:bCs/>
          <w:sz w:val="26"/>
          <w:szCs w:val="26"/>
        </w:rPr>
        <w:t xml:space="preserve"> в сумме </w:t>
      </w:r>
      <w:r w:rsidRPr="00B74D35">
        <w:rPr>
          <w:bCs/>
          <w:sz w:val="26"/>
          <w:szCs w:val="26"/>
        </w:rPr>
        <w:t>43 293,0</w:t>
      </w:r>
      <w:r w:rsidRPr="004A4A6F">
        <w:rPr>
          <w:bCs/>
          <w:sz w:val="26"/>
          <w:szCs w:val="26"/>
        </w:rPr>
        <w:t xml:space="preserve"> тыс. рублей, включают в себя расходы на реализацию установленных полномочий (функций) Министерства строительства, архитектуры и жилищной политики Удмуртской Республики, уплату налога на имущество организаций.</w:t>
      </w:r>
    </w:p>
    <w:p w:rsidR="004A4A6F" w:rsidRPr="004A4A6F" w:rsidRDefault="004A4A6F" w:rsidP="004A4A6F">
      <w:pPr>
        <w:spacing w:line="360" w:lineRule="auto"/>
        <w:ind w:firstLine="709"/>
        <w:contextualSpacing/>
        <w:jc w:val="both"/>
        <w:rPr>
          <w:bCs/>
          <w:sz w:val="26"/>
          <w:szCs w:val="26"/>
        </w:rPr>
      </w:pPr>
      <w:proofErr w:type="gramStart"/>
      <w:r w:rsidRPr="004A4A6F">
        <w:rPr>
          <w:bCs/>
          <w:sz w:val="26"/>
          <w:szCs w:val="26"/>
        </w:rPr>
        <w:lastRenderedPageBreak/>
        <w:t xml:space="preserve">В рамках исполнения данной государственной программы в 2015 году основные расходы были направлены на повышение доступности и комфортности жилья для населения Удмуртской Республики, ввода в эксплуатацию </w:t>
      </w:r>
      <w:r w:rsidRPr="004A4A6F">
        <w:rPr>
          <w:sz w:val="26"/>
          <w:szCs w:val="26"/>
        </w:rPr>
        <w:t xml:space="preserve">57 объектов социальной сферы, из них 11 объектов образования, 5 объектов культуры, 7 объектов физической культуры и спорта, 3 объекта здравоохранения, 29 объектов МФЦ, </w:t>
      </w:r>
      <w:r w:rsidRPr="004A4A6F">
        <w:rPr>
          <w:bCs/>
          <w:sz w:val="26"/>
          <w:szCs w:val="26"/>
        </w:rPr>
        <w:t>реализацию установленных полномочий (функций) Министерства строительства, архитектуры и жилищной политики</w:t>
      </w:r>
      <w:proofErr w:type="gramEnd"/>
      <w:r w:rsidRPr="004A4A6F">
        <w:rPr>
          <w:bCs/>
          <w:sz w:val="26"/>
          <w:szCs w:val="26"/>
        </w:rPr>
        <w:t xml:space="preserve"> Удмуртской Республики.</w:t>
      </w:r>
    </w:p>
    <w:p w:rsidR="004A4A6F" w:rsidRPr="00C0763A" w:rsidRDefault="004A4A6F" w:rsidP="001F705B">
      <w:pPr>
        <w:pStyle w:val="a5"/>
        <w:spacing w:line="312" w:lineRule="auto"/>
        <w:ind w:firstLine="851"/>
        <w:rPr>
          <w:sz w:val="16"/>
          <w:szCs w:val="16"/>
        </w:rPr>
      </w:pPr>
    </w:p>
    <w:p w:rsidR="000534D4" w:rsidRDefault="00AB449B" w:rsidP="000534D4">
      <w:pPr>
        <w:pStyle w:val="a5"/>
        <w:spacing w:before="120" w:after="120" w:line="312" w:lineRule="auto"/>
        <w:jc w:val="center"/>
        <w:rPr>
          <w:b/>
          <w:bCs/>
          <w:sz w:val="26"/>
          <w:szCs w:val="26"/>
        </w:rPr>
      </w:pPr>
      <w:r w:rsidRPr="0044083E">
        <w:rPr>
          <w:b/>
          <w:bCs/>
          <w:sz w:val="26"/>
          <w:szCs w:val="26"/>
        </w:rPr>
        <w:t xml:space="preserve">Исполнение </w:t>
      </w:r>
      <w:proofErr w:type="spellStart"/>
      <w:r w:rsidRPr="0044083E">
        <w:rPr>
          <w:b/>
          <w:bCs/>
          <w:sz w:val="26"/>
          <w:szCs w:val="26"/>
        </w:rPr>
        <w:t>н</w:t>
      </w:r>
      <w:r w:rsidR="00434934" w:rsidRPr="0044083E">
        <w:rPr>
          <w:b/>
          <w:bCs/>
          <w:sz w:val="26"/>
          <w:szCs w:val="26"/>
        </w:rPr>
        <w:t>епрограммны</w:t>
      </w:r>
      <w:r w:rsidRPr="0044083E">
        <w:rPr>
          <w:b/>
          <w:bCs/>
          <w:sz w:val="26"/>
          <w:szCs w:val="26"/>
        </w:rPr>
        <w:t>х</w:t>
      </w:r>
      <w:proofErr w:type="spellEnd"/>
      <w:r w:rsidR="00434934" w:rsidRPr="0044083E">
        <w:rPr>
          <w:b/>
          <w:bCs/>
          <w:sz w:val="26"/>
          <w:szCs w:val="26"/>
        </w:rPr>
        <w:t xml:space="preserve"> </w:t>
      </w:r>
      <w:r w:rsidR="00D50E9E" w:rsidRPr="0044083E">
        <w:rPr>
          <w:b/>
          <w:bCs/>
          <w:sz w:val="26"/>
          <w:szCs w:val="26"/>
        </w:rPr>
        <w:t>направлени</w:t>
      </w:r>
      <w:r w:rsidRPr="0044083E">
        <w:rPr>
          <w:b/>
          <w:bCs/>
          <w:sz w:val="26"/>
          <w:szCs w:val="26"/>
        </w:rPr>
        <w:t>й</w:t>
      </w:r>
      <w:r w:rsidR="00D50E9E" w:rsidRPr="0044083E">
        <w:rPr>
          <w:b/>
          <w:bCs/>
          <w:sz w:val="26"/>
          <w:szCs w:val="26"/>
        </w:rPr>
        <w:t xml:space="preserve"> деятельности</w:t>
      </w:r>
    </w:p>
    <w:p w:rsidR="00755355" w:rsidRPr="00755355" w:rsidRDefault="00755355" w:rsidP="000534D4">
      <w:pPr>
        <w:pStyle w:val="a5"/>
        <w:spacing w:before="120" w:after="120" w:line="312" w:lineRule="auto"/>
        <w:jc w:val="center"/>
        <w:rPr>
          <w:b/>
          <w:bCs/>
          <w:sz w:val="16"/>
          <w:szCs w:val="16"/>
        </w:rPr>
      </w:pPr>
    </w:p>
    <w:p w:rsidR="005739FE" w:rsidRPr="0044083E" w:rsidRDefault="005739FE" w:rsidP="005702E8">
      <w:pPr>
        <w:pStyle w:val="a5"/>
        <w:spacing w:line="312" w:lineRule="auto"/>
        <w:ind w:firstLine="851"/>
        <w:rPr>
          <w:bCs/>
          <w:sz w:val="26"/>
          <w:szCs w:val="26"/>
        </w:rPr>
      </w:pPr>
      <w:r w:rsidRPr="0044083E">
        <w:rPr>
          <w:bCs/>
          <w:sz w:val="26"/>
          <w:szCs w:val="26"/>
        </w:rPr>
        <w:t xml:space="preserve">В данном разделе пояснительной записки отражены </w:t>
      </w:r>
      <w:r w:rsidR="00113539" w:rsidRPr="0044083E">
        <w:rPr>
          <w:bCs/>
          <w:sz w:val="26"/>
          <w:szCs w:val="26"/>
        </w:rPr>
        <w:t>расходы 201</w:t>
      </w:r>
      <w:r w:rsidR="0044083E" w:rsidRPr="0044083E">
        <w:rPr>
          <w:bCs/>
          <w:sz w:val="26"/>
          <w:szCs w:val="26"/>
        </w:rPr>
        <w:t>5</w:t>
      </w:r>
      <w:r w:rsidR="00113539" w:rsidRPr="0044083E">
        <w:rPr>
          <w:bCs/>
          <w:sz w:val="26"/>
          <w:szCs w:val="26"/>
        </w:rPr>
        <w:t xml:space="preserve"> года по </w:t>
      </w:r>
      <w:r w:rsidRPr="0044083E">
        <w:rPr>
          <w:bCs/>
          <w:sz w:val="26"/>
          <w:szCs w:val="26"/>
        </w:rPr>
        <w:t>расходны</w:t>
      </w:r>
      <w:r w:rsidR="00113539" w:rsidRPr="0044083E">
        <w:rPr>
          <w:bCs/>
          <w:sz w:val="26"/>
          <w:szCs w:val="26"/>
        </w:rPr>
        <w:t>м</w:t>
      </w:r>
      <w:r w:rsidRPr="0044083E">
        <w:rPr>
          <w:bCs/>
          <w:sz w:val="26"/>
          <w:szCs w:val="26"/>
        </w:rPr>
        <w:t xml:space="preserve"> обязательства</w:t>
      </w:r>
      <w:r w:rsidR="00113539" w:rsidRPr="0044083E">
        <w:rPr>
          <w:bCs/>
          <w:sz w:val="26"/>
          <w:szCs w:val="26"/>
        </w:rPr>
        <w:t>м</w:t>
      </w:r>
      <w:r w:rsidRPr="0044083E">
        <w:rPr>
          <w:bCs/>
          <w:sz w:val="26"/>
          <w:szCs w:val="26"/>
        </w:rPr>
        <w:t xml:space="preserve"> Удмуртской Республики, финансируемы</w:t>
      </w:r>
      <w:r w:rsidR="00113539" w:rsidRPr="0044083E">
        <w:rPr>
          <w:bCs/>
          <w:sz w:val="26"/>
          <w:szCs w:val="26"/>
        </w:rPr>
        <w:t>м</w:t>
      </w:r>
      <w:r w:rsidRPr="0044083E">
        <w:rPr>
          <w:bCs/>
          <w:sz w:val="26"/>
          <w:szCs w:val="26"/>
        </w:rPr>
        <w:t xml:space="preserve"> вне государственных программ.</w:t>
      </w:r>
    </w:p>
    <w:p w:rsidR="00673F87" w:rsidRPr="0044083E" w:rsidRDefault="000A489B" w:rsidP="00673F87">
      <w:pPr>
        <w:pStyle w:val="a5"/>
        <w:spacing w:line="312" w:lineRule="auto"/>
        <w:ind w:firstLine="851"/>
        <w:rPr>
          <w:bCs/>
          <w:sz w:val="26"/>
          <w:szCs w:val="26"/>
        </w:rPr>
      </w:pPr>
      <w:r w:rsidRPr="0044083E">
        <w:rPr>
          <w:bCs/>
          <w:sz w:val="26"/>
          <w:szCs w:val="26"/>
        </w:rPr>
        <w:t>Общий объём расходов</w:t>
      </w:r>
      <w:r w:rsidR="00434934" w:rsidRPr="0044083E">
        <w:rPr>
          <w:bCs/>
          <w:sz w:val="26"/>
          <w:szCs w:val="26"/>
        </w:rPr>
        <w:t xml:space="preserve"> на финансовое обеспечение </w:t>
      </w:r>
      <w:proofErr w:type="spellStart"/>
      <w:r w:rsidR="00434934" w:rsidRPr="0044083E">
        <w:rPr>
          <w:bCs/>
          <w:sz w:val="26"/>
          <w:szCs w:val="26"/>
        </w:rPr>
        <w:t>непрограммных</w:t>
      </w:r>
      <w:proofErr w:type="spellEnd"/>
      <w:r w:rsidR="00434934" w:rsidRPr="0044083E">
        <w:rPr>
          <w:bCs/>
          <w:sz w:val="26"/>
          <w:szCs w:val="26"/>
        </w:rPr>
        <w:t xml:space="preserve"> направлений деятельности </w:t>
      </w:r>
      <w:r w:rsidRPr="0044083E">
        <w:rPr>
          <w:bCs/>
          <w:sz w:val="26"/>
          <w:szCs w:val="26"/>
        </w:rPr>
        <w:t>в</w:t>
      </w:r>
      <w:r w:rsidR="005739FE" w:rsidRPr="0044083E">
        <w:rPr>
          <w:bCs/>
          <w:sz w:val="26"/>
          <w:szCs w:val="26"/>
        </w:rPr>
        <w:t xml:space="preserve"> 201</w:t>
      </w:r>
      <w:r w:rsidR="0044083E" w:rsidRPr="0044083E">
        <w:rPr>
          <w:bCs/>
          <w:sz w:val="26"/>
          <w:szCs w:val="26"/>
        </w:rPr>
        <w:t>5</w:t>
      </w:r>
      <w:r w:rsidR="005739FE" w:rsidRPr="0044083E">
        <w:rPr>
          <w:bCs/>
          <w:sz w:val="26"/>
          <w:szCs w:val="26"/>
        </w:rPr>
        <w:t xml:space="preserve"> год</w:t>
      </w:r>
      <w:r w:rsidRPr="0044083E">
        <w:rPr>
          <w:bCs/>
          <w:sz w:val="26"/>
          <w:szCs w:val="26"/>
        </w:rPr>
        <w:t>у</w:t>
      </w:r>
      <w:r w:rsidR="005739FE" w:rsidRPr="0044083E">
        <w:rPr>
          <w:bCs/>
          <w:sz w:val="26"/>
          <w:szCs w:val="26"/>
        </w:rPr>
        <w:t xml:space="preserve"> </w:t>
      </w:r>
      <w:r w:rsidRPr="0044083E">
        <w:rPr>
          <w:bCs/>
          <w:sz w:val="26"/>
          <w:szCs w:val="26"/>
        </w:rPr>
        <w:t xml:space="preserve">составил </w:t>
      </w:r>
      <w:r w:rsidR="0044083E">
        <w:rPr>
          <w:bCs/>
          <w:sz w:val="26"/>
          <w:szCs w:val="26"/>
        </w:rPr>
        <w:t>1</w:t>
      </w:r>
      <w:r w:rsidR="0097377F" w:rsidRPr="0044083E">
        <w:rPr>
          <w:bCs/>
          <w:sz w:val="26"/>
          <w:szCs w:val="26"/>
        </w:rPr>
        <w:t> </w:t>
      </w:r>
      <w:r w:rsidR="0044083E">
        <w:rPr>
          <w:bCs/>
          <w:sz w:val="26"/>
          <w:szCs w:val="26"/>
        </w:rPr>
        <w:t>84</w:t>
      </w:r>
      <w:r w:rsidR="00673F87" w:rsidRPr="0044083E">
        <w:rPr>
          <w:bCs/>
          <w:sz w:val="26"/>
          <w:szCs w:val="26"/>
        </w:rPr>
        <w:t>2</w:t>
      </w:r>
      <w:r w:rsidR="0097377F" w:rsidRPr="0044083E">
        <w:rPr>
          <w:bCs/>
          <w:sz w:val="26"/>
          <w:szCs w:val="26"/>
        </w:rPr>
        <w:t> </w:t>
      </w:r>
      <w:r w:rsidR="0044083E">
        <w:rPr>
          <w:bCs/>
          <w:sz w:val="26"/>
          <w:szCs w:val="26"/>
        </w:rPr>
        <w:t>05</w:t>
      </w:r>
      <w:r w:rsidR="0077334E">
        <w:rPr>
          <w:bCs/>
          <w:sz w:val="26"/>
          <w:szCs w:val="26"/>
        </w:rPr>
        <w:t>1</w:t>
      </w:r>
      <w:r w:rsidR="005739FE" w:rsidRPr="0044083E">
        <w:rPr>
          <w:bCs/>
          <w:sz w:val="26"/>
          <w:szCs w:val="26"/>
        </w:rPr>
        <w:t xml:space="preserve"> тыс.</w:t>
      </w:r>
      <w:r w:rsidR="00165B96" w:rsidRPr="0044083E">
        <w:rPr>
          <w:bCs/>
          <w:sz w:val="26"/>
          <w:szCs w:val="26"/>
        </w:rPr>
        <w:t xml:space="preserve"> рублей, </w:t>
      </w:r>
      <w:r w:rsidR="00673F87" w:rsidRPr="0044083E">
        <w:rPr>
          <w:bCs/>
          <w:sz w:val="26"/>
          <w:szCs w:val="26"/>
        </w:rPr>
        <w:t xml:space="preserve">или </w:t>
      </w:r>
      <w:r w:rsidR="0044083E">
        <w:rPr>
          <w:bCs/>
          <w:sz w:val="26"/>
          <w:szCs w:val="26"/>
        </w:rPr>
        <w:t>83,1</w:t>
      </w:r>
      <w:r w:rsidR="00673F87" w:rsidRPr="0044083E">
        <w:rPr>
          <w:bCs/>
          <w:sz w:val="26"/>
          <w:szCs w:val="26"/>
        </w:rPr>
        <w:t>% от бюджетных назначений, в том числе:</w:t>
      </w:r>
      <w:r w:rsidR="00BE5C0D" w:rsidRPr="0044083E">
        <w:rPr>
          <w:bCs/>
          <w:sz w:val="26"/>
          <w:szCs w:val="26"/>
        </w:rPr>
        <w:t xml:space="preserve"> </w:t>
      </w:r>
    </w:p>
    <w:p w:rsidR="004C35E1" w:rsidRPr="00E36487" w:rsidRDefault="004C35E1" w:rsidP="00E46A33">
      <w:pPr>
        <w:pStyle w:val="a5"/>
        <w:numPr>
          <w:ilvl w:val="0"/>
          <w:numId w:val="12"/>
        </w:numPr>
        <w:tabs>
          <w:tab w:val="left" w:pos="1134"/>
        </w:tabs>
        <w:spacing w:line="312" w:lineRule="auto"/>
        <w:ind w:left="0" w:firstLine="709"/>
        <w:rPr>
          <w:bCs/>
          <w:sz w:val="26"/>
          <w:szCs w:val="26"/>
        </w:rPr>
      </w:pPr>
      <w:r w:rsidRPr="00E36487">
        <w:rPr>
          <w:bCs/>
          <w:sz w:val="26"/>
          <w:szCs w:val="26"/>
        </w:rPr>
        <w:t xml:space="preserve"> </w:t>
      </w:r>
      <w:proofErr w:type="gramStart"/>
      <w:r w:rsidRPr="00E36487">
        <w:rPr>
          <w:bCs/>
          <w:sz w:val="26"/>
          <w:szCs w:val="26"/>
        </w:rPr>
        <w:t>6</w:t>
      </w:r>
      <w:r w:rsidR="003271DA" w:rsidRPr="00E36487">
        <w:rPr>
          <w:bCs/>
          <w:sz w:val="26"/>
          <w:szCs w:val="26"/>
        </w:rPr>
        <w:t>06</w:t>
      </w:r>
      <w:r w:rsidRPr="00E36487">
        <w:rPr>
          <w:bCs/>
          <w:sz w:val="26"/>
          <w:szCs w:val="26"/>
        </w:rPr>
        <w:t> </w:t>
      </w:r>
      <w:r w:rsidR="003271DA" w:rsidRPr="00E36487">
        <w:rPr>
          <w:bCs/>
          <w:sz w:val="26"/>
          <w:szCs w:val="26"/>
        </w:rPr>
        <w:t>788</w:t>
      </w:r>
      <w:r w:rsidRPr="00E36487">
        <w:rPr>
          <w:bCs/>
          <w:sz w:val="26"/>
          <w:szCs w:val="26"/>
        </w:rPr>
        <w:t>,</w:t>
      </w:r>
      <w:r w:rsidR="003271DA" w:rsidRPr="00E36487">
        <w:rPr>
          <w:bCs/>
          <w:sz w:val="26"/>
          <w:szCs w:val="26"/>
        </w:rPr>
        <w:t>6</w:t>
      </w:r>
      <w:r w:rsidRPr="00E36487">
        <w:rPr>
          <w:bCs/>
          <w:sz w:val="26"/>
          <w:szCs w:val="26"/>
        </w:rPr>
        <w:t xml:space="preserve"> тыс. рублей на реализацию установленных полномочий (функций) Постоянного представительства Главы Удмуртской Республики при Президенте Российской Федерации, Аппарата Уполномоченного по правам человека в Удмуртской Республике, Администрации Главы и Правительства Удмуртской Республики, Государственного контрольного комитета Удмуртской Республики, Центральной избирательной комиссии Удмуртской Республики, Аппарата Уполномоченного по защите прав предпринимателей в Удмуртской Республике, Аппарата Государственного Совета Удмуртской Республики, </w:t>
      </w:r>
      <w:r w:rsidR="00E36487" w:rsidRPr="00E36487">
        <w:rPr>
          <w:bCs/>
          <w:sz w:val="26"/>
          <w:szCs w:val="26"/>
        </w:rPr>
        <w:t>Агентства инвестиционного развития Удмуртской</w:t>
      </w:r>
      <w:proofErr w:type="gramEnd"/>
      <w:r w:rsidR="00E36487" w:rsidRPr="00E36487">
        <w:rPr>
          <w:bCs/>
          <w:sz w:val="26"/>
          <w:szCs w:val="26"/>
        </w:rPr>
        <w:t xml:space="preserve"> Республики, </w:t>
      </w:r>
      <w:r w:rsidRPr="00E36487">
        <w:rPr>
          <w:bCs/>
          <w:sz w:val="26"/>
          <w:szCs w:val="26"/>
        </w:rPr>
        <w:t>Управления по обеспечению деятельности мировых судей Удмуртской Республики при Правительстве Удмуртской Республики;</w:t>
      </w:r>
    </w:p>
    <w:p w:rsidR="00047910" w:rsidRPr="00AA431D" w:rsidRDefault="00AA431D" w:rsidP="00E46A33">
      <w:pPr>
        <w:pStyle w:val="a5"/>
        <w:numPr>
          <w:ilvl w:val="0"/>
          <w:numId w:val="12"/>
        </w:numPr>
        <w:tabs>
          <w:tab w:val="left" w:pos="1134"/>
        </w:tabs>
        <w:spacing w:line="312" w:lineRule="auto"/>
        <w:ind w:left="0" w:firstLine="709"/>
        <w:rPr>
          <w:bCs/>
          <w:sz w:val="26"/>
          <w:szCs w:val="26"/>
        </w:rPr>
      </w:pPr>
      <w:r w:rsidRPr="00AA431D">
        <w:rPr>
          <w:bCs/>
          <w:sz w:val="26"/>
          <w:szCs w:val="26"/>
        </w:rPr>
        <w:t>181 000,4</w:t>
      </w:r>
      <w:r w:rsidR="00047910" w:rsidRPr="00AA431D">
        <w:rPr>
          <w:bCs/>
          <w:sz w:val="26"/>
          <w:szCs w:val="26"/>
        </w:rPr>
        <w:t xml:space="preserve"> тыс. рублей на предоставление субсидий бюджетным и автономным учреждениям, подведомственным Администрации Главы и Правительства Удмуртской Республики</w:t>
      </w:r>
      <w:r w:rsidRPr="00AA431D">
        <w:rPr>
          <w:bCs/>
          <w:sz w:val="26"/>
          <w:szCs w:val="26"/>
        </w:rPr>
        <w:t>,</w:t>
      </w:r>
      <w:r w:rsidR="00047910" w:rsidRPr="00AA431D">
        <w:rPr>
          <w:bCs/>
          <w:sz w:val="26"/>
          <w:szCs w:val="26"/>
        </w:rPr>
        <w:t xml:space="preserve"> Аппарату Государственного Совета Удмуртской Республики, </w:t>
      </w:r>
      <w:r w:rsidRPr="00AA431D">
        <w:rPr>
          <w:bCs/>
          <w:sz w:val="26"/>
          <w:szCs w:val="26"/>
        </w:rPr>
        <w:t xml:space="preserve">Министерству образования и науки Удмуртской Республики </w:t>
      </w:r>
      <w:r w:rsidR="00047910" w:rsidRPr="00AA431D">
        <w:rPr>
          <w:bCs/>
          <w:sz w:val="26"/>
          <w:szCs w:val="26"/>
        </w:rPr>
        <w:t>на финансовое обеспечение выполнения государственного задания на оказание государственных услуг (выполнение работ);</w:t>
      </w:r>
    </w:p>
    <w:p w:rsidR="009F58AF" w:rsidRPr="009F58AF" w:rsidRDefault="009F58AF" w:rsidP="00E46A33">
      <w:pPr>
        <w:pStyle w:val="a5"/>
        <w:numPr>
          <w:ilvl w:val="0"/>
          <w:numId w:val="12"/>
        </w:numPr>
        <w:spacing w:line="312" w:lineRule="auto"/>
        <w:ind w:left="0" w:firstLine="709"/>
        <w:rPr>
          <w:color w:val="000000" w:themeColor="text1"/>
          <w:sz w:val="26"/>
          <w:szCs w:val="26"/>
        </w:rPr>
      </w:pPr>
      <w:r w:rsidRPr="009F58AF">
        <w:rPr>
          <w:color w:val="000000" w:themeColor="text1"/>
          <w:sz w:val="26"/>
          <w:szCs w:val="26"/>
        </w:rPr>
        <w:t>89 999,7 тыс. рублей на предоставление дотации бюджетам муниципальных образований в Удмуртской Республике на реализацию наказов избирателей и повышение уровня благосостояния населения;</w:t>
      </w:r>
    </w:p>
    <w:p w:rsidR="00704F3D" w:rsidRDefault="00771202" w:rsidP="00E46A33">
      <w:pPr>
        <w:pStyle w:val="a5"/>
        <w:numPr>
          <w:ilvl w:val="0"/>
          <w:numId w:val="12"/>
        </w:numPr>
        <w:tabs>
          <w:tab w:val="left" w:pos="993"/>
          <w:tab w:val="left" w:pos="1134"/>
        </w:tabs>
        <w:spacing w:line="312" w:lineRule="auto"/>
        <w:ind w:left="0" w:firstLine="709"/>
        <w:rPr>
          <w:bCs/>
          <w:sz w:val="26"/>
          <w:szCs w:val="26"/>
        </w:rPr>
      </w:pPr>
      <w:r w:rsidRPr="00771202">
        <w:rPr>
          <w:bCs/>
          <w:sz w:val="26"/>
          <w:szCs w:val="26"/>
        </w:rPr>
        <w:lastRenderedPageBreak/>
        <w:t>33 332,7</w:t>
      </w:r>
      <w:r w:rsidR="008F5178" w:rsidRPr="00771202">
        <w:rPr>
          <w:bCs/>
          <w:sz w:val="26"/>
          <w:szCs w:val="26"/>
        </w:rPr>
        <w:t xml:space="preserve"> тыс. рублей </w:t>
      </w:r>
      <w:r w:rsidR="008E6365" w:rsidRPr="00771202">
        <w:rPr>
          <w:bCs/>
          <w:sz w:val="26"/>
          <w:szCs w:val="26"/>
        </w:rPr>
        <w:t xml:space="preserve">на </w:t>
      </w:r>
      <w:r w:rsidR="00B014EF" w:rsidRPr="00771202">
        <w:rPr>
          <w:bCs/>
          <w:sz w:val="26"/>
          <w:szCs w:val="26"/>
        </w:rPr>
        <w:t>уплат</w:t>
      </w:r>
      <w:r w:rsidR="008A38F0" w:rsidRPr="00771202">
        <w:rPr>
          <w:bCs/>
          <w:sz w:val="26"/>
          <w:szCs w:val="26"/>
        </w:rPr>
        <w:t>у</w:t>
      </w:r>
      <w:r w:rsidR="00B014EF" w:rsidRPr="00771202">
        <w:rPr>
          <w:bCs/>
          <w:sz w:val="26"/>
          <w:szCs w:val="26"/>
        </w:rPr>
        <w:t xml:space="preserve"> налога на имущество организаций и земельного налога</w:t>
      </w:r>
      <w:r w:rsidR="002C1B10" w:rsidRPr="00771202">
        <w:rPr>
          <w:bCs/>
          <w:sz w:val="26"/>
          <w:szCs w:val="26"/>
        </w:rPr>
        <w:t>;</w:t>
      </w:r>
    </w:p>
    <w:p w:rsidR="00642555" w:rsidRDefault="00642555" w:rsidP="00E46A33">
      <w:pPr>
        <w:pStyle w:val="a5"/>
        <w:numPr>
          <w:ilvl w:val="0"/>
          <w:numId w:val="12"/>
        </w:numPr>
        <w:tabs>
          <w:tab w:val="left" w:pos="993"/>
          <w:tab w:val="left" w:pos="1134"/>
        </w:tabs>
        <w:spacing w:line="312" w:lineRule="auto"/>
        <w:ind w:left="0" w:firstLine="709"/>
        <w:rPr>
          <w:bCs/>
          <w:sz w:val="26"/>
          <w:szCs w:val="26"/>
        </w:rPr>
      </w:pPr>
      <w:r w:rsidRPr="00642555">
        <w:rPr>
          <w:bCs/>
          <w:sz w:val="26"/>
          <w:szCs w:val="26"/>
        </w:rPr>
        <w:t xml:space="preserve">24 019,5 </w:t>
      </w:r>
      <w:r w:rsidR="00FC79EE">
        <w:rPr>
          <w:bCs/>
          <w:sz w:val="26"/>
          <w:szCs w:val="26"/>
        </w:rPr>
        <w:t xml:space="preserve">тыс. рублей </w:t>
      </w:r>
      <w:r w:rsidRPr="00642555">
        <w:rPr>
          <w:bCs/>
          <w:sz w:val="26"/>
          <w:szCs w:val="26"/>
        </w:rPr>
        <w:t>на расходы</w:t>
      </w:r>
      <w:r w:rsidR="00FC79EE">
        <w:rPr>
          <w:bCs/>
          <w:sz w:val="26"/>
          <w:szCs w:val="26"/>
        </w:rPr>
        <w:t xml:space="preserve">, </w:t>
      </w:r>
      <w:r w:rsidR="00FC79EE" w:rsidRPr="00642555">
        <w:rPr>
          <w:bCs/>
          <w:sz w:val="26"/>
          <w:szCs w:val="26"/>
        </w:rPr>
        <w:t>произведённые из резервного фонда Правительства Удмуртской Республики</w:t>
      </w:r>
      <w:r w:rsidR="00FC79EE">
        <w:rPr>
          <w:bCs/>
          <w:sz w:val="26"/>
          <w:szCs w:val="26"/>
        </w:rPr>
        <w:t>,</w:t>
      </w:r>
      <w:r w:rsidR="00FC79EE" w:rsidRPr="00642555">
        <w:rPr>
          <w:bCs/>
          <w:sz w:val="26"/>
          <w:szCs w:val="26"/>
        </w:rPr>
        <w:t xml:space="preserve"> </w:t>
      </w:r>
      <w:r w:rsidRPr="00642555">
        <w:rPr>
          <w:bCs/>
          <w:sz w:val="26"/>
          <w:szCs w:val="26"/>
        </w:rPr>
        <w:t>в соответствии с распоряжениями Главы Удмуртской Республики и Председателя Правительства Удмуртской Республики;</w:t>
      </w:r>
    </w:p>
    <w:p w:rsidR="001B091E" w:rsidRPr="00705F41" w:rsidRDefault="001B091E" w:rsidP="00E46A33">
      <w:pPr>
        <w:pStyle w:val="a5"/>
        <w:numPr>
          <w:ilvl w:val="0"/>
          <w:numId w:val="12"/>
        </w:numPr>
        <w:tabs>
          <w:tab w:val="left" w:pos="993"/>
          <w:tab w:val="left" w:pos="1134"/>
        </w:tabs>
        <w:spacing w:line="312" w:lineRule="auto"/>
        <w:ind w:left="0" w:firstLine="709"/>
        <w:rPr>
          <w:bCs/>
          <w:sz w:val="26"/>
          <w:szCs w:val="26"/>
        </w:rPr>
      </w:pPr>
      <w:r w:rsidRPr="00705F41">
        <w:rPr>
          <w:bCs/>
          <w:sz w:val="26"/>
          <w:szCs w:val="26"/>
        </w:rPr>
        <w:t xml:space="preserve">16 710,0 тыс. рублей </w:t>
      </w:r>
      <w:r w:rsidR="00705F41" w:rsidRPr="00705F41">
        <w:rPr>
          <w:bCs/>
          <w:sz w:val="26"/>
          <w:szCs w:val="26"/>
        </w:rPr>
        <w:t>на мероприятия по ликвидации последствий чрезвычайной ситуации в с</w:t>
      </w:r>
      <w:proofErr w:type="gramStart"/>
      <w:r w:rsidR="00705F41" w:rsidRPr="00705F41">
        <w:rPr>
          <w:bCs/>
          <w:sz w:val="26"/>
          <w:szCs w:val="26"/>
        </w:rPr>
        <w:t>.П</w:t>
      </w:r>
      <w:proofErr w:type="gramEnd"/>
      <w:r w:rsidR="00705F41" w:rsidRPr="00705F41">
        <w:rPr>
          <w:bCs/>
          <w:sz w:val="26"/>
          <w:szCs w:val="26"/>
        </w:rPr>
        <w:t xml:space="preserve">угачево </w:t>
      </w:r>
      <w:proofErr w:type="spellStart"/>
      <w:r w:rsidR="00705F41" w:rsidRPr="00705F41">
        <w:rPr>
          <w:bCs/>
          <w:sz w:val="26"/>
          <w:szCs w:val="26"/>
        </w:rPr>
        <w:t>Малопургинского</w:t>
      </w:r>
      <w:proofErr w:type="spellEnd"/>
      <w:r w:rsidR="00705F41" w:rsidRPr="00705F41">
        <w:rPr>
          <w:bCs/>
          <w:sz w:val="26"/>
          <w:szCs w:val="26"/>
        </w:rPr>
        <w:t xml:space="preserve"> района </w:t>
      </w:r>
      <w:r w:rsidRPr="00705F41">
        <w:rPr>
          <w:bCs/>
          <w:sz w:val="26"/>
          <w:szCs w:val="26"/>
        </w:rPr>
        <w:t>Удмуртской Республике</w:t>
      </w:r>
      <w:r w:rsidR="00FB0BF5">
        <w:rPr>
          <w:bCs/>
          <w:sz w:val="26"/>
          <w:szCs w:val="26"/>
        </w:rPr>
        <w:t>, за счёт дотации, поступившей из федерального бюджета</w:t>
      </w:r>
      <w:r w:rsidRPr="00705F41">
        <w:rPr>
          <w:bCs/>
          <w:sz w:val="26"/>
          <w:szCs w:val="26"/>
        </w:rPr>
        <w:t>;</w:t>
      </w:r>
    </w:p>
    <w:p w:rsidR="00047910" w:rsidRPr="00771202" w:rsidRDefault="00771202" w:rsidP="00E46A33">
      <w:pPr>
        <w:pStyle w:val="a5"/>
        <w:numPr>
          <w:ilvl w:val="0"/>
          <w:numId w:val="12"/>
        </w:numPr>
        <w:tabs>
          <w:tab w:val="left" w:pos="1134"/>
        </w:tabs>
        <w:spacing w:line="312" w:lineRule="auto"/>
        <w:ind w:left="0" w:firstLine="709"/>
        <w:rPr>
          <w:bCs/>
          <w:sz w:val="26"/>
          <w:szCs w:val="26"/>
        </w:rPr>
      </w:pPr>
      <w:r w:rsidRPr="00771202">
        <w:rPr>
          <w:bCs/>
          <w:sz w:val="26"/>
          <w:szCs w:val="26"/>
        </w:rPr>
        <w:t>1 845,8</w:t>
      </w:r>
      <w:r w:rsidR="00047910" w:rsidRPr="00771202">
        <w:rPr>
          <w:bCs/>
          <w:sz w:val="26"/>
          <w:szCs w:val="26"/>
        </w:rPr>
        <w:t xml:space="preserve"> тыс. рублей на содержание казенных учреждений, подведомственных </w:t>
      </w:r>
      <w:r w:rsidRPr="00771202">
        <w:rPr>
          <w:bCs/>
          <w:sz w:val="26"/>
          <w:szCs w:val="26"/>
        </w:rPr>
        <w:t>Министерству социальной, семейной и демографической политики Удмуртской Республики</w:t>
      </w:r>
      <w:r w:rsidR="00047910" w:rsidRPr="00771202">
        <w:rPr>
          <w:bCs/>
          <w:sz w:val="26"/>
          <w:szCs w:val="26"/>
        </w:rPr>
        <w:t xml:space="preserve">, </w:t>
      </w:r>
      <w:r w:rsidRPr="00771202">
        <w:rPr>
          <w:bCs/>
          <w:sz w:val="26"/>
          <w:szCs w:val="26"/>
        </w:rPr>
        <w:t>Министерству труда и миграционной политики Удмуртской Республики</w:t>
      </w:r>
      <w:r w:rsidR="00047910" w:rsidRPr="00771202">
        <w:rPr>
          <w:bCs/>
          <w:sz w:val="26"/>
          <w:szCs w:val="26"/>
        </w:rPr>
        <w:t>;</w:t>
      </w:r>
    </w:p>
    <w:p w:rsidR="003F0B9A" w:rsidRDefault="003F0B9A" w:rsidP="00E46A33">
      <w:pPr>
        <w:pStyle w:val="a5"/>
        <w:numPr>
          <w:ilvl w:val="0"/>
          <w:numId w:val="12"/>
        </w:numPr>
        <w:tabs>
          <w:tab w:val="left" w:pos="1134"/>
        </w:tabs>
        <w:spacing w:line="312" w:lineRule="auto"/>
        <w:ind w:left="0" w:firstLine="709"/>
        <w:rPr>
          <w:bCs/>
          <w:sz w:val="26"/>
          <w:szCs w:val="26"/>
        </w:rPr>
      </w:pPr>
      <w:r w:rsidRPr="003F0B9A">
        <w:rPr>
          <w:bCs/>
          <w:sz w:val="26"/>
          <w:szCs w:val="26"/>
        </w:rPr>
        <w:t>785,6 тыс. рублей на профессиональную переподготовку и повышение квалификации мировых судей, приобретение судейских мантий;</w:t>
      </w:r>
    </w:p>
    <w:p w:rsidR="005243B0" w:rsidRDefault="005243B0" w:rsidP="00E46A33">
      <w:pPr>
        <w:pStyle w:val="a5"/>
        <w:numPr>
          <w:ilvl w:val="0"/>
          <w:numId w:val="12"/>
        </w:numPr>
        <w:tabs>
          <w:tab w:val="left" w:pos="1134"/>
        </w:tabs>
        <w:spacing w:line="312" w:lineRule="auto"/>
        <w:ind w:left="0" w:firstLine="709"/>
        <w:rPr>
          <w:bCs/>
          <w:sz w:val="26"/>
          <w:szCs w:val="26"/>
        </w:rPr>
      </w:pPr>
      <w:r>
        <w:rPr>
          <w:bCs/>
          <w:sz w:val="26"/>
          <w:szCs w:val="26"/>
        </w:rPr>
        <w:t xml:space="preserve">5 938,8 </w:t>
      </w:r>
      <w:r w:rsidRPr="003F0B9A">
        <w:rPr>
          <w:bCs/>
          <w:sz w:val="26"/>
          <w:szCs w:val="26"/>
        </w:rPr>
        <w:t xml:space="preserve">тыс. рублей </w:t>
      </w:r>
      <w:r>
        <w:rPr>
          <w:bCs/>
          <w:sz w:val="26"/>
          <w:szCs w:val="26"/>
        </w:rPr>
        <w:t xml:space="preserve">на </w:t>
      </w:r>
      <w:r w:rsidRPr="005243B0">
        <w:rPr>
          <w:bCs/>
          <w:sz w:val="26"/>
          <w:szCs w:val="26"/>
        </w:rPr>
        <w:t xml:space="preserve">организацию деятельности казенного учреждения «Центр содержания иностранных граждан и лиц без гражданства, подлежащих депортации или административному </w:t>
      </w:r>
      <w:proofErr w:type="gramStart"/>
      <w:r w:rsidRPr="005243B0">
        <w:rPr>
          <w:bCs/>
          <w:sz w:val="26"/>
          <w:szCs w:val="26"/>
        </w:rPr>
        <w:t>выдворению</w:t>
      </w:r>
      <w:proofErr w:type="gramEnd"/>
      <w:r w:rsidRPr="005243B0">
        <w:rPr>
          <w:bCs/>
          <w:sz w:val="26"/>
          <w:szCs w:val="26"/>
        </w:rPr>
        <w:t xml:space="preserve"> за пределы Российской Федерации»</w:t>
      </w:r>
      <w:r>
        <w:rPr>
          <w:bCs/>
          <w:sz w:val="26"/>
          <w:szCs w:val="26"/>
        </w:rPr>
        <w:t>;</w:t>
      </w:r>
    </w:p>
    <w:p w:rsidR="003F0B9A" w:rsidRDefault="003F0B9A" w:rsidP="00E46A33">
      <w:pPr>
        <w:pStyle w:val="a5"/>
        <w:numPr>
          <w:ilvl w:val="0"/>
          <w:numId w:val="12"/>
        </w:numPr>
        <w:tabs>
          <w:tab w:val="left" w:pos="1134"/>
        </w:tabs>
        <w:spacing w:line="312" w:lineRule="auto"/>
        <w:ind w:left="0" w:firstLine="709"/>
        <w:rPr>
          <w:bCs/>
          <w:sz w:val="26"/>
          <w:szCs w:val="26"/>
        </w:rPr>
      </w:pPr>
      <w:r>
        <w:rPr>
          <w:bCs/>
          <w:sz w:val="26"/>
          <w:szCs w:val="26"/>
        </w:rPr>
        <w:t>4 389,8 тыс. рублей на п</w:t>
      </w:r>
      <w:r w:rsidRPr="003F0B9A">
        <w:rPr>
          <w:bCs/>
          <w:sz w:val="26"/>
          <w:szCs w:val="26"/>
        </w:rPr>
        <w:t>роведение выборов в законодательные (представительные) органы государственной власти субъектов Российской Федерации</w:t>
      </w:r>
      <w:r>
        <w:rPr>
          <w:bCs/>
          <w:sz w:val="26"/>
          <w:szCs w:val="26"/>
        </w:rPr>
        <w:t>;</w:t>
      </w:r>
    </w:p>
    <w:p w:rsidR="003F0B9A" w:rsidRDefault="003F0B9A" w:rsidP="00E46A33">
      <w:pPr>
        <w:pStyle w:val="a5"/>
        <w:numPr>
          <w:ilvl w:val="0"/>
          <w:numId w:val="12"/>
        </w:numPr>
        <w:tabs>
          <w:tab w:val="left" w:pos="1134"/>
        </w:tabs>
        <w:spacing w:line="312" w:lineRule="auto"/>
        <w:ind w:left="0" w:firstLine="709"/>
        <w:rPr>
          <w:bCs/>
          <w:sz w:val="26"/>
          <w:szCs w:val="26"/>
        </w:rPr>
      </w:pPr>
      <w:r>
        <w:rPr>
          <w:bCs/>
          <w:sz w:val="26"/>
          <w:szCs w:val="26"/>
        </w:rPr>
        <w:t xml:space="preserve">47 688,4 </w:t>
      </w:r>
      <w:r w:rsidR="00E5739A">
        <w:rPr>
          <w:bCs/>
          <w:sz w:val="26"/>
          <w:szCs w:val="26"/>
        </w:rPr>
        <w:t>на п</w:t>
      </w:r>
      <w:r w:rsidR="00FB0BF5" w:rsidRPr="00FB0BF5">
        <w:rPr>
          <w:bCs/>
          <w:sz w:val="26"/>
          <w:szCs w:val="26"/>
        </w:rPr>
        <w:t>роведение выборов в представительные органы муниципальн</w:t>
      </w:r>
      <w:r w:rsidR="00E5739A">
        <w:rPr>
          <w:bCs/>
          <w:sz w:val="26"/>
          <w:szCs w:val="26"/>
        </w:rPr>
        <w:t>ых</w:t>
      </w:r>
      <w:r w:rsidR="00FB0BF5" w:rsidRPr="00FB0BF5">
        <w:rPr>
          <w:bCs/>
          <w:sz w:val="26"/>
          <w:szCs w:val="26"/>
        </w:rPr>
        <w:t xml:space="preserve"> образовани</w:t>
      </w:r>
      <w:r w:rsidR="00E5739A">
        <w:rPr>
          <w:bCs/>
          <w:sz w:val="26"/>
          <w:szCs w:val="26"/>
        </w:rPr>
        <w:t>й</w:t>
      </w:r>
      <w:r>
        <w:rPr>
          <w:bCs/>
          <w:sz w:val="26"/>
          <w:szCs w:val="26"/>
        </w:rPr>
        <w:t>;</w:t>
      </w:r>
    </w:p>
    <w:p w:rsidR="003F0B9A" w:rsidRDefault="003F0B9A" w:rsidP="00E46A33">
      <w:pPr>
        <w:pStyle w:val="a5"/>
        <w:numPr>
          <w:ilvl w:val="0"/>
          <w:numId w:val="12"/>
        </w:numPr>
        <w:tabs>
          <w:tab w:val="left" w:pos="1134"/>
        </w:tabs>
        <w:spacing w:line="312" w:lineRule="auto"/>
        <w:ind w:left="0" w:firstLine="709"/>
        <w:rPr>
          <w:bCs/>
          <w:sz w:val="26"/>
          <w:szCs w:val="26"/>
        </w:rPr>
      </w:pPr>
      <w:r>
        <w:rPr>
          <w:bCs/>
          <w:sz w:val="26"/>
          <w:szCs w:val="26"/>
        </w:rPr>
        <w:t>164,7</w:t>
      </w:r>
      <w:r w:rsidR="0054111D">
        <w:rPr>
          <w:bCs/>
          <w:sz w:val="26"/>
          <w:szCs w:val="26"/>
        </w:rPr>
        <w:t xml:space="preserve"> тыс. рублей</w:t>
      </w:r>
      <w:r>
        <w:rPr>
          <w:bCs/>
          <w:sz w:val="26"/>
          <w:szCs w:val="26"/>
        </w:rPr>
        <w:t xml:space="preserve"> на </w:t>
      </w:r>
      <w:r w:rsidR="002C7E47">
        <w:rPr>
          <w:bCs/>
          <w:sz w:val="26"/>
          <w:szCs w:val="26"/>
        </w:rPr>
        <w:t xml:space="preserve">обеспечение функционирования </w:t>
      </w:r>
      <w:r>
        <w:rPr>
          <w:bCs/>
          <w:sz w:val="26"/>
          <w:szCs w:val="26"/>
        </w:rPr>
        <w:t>г</w:t>
      </w:r>
      <w:r w:rsidRPr="003F0B9A">
        <w:rPr>
          <w:bCs/>
          <w:sz w:val="26"/>
          <w:szCs w:val="26"/>
        </w:rPr>
        <w:t>осударственн</w:t>
      </w:r>
      <w:r w:rsidR="002C7E47">
        <w:rPr>
          <w:bCs/>
          <w:sz w:val="26"/>
          <w:szCs w:val="26"/>
        </w:rPr>
        <w:t>ой</w:t>
      </w:r>
      <w:r w:rsidRPr="003F0B9A">
        <w:rPr>
          <w:bCs/>
          <w:sz w:val="26"/>
          <w:szCs w:val="26"/>
        </w:rPr>
        <w:t xml:space="preserve"> автоматизированн</w:t>
      </w:r>
      <w:r w:rsidR="002C7E47">
        <w:rPr>
          <w:bCs/>
          <w:sz w:val="26"/>
          <w:szCs w:val="26"/>
        </w:rPr>
        <w:t>ой</w:t>
      </w:r>
      <w:r w:rsidRPr="003F0B9A">
        <w:rPr>
          <w:bCs/>
          <w:sz w:val="26"/>
          <w:szCs w:val="26"/>
        </w:rPr>
        <w:t xml:space="preserve"> информационн</w:t>
      </w:r>
      <w:r w:rsidR="002C7E47">
        <w:rPr>
          <w:bCs/>
          <w:sz w:val="26"/>
          <w:szCs w:val="26"/>
        </w:rPr>
        <w:t>ой</w:t>
      </w:r>
      <w:r w:rsidRPr="003F0B9A">
        <w:rPr>
          <w:bCs/>
          <w:sz w:val="26"/>
          <w:szCs w:val="26"/>
        </w:rPr>
        <w:t xml:space="preserve"> систем</w:t>
      </w:r>
      <w:r w:rsidR="002C7E47">
        <w:rPr>
          <w:bCs/>
          <w:sz w:val="26"/>
          <w:szCs w:val="26"/>
        </w:rPr>
        <w:t>ы</w:t>
      </w:r>
      <w:r>
        <w:rPr>
          <w:bCs/>
          <w:sz w:val="26"/>
          <w:szCs w:val="26"/>
        </w:rPr>
        <w:t xml:space="preserve"> «</w:t>
      </w:r>
      <w:r w:rsidRPr="003F0B9A">
        <w:rPr>
          <w:bCs/>
          <w:sz w:val="26"/>
          <w:szCs w:val="26"/>
        </w:rPr>
        <w:t>Выборы</w:t>
      </w:r>
      <w:r>
        <w:rPr>
          <w:bCs/>
          <w:sz w:val="26"/>
          <w:szCs w:val="26"/>
        </w:rPr>
        <w:t>»</w:t>
      </w:r>
      <w:r w:rsidRPr="003F0B9A">
        <w:rPr>
          <w:bCs/>
          <w:sz w:val="26"/>
          <w:szCs w:val="26"/>
        </w:rPr>
        <w:t>, повышение правовой культуры избирателей и организаторов выборов</w:t>
      </w:r>
      <w:r>
        <w:rPr>
          <w:bCs/>
          <w:sz w:val="26"/>
          <w:szCs w:val="26"/>
        </w:rPr>
        <w:t>;</w:t>
      </w:r>
    </w:p>
    <w:p w:rsidR="002C7E47" w:rsidRPr="002C7E47" w:rsidRDefault="002C7E47" w:rsidP="00E46A33">
      <w:pPr>
        <w:pStyle w:val="a5"/>
        <w:numPr>
          <w:ilvl w:val="0"/>
          <w:numId w:val="12"/>
        </w:numPr>
        <w:tabs>
          <w:tab w:val="left" w:pos="993"/>
          <w:tab w:val="left" w:pos="1134"/>
        </w:tabs>
        <w:spacing w:line="312" w:lineRule="auto"/>
        <w:ind w:left="0" w:firstLine="709"/>
        <w:rPr>
          <w:bCs/>
          <w:sz w:val="26"/>
          <w:szCs w:val="26"/>
        </w:rPr>
      </w:pPr>
      <w:r w:rsidRPr="002C7E47">
        <w:rPr>
          <w:bCs/>
          <w:sz w:val="26"/>
          <w:szCs w:val="26"/>
        </w:rPr>
        <w:t xml:space="preserve">1 875,6 тыс. рублей на реализацию Закона Удмуртской  Республики от </w:t>
      </w:r>
      <w:r>
        <w:rPr>
          <w:bCs/>
          <w:sz w:val="26"/>
          <w:szCs w:val="26"/>
        </w:rPr>
        <w:t xml:space="preserve">                 </w:t>
      </w:r>
      <w:r w:rsidRPr="002C7E47">
        <w:rPr>
          <w:bCs/>
          <w:sz w:val="26"/>
          <w:szCs w:val="26"/>
        </w:rPr>
        <w:t>5 июля 2005 года № 38-РЗ «О государственной гражданской службе Удмуртской  Республики»;</w:t>
      </w:r>
    </w:p>
    <w:p w:rsidR="00A36888" w:rsidRPr="00A36888" w:rsidRDefault="00A36888" w:rsidP="00E46A33">
      <w:pPr>
        <w:pStyle w:val="a5"/>
        <w:numPr>
          <w:ilvl w:val="0"/>
          <w:numId w:val="12"/>
        </w:numPr>
        <w:tabs>
          <w:tab w:val="left" w:pos="993"/>
          <w:tab w:val="left" w:pos="1134"/>
        </w:tabs>
        <w:spacing w:line="312" w:lineRule="auto"/>
        <w:ind w:left="0" w:firstLine="709"/>
        <w:rPr>
          <w:bCs/>
          <w:sz w:val="26"/>
          <w:szCs w:val="26"/>
        </w:rPr>
      </w:pPr>
      <w:r w:rsidRPr="00A36888">
        <w:rPr>
          <w:bCs/>
          <w:sz w:val="26"/>
          <w:szCs w:val="26"/>
        </w:rPr>
        <w:t>319,6 тыс. рублей на выплату государственных премий Удмуртской Республики;</w:t>
      </w:r>
    </w:p>
    <w:p w:rsidR="003F0B9A" w:rsidRDefault="00757707" w:rsidP="00E46A33">
      <w:pPr>
        <w:pStyle w:val="a5"/>
        <w:numPr>
          <w:ilvl w:val="0"/>
          <w:numId w:val="12"/>
        </w:numPr>
        <w:tabs>
          <w:tab w:val="left" w:pos="1134"/>
        </w:tabs>
        <w:spacing w:line="312" w:lineRule="auto"/>
        <w:ind w:left="0" w:firstLine="709"/>
        <w:rPr>
          <w:bCs/>
          <w:sz w:val="26"/>
          <w:szCs w:val="26"/>
        </w:rPr>
      </w:pPr>
      <w:r w:rsidRPr="00757707">
        <w:rPr>
          <w:bCs/>
          <w:sz w:val="26"/>
          <w:szCs w:val="26"/>
        </w:rPr>
        <w:t>43,0 тыс. рублей на реализацию Закона Удмуртской Республики  от 3 мая 2001 года № 22-РЗ «О государственных наградах Удмуртской Республики и почётных званиях Удмуртской Республики»;</w:t>
      </w:r>
    </w:p>
    <w:p w:rsidR="00324FE6" w:rsidRDefault="00324FE6" w:rsidP="00E46A33">
      <w:pPr>
        <w:pStyle w:val="a5"/>
        <w:numPr>
          <w:ilvl w:val="0"/>
          <w:numId w:val="12"/>
        </w:numPr>
        <w:tabs>
          <w:tab w:val="left" w:pos="1134"/>
        </w:tabs>
        <w:spacing w:line="312" w:lineRule="auto"/>
        <w:ind w:left="0" w:firstLine="709"/>
        <w:rPr>
          <w:bCs/>
          <w:sz w:val="26"/>
          <w:szCs w:val="26"/>
        </w:rPr>
      </w:pPr>
      <w:r>
        <w:rPr>
          <w:bCs/>
          <w:sz w:val="26"/>
          <w:szCs w:val="26"/>
        </w:rPr>
        <w:t xml:space="preserve">599,9 тыс. рублей на </w:t>
      </w:r>
      <w:r w:rsidRPr="00324FE6">
        <w:rPr>
          <w:bCs/>
          <w:sz w:val="26"/>
          <w:szCs w:val="26"/>
        </w:rPr>
        <w:t xml:space="preserve">обновление и техническое обслуживание </w:t>
      </w:r>
      <w:proofErr w:type="spellStart"/>
      <w:r w:rsidRPr="00324FE6">
        <w:rPr>
          <w:bCs/>
          <w:sz w:val="26"/>
          <w:szCs w:val="26"/>
        </w:rPr>
        <w:t>учрежденческо-производственной</w:t>
      </w:r>
      <w:proofErr w:type="spellEnd"/>
      <w:r w:rsidRPr="00324FE6">
        <w:rPr>
          <w:bCs/>
          <w:sz w:val="26"/>
          <w:szCs w:val="26"/>
        </w:rPr>
        <w:t xml:space="preserve"> автоматической телефонной станции  </w:t>
      </w:r>
      <w:proofErr w:type="spellStart"/>
      <w:r w:rsidRPr="00324FE6">
        <w:rPr>
          <w:bCs/>
          <w:sz w:val="26"/>
          <w:szCs w:val="26"/>
        </w:rPr>
        <w:t>Simens</w:t>
      </w:r>
      <w:proofErr w:type="spellEnd"/>
      <w:r w:rsidRPr="00324FE6">
        <w:rPr>
          <w:bCs/>
          <w:sz w:val="26"/>
          <w:szCs w:val="26"/>
        </w:rPr>
        <w:t xml:space="preserve"> </w:t>
      </w:r>
      <w:proofErr w:type="spellStart"/>
      <w:r w:rsidRPr="00324FE6">
        <w:rPr>
          <w:bCs/>
          <w:sz w:val="26"/>
          <w:szCs w:val="26"/>
        </w:rPr>
        <w:t>HiPath</w:t>
      </w:r>
      <w:proofErr w:type="spellEnd"/>
      <w:r w:rsidRPr="00324FE6">
        <w:rPr>
          <w:bCs/>
          <w:sz w:val="26"/>
          <w:szCs w:val="26"/>
        </w:rPr>
        <w:t xml:space="preserve"> 4000 v3.0</w:t>
      </w:r>
      <w:r>
        <w:rPr>
          <w:bCs/>
          <w:sz w:val="26"/>
          <w:szCs w:val="26"/>
        </w:rPr>
        <w:t>;</w:t>
      </w:r>
    </w:p>
    <w:p w:rsidR="00111887" w:rsidRPr="00111887" w:rsidRDefault="00111887" w:rsidP="00E46A33">
      <w:pPr>
        <w:pStyle w:val="a5"/>
        <w:numPr>
          <w:ilvl w:val="0"/>
          <w:numId w:val="12"/>
        </w:numPr>
        <w:tabs>
          <w:tab w:val="left" w:pos="993"/>
          <w:tab w:val="left" w:pos="1134"/>
        </w:tabs>
        <w:spacing w:line="312" w:lineRule="auto"/>
        <w:ind w:left="0" w:firstLine="709"/>
        <w:rPr>
          <w:bCs/>
          <w:sz w:val="26"/>
          <w:szCs w:val="26"/>
        </w:rPr>
      </w:pPr>
      <w:r w:rsidRPr="00111887">
        <w:rPr>
          <w:bCs/>
          <w:sz w:val="26"/>
          <w:szCs w:val="26"/>
        </w:rPr>
        <w:lastRenderedPageBreak/>
        <w:t>3 354,4 тыс. рублей на проведение государственных и республиканских праздников;</w:t>
      </w:r>
    </w:p>
    <w:p w:rsidR="00111887" w:rsidRPr="00111887" w:rsidRDefault="00111887" w:rsidP="00E46A33">
      <w:pPr>
        <w:pStyle w:val="a5"/>
        <w:numPr>
          <w:ilvl w:val="0"/>
          <w:numId w:val="12"/>
        </w:numPr>
        <w:tabs>
          <w:tab w:val="left" w:pos="993"/>
          <w:tab w:val="left" w:pos="1134"/>
        </w:tabs>
        <w:spacing w:line="312" w:lineRule="auto"/>
        <w:ind w:left="0" w:firstLine="709"/>
        <w:rPr>
          <w:bCs/>
          <w:sz w:val="26"/>
          <w:szCs w:val="26"/>
        </w:rPr>
      </w:pPr>
      <w:r w:rsidRPr="00111887">
        <w:rPr>
          <w:bCs/>
          <w:sz w:val="26"/>
          <w:szCs w:val="26"/>
        </w:rPr>
        <w:t>219,7 тыс. рублей на реализацию положений Закона Российской Федерации от 21 июля 1993 года № 5485-1 «О государственной тайне»;</w:t>
      </w:r>
    </w:p>
    <w:p w:rsidR="00324FE6" w:rsidRDefault="001144A3" w:rsidP="00E46A33">
      <w:pPr>
        <w:pStyle w:val="a5"/>
        <w:numPr>
          <w:ilvl w:val="0"/>
          <w:numId w:val="12"/>
        </w:numPr>
        <w:tabs>
          <w:tab w:val="left" w:pos="1134"/>
        </w:tabs>
        <w:spacing w:line="312" w:lineRule="auto"/>
        <w:ind w:left="0" w:firstLine="709"/>
        <w:rPr>
          <w:bCs/>
          <w:sz w:val="26"/>
          <w:szCs w:val="26"/>
        </w:rPr>
      </w:pPr>
      <w:r>
        <w:rPr>
          <w:bCs/>
          <w:sz w:val="26"/>
          <w:szCs w:val="26"/>
        </w:rPr>
        <w:t xml:space="preserve">247,5 </w:t>
      </w:r>
      <w:r w:rsidRPr="00111887">
        <w:rPr>
          <w:bCs/>
          <w:sz w:val="26"/>
          <w:szCs w:val="26"/>
        </w:rPr>
        <w:t>тыс. рублей</w:t>
      </w:r>
      <w:r>
        <w:rPr>
          <w:bCs/>
          <w:sz w:val="26"/>
          <w:szCs w:val="26"/>
        </w:rPr>
        <w:t xml:space="preserve"> </w:t>
      </w:r>
      <w:r w:rsidR="0024474A">
        <w:rPr>
          <w:bCs/>
          <w:sz w:val="26"/>
          <w:szCs w:val="26"/>
        </w:rPr>
        <w:t xml:space="preserve">на </w:t>
      </w:r>
      <w:r w:rsidRPr="001144A3">
        <w:rPr>
          <w:bCs/>
          <w:sz w:val="26"/>
          <w:szCs w:val="26"/>
        </w:rPr>
        <w:t>опубликование нормативных правовых актов Удмуртской Республики</w:t>
      </w:r>
      <w:r>
        <w:rPr>
          <w:bCs/>
          <w:sz w:val="26"/>
          <w:szCs w:val="26"/>
        </w:rPr>
        <w:t>;</w:t>
      </w:r>
    </w:p>
    <w:p w:rsidR="00C51D3D" w:rsidRPr="00C51D3D" w:rsidRDefault="00C51D3D" w:rsidP="00E46A33">
      <w:pPr>
        <w:pStyle w:val="a5"/>
        <w:numPr>
          <w:ilvl w:val="0"/>
          <w:numId w:val="12"/>
        </w:numPr>
        <w:tabs>
          <w:tab w:val="left" w:pos="993"/>
          <w:tab w:val="left" w:pos="1134"/>
        </w:tabs>
        <w:spacing w:line="312" w:lineRule="auto"/>
        <w:ind w:left="0" w:firstLine="709"/>
        <w:rPr>
          <w:bCs/>
          <w:sz w:val="26"/>
          <w:szCs w:val="26"/>
        </w:rPr>
      </w:pPr>
      <w:r w:rsidRPr="00C51D3D">
        <w:rPr>
          <w:bCs/>
          <w:sz w:val="26"/>
          <w:szCs w:val="26"/>
        </w:rPr>
        <w:t>1 200,0 тыс. рублей на реализацию Закона Удмуртской  Республики от           7 декабря 2004 года № 80-РЗ «Об учреждении юридических консультаций в Удмуртской Республике»;</w:t>
      </w:r>
    </w:p>
    <w:p w:rsidR="00642555" w:rsidRPr="00642555" w:rsidRDefault="00642555" w:rsidP="00E46A33">
      <w:pPr>
        <w:pStyle w:val="a5"/>
        <w:numPr>
          <w:ilvl w:val="0"/>
          <w:numId w:val="12"/>
        </w:numPr>
        <w:tabs>
          <w:tab w:val="left" w:pos="993"/>
          <w:tab w:val="left" w:pos="1134"/>
        </w:tabs>
        <w:spacing w:line="312" w:lineRule="auto"/>
        <w:ind w:left="0" w:firstLine="709"/>
        <w:rPr>
          <w:bCs/>
          <w:sz w:val="26"/>
          <w:szCs w:val="26"/>
        </w:rPr>
      </w:pPr>
      <w:r w:rsidRPr="00642555">
        <w:rPr>
          <w:bCs/>
          <w:sz w:val="26"/>
          <w:szCs w:val="26"/>
        </w:rPr>
        <w:t>75,0 тыс. рублей на реализацию Закона Удмуртской Республики от                      17 декабря 2012 года № 70-РЗ «Об оказании бесплатной юридической помощи в Удмуртской Республике»;</w:t>
      </w:r>
    </w:p>
    <w:p w:rsidR="00F40C52" w:rsidRPr="00F40C52" w:rsidRDefault="00F40C52" w:rsidP="00E46A33">
      <w:pPr>
        <w:pStyle w:val="a5"/>
        <w:numPr>
          <w:ilvl w:val="0"/>
          <w:numId w:val="12"/>
        </w:numPr>
        <w:tabs>
          <w:tab w:val="left" w:pos="993"/>
          <w:tab w:val="left" w:pos="1134"/>
        </w:tabs>
        <w:spacing w:line="312" w:lineRule="auto"/>
        <w:ind w:left="0" w:firstLine="709"/>
        <w:rPr>
          <w:bCs/>
          <w:sz w:val="26"/>
          <w:szCs w:val="26"/>
        </w:rPr>
      </w:pPr>
      <w:r w:rsidRPr="00F40C52">
        <w:rPr>
          <w:bCs/>
          <w:sz w:val="26"/>
          <w:szCs w:val="26"/>
        </w:rPr>
        <w:t>1 745,1 тыс. рублей на реализацию Закона Удмуртской Республики от 18 июня 2002 года № 42-РЗ «О гарантиях деятельности лиц, замещающих государственные должности Удмуртской Республики»;</w:t>
      </w:r>
    </w:p>
    <w:p w:rsidR="00F40C52" w:rsidRPr="00F40C52" w:rsidRDefault="00F40C52" w:rsidP="00E46A33">
      <w:pPr>
        <w:pStyle w:val="a5"/>
        <w:numPr>
          <w:ilvl w:val="0"/>
          <w:numId w:val="12"/>
        </w:numPr>
        <w:tabs>
          <w:tab w:val="left" w:pos="1134"/>
        </w:tabs>
        <w:spacing w:line="312" w:lineRule="auto"/>
        <w:ind w:left="0" w:firstLine="709"/>
        <w:rPr>
          <w:bCs/>
          <w:sz w:val="26"/>
          <w:szCs w:val="26"/>
        </w:rPr>
      </w:pPr>
      <w:r w:rsidRPr="00F40C52">
        <w:rPr>
          <w:bCs/>
          <w:sz w:val="26"/>
          <w:szCs w:val="26"/>
        </w:rPr>
        <w:t>725,6 тыс. рублей на обеспечение выплат патронатным семьям на содержание подопечных детей;</w:t>
      </w:r>
    </w:p>
    <w:p w:rsidR="00F40C52" w:rsidRPr="00F40C52" w:rsidRDefault="00F40C52" w:rsidP="00E46A33">
      <w:pPr>
        <w:pStyle w:val="a5"/>
        <w:numPr>
          <w:ilvl w:val="0"/>
          <w:numId w:val="12"/>
        </w:numPr>
        <w:tabs>
          <w:tab w:val="left" w:pos="1134"/>
        </w:tabs>
        <w:spacing w:line="312" w:lineRule="auto"/>
        <w:ind w:left="0" w:firstLine="709"/>
        <w:rPr>
          <w:bCs/>
          <w:sz w:val="26"/>
          <w:szCs w:val="26"/>
        </w:rPr>
      </w:pPr>
      <w:r w:rsidRPr="00F40C52">
        <w:rPr>
          <w:bCs/>
          <w:sz w:val="26"/>
          <w:szCs w:val="26"/>
        </w:rPr>
        <w:t>268,1 тыс. рублей на обеспечение расходов на оплату труда патронатного родителя;</w:t>
      </w:r>
    </w:p>
    <w:p w:rsidR="00F40C52" w:rsidRPr="00F40C52" w:rsidRDefault="00F40C52" w:rsidP="00E46A33">
      <w:pPr>
        <w:pStyle w:val="a5"/>
        <w:numPr>
          <w:ilvl w:val="0"/>
          <w:numId w:val="12"/>
        </w:numPr>
        <w:tabs>
          <w:tab w:val="left" w:pos="993"/>
          <w:tab w:val="left" w:pos="1134"/>
        </w:tabs>
        <w:spacing w:line="312" w:lineRule="auto"/>
        <w:ind w:left="0" w:firstLine="709"/>
        <w:rPr>
          <w:bCs/>
          <w:sz w:val="26"/>
          <w:szCs w:val="26"/>
        </w:rPr>
      </w:pPr>
      <w:r w:rsidRPr="00F40C52">
        <w:rPr>
          <w:bCs/>
          <w:sz w:val="26"/>
          <w:szCs w:val="26"/>
        </w:rPr>
        <w:t>1 314,6 тыс. рублей на предоставление субвенций бюджетам муниципальных образований на реализацию Закона Удмуртской Республики  от 17 сентября 2007 года №53-РЗ «Об административных комиссиях в Удмуртской Республике»;</w:t>
      </w:r>
    </w:p>
    <w:p w:rsidR="00181664" w:rsidRPr="00181664" w:rsidRDefault="00181664" w:rsidP="00E46A33">
      <w:pPr>
        <w:pStyle w:val="a5"/>
        <w:numPr>
          <w:ilvl w:val="0"/>
          <w:numId w:val="12"/>
        </w:numPr>
        <w:tabs>
          <w:tab w:val="left" w:pos="993"/>
          <w:tab w:val="left" w:pos="1134"/>
        </w:tabs>
        <w:spacing w:line="312" w:lineRule="auto"/>
        <w:ind w:left="0" w:firstLine="709"/>
        <w:rPr>
          <w:bCs/>
          <w:sz w:val="26"/>
          <w:szCs w:val="26"/>
        </w:rPr>
      </w:pPr>
      <w:r w:rsidRPr="00181664">
        <w:rPr>
          <w:bCs/>
          <w:sz w:val="26"/>
          <w:szCs w:val="26"/>
        </w:rPr>
        <w:t>12 725,4 тыс. рублей на подготовку и проведение празднования 70-летия годовщины Победы в Великой Отечественной войне 1941-1945 годов в Удмуртской Республике;</w:t>
      </w:r>
    </w:p>
    <w:p w:rsidR="001144A3" w:rsidRDefault="00762D1A" w:rsidP="00E46A33">
      <w:pPr>
        <w:pStyle w:val="a5"/>
        <w:numPr>
          <w:ilvl w:val="0"/>
          <w:numId w:val="12"/>
        </w:numPr>
        <w:tabs>
          <w:tab w:val="left" w:pos="1134"/>
        </w:tabs>
        <w:spacing w:line="312" w:lineRule="auto"/>
        <w:ind w:left="0" w:firstLine="709"/>
        <w:rPr>
          <w:bCs/>
          <w:sz w:val="26"/>
          <w:szCs w:val="26"/>
        </w:rPr>
      </w:pPr>
      <w:r>
        <w:rPr>
          <w:bCs/>
          <w:sz w:val="26"/>
          <w:szCs w:val="26"/>
        </w:rPr>
        <w:t xml:space="preserve">1 882,5 </w:t>
      </w:r>
      <w:r w:rsidRPr="00181664">
        <w:rPr>
          <w:bCs/>
          <w:sz w:val="26"/>
          <w:szCs w:val="26"/>
        </w:rPr>
        <w:t>тыс. рублей</w:t>
      </w:r>
      <w:r>
        <w:rPr>
          <w:bCs/>
          <w:sz w:val="26"/>
          <w:szCs w:val="26"/>
        </w:rPr>
        <w:t xml:space="preserve"> на </w:t>
      </w:r>
      <w:r w:rsidRPr="00762D1A">
        <w:rPr>
          <w:bCs/>
          <w:sz w:val="26"/>
          <w:szCs w:val="26"/>
        </w:rPr>
        <w:t>стимулирование руководителей исполнительных органов государственной власти Удмуртской Республики в зависимости от показателей результативности профессиональной служебной деятельности (по итогам реализации госпрограмм и подпрограмм Удмуртской Республики)</w:t>
      </w:r>
      <w:r>
        <w:rPr>
          <w:bCs/>
          <w:sz w:val="26"/>
          <w:szCs w:val="26"/>
        </w:rPr>
        <w:t>;</w:t>
      </w:r>
    </w:p>
    <w:p w:rsidR="00762D1A" w:rsidRDefault="00DB27E4" w:rsidP="00E46A33">
      <w:pPr>
        <w:pStyle w:val="a5"/>
        <w:numPr>
          <w:ilvl w:val="0"/>
          <w:numId w:val="12"/>
        </w:numPr>
        <w:tabs>
          <w:tab w:val="left" w:pos="1134"/>
        </w:tabs>
        <w:spacing w:line="312" w:lineRule="auto"/>
        <w:ind w:left="0" w:firstLine="709"/>
        <w:rPr>
          <w:bCs/>
          <w:sz w:val="26"/>
          <w:szCs w:val="26"/>
        </w:rPr>
      </w:pPr>
      <w:r>
        <w:rPr>
          <w:bCs/>
          <w:sz w:val="26"/>
          <w:szCs w:val="26"/>
        </w:rPr>
        <w:t xml:space="preserve">1 241,0 тыс. рублей </w:t>
      </w:r>
      <w:r w:rsidRPr="00DB27E4">
        <w:rPr>
          <w:bCs/>
          <w:sz w:val="26"/>
          <w:szCs w:val="26"/>
        </w:rPr>
        <w:t xml:space="preserve">на подготовку учреждений социальной сферы к отопительному сезону, новому учебному году и выполнению требований по </w:t>
      </w:r>
      <w:proofErr w:type="spellStart"/>
      <w:r w:rsidRPr="00DB27E4">
        <w:rPr>
          <w:bCs/>
          <w:sz w:val="26"/>
          <w:szCs w:val="26"/>
        </w:rPr>
        <w:t>лиценизрованию</w:t>
      </w:r>
      <w:proofErr w:type="spellEnd"/>
      <w:r>
        <w:rPr>
          <w:bCs/>
          <w:sz w:val="26"/>
          <w:szCs w:val="26"/>
        </w:rPr>
        <w:t>;</w:t>
      </w:r>
    </w:p>
    <w:p w:rsidR="00DB27E4" w:rsidRDefault="002069A8" w:rsidP="00E46A33">
      <w:pPr>
        <w:pStyle w:val="a5"/>
        <w:numPr>
          <w:ilvl w:val="0"/>
          <w:numId w:val="12"/>
        </w:numPr>
        <w:tabs>
          <w:tab w:val="left" w:pos="1134"/>
        </w:tabs>
        <w:spacing w:line="312" w:lineRule="auto"/>
        <w:ind w:left="0" w:firstLine="709"/>
        <w:rPr>
          <w:bCs/>
          <w:sz w:val="26"/>
          <w:szCs w:val="26"/>
        </w:rPr>
      </w:pPr>
      <w:r>
        <w:rPr>
          <w:bCs/>
          <w:sz w:val="26"/>
          <w:szCs w:val="26"/>
        </w:rPr>
        <w:t xml:space="preserve">1 243,8 тыс. рублей </w:t>
      </w:r>
      <w:r w:rsidRPr="002069A8">
        <w:rPr>
          <w:bCs/>
          <w:sz w:val="26"/>
          <w:szCs w:val="26"/>
        </w:rPr>
        <w:t xml:space="preserve">на обеспечение деятельности учреждений, в том числе на  укрепление материально-технической базы, проведение ремонта, производимые за </w:t>
      </w:r>
      <w:r w:rsidR="00326F76">
        <w:rPr>
          <w:bCs/>
          <w:sz w:val="26"/>
          <w:szCs w:val="26"/>
        </w:rPr>
        <w:t>счёт</w:t>
      </w:r>
      <w:r w:rsidRPr="002069A8">
        <w:rPr>
          <w:bCs/>
          <w:sz w:val="26"/>
          <w:szCs w:val="26"/>
        </w:rPr>
        <w:t xml:space="preserve"> безвозмездных поступлений от физических и юридических лиц в виде благотворительной и спонсорской помощи, добровольных пожертвований</w:t>
      </w:r>
      <w:r>
        <w:rPr>
          <w:bCs/>
          <w:sz w:val="26"/>
          <w:szCs w:val="26"/>
        </w:rPr>
        <w:t>;</w:t>
      </w:r>
    </w:p>
    <w:p w:rsidR="003E190D" w:rsidRPr="003E190D" w:rsidRDefault="003E190D" w:rsidP="00E46A33">
      <w:pPr>
        <w:pStyle w:val="a5"/>
        <w:numPr>
          <w:ilvl w:val="0"/>
          <w:numId w:val="12"/>
        </w:numPr>
        <w:tabs>
          <w:tab w:val="left" w:pos="993"/>
          <w:tab w:val="left" w:pos="1134"/>
        </w:tabs>
        <w:spacing w:line="312" w:lineRule="auto"/>
        <w:ind w:left="0" w:firstLine="709"/>
        <w:rPr>
          <w:bCs/>
          <w:sz w:val="26"/>
          <w:szCs w:val="26"/>
        </w:rPr>
      </w:pPr>
      <w:r w:rsidRPr="003E190D">
        <w:rPr>
          <w:bCs/>
          <w:sz w:val="26"/>
          <w:szCs w:val="26"/>
        </w:rPr>
        <w:lastRenderedPageBreak/>
        <w:t>1 480,1 тыс. рублей на реализацию Закона Удмуртской Республики от                    8 июня 2000 года № 177-II «О Президенте Удмуртской  Республики»;</w:t>
      </w:r>
    </w:p>
    <w:p w:rsidR="00642C57" w:rsidRDefault="00642C57" w:rsidP="00E46A33">
      <w:pPr>
        <w:pStyle w:val="a5"/>
        <w:numPr>
          <w:ilvl w:val="0"/>
          <w:numId w:val="12"/>
        </w:numPr>
        <w:tabs>
          <w:tab w:val="left" w:pos="993"/>
          <w:tab w:val="left" w:pos="1134"/>
        </w:tabs>
        <w:spacing w:line="312" w:lineRule="auto"/>
        <w:ind w:left="0" w:firstLine="709"/>
        <w:rPr>
          <w:bCs/>
          <w:sz w:val="26"/>
          <w:szCs w:val="26"/>
        </w:rPr>
      </w:pPr>
      <w:r w:rsidRPr="00642C57">
        <w:rPr>
          <w:bCs/>
          <w:sz w:val="26"/>
          <w:szCs w:val="26"/>
        </w:rPr>
        <w:t>39 049,1 тыс. рублей на реализацию Указа Президента Российской Федерации от 11 октября 2012 года N 1356 «О праздновании 175-летия со дня рождения П.И. Чайковского»;</w:t>
      </w:r>
    </w:p>
    <w:p w:rsidR="00716883" w:rsidRPr="00716883" w:rsidRDefault="00716883" w:rsidP="00E46A33">
      <w:pPr>
        <w:pStyle w:val="a5"/>
        <w:numPr>
          <w:ilvl w:val="0"/>
          <w:numId w:val="12"/>
        </w:numPr>
        <w:tabs>
          <w:tab w:val="left" w:pos="1134"/>
        </w:tabs>
        <w:spacing w:line="312" w:lineRule="auto"/>
        <w:ind w:left="0" w:firstLine="709"/>
        <w:rPr>
          <w:bCs/>
          <w:sz w:val="26"/>
          <w:szCs w:val="26"/>
        </w:rPr>
      </w:pPr>
      <w:r w:rsidRPr="00716883">
        <w:rPr>
          <w:bCs/>
          <w:sz w:val="26"/>
          <w:szCs w:val="26"/>
        </w:rPr>
        <w:t xml:space="preserve">134 970,7 тыс. рублей на мероприятия по проведению капитального ремонта объектов государственной (муниципальной) собственности, включённых в Перечень объектов капитального ремонта, финансируемых за </w:t>
      </w:r>
      <w:r w:rsidR="00326F76">
        <w:rPr>
          <w:bCs/>
          <w:sz w:val="26"/>
          <w:szCs w:val="26"/>
        </w:rPr>
        <w:t>счёт</w:t>
      </w:r>
      <w:r w:rsidRPr="00716883">
        <w:rPr>
          <w:bCs/>
          <w:sz w:val="26"/>
          <w:szCs w:val="26"/>
        </w:rPr>
        <w:t xml:space="preserve"> средств бюджета Удмуртской Республики, утверждённый Правительством Удмуртской Республики;</w:t>
      </w:r>
    </w:p>
    <w:p w:rsidR="00DD307D" w:rsidRPr="00DD307D" w:rsidRDefault="00DD307D" w:rsidP="00E46A33">
      <w:pPr>
        <w:pStyle w:val="a5"/>
        <w:numPr>
          <w:ilvl w:val="0"/>
          <w:numId w:val="12"/>
        </w:numPr>
        <w:tabs>
          <w:tab w:val="left" w:pos="993"/>
          <w:tab w:val="left" w:pos="1134"/>
        </w:tabs>
        <w:spacing w:line="312" w:lineRule="auto"/>
        <w:ind w:left="0" w:firstLine="709"/>
        <w:rPr>
          <w:bCs/>
          <w:sz w:val="26"/>
          <w:szCs w:val="26"/>
        </w:rPr>
      </w:pPr>
      <w:r w:rsidRPr="00DD307D">
        <w:rPr>
          <w:bCs/>
          <w:sz w:val="26"/>
          <w:szCs w:val="26"/>
        </w:rPr>
        <w:t>498,8 тыс. рублей на расходы по участию делегации Удмуртской Республики в Общероссийской новогодней ёлке;</w:t>
      </w:r>
    </w:p>
    <w:p w:rsidR="00DD307D" w:rsidRPr="00DD307D" w:rsidRDefault="00DD307D" w:rsidP="00E46A33">
      <w:pPr>
        <w:pStyle w:val="a5"/>
        <w:numPr>
          <w:ilvl w:val="0"/>
          <w:numId w:val="12"/>
        </w:numPr>
        <w:tabs>
          <w:tab w:val="left" w:pos="1134"/>
        </w:tabs>
        <w:spacing w:line="312" w:lineRule="auto"/>
        <w:ind w:left="0" w:firstLine="709"/>
        <w:rPr>
          <w:bCs/>
          <w:sz w:val="26"/>
          <w:szCs w:val="26"/>
        </w:rPr>
      </w:pPr>
      <w:r w:rsidRPr="00DD307D">
        <w:rPr>
          <w:bCs/>
          <w:sz w:val="26"/>
          <w:szCs w:val="26"/>
        </w:rPr>
        <w:t>14 329,6 тыс. рублей на предоставление субсидии на осуществление капитальных вложений в приобретение объектов недвижимого имущества в собственность Удмуртской Республики;</w:t>
      </w:r>
    </w:p>
    <w:p w:rsidR="00DD307D" w:rsidRPr="00DD307D" w:rsidRDefault="00DD307D" w:rsidP="00E46A33">
      <w:pPr>
        <w:pStyle w:val="a5"/>
        <w:numPr>
          <w:ilvl w:val="0"/>
          <w:numId w:val="12"/>
        </w:numPr>
        <w:tabs>
          <w:tab w:val="left" w:pos="993"/>
          <w:tab w:val="left" w:pos="1134"/>
        </w:tabs>
        <w:spacing w:line="312" w:lineRule="auto"/>
        <w:ind w:left="0" w:firstLine="709"/>
        <w:rPr>
          <w:bCs/>
          <w:sz w:val="26"/>
          <w:szCs w:val="26"/>
        </w:rPr>
      </w:pPr>
      <w:r w:rsidRPr="00DD307D">
        <w:rPr>
          <w:bCs/>
          <w:sz w:val="26"/>
          <w:szCs w:val="26"/>
        </w:rPr>
        <w:t>230,0 тыс. рублей на обеспечение выплат премий Государственного Совета Удмуртской Республики студентам очной формы обучения образовательных организаций высшего образования;</w:t>
      </w:r>
    </w:p>
    <w:p w:rsidR="002069A8" w:rsidRDefault="00437A87" w:rsidP="00E46A33">
      <w:pPr>
        <w:pStyle w:val="a5"/>
        <w:numPr>
          <w:ilvl w:val="0"/>
          <w:numId w:val="12"/>
        </w:numPr>
        <w:tabs>
          <w:tab w:val="left" w:pos="1134"/>
        </w:tabs>
        <w:spacing w:line="312" w:lineRule="auto"/>
        <w:ind w:left="0" w:firstLine="709"/>
        <w:rPr>
          <w:bCs/>
          <w:sz w:val="26"/>
          <w:szCs w:val="26"/>
        </w:rPr>
      </w:pPr>
      <w:r>
        <w:rPr>
          <w:bCs/>
          <w:sz w:val="26"/>
          <w:szCs w:val="26"/>
        </w:rPr>
        <w:t>718</w:t>
      </w:r>
      <w:r w:rsidRPr="00437A87">
        <w:rPr>
          <w:bCs/>
          <w:sz w:val="26"/>
          <w:szCs w:val="26"/>
        </w:rPr>
        <w:t>,7 тыс. рублей на</w:t>
      </w:r>
      <w:r w:rsidRPr="00437A87">
        <w:t xml:space="preserve"> </w:t>
      </w:r>
      <w:r w:rsidRPr="00437A87">
        <w:rPr>
          <w:bCs/>
          <w:sz w:val="26"/>
          <w:szCs w:val="26"/>
        </w:rPr>
        <w:t>проведение ликвидационных мероприятий;</w:t>
      </w:r>
      <w:r>
        <w:rPr>
          <w:bCs/>
          <w:sz w:val="26"/>
          <w:szCs w:val="26"/>
        </w:rPr>
        <w:t xml:space="preserve"> </w:t>
      </w:r>
    </w:p>
    <w:p w:rsidR="00855174" w:rsidRDefault="00622E25" w:rsidP="00E46A33">
      <w:pPr>
        <w:pStyle w:val="a5"/>
        <w:numPr>
          <w:ilvl w:val="0"/>
          <w:numId w:val="12"/>
        </w:numPr>
        <w:tabs>
          <w:tab w:val="left" w:pos="1134"/>
        </w:tabs>
        <w:spacing w:line="312" w:lineRule="auto"/>
        <w:ind w:left="0" w:firstLine="709"/>
        <w:rPr>
          <w:bCs/>
          <w:sz w:val="26"/>
          <w:szCs w:val="26"/>
        </w:rPr>
      </w:pPr>
      <w:r>
        <w:rPr>
          <w:bCs/>
          <w:sz w:val="26"/>
          <w:szCs w:val="26"/>
        </w:rPr>
        <w:t xml:space="preserve">750,0 тыс. рублей на развитие и сохранение </w:t>
      </w:r>
      <w:r w:rsidRPr="00622E25">
        <w:rPr>
          <w:bCs/>
          <w:sz w:val="26"/>
          <w:szCs w:val="26"/>
        </w:rPr>
        <w:t>традиционной народной культуры</w:t>
      </w:r>
      <w:r>
        <w:rPr>
          <w:bCs/>
          <w:sz w:val="26"/>
          <w:szCs w:val="26"/>
        </w:rPr>
        <w:t>;</w:t>
      </w:r>
      <w:r w:rsidR="00855174" w:rsidRPr="00855174">
        <w:rPr>
          <w:bCs/>
          <w:sz w:val="26"/>
          <w:szCs w:val="26"/>
          <w:highlight w:val="yellow"/>
        </w:rPr>
        <w:t xml:space="preserve"> </w:t>
      </w:r>
    </w:p>
    <w:p w:rsidR="005D0350" w:rsidRPr="0084533D" w:rsidRDefault="005D0350" w:rsidP="005D0350">
      <w:pPr>
        <w:pStyle w:val="a5"/>
        <w:numPr>
          <w:ilvl w:val="0"/>
          <w:numId w:val="6"/>
        </w:numPr>
        <w:tabs>
          <w:tab w:val="left" w:pos="993"/>
          <w:tab w:val="left" w:pos="1134"/>
        </w:tabs>
        <w:spacing w:line="312" w:lineRule="auto"/>
        <w:ind w:left="0" w:firstLine="915"/>
        <w:rPr>
          <w:bCs/>
          <w:sz w:val="26"/>
          <w:szCs w:val="26"/>
        </w:rPr>
      </w:pPr>
      <w:r w:rsidRPr="0084533D">
        <w:rPr>
          <w:bCs/>
          <w:sz w:val="26"/>
          <w:szCs w:val="26"/>
        </w:rPr>
        <w:t>432,7 тыс. рублей на целевую субсидию для обеспечения деятельности бюджетных учреждений Министерства сельского хозяйства и продовольствия Удмуртской Республики;</w:t>
      </w:r>
    </w:p>
    <w:p w:rsidR="004D4F0C" w:rsidRPr="00855174" w:rsidRDefault="00855174" w:rsidP="00E46A33">
      <w:pPr>
        <w:pStyle w:val="a5"/>
        <w:numPr>
          <w:ilvl w:val="0"/>
          <w:numId w:val="12"/>
        </w:numPr>
        <w:tabs>
          <w:tab w:val="left" w:pos="1134"/>
        </w:tabs>
        <w:spacing w:line="312" w:lineRule="auto"/>
        <w:ind w:left="0" w:firstLine="709"/>
        <w:rPr>
          <w:bCs/>
          <w:sz w:val="26"/>
          <w:szCs w:val="26"/>
        </w:rPr>
      </w:pPr>
      <w:r w:rsidRPr="00855174">
        <w:rPr>
          <w:bCs/>
          <w:sz w:val="26"/>
          <w:szCs w:val="26"/>
        </w:rPr>
        <w:t>8 637,9 тыс. рублей на прочие выплат</w:t>
      </w:r>
      <w:r w:rsidR="00AA431D">
        <w:rPr>
          <w:bCs/>
          <w:sz w:val="26"/>
          <w:szCs w:val="26"/>
        </w:rPr>
        <w:t>ы по обязательствам государства.</w:t>
      </w:r>
    </w:p>
    <w:p w:rsidR="00456D97" w:rsidRPr="00CF601D" w:rsidRDefault="00CF601D" w:rsidP="00E46A33">
      <w:pPr>
        <w:pStyle w:val="a5"/>
        <w:numPr>
          <w:ilvl w:val="0"/>
          <w:numId w:val="12"/>
        </w:numPr>
        <w:tabs>
          <w:tab w:val="left" w:pos="993"/>
          <w:tab w:val="left" w:pos="1134"/>
        </w:tabs>
        <w:spacing w:line="312" w:lineRule="auto"/>
        <w:ind w:left="0" w:firstLine="709"/>
        <w:rPr>
          <w:bCs/>
          <w:sz w:val="26"/>
          <w:szCs w:val="26"/>
        </w:rPr>
      </w:pPr>
      <w:r w:rsidRPr="00CF601D">
        <w:rPr>
          <w:bCs/>
          <w:sz w:val="26"/>
          <w:szCs w:val="26"/>
        </w:rPr>
        <w:t>592 420,2</w:t>
      </w:r>
      <w:r w:rsidR="00671352" w:rsidRPr="00CF601D">
        <w:rPr>
          <w:bCs/>
          <w:sz w:val="26"/>
          <w:szCs w:val="26"/>
        </w:rPr>
        <w:t xml:space="preserve"> тыс. рублей </w:t>
      </w:r>
      <w:r w:rsidR="00993A83" w:rsidRPr="00CF601D">
        <w:rPr>
          <w:bCs/>
          <w:sz w:val="26"/>
          <w:szCs w:val="26"/>
        </w:rPr>
        <w:t>за сч</w:t>
      </w:r>
      <w:r w:rsidR="00BB5169" w:rsidRPr="00CF601D">
        <w:rPr>
          <w:bCs/>
          <w:sz w:val="26"/>
          <w:szCs w:val="26"/>
        </w:rPr>
        <w:t>ё</w:t>
      </w:r>
      <w:r w:rsidR="00993A83" w:rsidRPr="00CF601D">
        <w:rPr>
          <w:bCs/>
          <w:sz w:val="26"/>
          <w:szCs w:val="26"/>
        </w:rPr>
        <w:t xml:space="preserve">т </w:t>
      </w:r>
      <w:r w:rsidR="00BB5169" w:rsidRPr="00CF601D">
        <w:rPr>
          <w:bCs/>
          <w:sz w:val="26"/>
          <w:szCs w:val="26"/>
        </w:rPr>
        <w:t>средств, поступивших в бюджет Удмуртской Республики</w:t>
      </w:r>
      <w:r w:rsidR="00A7473D" w:rsidRPr="00CF601D">
        <w:rPr>
          <w:bCs/>
          <w:sz w:val="26"/>
          <w:szCs w:val="26"/>
        </w:rPr>
        <w:t xml:space="preserve"> из федерального бюджета:</w:t>
      </w:r>
    </w:p>
    <w:p w:rsidR="0067360B" w:rsidRPr="00E42B1C" w:rsidRDefault="00BB5169" w:rsidP="00E46A33">
      <w:pPr>
        <w:pStyle w:val="a5"/>
        <w:numPr>
          <w:ilvl w:val="0"/>
          <w:numId w:val="33"/>
        </w:numPr>
        <w:tabs>
          <w:tab w:val="left" w:pos="1701"/>
        </w:tabs>
        <w:spacing w:line="312" w:lineRule="auto"/>
        <w:ind w:left="0" w:firstLine="1276"/>
        <w:rPr>
          <w:sz w:val="26"/>
          <w:szCs w:val="26"/>
        </w:rPr>
      </w:pPr>
      <w:r w:rsidRPr="00E42B1C">
        <w:rPr>
          <w:sz w:val="26"/>
          <w:szCs w:val="26"/>
        </w:rPr>
        <w:t xml:space="preserve"> </w:t>
      </w:r>
      <w:r w:rsidR="00E42B1C" w:rsidRPr="00E42B1C">
        <w:rPr>
          <w:sz w:val="26"/>
          <w:szCs w:val="26"/>
        </w:rPr>
        <w:t>6 598,6</w:t>
      </w:r>
      <w:r w:rsidRPr="00E42B1C">
        <w:rPr>
          <w:sz w:val="26"/>
          <w:szCs w:val="26"/>
        </w:rPr>
        <w:t xml:space="preserve"> тыс. рублей </w:t>
      </w:r>
      <w:r w:rsidR="008E6365" w:rsidRPr="00E42B1C">
        <w:rPr>
          <w:sz w:val="26"/>
          <w:szCs w:val="26"/>
        </w:rPr>
        <w:t xml:space="preserve">на </w:t>
      </w:r>
      <w:r w:rsidR="00A7473D" w:rsidRPr="00E42B1C">
        <w:rPr>
          <w:sz w:val="26"/>
          <w:szCs w:val="26"/>
        </w:rPr>
        <w:t>финансовое обеспечение</w:t>
      </w:r>
      <w:r w:rsidR="0067360B" w:rsidRPr="00E42B1C">
        <w:rPr>
          <w:sz w:val="26"/>
          <w:szCs w:val="26"/>
        </w:rPr>
        <w:t xml:space="preserve"> содержани</w:t>
      </w:r>
      <w:r w:rsidR="00A7473D" w:rsidRPr="00E42B1C">
        <w:rPr>
          <w:sz w:val="26"/>
          <w:szCs w:val="26"/>
        </w:rPr>
        <w:t>я</w:t>
      </w:r>
      <w:r w:rsidR="0067360B" w:rsidRPr="00E42B1C">
        <w:rPr>
          <w:sz w:val="26"/>
          <w:szCs w:val="26"/>
        </w:rPr>
        <w:t xml:space="preserve"> депутатов Государственной Думы и их помощников;</w:t>
      </w:r>
    </w:p>
    <w:p w:rsidR="0067360B" w:rsidRPr="00E42B1C" w:rsidRDefault="00BB5169" w:rsidP="00E46A33">
      <w:pPr>
        <w:pStyle w:val="a5"/>
        <w:numPr>
          <w:ilvl w:val="0"/>
          <w:numId w:val="33"/>
        </w:numPr>
        <w:tabs>
          <w:tab w:val="left" w:pos="1701"/>
        </w:tabs>
        <w:spacing w:line="312" w:lineRule="auto"/>
        <w:ind w:left="0" w:firstLine="1276"/>
        <w:rPr>
          <w:sz w:val="26"/>
          <w:szCs w:val="26"/>
        </w:rPr>
      </w:pPr>
      <w:r w:rsidRPr="00E42B1C">
        <w:rPr>
          <w:sz w:val="26"/>
          <w:szCs w:val="26"/>
        </w:rPr>
        <w:t>2</w:t>
      </w:r>
      <w:r w:rsidR="00E42B1C" w:rsidRPr="00E42B1C">
        <w:rPr>
          <w:sz w:val="26"/>
          <w:szCs w:val="26"/>
        </w:rPr>
        <w:t> 753,2</w:t>
      </w:r>
      <w:r w:rsidRPr="00E42B1C">
        <w:rPr>
          <w:sz w:val="26"/>
          <w:szCs w:val="26"/>
        </w:rPr>
        <w:t xml:space="preserve"> тыс. ру</w:t>
      </w:r>
      <w:r w:rsidR="00251DC7" w:rsidRPr="00E42B1C">
        <w:rPr>
          <w:sz w:val="26"/>
          <w:szCs w:val="26"/>
        </w:rPr>
        <w:t>б</w:t>
      </w:r>
      <w:r w:rsidRPr="00E42B1C">
        <w:rPr>
          <w:sz w:val="26"/>
          <w:szCs w:val="26"/>
        </w:rPr>
        <w:t xml:space="preserve">лей </w:t>
      </w:r>
      <w:r w:rsidR="008E6365" w:rsidRPr="00E42B1C">
        <w:rPr>
          <w:sz w:val="26"/>
          <w:szCs w:val="26"/>
        </w:rPr>
        <w:t xml:space="preserve">на </w:t>
      </w:r>
      <w:r w:rsidR="00A7473D" w:rsidRPr="00E42B1C">
        <w:rPr>
          <w:sz w:val="26"/>
          <w:szCs w:val="26"/>
        </w:rPr>
        <w:t>финансовое обеспечение</w:t>
      </w:r>
      <w:r w:rsidR="0067360B" w:rsidRPr="00E42B1C">
        <w:rPr>
          <w:sz w:val="26"/>
          <w:szCs w:val="26"/>
        </w:rPr>
        <w:t xml:space="preserve"> содержани</w:t>
      </w:r>
      <w:r w:rsidR="00A7473D" w:rsidRPr="00E42B1C">
        <w:rPr>
          <w:sz w:val="26"/>
          <w:szCs w:val="26"/>
        </w:rPr>
        <w:t>я</w:t>
      </w:r>
      <w:r w:rsidR="0067360B" w:rsidRPr="00E42B1C">
        <w:rPr>
          <w:sz w:val="26"/>
          <w:szCs w:val="26"/>
        </w:rPr>
        <w:t xml:space="preserve"> членов Совета Федерации и их помощников;</w:t>
      </w:r>
    </w:p>
    <w:p w:rsidR="00E42B1C" w:rsidRPr="004D4F0C" w:rsidRDefault="00E42B1C" w:rsidP="00E46A33">
      <w:pPr>
        <w:pStyle w:val="a5"/>
        <w:numPr>
          <w:ilvl w:val="0"/>
          <w:numId w:val="33"/>
        </w:numPr>
        <w:tabs>
          <w:tab w:val="left" w:pos="1701"/>
        </w:tabs>
        <w:spacing w:line="312" w:lineRule="auto"/>
        <w:ind w:left="0" w:firstLine="1276"/>
        <w:rPr>
          <w:sz w:val="26"/>
          <w:szCs w:val="26"/>
        </w:rPr>
      </w:pPr>
      <w:r w:rsidRPr="004D4F0C">
        <w:rPr>
          <w:sz w:val="26"/>
          <w:szCs w:val="26"/>
        </w:rPr>
        <w:t>285 000,0 тыс. рублей на реализацию мероприятий федеральной целевой программы «Культура России (2012-2018 годы</w:t>
      </w:r>
      <w:r w:rsidR="0024474A">
        <w:rPr>
          <w:sz w:val="26"/>
          <w:szCs w:val="26"/>
        </w:rPr>
        <w:t>)</w:t>
      </w:r>
      <w:r w:rsidRPr="004D4F0C">
        <w:rPr>
          <w:sz w:val="26"/>
          <w:szCs w:val="26"/>
        </w:rPr>
        <w:t xml:space="preserve">; </w:t>
      </w:r>
    </w:p>
    <w:p w:rsidR="00E42B1C" w:rsidRPr="004D4F0C" w:rsidRDefault="00E42B1C" w:rsidP="00E46A33">
      <w:pPr>
        <w:pStyle w:val="a5"/>
        <w:numPr>
          <w:ilvl w:val="0"/>
          <w:numId w:val="33"/>
        </w:numPr>
        <w:tabs>
          <w:tab w:val="left" w:pos="1701"/>
        </w:tabs>
        <w:spacing w:line="312" w:lineRule="auto"/>
        <w:ind w:left="0" w:firstLine="1276"/>
        <w:rPr>
          <w:sz w:val="26"/>
          <w:szCs w:val="26"/>
        </w:rPr>
      </w:pPr>
      <w:r>
        <w:rPr>
          <w:bCs/>
          <w:sz w:val="26"/>
          <w:szCs w:val="26"/>
        </w:rPr>
        <w:t xml:space="preserve">8 421,0 тыс. рублей </w:t>
      </w:r>
      <w:r w:rsidRPr="00E479A3">
        <w:rPr>
          <w:bCs/>
          <w:sz w:val="26"/>
          <w:szCs w:val="26"/>
        </w:rPr>
        <w:t xml:space="preserve">на реализацию мероприятий подпрограммы </w:t>
      </w:r>
      <w:r>
        <w:rPr>
          <w:bCs/>
          <w:sz w:val="26"/>
          <w:szCs w:val="26"/>
        </w:rPr>
        <w:t>«</w:t>
      </w:r>
      <w:r w:rsidRPr="00E479A3">
        <w:rPr>
          <w:bCs/>
          <w:sz w:val="26"/>
          <w:szCs w:val="26"/>
        </w:rPr>
        <w:t>Развитие футбола в Российской Федерации на 2008 - 2015 годы</w:t>
      </w:r>
      <w:r>
        <w:rPr>
          <w:bCs/>
          <w:sz w:val="26"/>
          <w:szCs w:val="26"/>
        </w:rPr>
        <w:t>»</w:t>
      </w:r>
      <w:r w:rsidRPr="004D4F0C">
        <w:rPr>
          <w:sz w:val="26"/>
          <w:szCs w:val="26"/>
        </w:rPr>
        <w:t xml:space="preserve">; </w:t>
      </w:r>
    </w:p>
    <w:p w:rsidR="00E42B1C" w:rsidRPr="004D4F0C" w:rsidRDefault="00E42B1C" w:rsidP="00E46A33">
      <w:pPr>
        <w:pStyle w:val="a5"/>
        <w:numPr>
          <w:ilvl w:val="0"/>
          <w:numId w:val="33"/>
        </w:numPr>
        <w:tabs>
          <w:tab w:val="left" w:pos="1701"/>
        </w:tabs>
        <w:spacing w:line="312" w:lineRule="auto"/>
        <w:ind w:left="0" w:firstLine="1276"/>
        <w:rPr>
          <w:sz w:val="26"/>
          <w:szCs w:val="26"/>
        </w:rPr>
      </w:pPr>
      <w:r>
        <w:rPr>
          <w:bCs/>
          <w:sz w:val="26"/>
          <w:szCs w:val="26"/>
        </w:rPr>
        <w:t xml:space="preserve">25 828,0 тыс. рублей на приобретение </w:t>
      </w:r>
      <w:r w:rsidRPr="007F4C5F">
        <w:rPr>
          <w:bCs/>
          <w:sz w:val="26"/>
          <w:szCs w:val="26"/>
        </w:rPr>
        <w:t>оборудования для быстровозводимых физкультурно-оздоровительных комплексов, включая металлоконструкции и металлоизделия</w:t>
      </w:r>
      <w:r w:rsidRPr="004D4F0C">
        <w:rPr>
          <w:sz w:val="26"/>
          <w:szCs w:val="26"/>
        </w:rPr>
        <w:t xml:space="preserve">; </w:t>
      </w:r>
    </w:p>
    <w:p w:rsidR="00E42B1C" w:rsidRPr="004D4F0C" w:rsidRDefault="00E42B1C" w:rsidP="00E46A33">
      <w:pPr>
        <w:pStyle w:val="a5"/>
        <w:numPr>
          <w:ilvl w:val="0"/>
          <w:numId w:val="33"/>
        </w:numPr>
        <w:tabs>
          <w:tab w:val="left" w:pos="1701"/>
        </w:tabs>
        <w:spacing w:line="312" w:lineRule="auto"/>
        <w:ind w:left="0" w:firstLine="1276"/>
        <w:rPr>
          <w:sz w:val="26"/>
          <w:szCs w:val="26"/>
        </w:rPr>
      </w:pPr>
      <w:r>
        <w:rPr>
          <w:bCs/>
          <w:sz w:val="26"/>
          <w:szCs w:val="26"/>
        </w:rPr>
        <w:lastRenderedPageBreak/>
        <w:t xml:space="preserve">188 000,0 тыс. рублей </w:t>
      </w:r>
      <w:r w:rsidRPr="00B613FD">
        <w:rPr>
          <w:bCs/>
          <w:sz w:val="26"/>
          <w:szCs w:val="26"/>
        </w:rPr>
        <w:t xml:space="preserve">на финансовое обеспечение расходов </w:t>
      </w:r>
      <w:proofErr w:type="spellStart"/>
      <w:r w:rsidRPr="00B613FD">
        <w:rPr>
          <w:bCs/>
          <w:sz w:val="26"/>
          <w:szCs w:val="26"/>
        </w:rPr>
        <w:t>общепрограммного</w:t>
      </w:r>
      <w:proofErr w:type="spellEnd"/>
      <w:r w:rsidRPr="00B613FD">
        <w:rPr>
          <w:bCs/>
          <w:sz w:val="26"/>
          <w:szCs w:val="26"/>
        </w:rPr>
        <w:t xml:space="preserve"> характера по</w:t>
      </w:r>
      <w:r>
        <w:rPr>
          <w:bCs/>
          <w:sz w:val="26"/>
          <w:szCs w:val="26"/>
        </w:rPr>
        <w:t xml:space="preserve"> федеральной целевой программе «</w:t>
      </w:r>
      <w:r w:rsidRPr="00B613FD">
        <w:rPr>
          <w:bCs/>
          <w:sz w:val="26"/>
          <w:szCs w:val="26"/>
        </w:rPr>
        <w:t>Развитие физической культуры и спорта в Российской Федерации на 2006 - 2015 годы</w:t>
      </w:r>
      <w:r>
        <w:rPr>
          <w:bCs/>
          <w:sz w:val="26"/>
          <w:szCs w:val="26"/>
        </w:rPr>
        <w:t>»</w:t>
      </w:r>
      <w:r w:rsidRPr="004D4F0C">
        <w:rPr>
          <w:sz w:val="26"/>
          <w:szCs w:val="26"/>
        </w:rPr>
        <w:t xml:space="preserve">; </w:t>
      </w:r>
    </w:p>
    <w:p w:rsidR="00A7473D" w:rsidRDefault="008231C3" w:rsidP="00E46A33">
      <w:pPr>
        <w:pStyle w:val="a5"/>
        <w:numPr>
          <w:ilvl w:val="0"/>
          <w:numId w:val="33"/>
        </w:numPr>
        <w:tabs>
          <w:tab w:val="left" w:pos="1701"/>
        </w:tabs>
        <w:spacing w:line="312" w:lineRule="auto"/>
        <w:ind w:left="0" w:firstLine="1276"/>
        <w:rPr>
          <w:sz w:val="26"/>
          <w:szCs w:val="26"/>
        </w:rPr>
      </w:pPr>
      <w:r w:rsidRPr="00E42B1C">
        <w:rPr>
          <w:sz w:val="26"/>
          <w:szCs w:val="26"/>
        </w:rPr>
        <w:t>2</w:t>
      </w:r>
      <w:r w:rsidR="00E42B1C" w:rsidRPr="00E42B1C">
        <w:rPr>
          <w:sz w:val="26"/>
          <w:szCs w:val="26"/>
        </w:rPr>
        <w:t>7</w:t>
      </w:r>
      <w:r w:rsidRPr="00E42B1C">
        <w:rPr>
          <w:sz w:val="26"/>
          <w:szCs w:val="26"/>
        </w:rPr>
        <w:t> </w:t>
      </w:r>
      <w:r w:rsidR="00E42B1C" w:rsidRPr="00E42B1C">
        <w:rPr>
          <w:sz w:val="26"/>
          <w:szCs w:val="26"/>
        </w:rPr>
        <w:t>564</w:t>
      </w:r>
      <w:r w:rsidRPr="00E42B1C">
        <w:rPr>
          <w:sz w:val="26"/>
          <w:szCs w:val="26"/>
        </w:rPr>
        <w:t>,</w:t>
      </w:r>
      <w:r w:rsidR="00E42B1C" w:rsidRPr="00E42B1C">
        <w:rPr>
          <w:sz w:val="26"/>
          <w:szCs w:val="26"/>
        </w:rPr>
        <w:t>3</w:t>
      </w:r>
      <w:r w:rsidRPr="00E42B1C">
        <w:rPr>
          <w:sz w:val="26"/>
          <w:szCs w:val="26"/>
        </w:rPr>
        <w:t xml:space="preserve"> тыс. рублей </w:t>
      </w:r>
      <w:r w:rsidR="008E6365" w:rsidRPr="00E42B1C">
        <w:rPr>
          <w:sz w:val="26"/>
          <w:szCs w:val="26"/>
        </w:rPr>
        <w:t xml:space="preserve">на </w:t>
      </w:r>
      <w:r w:rsidR="00056257" w:rsidRPr="00E42B1C">
        <w:rPr>
          <w:sz w:val="26"/>
          <w:szCs w:val="26"/>
        </w:rPr>
        <w:t xml:space="preserve">финансовое обеспечение передаваемых бюджетам муниципальных образований полномочий </w:t>
      </w:r>
      <w:r w:rsidR="00A7473D" w:rsidRPr="00E42B1C">
        <w:rPr>
          <w:sz w:val="26"/>
          <w:szCs w:val="26"/>
        </w:rPr>
        <w:t>по осуществлению первичного воинского учета на террит</w:t>
      </w:r>
      <w:r w:rsidR="00993A83" w:rsidRPr="00E42B1C">
        <w:rPr>
          <w:sz w:val="26"/>
          <w:szCs w:val="26"/>
        </w:rPr>
        <w:t>о</w:t>
      </w:r>
      <w:r w:rsidR="00A7473D" w:rsidRPr="00E42B1C">
        <w:rPr>
          <w:sz w:val="26"/>
          <w:szCs w:val="26"/>
        </w:rPr>
        <w:t xml:space="preserve">риях, где отсутствуют военные комиссариаты; </w:t>
      </w:r>
    </w:p>
    <w:p w:rsidR="00E42B1C" w:rsidRPr="00E42B1C" w:rsidRDefault="00E42B1C" w:rsidP="00E46A33">
      <w:pPr>
        <w:pStyle w:val="a5"/>
        <w:numPr>
          <w:ilvl w:val="0"/>
          <w:numId w:val="33"/>
        </w:numPr>
        <w:tabs>
          <w:tab w:val="left" w:pos="1701"/>
        </w:tabs>
        <w:spacing w:line="312" w:lineRule="auto"/>
        <w:ind w:left="0" w:firstLine="1276"/>
        <w:rPr>
          <w:sz w:val="26"/>
          <w:szCs w:val="26"/>
        </w:rPr>
      </w:pPr>
      <w:r>
        <w:rPr>
          <w:sz w:val="26"/>
          <w:szCs w:val="26"/>
        </w:rPr>
        <w:t>305,2</w:t>
      </w:r>
      <w:r w:rsidRPr="00E42B1C">
        <w:rPr>
          <w:sz w:val="26"/>
          <w:szCs w:val="26"/>
        </w:rPr>
        <w:t xml:space="preserve"> тыс. рублей на финансовое обеспечение передаваемых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p w:rsidR="00391B4A" w:rsidRPr="00391B4A" w:rsidRDefault="00391B4A" w:rsidP="00E46A33">
      <w:pPr>
        <w:pStyle w:val="a5"/>
        <w:numPr>
          <w:ilvl w:val="0"/>
          <w:numId w:val="33"/>
        </w:numPr>
        <w:tabs>
          <w:tab w:val="left" w:pos="1701"/>
        </w:tabs>
        <w:spacing w:line="312" w:lineRule="auto"/>
        <w:ind w:left="0" w:firstLine="1276"/>
        <w:rPr>
          <w:sz w:val="26"/>
          <w:szCs w:val="26"/>
        </w:rPr>
      </w:pPr>
      <w:r w:rsidRPr="00391B4A">
        <w:rPr>
          <w:sz w:val="26"/>
          <w:szCs w:val="26"/>
        </w:rPr>
        <w:t>2 668,9 тыс. рублей на реализацию мероприятий по поэтапному внедрению Всероссийского физкультурно-спортивного комплекса «Готов к труду и обороне» (ГТО);</w:t>
      </w:r>
    </w:p>
    <w:p w:rsidR="00946736" w:rsidRPr="00946736" w:rsidRDefault="00946736" w:rsidP="00E46A33">
      <w:pPr>
        <w:pStyle w:val="a5"/>
        <w:numPr>
          <w:ilvl w:val="0"/>
          <w:numId w:val="33"/>
        </w:numPr>
        <w:tabs>
          <w:tab w:val="left" w:pos="1701"/>
        </w:tabs>
        <w:spacing w:line="312" w:lineRule="auto"/>
        <w:ind w:left="0" w:firstLine="1276"/>
        <w:rPr>
          <w:sz w:val="26"/>
          <w:szCs w:val="26"/>
        </w:rPr>
      </w:pPr>
      <w:r w:rsidRPr="00946736">
        <w:rPr>
          <w:sz w:val="26"/>
          <w:szCs w:val="26"/>
        </w:rPr>
        <w:t>135,9 тыс. рублей на предоставление социальной поддержки Героям Социалистического Труда, Героям Труда Российской Федерации и полным кавалерам ордена Трудовой Славы;</w:t>
      </w:r>
    </w:p>
    <w:p w:rsidR="00946736" w:rsidRPr="00946736" w:rsidRDefault="00946736" w:rsidP="00E46A33">
      <w:pPr>
        <w:pStyle w:val="a5"/>
        <w:numPr>
          <w:ilvl w:val="0"/>
          <w:numId w:val="33"/>
        </w:numPr>
        <w:tabs>
          <w:tab w:val="left" w:pos="1701"/>
        </w:tabs>
        <w:spacing w:line="312" w:lineRule="auto"/>
        <w:ind w:left="0" w:firstLine="1276"/>
        <w:rPr>
          <w:sz w:val="26"/>
          <w:szCs w:val="26"/>
        </w:rPr>
      </w:pPr>
      <w:r w:rsidRPr="00946736">
        <w:rPr>
          <w:sz w:val="26"/>
          <w:szCs w:val="26"/>
        </w:rPr>
        <w:t>7 289,6 тыс. рублей на финансовое обеспечение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w:t>
      </w:r>
    </w:p>
    <w:p w:rsidR="008B3DDC" w:rsidRPr="008B3DDC" w:rsidRDefault="008B3DDC" w:rsidP="00E46A33">
      <w:pPr>
        <w:pStyle w:val="a5"/>
        <w:numPr>
          <w:ilvl w:val="0"/>
          <w:numId w:val="33"/>
        </w:numPr>
        <w:tabs>
          <w:tab w:val="left" w:pos="1701"/>
        </w:tabs>
        <w:spacing w:line="312" w:lineRule="auto"/>
        <w:ind w:left="0" w:firstLine="1276"/>
        <w:rPr>
          <w:sz w:val="26"/>
          <w:szCs w:val="26"/>
        </w:rPr>
      </w:pPr>
      <w:r w:rsidRPr="008B3DDC">
        <w:rPr>
          <w:sz w:val="26"/>
          <w:szCs w:val="26"/>
        </w:rPr>
        <w:t>1 166,8 тыс. рублей на оказание адресной финансовой помощи гражданам Украины, имеющим статус беженца или получившим временное убежище на территории Российской Федерации и проживающим в жилых помещени</w:t>
      </w:r>
      <w:r>
        <w:rPr>
          <w:sz w:val="26"/>
          <w:szCs w:val="26"/>
        </w:rPr>
        <w:t>ях граждан Российской Федерации;</w:t>
      </w:r>
    </w:p>
    <w:p w:rsidR="002B49CE" w:rsidRPr="002F5A9D" w:rsidRDefault="002B49CE" w:rsidP="00E46A33">
      <w:pPr>
        <w:pStyle w:val="a5"/>
        <w:numPr>
          <w:ilvl w:val="0"/>
          <w:numId w:val="33"/>
        </w:numPr>
        <w:tabs>
          <w:tab w:val="left" w:pos="1701"/>
        </w:tabs>
        <w:spacing w:line="312" w:lineRule="auto"/>
        <w:ind w:left="0" w:firstLine="1276"/>
        <w:rPr>
          <w:sz w:val="26"/>
          <w:szCs w:val="26"/>
        </w:rPr>
      </w:pPr>
      <w:r w:rsidRPr="002B49CE">
        <w:rPr>
          <w:sz w:val="26"/>
          <w:szCs w:val="26"/>
        </w:rPr>
        <w:t xml:space="preserve">35 411,1 тыс. рублей на создание и развитие сети многофункциональных центров предоставления государственных и муниципальных </w:t>
      </w:r>
      <w:r w:rsidRPr="002F5A9D">
        <w:rPr>
          <w:sz w:val="26"/>
          <w:szCs w:val="26"/>
        </w:rPr>
        <w:t>услуг;</w:t>
      </w:r>
    </w:p>
    <w:p w:rsidR="002F5A9D" w:rsidRPr="002F5A9D" w:rsidRDefault="002F5A9D" w:rsidP="00E46A33">
      <w:pPr>
        <w:pStyle w:val="a5"/>
        <w:numPr>
          <w:ilvl w:val="0"/>
          <w:numId w:val="33"/>
        </w:numPr>
        <w:tabs>
          <w:tab w:val="left" w:pos="1701"/>
        </w:tabs>
        <w:spacing w:line="312" w:lineRule="auto"/>
        <w:ind w:left="0" w:firstLine="1276"/>
        <w:rPr>
          <w:sz w:val="26"/>
          <w:szCs w:val="26"/>
        </w:rPr>
      </w:pPr>
      <w:r w:rsidRPr="002F5A9D">
        <w:rPr>
          <w:sz w:val="26"/>
          <w:szCs w:val="26"/>
        </w:rPr>
        <w:t>1 277,4 тыс. рублей на компенсацию расходов, связанных с оказанием в 201</w:t>
      </w:r>
      <w:r w:rsidR="00A937BF">
        <w:rPr>
          <w:sz w:val="26"/>
          <w:szCs w:val="26"/>
        </w:rPr>
        <w:t>5</w:t>
      </w:r>
      <w:r w:rsidRPr="002F5A9D">
        <w:rPr>
          <w:sz w:val="26"/>
          <w:szCs w:val="26"/>
        </w:rPr>
        <w:t xml:space="preserve"> году медицинскими организациями, подведомственными органам исполнительной власти субъектов Российской Федерации и органам местного самоуправления, гражданам Украины и лицам без гражданства медицинской помощи и проведением профилактических прививок, включенных в календарь профилактических приви</w:t>
      </w:r>
      <w:r>
        <w:rPr>
          <w:sz w:val="26"/>
          <w:szCs w:val="26"/>
        </w:rPr>
        <w:t>вок по эпидемическим показаниям.</w:t>
      </w:r>
    </w:p>
    <w:p w:rsidR="0024474A" w:rsidRPr="00C0763A" w:rsidRDefault="0024474A" w:rsidP="002F5A9D">
      <w:pPr>
        <w:pStyle w:val="a5"/>
        <w:tabs>
          <w:tab w:val="left" w:pos="1701"/>
        </w:tabs>
        <w:spacing w:line="312" w:lineRule="auto"/>
        <w:ind w:left="1276"/>
        <w:rPr>
          <w:sz w:val="16"/>
          <w:szCs w:val="16"/>
        </w:rPr>
      </w:pPr>
    </w:p>
    <w:p w:rsidR="00C85966" w:rsidRPr="00C85966" w:rsidRDefault="00C85966" w:rsidP="00C85966">
      <w:pPr>
        <w:pStyle w:val="ConsPlusNormal"/>
        <w:spacing w:line="276" w:lineRule="auto"/>
        <w:ind w:left="540"/>
        <w:jc w:val="center"/>
        <w:rPr>
          <w:rFonts w:ascii="Times New Roman" w:hAnsi="Times New Roman" w:cs="Times New Roman"/>
          <w:b/>
          <w:bCs/>
          <w:sz w:val="26"/>
          <w:szCs w:val="26"/>
        </w:rPr>
      </w:pPr>
      <w:r w:rsidRPr="00C85966">
        <w:rPr>
          <w:rFonts w:ascii="Times New Roman" w:hAnsi="Times New Roman" w:cs="Times New Roman"/>
          <w:b/>
          <w:bCs/>
          <w:sz w:val="26"/>
          <w:szCs w:val="26"/>
        </w:rPr>
        <w:t xml:space="preserve">Расходы на осуществление капитальных вложений и капитального ремонта в объекты государственной (муниципальной) собственности, </w:t>
      </w:r>
    </w:p>
    <w:p w:rsidR="00C85966" w:rsidRPr="00C85966" w:rsidRDefault="00C85966" w:rsidP="00C85966">
      <w:pPr>
        <w:pStyle w:val="ConsPlusNormal"/>
        <w:spacing w:line="276" w:lineRule="auto"/>
        <w:ind w:left="540"/>
        <w:jc w:val="center"/>
        <w:rPr>
          <w:rFonts w:ascii="Times New Roman" w:hAnsi="Times New Roman" w:cs="Times New Roman"/>
          <w:b/>
          <w:bCs/>
          <w:sz w:val="26"/>
          <w:szCs w:val="26"/>
        </w:rPr>
      </w:pPr>
      <w:r w:rsidRPr="00C85966">
        <w:rPr>
          <w:rFonts w:ascii="Times New Roman" w:hAnsi="Times New Roman" w:cs="Times New Roman"/>
          <w:b/>
          <w:bCs/>
          <w:sz w:val="26"/>
          <w:szCs w:val="26"/>
        </w:rPr>
        <w:t xml:space="preserve">и оказание мер государственной поддержки гражданам </w:t>
      </w:r>
      <w:proofErr w:type="gramStart"/>
      <w:r w:rsidRPr="00C85966">
        <w:rPr>
          <w:rFonts w:ascii="Times New Roman" w:hAnsi="Times New Roman" w:cs="Times New Roman"/>
          <w:b/>
          <w:bCs/>
          <w:sz w:val="26"/>
          <w:szCs w:val="26"/>
        </w:rPr>
        <w:t>в</w:t>
      </w:r>
      <w:proofErr w:type="gramEnd"/>
      <w:r w:rsidRPr="00C85966">
        <w:rPr>
          <w:rFonts w:ascii="Times New Roman" w:hAnsi="Times New Roman" w:cs="Times New Roman"/>
          <w:b/>
          <w:bCs/>
          <w:sz w:val="26"/>
          <w:szCs w:val="26"/>
        </w:rPr>
        <w:t xml:space="preserve"> </w:t>
      </w:r>
    </w:p>
    <w:p w:rsidR="00C85966" w:rsidRDefault="00C85966" w:rsidP="00C85966">
      <w:pPr>
        <w:pStyle w:val="ConsPlusNormal"/>
        <w:spacing w:line="276" w:lineRule="auto"/>
        <w:ind w:left="540"/>
        <w:jc w:val="center"/>
        <w:rPr>
          <w:rFonts w:ascii="Times New Roman" w:hAnsi="Times New Roman" w:cs="Times New Roman"/>
          <w:b/>
          <w:bCs/>
          <w:sz w:val="26"/>
          <w:szCs w:val="26"/>
        </w:rPr>
      </w:pPr>
      <w:proofErr w:type="gramStart"/>
      <w:r w:rsidRPr="00C85966">
        <w:rPr>
          <w:rFonts w:ascii="Times New Roman" w:hAnsi="Times New Roman" w:cs="Times New Roman"/>
          <w:b/>
          <w:bCs/>
          <w:sz w:val="26"/>
          <w:szCs w:val="26"/>
        </w:rPr>
        <w:t>приобретении</w:t>
      </w:r>
      <w:proofErr w:type="gramEnd"/>
      <w:r w:rsidRPr="00C85966">
        <w:rPr>
          <w:rFonts w:ascii="Times New Roman" w:hAnsi="Times New Roman" w:cs="Times New Roman"/>
          <w:b/>
          <w:bCs/>
          <w:sz w:val="26"/>
          <w:szCs w:val="26"/>
        </w:rPr>
        <w:t xml:space="preserve"> жилья</w:t>
      </w:r>
    </w:p>
    <w:p w:rsidR="00C85966" w:rsidRPr="00755355" w:rsidRDefault="00C85966" w:rsidP="00C85966">
      <w:pPr>
        <w:pStyle w:val="ConsPlusNormal"/>
        <w:spacing w:line="276" w:lineRule="auto"/>
        <w:ind w:left="540"/>
        <w:jc w:val="center"/>
        <w:rPr>
          <w:rFonts w:ascii="Times New Roman" w:hAnsi="Times New Roman" w:cs="Times New Roman"/>
          <w:b/>
          <w:bCs/>
          <w:sz w:val="16"/>
          <w:szCs w:val="16"/>
        </w:rPr>
      </w:pPr>
    </w:p>
    <w:p w:rsidR="00C85966" w:rsidRPr="00C85966" w:rsidRDefault="00C85966" w:rsidP="00C85966">
      <w:pPr>
        <w:pStyle w:val="ConsTitle"/>
        <w:spacing w:line="312" w:lineRule="auto"/>
        <w:ind w:firstLine="567"/>
        <w:jc w:val="both"/>
        <w:rPr>
          <w:rFonts w:ascii="Times New Roman" w:hAnsi="Times New Roman"/>
          <w:b w:val="0"/>
          <w:spacing w:val="-2"/>
          <w:sz w:val="26"/>
          <w:szCs w:val="26"/>
        </w:rPr>
      </w:pPr>
      <w:r w:rsidRPr="00C85966">
        <w:rPr>
          <w:rFonts w:ascii="Times New Roman" w:hAnsi="Times New Roman"/>
          <w:b w:val="0"/>
          <w:spacing w:val="-2"/>
          <w:sz w:val="26"/>
          <w:szCs w:val="26"/>
        </w:rPr>
        <w:t xml:space="preserve">Расходы </w:t>
      </w:r>
      <w:r w:rsidRPr="00C85966">
        <w:rPr>
          <w:rFonts w:ascii="Times New Roman" w:hAnsi="Times New Roman"/>
          <w:b w:val="0"/>
          <w:bCs/>
          <w:sz w:val="26"/>
          <w:szCs w:val="26"/>
        </w:rPr>
        <w:t xml:space="preserve">на </w:t>
      </w:r>
      <w:r w:rsidRPr="00C85966">
        <w:rPr>
          <w:rFonts w:ascii="Times New Roman" w:hAnsi="Times New Roman"/>
          <w:b w:val="0"/>
          <w:sz w:val="26"/>
          <w:szCs w:val="26"/>
        </w:rPr>
        <w:t xml:space="preserve">осуществление капитальных вложений и  капитального ремонта в </w:t>
      </w:r>
      <w:r w:rsidRPr="00C85966">
        <w:rPr>
          <w:rFonts w:ascii="Times New Roman" w:hAnsi="Times New Roman"/>
          <w:b w:val="0"/>
          <w:sz w:val="26"/>
          <w:szCs w:val="26"/>
        </w:rPr>
        <w:lastRenderedPageBreak/>
        <w:t>объекты государственной (муниципальной) собственности и оказание мер государственной поддержки гражданам в приобретении жилья</w:t>
      </w:r>
      <w:r w:rsidRPr="00C85966">
        <w:rPr>
          <w:rFonts w:ascii="Times New Roman" w:hAnsi="Times New Roman"/>
          <w:b w:val="0"/>
          <w:spacing w:val="-2"/>
          <w:sz w:val="26"/>
          <w:szCs w:val="26"/>
        </w:rPr>
        <w:t xml:space="preserve"> в 2015  году произведены в сумме  2 661 183,0 тыс. рублей  указанные расходы в структуре  государственных программ распределены следующим образом:</w:t>
      </w:r>
    </w:p>
    <w:p w:rsidR="00C85966" w:rsidRPr="00C85966" w:rsidRDefault="00C85966" w:rsidP="00E46A33">
      <w:pPr>
        <w:pStyle w:val="a5"/>
        <w:numPr>
          <w:ilvl w:val="0"/>
          <w:numId w:val="12"/>
        </w:numPr>
        <w:tabs>
          <w:tab w:val="left" w:pos="993"/>
          <w:tab w:val="left" w:pos="1134"/>
        </w:tabs>
        <w:spacing w:line="312" w:lineRule="auto"/>
        <w:ind w:left="0" w:firstLine="1211"/>
        <w:rPr>
          <w:bCs/>
          <w:sz w:val="26"/>
          <w:szCs w:val="26"/>
        </w:rPr>
      </w:pPr>
      <w:r w:rsidRPr="00C85966">
        <w:rPr>
          <w:bCs/>
          <w:sz w:val="26"/>
          <w:szCs w:val="26"/>
        </w:rPr>
        <w:t>государственная программа Удмуртской Республики «Развитие физической культуры, спорта и молодежной политики», подпрограмма «Развитие физической культуры и спорта» в сумме 42 900,0 тыс. рублей;</w:t>
      </w:r>
    </w:p>
    <w:p w:rsidR="00C85966" w:rsidRPr="00C85966" w:rsidRDefault="00C85966" w:rsidP="00E46A33">
      <w:pPr>
        <w:pStyle w:val="a5"/>
        <w:numPr>
          <w:ilvl w:val="0"/>
          <w:numId w:val="12"/>
        </w:numPr>
        <w:tabs>
          <w:tab w:val="left" w:pos="993"/>
          <w:tab w:val="left" w:pos="1134"/>
        </w:tabs>
        <w:spacing w:line="312" w:lineRule="auto"/>
        <w:ind w:left="0" w:firstLine="1211"/>
        <w:rPr>
          <w:bCs/>
          <w:sz w:val="26"/>
          <w:szCs w:val="26"/>
        </w:rPr>
      </w:pPr>
      <w:r w:rsidRPr="00C85966">
        <w:rPr>
          <w:bCs/>
          <w:sz w:val="26"/>
          <w:szCs w:val="26"/>
        </w:rPr>
        <w:t>государственная программа «Развитие сельского хозяйства и регулирования рынков сельскохозяйственной продукции, сырья и продовольствия» на 2013-2020 годы, подпрограмма</w:t>
      </w:r>
      <w:r w:rsidRPr="00C85966">
        <w:rPr>
          <w:b/>
          <w:bCs/>
          <w:sz w:val="26"/>
          <w:szCs w:val="26"/>
        </w:rPr>
        <w:t xml:space="preserve"> </w:t>
      </w:r>
      <w:r w:rsidRPr="00C85966">
        <w:rPr>
          <w:bCs/>
          <w:sz w:val="26"/>
          <w:szCs w:val="26"/>
        </w:rPr>
        <w:t>«Устойчивое развитие сельских территорий» в сумме 186 512,7 тыс. рублей, в том числе:</w:t>
      </w:r>
    </w:p>
    <w:p w:rsidR="00C85966" w:rsidRPr="00C85966" w:rsidRDefault="00C85966" w:rsidP="00C85966">
      <w:pPr>
        <w:pStyle w:val="a5"/>
        <w:tabs>
          <w:tab w:val="left" w:pos="567"/>
          <w:tab w:val="left" w:pos="851"/>
          <w:tab w:val="left" w:pos="1134"/>
        </w:tabs>
        <w:spacing w:line="312" w:lineRule="auto"/>
        <w:ind w:left="927"/>
        <w:rPr>
          <w:bCs/>
          <w:sz w:val="26"/>
          <w:szCs w:val="26"/>
        </w:rPr>
      </w:pPr>
      <w:r w:rsidRPr="00C85966">
        <w:rPr>
          <w:bCs/>
          <w:sz w:val="26"/>
          <w:szCs w:val="26"/>
        </w:rPr>
        <w:t>- на развитие газификации в сельской местности в сумме 95 906,4 тыс. рублей;</w:t>
      </w:r>
    </w:p>
    <w:p w:rsidR="00C85966" w:rsidRPr="00C85966" w:rsidRDefault="00C85966" w:rsidP="00C85966">
      <w:pPr>
        <w:pStyle w:val="a5"/>
        <w:tabs>
          <w:tab w:val="left" w:pos="567"/>
          <w:tab w:val="left" w:pos="851"/>
          <w:tab w:val="left" w:pos="1134"/>
        </w:tabs>
        <w:spacing w:line="312" w:lineRule="auto"/>
        <w:ind w:left="927"/>
        <w:rPr>
          <w:bCs/>
          <w:sz w:val="26"/>
          <w:szCs w:val="26"/>
        </w:rPr>
      </w:pPr>
      <w:r w:rsidRPr="00C85966">
        <w:rPr>
          <w:bCs/>
          <w:sz w:val="26"/>
          <w:szCs w:val="26"/>
        </w:rPr>
        <w:t>- на развитие водоснабжения в сельской местности в сумме 22 426,0 тыс. рублей;</w:t>
      </w:r>
    </w:p>
    <w:p w:rsidR="00C85966" w:rsidRPr="00C85966" w:rsidRDefault="00C85966" w:rsidP="00C85966">
      <w:pPr>
        <w:pStyle w:val="a5"/>
        <w:tabs>
          <w:tab w:val="left" w:pos="567"/>
          <w:tab w:val="left" w:pos="851"/>
          <w:tab w:val="left" w:pos="1134"/>
        </w:tabs>
        <w:spacing w:line="312" w:lineRule="auto"/>
        <w:ind w:left="927"/>
        <w:rPr>
          <w:bCs/>
          <w:sz w:val="26"/>
          <w:szCs w:val="26"/>
        </w:rPr>
      </w:pPr>
      <w:r w:rsidRPr="00C85966">
        <w:rPr>
          <w:bCs/>
          <w:sz w:val="26"/>
          <w:szCs w:val="26"/>
        </w:rPr>
        <w:t>- на развитие сети общеобразовательных учреждений в сумме 8 320,0 тыс. рублей;</w:t>
      </w:r>
    </w:p>
    <w:p w:rsidR="00C85966" w:rsidRDefault="00C85966" w:rsidP="00C85966">
      <w:pPr>
        <w:pStyle w:val="a5"/>
        <w:tabs>
          <w:tab w:val="left" w:pos="567"/>
          <w:tab w:val="left" w:pos="851"/>
          <w:tab w:val="left" w:pos="1134"/>
        </w:tabs>
        <w:spacing w:line="312" w:lineRule="auto"/>
        <w:ind w:left="927"/>
        <w:rPr>
          <w:bCs/>
          <w:sz w:val="26"/>
          <w:szCs w:val="26"/>
        </w:rPr>
      </w:pPr>
      <w:r w:rsidRPr="00C85966">
        <w:rPr>
          <w:bCs/>
          <w:sz w:val="26"/>
          <w:szCs w:val="26"/>
        </w:rPr>
        <w:t>- на улучшение жилищных условий граждан, проживающих и работающих в сельской местности в сумме 59 860,3 тыс. рублей;</w:t>
      </w:r>
    </w:p>
    <w:p w:rsidR="00A937BF" w:rsidRPr="00A937BF" w:rsidRDefault="00A937BF" w:rsidP="00C85966">
      <w:pPr>
        <w:pStyle w:val="a5"/>
        <w:tabs>
          <w:tab w:val="left" w:pos="567"/>
          <w:tab w:val="left" w:pos="851"/>
          <w:tab w:val="left" w:pos="1134"/>
        </w:tabs>
        <w:spacing w:line="312" w:lineRule="auto"/>
        <w:ind w:left="927"/>
        <w:rPr>
          <w:bCs/>
          <w:sz w:val="16"/>
          <w:szCs w:val="16"/>
        </w:rPr>
      </w:pPr>
    </w:p>
    <w:p w:rsidR="00C85966" w:rsidRPr="00C85966" w:rsidRDefault="00C85966" w:rsidP="00E46A33">
      <w:pPr>
        <w:pStyle w:val="a5"/>
        <w:numPr>
          <w:ilvl w:val="0"/>
          <w:numId w:val="12"/>
        </w:numPr>
        <w:tabs>
          <w:tab w:val="left" w:pos="993"/>
          <w:tab w:val="left" w:pos="1134"/>
        </w:tabs>
        <w:spacing w:line="312" w:lineRule="auto"/>
        <w:ind w:left="0" w:firstLine="1211"/>
        <w:rPr>
          <w:bCs/>
          <w:sz w:val="26"/>
          <w:szCs w:val="26"/>
        </w:rPr>
      </w:pPr>
      <w:r w:rsidRPr="00C85966">
        <w:rPr>
          <w:bCs/>
          <w:sz w:val="26"/>
          <w:szCs w:val="26"/>
        </w:rPr>
        <w:t>государственная программа Удмуртской Республики «</w:t>
      </w:r>
      <w:proofErr w:type="spellStart"/>
      <w:r w:rsidRPr="00C85966">
        <w:rPr>
          <w:bCs/>
          <w:sz w:val="26"/>
          <w:szCs w:val="26"/>
        </w:rPr>
        <w:t>Энергоэффективность</w:t>
      </w:r>
      <w:proofErr w:type="spellEnd"/>
      <w:r w:rsidRPr="00C85966">
        <w:rPr>
          <w:bCs/>
          <w:sz w:val="26"/>
          <w:szCs w:val="26"/>
        </w:rPr>
        <w:t xml:space="preserve"> и развитие энергетики в Удмуртской Республике», подпрограмма «Энергосбережение и повышение энергетической эффективности в Удмуртской Республике», техническое перевооружение и модернизация систем теплоснабжения муниципальных образований в сумме 22 025,2 тыс. рублей;</w:t>
      </w:r>
    </w:p>
    <w:p w:rsidR="00C85966" w:rsidRPr="00C85966" w:rsidRDefault="00C85966" w:rsidP="00E46A33">
      <w:pPr>
        <w:pStyle w:val="a5"/>
        <w:numPr>
          <w:ilvl w:val="0"/>
          <w:numId w:val="12"/>
        </w:numPr>
        <w:tabs>
          <w:tab w:val="left" w:pos="993"/>
          <w:tab w:val="left" w:pos="1134"/>
        </w:tabs>
        <w:spacing w:line="312" w:lineRule="auto"/>
        <w:ind w:left="0" w:firstLine="1134"/>
        <w:rPr>
          <w:bCs/>
          <w:sz w:val="26"/>
          <w:szCs w:val="26"/>
        </w:rPr>
      </w:pPr>
      <w:r w:rsidRPr="00C85966">
        <w:rPr>
          <w:bCs/>
          <w:sz w:val="26"/>
          <w:szCs w:val="26"/>
        </w:rPr>
        <w:t xml:space="preserve">государственная программа Удмуртской Республики «Комплексное развитие жилищно-коммунального хозяйства Удмуртской Республики», подпрограмма «Повышение качества и надежности предоставления жилищно-коммунальных услуг», обеспечение мероприятий по переселению граждан из аварийного жилищного фонда за </w:t>
      </w:r>
      <w:r w:rsidR="00326F76">
        <w:rPr>
          <w:bCs/>
          <w:sz w:val="26"/>
          <w:szCs w:val="26"/>
        </w:rPr>
        <w:t>счёт</w:t>
      </w:r>
      <w:r w:rsidRPr="00C85966">
        <w:rPr>
          <w:bCs/>
          <w:sz w:val="26"/>
          <w:szCs w:val="26"/>
        </w:rPr>
        <w:t xml:space="preserve"> средств бюджета в сумме 303 784,0 тыс. рублей; </w:t>
      </w:r>
    </w:p>
    <w:p w:rsidR="00C85966" w:rsidRPr="00C85966" w:rsidRDefault="00C85966" w:rsidP="00E46A33">
      <w:pPr>
        <w:pStyle w:val="a5"/>
        <w:numPr>
          <w:ilvl w:val="0"/>
          <w:numId w:val="49"/>
        </w:numPr>
        <w:tabs>
          <w:tab w:val="left" w:pos="1276"/>
        </w:tabs>
        <w:spacing w:line="312" w:lineRule="auto"/>
        <w:ind w:left="0" w:firstLine="993"/>
        <w:rPr>
          <w:bCs/>
          <w:sz w:val="26"/>
          <w:szCs w:val="26"/>
        </w:rPr>
      </w:pPr>
      <w:r w:rsidRPr="00C85966">
        <w:rPr>
          <w:bCs/>
          <w:sz w:val="26"/>
          <w:szCs w:val="26"/>
        </w:rPr>
        <w:t>государственная программа Удмуртской Республики «Развитие строительной отрасли и регулирование градостроительной деятельности в Удмуртской Республике» в сумме 1 970 990,4 тыс. рублей, в том числе:</w:t>
      </w:r>
    </w:p>
    <w:p w:rsidR="00C85966" w:rsidRPr="00C85966" w:rsidRDefault="00C85966" w:rsidP="00E46A33">
      <w:pPr>
        <w:pStyle w:val="a5"/>
        <w:numPr>
          <w:ilvl w:val="0"/>
          <w:numId w:val="48"/>
        </w:numPr>
        <w:tabs>
          <w:tab w:val="left" w:pos="1276"/>
        </w:tabs>
        <w:spacing w:line="312" w:lineRule="auto"/>
        <w:ind w:left="0" w:firstLine="851"/>
        <w:rPr>
          <w:sz w:val="26"/>
          <w:szCs w:val="26"/>
        </w:rPr>
      </w:pPr>
      <w:r w:rsidRPr="00C85966">
        <w:rPr>
          <w:bCs/>
          <w:sz w:val="26"/>
          <w:szCs w:val="26"/>
        </w:rPr>
        <w:t xml:space="preserve">подпрограмма «Стимулирование развития жилищного строительства»,  оказание мер государственной поддержки гражданам в приобретении жилья в сумме </w:t>
      </w:r>
      <w:r w:rsidRPr="00C85966">
        <w:rPr>
          <w:bCs/>
          <w:sz w:val="26"/>
          <w:szCs w:val="26"/>
        </w:rPr>
        <w:lastRenderedPageBreak/>
        <w:t xml:space="preserve">597 662,9 тыс. рублей, из них на компенсацию процентной ставки по жилищным кредитам и </w:t>
      </w:r>
      <w:proofErr w:type="gramStart"/>
      <w:r w:rsidRPr="00C85966">
        <w:rPr>
          <w:bCs/>
          <w:sz w:val="26"/>
          <w:szCs w:val="26"/>
        </w:rPr>
        <w:t>займам</w:t>
      </w:r>
      <w:proofErr w:type="gramEnd"/>
      <w:r w:rsidRPr="00C85966">
        <w:rPr>
          <w:bCs/>
          <w:sz w:val="26"/>
          <w:szCs w:val="26"/>
        </w:rPr>
        <w:t xml:space="preserve">  молодым семьям в сумме 454 455,6 тыс. рублей;</w:t>
      </w:r>
    </w:p>
    <w:p w:rsidR="00C85966" w:rsidRPr="00C85966" w:rsidRDefault="00C85966" w:rsidP="00E46A33">
      <w:pPr>
        <w:pStyle w:val="a5"/>
        <w:numPr>
          <w:ilvl w:val="0"/>
          <w:numId w:val="48"/>
        </w:numPr>
        <w:tabs>
          <w:tab w:val="left" w:pos="1134"/>
        </w:tabs>
        <w:spacing w:line="312" w:lineRule="auto"/>
        <w:ind w:left="0" w:firstLine="851"/>
        <w:rPr>
          <w:sz w:val="26"/>
          <w:szCs w:val="26"/>
        </w:rPr>
      </w:pPr>
      <w:r w:rsidRPr="00C85966">
        <w:rPr>
          <w:sz w:val="26"/>
          <w:szCs w:val="26"/>
        </w:rPr>
        <w:t>подпрограмма «Планирование капитальных вложений и реализация адресной инвестиционной программы» в сумме 1 373 327,5 тыс. рублей, в том числе:</w:t>
      </w:r>
    </w:p>
    <w:p w:rsidR="00C85966" w:rsidRPr="00C85966" w:rsidRDefault="00C85966" w:rsidP="00C85966">
      <w:pPr>
        <w:pStyle w:val="a5"/>
        <w:tabs>
          <w:tab w:val="left" w:pos="1134"/>
        </w:tabs>
        <w:spacing w:line="312" w:lineRule="auto"/>
        <w:ind w:left="851"/>
        <w:rPr>
          <w:sz w:val="26"/>
          <w:szCs w:val="26"/>
        </w:rPr>
      </w:pPr>
      <w:r w:rsidRPr="00C85966">
        <w:rPr>
          <w:sz w:val="26"/>
          <w:szCs w:val="26"/>
        </w:rPr>
        <w:t>по отрасли «Жилищно-коммунальное хозяйство» в сумме 141 859,6 тыс. рублей;</w:t>
      </w:r>
    </w:p>
    <w:p w:rsidR="00C85966" w:rsidRPr="00C85966" w:rsidRDefault="00C85966" w:rsidP="00C85966">
      <w:pPr>
        <w:pStyle w:val="a5"/>
        <w:tabs>
          <w:tab w:val="left" w:pos="1134"/>
        </w:tabs>
        <w:spacing w:line="312" w:lineRule="auto"/>
        <w:ind w:left="851"/>
        <w:rPr>
          <w:sz w:val="26"/>
          <w:szCs w:val="26"/>
        </w:rPr>
      </w:pPr>
      <w:r w:rsidRPr="00C85966">
        <w:rPr>
          <w:sz w:val="26"/>
          <w:szCs w:val="26"/>
        </w:rPr>
        <w:t>по отрасли «Образование» в сумме 732 009,8 тыс. рублей;</w:t>
      </w:r>
    </w:p>
    <w:p w:rsidR="00C85966" w:rsidRPr="00C85966" w:rsidRDefault="00C85966" w:rsidP="00C85966">
      <w:pPr>
        <w:pStyle w:val="a5"/>
        <w:tabs>
          <w:tab w:val="left" w:pos="1134"/>
        </w:tabs>
        <w:spacing w:line="312" w:lineRule="auto"/>
        <w:ind w:left="851"/>
        <w:rPr>
          <w:sz w:val="26"/>
          <w:szCs w:val="26"/>
        </w:rPr>
      </w:pPr>
      <w:r w:rsidRPr="00C85966">
        <w:rPr>
          <w:sz w:val="26"/>
          <w:szCs w:val="26"/>
        </w:rPr>
        <w:t>по отрасли «Культура» в сумме 151 607,9 тыс. рублей;</w:t>
      </w:r>
    </w:p>
    <w:p w:rsidR="00C85966" w:rsidRPr="00C85966" w:rsidRDefault="00C85966" w:rsidP="00C85966">
      <w:pPr>
        <w:pStyle w:val="a5"/>
        <w:tabs>
          <w:tab w:val="left" w:pos="1134"/>
        </w:tabs>
        <w:spacing w:line="312" w:lineRule="auto"/>
        <w:ind w:left="851"/>
        <w:rPr>
          <w:sz w:val="26"/>
          <w:szCs w:val="26"/>
        </w:rPr>
      </w:pPr>
      <w:r w:rsidRPr="00C85966">
        <w:rPr>
          <w:sz w:val="26"/>
          <w:szCs w:val="26"/>
        </w:rPr>
        <w:t>по отрасли «Здравоохранение» в сумме 181 633,6 тыс. рублей;</w:t>
      </w:r>
    </w:p>
    <w:p w:rsidR="00C85966" w:rsidRPr="00C85966" w:rsidRDefault="00C85966" w:rsidP="00C85966">
      <w:pPr>
        <w:pStyle w:val="a5"/>
        <w:tabs>
          <w:tab w:val="left" w:pos="1134"/>
        </w:tabs>
        <w:spacing w:line="312" w:lineRule="auto"/>
        <w:ind w:left="851"/>
        <w:rPr>
          <w:sz w:val="26"/>
          <w:szCs w:val="26"/>
        </w:rPr>
      </w:pPr>
      <w:r w:rsidRPr="00C85966">
        <w:rPr>
          <w:sz w:val="26"/>
          <w:szCs w:val="26"/>
        </w:rPr>
        <w:t>по отрасли «Социальная политика» в сумме 9 000,0 тыс. рублей;</w:t>
      </w:r>
    </w:p>
    <w:p w:rsidR="00C85966" w:rsidRPr="00C85966" w:rsidRDefault="00C85966" w:rsidP="00C85966">
      <w:pPr>
        <w:pStyle w:val="a5"/>
        <w:tabs>
          <w:tab w:val="left" w:pos="1134"/>
        </w:tabs>
        <w:spacing w:line="312" w:lineRule="auto"/>
        <w:ind w:left="851"/>
        <w:rPr>
          <w:sz w:val="26"/>
          <w:szCs w:val="26"/>
        </w:rPr>
      </w:pPr>
      <w:r w:rsidRPr="00C85966">
        <w:rPr>
          <w:sz w:val="26"/>
          <w:szCs w:val="26"/>
        </w:rPr>
        <w:t>по отрасли «Физическая культура и спорт» в сумме 81 652,6 тыс. рублей;</w:t>
      </w:r>
    </w:p>
    <w:p w:rsidR="00C85966" w:rsidRPr="00C85966" w:rsidRDefault="00C85966" w:rsidP="00C85966">
      <w:pPr>
        <w:pStyle w:val="a5"/>
        <w:tabs>
          <w:tab w:val="left" w:pos="1134"/>
        </w:tabs>
        <w:spacing w:line="312" w:lineRule="auto"/>
        <w:ind w:left="851"/>
        <w:rPr>
          <w:sz w:val="26"/>
          <w:szCs w:val="26"/>
        </w:rPr>
      </w:pPr>
      <w:r w:rsidRPr="00C85966">
        <w:rPr>
          <w:sz w:val="26"/>
          <w:szCs w:val="26"/>
        </w:rPr>
        <w:t>«Прочие отрасли» в сумме 75 563,9 тыс. рублей.</w:t>
      </w:r>
    </w:p>
    <w:p w:rsidR="00C85966" w:rsidRPr="00C85966" w:rsidRDefault="00C85966" w:rsidP="00E46A33">
      <w:pPr>
        <w:pStyle w:val="a5"/>
        <w:numPr>
          <w:ilvl w:val="0"/>
          <w:numId w:val="12"/>
        </w:numPr>
        <w:tabs>
          <w:tab w:val="left" w:pos="993"/>
          <w:tab w:val="left" w:pos="1134"/>
        </w:tabs>
        <w:spacing w:line="312" w:lineRule="auto"/>
        <w:ind w:left="0" w:firstLine="851"/>
        <w:rPr>
          <w:bCs/>
          <w:sz w:val="26"/>
          <w:szCs w:val="26"/>
        </w:rPr>
      </w:pPr>
      <w:r w:rsidRPr="00C85966">
        <w:rPr>
          <w:bCs/>
          <w:sz w:val="26"/>
          <w:szCs w:val="26"/>
        </w:rPr>
        <w:t xml:space="preserve">  расходы  на осуществление </w:t>
      </w:r>
      <w:proofErr w:type="spellStart"/>
      <w:r w:rsidRPr="00C85966">
        <w:rPr>
          <w:bCs/>
          <w:sz w:val="26"/>
          <w:szCs w:val="26"/>
        </w:rPr>
        <w:t>непрограммных</w:t>
      </w:r>
      <w:proofErr w:type="spellEnd"/>
      <w:r w:rsidRPr="00C85966">
        <w:rPr>
          <w:bCs/>
          <w:sz w:val="26"/>
          <w:szCs w:val="26"/>
        </w:rPr>
        <w:t xml:space="preserve"> направлений деятельности составили 134 970,75 тыс. рублей, которые направлены на капитальный ремонт объектов государственной (муниципальной) собственности. </w:t>
      </w:r>
    </w:p>
    <w:p w:rsidR="00C85966" w:rsidRPr="00C85966" w:rsidRDefault="00C85966" w:rsidP="00C85966">
      <w:pPr>
        <w:spacing w:line="312" w:lineRule="auto"/>
        <w:ind w:firstLine="567"/>
        <w:jc w:val="both"/>
        <w:rPr>
          <w:sz w:val="26"/>
          <w:szCs w:val="26"/>
        </w:rPr>
      </w:pPr>
      <w:r w:rsidRPr="00C85966">
        <w:rPr>
          <w:sz w:val="26"/>
          <w:szCs w:val="26"/>
        </w:rPr>
        <w:t xml:space="preserve">Также за </w:t>
      </w:r>
      <w:r w:rsidR="00326F76">
        <w:rPr>
          <w:sz w:val="26"/>
          <w:szCs w:val="26"/>
        </w:rPr>
        <w:t>счёт</w:t>
      </w:r>
      <w:r w:rsidRPr="00C85966">
        <w:rPr>
          <w:sz w:val="26"/>
          <w:szCs w:val="26"/>
        </w:rPr>
        <w:t xml:space="preserve"> средств федерального бюджета произведены расходы на осуществление капитальных вложений и капитального ремонта в объекты государственной (муниципальной) собственности в общей сумме 1 106 604,7 тыс. рублей, в том числе:</w:t>
      </w:r>
    </w:p>
    <w:p w:rsidR="00C85966" w:rsidRPr="00C85966" w:rsidRDefault="00C85966" w:rsidP="00E46A33">
      <w:pPr>
        <w:pStyle w:val="af2"/>
        <w:numPr>
          <w:ilvl w:val="0"/>
          <w:numId w:val="36"/>
        </w:numPr>
        <w:spacing w:line="312" w:lineRule="auto"/>
        <w:ind w:left="0" w:firstLine="709"/>
        <w:jc w:val="both"/>
        <w:rPr>
          <w:sz w:val="26"/>
          <w:szCs w:val="26"/>
        </w:rPr>
      </w:pPr>
      <w:r w:rsidRPr="00C85966">
        <w:rPr>
          <w:sz w:val="26"/>
          <w:szCs w:val="26"/>
        </w:rPr>
        <w:t>по государственной программе «Развитие сельского хозяйства и регулирования рынков сельскохозяйственной продукции, сырья и продовольствия» на 2013-2020 годы, подпрограмме «Устойчивое развитие сельских территорий» произведены расходы на общую сумму 103 611,7 тыс. рублей; из них</w:t>
      </w:r>
    </w:p>
    <w:p w:rsidR="00C85966" w:rsidRPr="00C85966" w:rsidRDefault="00C85966" w:rsidP="00C85966">
      <w:pPr>
        <w:pStyle w:val="af2"/>
        <w:spacing w:line="312" w:lineRule="auto"/>
        <w:ind w:left="1134"/>
        <w:jc w:val="both"/>
        <w:rPr>
          <w:sz w:val="26"/>
          <w:szCs w:val="26"/>
        </w:rPr>
      </w:pPr>
      <w:r w:rsidRPr="00C85966">
        <w:rPr>
          <w:sz w:val="26"/>
          <w:szCs w:val="26"/>
        </w:rPr>
        <w:t xml:space="preserve">- 27 410,0 тыс. рублей на развитие газификации в сельской местности; </w:t>
      </w:r>
    </w:p>
    <w:p w:rsidR="00C85966" w:rsidRPr="00C85966" w:rsidRDefault="00C85966" w:rsidP="00C85966">
      <w:pPr>
        <w:pStyle w:val="af2"/>
        <w:spacing w:line="312" w:lineRule="auto"/>
        <w:ind w:left="1134"/>
        <w:jc w:val="both"/>
        <w:rPr>
          <w:sz w:val="26"/>
          <w:szCs w:val="26"/>
        </w:rPr>
      </w:pPr>
      <w:r w:rsidRPr="00C85966">
        <w:rPr>
          <w:sz w:val="26"/>
          <w:szCs w:val="26"/>
        </w:rPr>
        <w:t>- 11 420,0  тыс. рублей на развитие водоснабжения в сельской местности;</w:t>
      </w:r>
    </w:p>
    <w:p w:rsidR="00C85966" w:rsidRPr="00C85966" w:rsidRDefault="00C85966" w:rsidP="00C85966">
      <w:pPr>
        <w:pStyle w:val="af2"/>
        <w:spacing w:line="312" w:lineRule="auto"/>
        <w:ind w:left="1134"/>
        <w:jc w:val="both"/>
        <w:rPr>
          <w:sz w:val="26"/>
          <w:szCs w:val="26"/>
        </w:rPr>
      </w:pPr>
      <w:r w:rsidRPr="00C85966">
        <w:rPr>
          <w:sz w:val="26"/>
          <w:szCs w:val="26"/>
        </w:rPr>
        <w:t>- 9 430,0 тыс. рублей на реализацию проектов комплексного обустройства площадок под компактную жилищную застройку в сельской местности;</w:t>
      </w:r>
    </w:p>
    <w:p w:rsidR="00C85966" w:rsidRPr="00C85966" w:rsidRDefault="00C85966" w:rsidP="00C85966">
      <w:pPr>
        <w:pStyle w:val="af2"/>
        <w:spacing w:line="312" w:lineRule="auto"/>
        <w:ind w:left="1134"/>
        <w:jc w:val="both"/>
        <w:rPr>
          <w:sz w:val="26"/>
          <w:szCs w:val="26"/>
        </w:rPr>
      </w:pPr>
      <w:r w:rsidRPr="00C85966">
        <w:rPr>
          <w:sz w:val="26"/>
          <w:szCs w:val="26"/>
        </w:rPr>
        <w:t>- 14 170,0 тыс. рублей на развитие сети общеобразовательных учреждений;</w:t>
      </w:r>
    </w:p>
    <w:p w:rsidR="00C85966" w:rsidRPr="00C85966" w:rsidRDefault="00C85966" w:rsidP="00C85966">
      <w:pPr>
        <w:pStyle w:val="af2"/>
        <w:spacing w:line="312" w:lineRule="auto"/>
        <w:ind w:left="1134"/>
        <w:jc w:val="both"/>
        <w:rPr>
          <w:sz w:val="26"/>
          <w:szCs w:val="26"/>
        </w:rPr>
      </w:pPr>
      <w:r w:rsidRPr="00C85966">
        <w:rPr>
          <w:sz w:val="26"/>
          <w:szCs w:val="26"/>
        </w:rPr>
        <w:t>-  41 171,7 тыс. рублей на улучшение жилищных условий граждан, проживающих и работающих в сельской местности;</w:t>
      </w:r>
    </w:p>
    <w:p w:rsidR="00C85966" w:rsidRPr="00C85966" w:rsidRDefault="00C85966" w:rsidP="00E46A33">
      <w:pPr>
        <w:pStyle w:val="af2"/>
        <w:numPr>
          <w:ilvl w:val="0"/>
          <w:numId w:val="36"/>
        </w:numPr>
        <w:spacing w:line="312" w:lineRule="auto"/>
        <w:ind w:left="0" w:firstLine="709"/>
        <w:jc w:val="both"/>
        <w:rPr>
          <w:sz w:val="26"/>
          <w:szCs w:val="26"/>
        </w:rPr>
      </w:pPr>
      <w:r w:rsidRPr="00C85966">
        <w:rPr>
          <w:sz w:val="26"/>
          <w:szCs w:val="26"/>
        </w:rPr>
        <w:t xml:space="preserve">по государственной программе Удмуртской Республики «Развитие образования» на 2013-2020 годы в сумме 495 744,0 тыс. рублей, в том числе:                                                                                                                             </w:t>
      </w:r>
    </w:p>
    <w:p w:rsidR="00C85966" w:rsidRPr="00C85966" w:rsidRDefault="00C85966" w:rsidP="0024474A">
      <w:pPr>
        <w:pStyle w:val="af2"/>
        <w:spacing w:line="312" w:lineRule="auto"/>
        <w:ind w:left="0" w:firstLine="709"/>
        <w:jc w:val="both"/>
        <w:rPr>
          <w:sz w:val="26"/>
          <w:szCs w:val="26"/>
        </w:rPr>
      </w:pPr>
      <w:r w:rsidRPr="00C85966">
        <w:rPr>
          <w:sz w:val="26"/>
          <w:szCs w:val="26"/>
        </w:rPr>
        <w:t xml:space="preserve">- по подпрограмме  «Развитие дошкольного образования» произведены расходы </w:t>
      </w:r>
      <w:r w:rsidR="0024474A">
        <w:rPr>
          <w:sz w:val="26"/>
          <w:szCs w:val="26"/>
        </w:rPr>
        <w:t xml:space="preserve">на </w:t>
      </w:r>
      <w:r w:rsidRPr="00C85966">
        <w:rPr>
          <w:sz w:val="26"/>
          <w:szCs w:val="26"/>
        </w:rPr>
        <w:t>модернизацию региональных систем дошкольного образования в сумме 445 744,0 тыс. рублей;</w:t>
      </w:r>
    </w:p>
    <w:p w:rsidR="00C85966" w:rsidRPr="00C85966" w:rsidRDefault="00C85966" w:rsidP="0024474A">
      <w:pPr>
        <w:pStyle w:val="af2"/>
        <w:spacing w:line="312" w:lineRule="auto"/>
        <w:ind w:left="0" w:firstLine="709"/>
        <w:jc w:val="both"/>
        <w:rPr>
          <w:sz w:val="26"/>
          <w:szCs w:val="26"/>
        </w:rPr>
      </w:pPr>
      <w:r w:rsidRPr="00C85966">
        <w:rPr>
          <w:sz w:val="26"/>
          <w:szCs w:val="26"/>
        </w:rPr>
        <w:t xml:space="preserve">- по подпрограмме «Создание условий для реализации государственной программы» на  строительство комплекса зданий и сооружений АОУ </w:t>
      </w:r>
      <w:r w:rsidR="007B40A5">
        <w:rPr>
          <w:sz w:val="26"/>
          <w:szCs w:val="26"/>
        </w:rPr>
        <w:t xml:space="preserve">               </w:t>
      </w:r>
      <w:r w:rsidRPr="00C85966">
        <w:rPr>
          <w:sz w:val="26"/>
          <w:szCs w:val="26"/>
        </w:rPr>
        <w:lastRenderedPageBreak/>
        <w:t>«Удмуртский кадетский корпус ПФО им. Героя Советского Союза В.Г. Старикова (плавательный бассейн) в сумме 50 000,0 тыс. рублей;</w:t>
      </w:r>
    </w:p>
    <w:p w:rsidR="00C85966" w:rsidRPr="00C85966" w:rsidRDefault="00C85966" w:rsidP="00E46A33">
      <w:pPr>
        <w:pStyle w:val="af2"/>
        <w:numPr>
          <w:ilvl w:val="0"/>
          <w:numId w:val="36"/>
        </w:numPr>
        <w:spacing w:line="312" w:lineRule="auto"/>
        <w:ind w:left="0" w:firstLine="709"/>
        <w:jc w:val="both"/>
        <w:rPr>
          <w:sz w:val="26"/>
          <w:szCs w:val="26"/>
        </w:rPr>
      </w:pPr>
      <w:r w:rsidRPr="00C85966">
        <w:rPr>
          <w:sz w:val="26"/>
          <w:szCs w:val="26"/>
        </w:rPr>
        <w:t xml:space="preserve">по </w:t>
      </w:r>
      <w:proofErr w:type="spellStart"/>
      <w:r w:rsidRPr="00C85966">
        <w:rPr>
          <w:sz w:val="26"/>
          <w:szCs w:val="26"/>
        </w:rPr>
        <w:t>непрограммным</w:t>
      </w:r>
      <w:proofErr w:type="spellEnd"/>
      <w:r w:rsidRPr="00C85966">
        <w:rPr>
          <w:sz w:val="26"/>
          <w:szCs w:val="26"/>
        </w:rPr>
        <w:t xml:space="preserve"> направлениям деятельности  произведены расходы в сумме 507 249,0 тыс. рублей, в том числе:</w:t>
      </w:r>
    </w:p>
    <w:p w:rsidR="00C85966" w:rsidRPr="00C85966" w:rsidRDefault="00C85966" w:rsidP="0024474A">
      <w:pPr>
        <w:pStyle w:val="af2"/>
        <w:spacing w:line="312" w:lineRule="auto"/>
        <w:ind w:left="0" w:firstLine="709"/>
        <w:jc w:val="both"/>
        <w:rPr>
          <w:sz w:val="26"/>
          <w:szCs w:val="26"/>
        </w:rPr>
      </w:pPr>
      <w:r w:rsidRPr="00C85966">
        <w:rPr>
          <w:sz w:val="26"/>
          <w:szCs w:val="26"/>
        </w:rPr>
        <w:t xml:space="preserve">- на предоставление </w:t>
      </w:r>
      <w:proofErr w:type="gramStart"/>
      <w:r w:rsidRPr="00C85966">
        <w:rPr>
          <w:sz w:val="26"/>
          <w:szCs w:val="26"/>
        </w:rPr>
        <w:t>субсидий</w:t>
      </w:r>
      <w:proofErr w:type="gramEnd"/>
      <w:r w:rsidRPr="00C85966">
        <w:rPr>
          <w:sz w:val="26"/>
          <w:szCs w:val="26"/>
        </w:rPr>
        <w:t xml:space="preserve"> на осуществление капитальных вложений в объекты спорта в сумме 222 249,0 тыс. рублей;</w:t>
      </w:r>
    </w:p>
    <w:p w:rsidR="00C85966" w:rsidRPr="00C85966" w:rsidRDefault="00C85966" w:rsidP="0024474A">
      <w:pPr>
        <w:pStyle w:val="af2"/>
        <w:spacing w:line="312" w:lineRule="auto"/>
        <w:ind w:left="0" w:firstLine="709"/>
        <w:jc w:val="both"/>
        <w:rPr>
          <w:sz w:val="26"/>
          <w:szCs w:val="26"/>
        </w:rPr>
      </w:pPr>
      <w:r w:rsidRPr="00C85966">
        <w:rPr>
          <w:sz w:val="26"/>
          <w:szCs w:val="26"/>
        </w:rPr>
        <w:t xml:space="preserve">-    на реконструкцию здания «Государственный театр оперы и балета Удмуртской Республики им. П.И. Чайковского» в </w:t>
      </w:r>
      <w:proofErr w:type="gramStart"/>
      <w:r w:rsidRPr="00C85966">
        <w:rPr>
          <w:sz w:val="26"/>
          <w:szCs w:val="26"/>
        </w:rPr>
        <w:t>г</w:t>
      </w:r>
      <w:proofErr w:type="gramEnd"/>
      <w:r w:rsidRPr="00C85966">
        <w:rPr>
          <w:sz w:val="26"/>
          <w:szCs w:val="26"/>
        </w:rPr>
        <w:t>. Ижевске в сумме 285 000,0 тыс. рублей.</w:t>
      </w:r>
    </w:p>
    <w:p w:rsidR="00C85966" w:rsidRPr="00C85966" w:rsidRDefault="00C85966" w:rsidP="00C85966">
      <w:pPr>
        <w:spacing w:line="312" w:lineRule="auto"/>
        <w:ind w:firstLine="708"/>
        <w:jc w:val="both"/>
        <w:rPr>
          <w:sz w:val="26"/>
          <w:szCs w:val="26"/>
        </w:rPr>
      </w:pPr>
      <w:r w:rsidRPr="00C85966">
        <w:rPr>
          <w:sz w:val="26"/>
          <w:szCs w:val="26"/>
        </w:rPr>
        <w:t xml:space="preserve">Всего расходы капитального характера за </w:t>
      </w:r>
      <w:r w:rsidR="00326F76">
        <w:rPr>
          <w:sz w:val="26"/>
          <w:szCs w:val="26"/>
        </w:rPr>
        <w:t>счёт</w:t>
      </w:r>
      <w:r w:rsidRPr="00C85966">
        <w:rPr>
          <w:sz w:val="26"/>
          <w:szCs w:val="26"/>
        </w:rPr>
        <w:t xml:space="preserve"> средств бюджета Удмуртской Республики и  федерального бюджета составили 3 767 787,7 тыс. рублей.</w:t>
      </w:r>
    </w:p>
    <w:p w:rsidR="00C85966" w:rsidRPr="00C85966" w:rsidRDefault="00C85966" w:rsidP="00C85966">
      <w:pPr>
        <w:spacing w:line="312" w:lineRule="auto"/>
        <w:ind w:firstLine="708"/>
        <w:jc w:val="both"/>
        <w:rPr>
          <w:sz w:val="26"/>
          <w:szCs w:val="26"/>
          <w:highlight w:val="cyan"/>
        </w:rPr>
      </w:pPr>
      <w:r w:rsidRPr="00C85966">
        <w:rPr>
          <w:sz w:val="26"/>
          <w:szCs w:val="26"/>
        </w:rPr>
        <w:t xml:space="preserve">Кроме того, произведены расходы на переселение граждан из аварийного жилого фонда за </w:t>
      </w:r>
      <w:r w:rsidR="00326F76">
        <w:rPr>
          <w:sz w:val="26"/>
          <w:szCs w:val="26"/>
        </w:rPr>
        <w:t>счёт</w:t>
      </w:r>
      <w:r w:rsidRPr="00C85966">
        <w:rPr>
          <w:sz w:val="26"/>
          <w:szCs w:val="26"/>
        </w:rPr>
        <w:t xml:space="preserve"> средств Государственной корпорации – Фонд содействия развитию жилищно-коммунального хозяйства в сумме 277 649,8 тыс. рублей. </w:t>
      </w:r>
    </w:p>
    <w:p w:rsidR="00B46FBE" w:rsidRPr="0061476A" w:rsidRDefault="00B46FBE" w:rsidP="00B46FBE">
      <w:pPr>
        <w:pStyle w:val="a5"/>
        <w:tabs>
          <w:tab w:val="left" w:pos="1134"/>
        </w:tabs>
        <w:spacing w:line="312" w:lineRule="auto"/>
        <w:rPr>
          <w:sz w:val="16"/>
          <w:szCs w:val="16"/>
          <w:highlight w:val="yellow"/>
        </w:rPr>
      </w:pPr>
    </w:p>
    <w:p w:rsidR="00B46FBE" w:rsidRPr="00622462" w:rsidRDefault="00B46FBE" w:rsidP="00F21B8F">
      <w:pPr>
        <w:pStyle w:val="a5"/>
        <w:spacing w:line="312" w:lineRule="auto"/>
        <w:jc w:val="center"/>
        <w:rPr>
          <w:b/>
          <w:bCs/>
          <w:sz w:val="26"/>
          <w:szCs w:val="26"/>
        </w:rPr>
      </w:pPr>
      <w:r w:rsidRPr="00622462">
        <w:rPr>
          <w:b/>
          <w:bCs/>
          <w:sz w:val="26"/>
          <w:szCs w:val="26"/>
        </w:rPr>
        <w:t xml:space="preserve">Источники внутреннего финансирования дефицита бюджета </w:t>
      </w:r>
    </w:p>
    <w:p w:rsidR="00B46FBE" w:rsidRDefault="00B46FBE" w:rsidP="00F21B8F">
      <w:pPr>
        <w:pStyle w:val="a5"/>
        <w:spacing w:line="312" w:lineRule="auto"/>
        <w:jc w:val="center"/>
        <w:rPr>
          <w:b/>
          <w:bCs/>
          <w:sz w:val="26"/>
          <w:szCs w:val="26"/>
        </w:rPr>
      </w:pPr>
      <w:r w:rsidRPr="00622462">
        <w:rPr>
          <w:b/>
          <w:bCs/>
          <w:sz w:val="26"/>
          <w:szCs w:val="26"/>
        </w:rPr>
        <w:t>Удмуртской Республики</w:t>
      </w:r>
    </w:p>
    <w:p w:rsidR="00622462" w:rsidRPr="00622462" w:rsidRDefault="00622462" w:rsidP="00F21B8F">
      <w:pPr>
        <w:pStyle w:val="a5"/>
        <w:spacing w:line="312" w:lineRule="auto"/>
        <w:jc w:val="center"/>
        <w:rPr>
          <w:b/>
          <w:bCs/>
          <w:sz w:val="16"/>
          <w:szCs w:val="16"/>
        </w:rPr>
      </w:pPr>
    </w:p>
    <w:p w:rsidR="00622462" w:rsidRPr="003B30DC" w:rsidRDefault="00622462" w:rsidP="00622462">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 xml:space="preserve">В процессе исполнения бюджета Удмуртской Республики дефицит составил </w:t>
      </w:r>
      <w:r>
        <w:rPr>
          <w:rFonts w:ascii="Times New Roman" w:hAnsi="Times New Roman"/>
          <w:b w:val="0"/>
          <w:spacing w:val="-2"/>
          <w:sz w:val="26"/>
          <w:szCs w:val="26"/>
        </w:rPr>
        <w:t xml:space="preserve">             </w:t>
      </w:r>
      <w:r w:rsidRPr="003B30DC">
        <w:rPr>
          <w:rFonts w:ascii="Times New Roman" w:hAnsi="Times New Roman"/>
          <w:b w:val="0"/>
          <w:spacing w:val="-2"/>
          <w:sz w:val="26"/>
          <w:szCs w:val="26"/>
        </w:rPr>
        <w:t>5 284 168 тыс.</w:t>
      </w:r>
      <w:r>
        <w:rPr>
          <w:rFonts w:ascii="Times New Roman" w:hAnsi="Times New Roman"/>
          <w:b w:val="0"/>
          <w:spacing w:val="-2"/>
          <w:sz w:val="26"/>
          <w:szCs w:val="26"/>
        </w:rPr>
        <w:t xml:space="preserve"> </w:t>
      </w:r>
      <w:r w:rsidRPr="003B30DC">
        <w:rPr>
          <w:rFonts w:ascii="Times New Roman" w:hAnsi="Times New Roman"/>
          <w:b w:val="0"/>
          <w:spacing w:val="-2"/>
          <w:sz w:val="26"/>
          <w:szCs w:val="26"/>
        </w:rPr>
        <w:t xml:space="preserve">руб., </w:t>
      </w:r>
      <w:r w:rsidR="0024474A">
        <w:rPr>
          <w:rFonts w:ascii="Times New Roman" w:hAnsi="Times New Roman"/>
          <w:b w:val="0"/>
          <w:spacing w:val="-2"/>
          <w:sz w:val="26"/>
          <w:szCs w:val="26"/>
        </w:rPr>
        <w:t xml:space="preserve">что </w:t>
      </w:r>
      <w:r w:rsidRPr="003B30DC">
        <w:rPr>
          <w:rFonts w:ascii="Times New Roman" w:hAnsi="Times New Roman"/>
          <w:b w:val="0"/>
          <w:spacing w:val="-2"/>
          <w:sz w:val="26"/>
          <w:szCs w:val="26"/>
        </w:rPr>
        <w:t>соответствует ограничениям, установленным Бюджетным кодексом</w:t>
      </w:r>
      <w:r>
        <w:rPr>
          <w:rFonts w:ascii="Times New Roman" w:hAnsi="Times New Roman"/>
          <w:b w:val="0"/>
          <w:spacing w:val="-2"/>
          <w:sz w:val="26"/>
          <w:szCs w:val="26"/>
        </w:rPr>
        <w:t xml:space="preserve"> Российской Федерации</w:t>
      </w:r>
      <w:r w:rsidRPr="003B30DC">
        <w:rPr>
          <w:rFonts w:ascii="Times New Roman" w:hAnsi="Times New Roman"/>
          <w:b w:val="0"/>
          <w:spacing w:val="-2"/>
          <w:sz w:val="26"/>
          <w:szCs w:val="26"/>
        </w:rPr>
        <w:t>.</w:t>
      </w:r>
    </w:p>
    <w:p w:rsidR="00622462" w:rsidRPr="003B30DC" w:rsidRDefault="00622462" w:rsidP="00622462">
      <w:pPr>
        <w:pStyle w:val="ConsTitle"/>
        <w:spacing w:line="312" w:lineRule="auto"/>
        <w:ind w:firstLine="709"/>
        <w:jc w:val="both"/>
        <w:rPr>
          <w:rFonts w:ascii="Times New Roman" w:hAnsi="Times New Roman"/>
          <w:b w:val="0"/>
          <w:spacing w:val="-2"/>
          <w:sz w:val="26"/>
          <w:szCs w:val="26"/>
        </w:rPr>
      </w:pPr>
      <w:proofErr w:type="gramStart"/>
      <w:r w:rsidRPr="003B30DC">
        <w:rPr>
          <w:rFonts w:ascii="Times New Roman" w:hAnsi="Times New Roman"/>
          <w:b w:val="0"/>
          <w:spacing w:val="-2"/>
          <w:sz w:val="26"/>
          <w:szCs w:val="26"/>
        </w:rPr>
        <w:t>На</w:t>
      </w:r>
      <w:r>
        <w:rPr>
          <w:rFonts w:ascii="Times New Roman" w:hAnsi="Times New Roman"/>
          <w:b w:val="0"/>
          <w:spacing w:val="-2"/>
          <w:sz w:val="26"/>
          <w:szCs w:val="26"/>
        </w:rPr>
        <w:t xml:space="preserve"> </w:t>
      </w:r>
      <w:r w:rsidRPr="003B30DC">
        <w:rPr>
          <w:rFonts w:ascii="Times New Roman" w:hAnsi="Times New Roman"/>
          <w:b w:val="0"/>
          <w:spacing w:val="-2"/>
          <w:sz w:val="26"/>
          <w:szCs w:val="26"/>
        </w:rPr>
        <w:t xml:space="preserve"> финансирование дефицита  бюджета Удмуртской Республики в 2015 году направлены:</w:t>
      </w:r>
      <w:proofErr w:type="gramEnd"/>
    </w:p>
    <w:p w:rsidR="00622462" w:rsidRPr="003B30DC" w:rsidRDefault="00622462" w:rsidP="00622462">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 xml:space="preserve">государственные  ценные бумаги </w:t>
      </w:r>
      <w:r>
        <w:rPr>
          <w:rFonts w:ascii="Times New Roman" w:hAnsi="Times New Roman"/>
          <w:b w:val="0"/>
          <w:spacing w:val="-2"/>
          <w:sz w:val="26"/>
          <w:szCs w:val="26"/>
        </w:rPr>
        <w:t xml:space="preserve">Удмуртской Республики  </w:t>
      </w:r>
      <w:r w:rsidRPr="003B30DC">
        <w:rPr>
          <w:rFonts w:ascii="Times New Roman" w:hAnsi="Times New Roman"/>
          <w:b w:val="0"/>
          <w:spacing w:val="-2"/>
          <w:sz w:val="26"/>
          <w:szCs w:val="26"/>
        </w:rPr>
        <w:t>в сумме  700 000,0 тыс. рублей;</w:t>
      </w:r>
    </w:p>
    <w:p w:rsidR="00622462" w:rsidRPr="003B30DC" w:rsidRDefault="00622462" w:rsidP="00622462">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кредиты кредитных организаций в сумме 2 000 000,0  тыс. рублей;</w:t>
      </w:r>
    </w:p>
    <w:p w:rsidR="00622462" w:rsidRPr="003B30DC" w:rsidRDefault="00622462" w:rsidP="00622462">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бюджетные кредиты из федерального бюджета в сумме 1 230 012,0 тыс. рублей;</w:t>
      </w:r>
    </w:p>
    <w:p w:rsidR="00622462" w:rsidRPr="003B30DC" w:rsidRDefault="00622462" w:rsidP="00622462">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остатки средств бюджета Удмуртской Республики в сумме 978 867,7 тыс. рублей;</w:t>
      </w:r>
    </w:p>
    <w:p w:rsidR="00622462" w:rsidRDefault="00622462" w:rsidP="00622462">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 xml:space="preserve">иные источники внутреннего финансирования дефицитов бюджетов в </w:t>
      </w:r>
      <w:r>
        <w:rPr>
          <w:rFonts w:ascii="Times New Roman" w:hAnsi="Times New Roman"/>
          <w:b w:val="0"/>
          <w:spacing w:val="-2"/>
          <w:sz w:val="26"/>
          <w:szCs w:val="26"/>
        </w:rPr>
        <w:t>сумме     375 288,3 тыс. рублей</w:t>
      </w:r>
      <w:r w:rsidR="006A00E9">
        <w:rPr>
          <w:rFonts w:ascii="Times New Roman" w:hAnsi="Times New Roman"/>
          <w:b w:val="0"/>
          <w:spacing w:val="-2"/>
          <w:sz w:val="26"/>
          <w:szCs w:val="26"/>
        </w:rPr>
        <w:t>, из них:</w:t>
      </w:r>
    </w:p>
    <w:p w:rsidR="006A00E9" w:rsidRDefault="006A00E9" w:rsidP="006A00E9">
      <w:pPr>
        <w:spacing w:line="312" w:lineRule="auto"/>
        <w:ind w:firstLine="709"/>
        <w:jc w:val="both"/>
        <w:rPr>
          <w:sz w:val="26"/>
          <w:szCs w:val="26"/>
        </w:rPr>
      </w:pPr>
      <w:r w:rsidRPr="00213AFD">
        <w:rPr>
          <w:sz w:val="26"/>
          <w:szCs w:val="26"/>
        </w:rPr>
        <w:t xml:space="preserve">- поступления от продажи акций, находящихся в государственной собственности в сумме </w:t>
      </w:r>
      <w:r>
        <w:rPr>
          <w:sz w:val="26"/>
          <w:szCs w:val="26"/>
        </w:rPr>
        <w:t>43 231,8</w:t>
      </w:r>
      <w:r w:rsidRPr="00213AFD">
        <w:rPr>
          <w:sz w:val="26"/>
          <w:szCs w:val="26"/>
        </w:rPr>
        <w:t xml:space="preserve"> тыс. рублей;</w:t>
      </w:r>
    </w:p>
    <w:p w:rsidR="006A00E9" w:rsidRDefault="006A00E9" w:rsidP="006A00E9">
      <w:pPr>
        <w:spacing w:line="312" w:lineRule="auto"/>
        <w:ind w:firstLine="709"/>
        <w:jc w:val="both"/>
        <w:rPr>
          <w:sz w:val="26"/>
          <w:szCs w:val="26"/>
        </w:rPr>
      </w:pPr>
      <w:r w:rsidRPr="00213AFD">
        <w:rPr>
          <w:sz w:val="26"/>
          <w:szCs w:val="26"/>
        </w:rPr>
        <w:t>- бюджетные кредиты, предоставленные из бюджета Удмуртской Республики в сумме (-) 1</w:t>
      </w:r>
      <w:r>
        <w:rPr>
          <w:sz w:val="26"/>
          <w:szCs w:val="26"/>
        </w:rPr>
        <w:t> 232 943,5</w:t>
      </w:r>
      <w:r w:rsidRPr="00213AFD">
        <w:rPr>
          <w:sz w:val="26"/>
          <w:szCs w:val="26"/>
        </w:rPr>
        <w:t xml:space="preserve"> тыс. руб., в том числе возврат </w:t>
      </w:r>
      <w:proofErr w:type="gramStart"/>
      <w:r w:rsidRPr="00213AFD">
        <w:rPr>
          <w:sz w:val="26"/>
          <w:szCs w:val="26"/>
        </w:rPr>
        <w:t>бюджетных кредитов, предоставленных из бюджета Удмуртской Республики составил</w:t>
      </w:r>
      <w:proofErr w:type="gramEnd"/>
      <w:r w:rsidRPr="00213AFD">
        <w:rPr>
          <w:sz w:val="26"/>
          <w:szCs w:val="26"/>
        </w:rPr>
        <w:t xml:space="preserve"> </w:t>
      </w:r>
      <w:r>
        <w:rPr>
          <w:sz w:val="26"/>
          <w:szCs w:val="26"/>
        </w:rPr>
        <w:t xml:space="preserve">4 758,4 </w:t>
      </w:r>
      <w:r w:rsidRPr="00213AFD">
        <w:rPr>
          <w:sz w:val="26"/>
          <w:szCs w:val="26"/>
        </w:rPr>
        <w:t xml:space="preserve">тыс. руб., из них муниципальными образованиями в сумме </w:t>
      </w:r>
      <w:r>
        <w:rPr>
          <w:sz w:val="26"/>
          <w:szCs w:val="26"/>
        </w:rPr>
        <w:t>2 615,6</w:t>
      </w:r>
      <w:r w:rsidRPr="00213AFD">
        <w:rPr>
          <w:sz w:val="26"/>
          <w:szCs w:val="26"/>
        </w:rPr>
        <w:t xml:space="preserve"> тыс. рублей, юридическими лицами в сумме </w:t>
      </w:r>
      <w:r>
        <w:rPr>
          <w:sz w:val="26"/>
          <w:szCs w:val="26"/>
        </w:rPr>
        <w:t>2 142,8</w:t>
      </w:r>
      <w:r w:rsidRPr="00213AFD">
        <w:rPr>
          <w:sz w:val="26"/>
          <w:szCs w:val="26"/>
        </w:rPr>
        <w:t xml:space="preserve"> тыс. рублей. Предоставление бюджетных кредитов </w:t>
      </w:r>
      <w:r w:rsidRPr="00213AFD">
        <w:rPr>
          <w:sz w:val="26"/>
          <w:szCs w:val="26"/>
        </w:rPr>
        <w:lastRenderedPageBreak/>
        <w:t>муниципальным образованиям на частичное покрытие дефицитов бюджетов муниципальных районов, городских округов составило 1</w:t>
      </w:r>
      <w:r>
        <w:rPr>
          <w:sz w:val="26"/>
          <w:szCs w:val="26"/>
        </w:rPr>
        <w:t> 237 701,9</w:t>
      </w:r>
      <w:r w:rsidRPr="00213AFD">
        <w:rPr>
          <w:sz w:val="26"/>
          <w:szCs w:val="26"/>
        </w:rPr>
        <w:t xml:space="preserve"> </w:t>
      </w:r>
      <w:r>
        <w:rPr>
          <w:sz w:val="26"/>
          <w:szCs w:val="26"/>
        </w:rPr>
        <w:t>тыс. рублей;</w:t>
      </w:r>
    </w:p>
    <w:p w:rsidR="006A00E9" w:rsidRPr="003B30DC" w:rsidRDefault="006A00E9" w:rsidP="006A00E9">
      <w:pPr>
        <w:spacing w:line="312" w:lineRule="auto"/>
        <w:ind w:firstLine="709"/>
        <w:jc w:val="both"/>
        <w:rPr>
          <w:b/>
          <w:spacing w:val="-2"/>
          <w:sz w:val="26"/>
          <w:szCs w:val="26"/>
        </w:rPr>
      </w:pPr>
      <w:r>
        <w:rPr>
          <w:sz w:val="26"/>
          <w:szCs w:val="26"/>
        </w:rPr>
        <w:t>- временное заимствование средств бюджетных и автономных учреждений Удмуртской Республики в сумме 1 565 000,0 тыс. рублей.</w:t>
      </w:r>
    </w:p>
    <w:p w:rsidR="00622462" w:rsidRDefault="00622462" w:rsidP="00622462">
      <w:pPr>
        <w:pStyle w:val="ConsTitle"/>
        <w:spacing w:line="312" w:lineRule="auto"/>
        <w:ind w:firstLine="709"/>
        <w:jc w:val="both"/>
        <w:rPr>
          <w:rFonts w:ascii="Times New Roman" w:hAnsi="Times New Roman"/>
          <w:b w:val="0"/>
          <w:spacing w:val="-2"/>
          <w:sz w:val="26"/>
          <w:szCs w:val="26"/>
        </w:rPr>
      </w:pPr>
      <w:r w:rsidRPr="003B30DC">
        <w:rPr>
          <w:rFonts w:ascii="Times New Roman" w:hAnsi="Times New Roman"/>
          <w:b w:val="0"/>
          <w:spacing w:val="-2"/>
          <w:sz w:val="26"/>
          <w:szCs w:val="26"/>
        </w:rPr>
        <w:t>В процессе исполнения дефицит бюджета профинансирован полностью.</w:t>
      </w:r>
    </w:p>
    <w:p w:rsidR="00622462" w:rsidRPr="00B11269" w:rsidRDefault="00622462" w:rsidP="00755355">
      <w:pPr>
        <w:pStyle w:val="4"/>
        <w:jc w:val="center"/>
        <w:rPr>
          <w:rFonts w:ascii="Times New Roman" w:hAnsi="Times New Roman"/>
          <w:sz w:val="26"/>
          <w:szCs w:val="26"/>
        </w:rPr>
      </w:pPr>
      <w:r w:rsidRPr="00B11269">
        <w:rPr>
          <w:rFonts w:ascii="Times New Roman" w:hAnsi="Times New Roman"/>
          <w:sz w:val="26"/>
          <w:szCs w:val="26"/>
        </w:rPr>
        <w:t>Государственные долговые обязательства Удмуртской Республики</w:t>
      </w:r>
    </w:p>
    <w:p w:rsidR="00622462" w:rsidRPr="00755355" w:rsidRDefault="00622462" w:rsidP="00622462">
      <w:pPr>
        <w:pStyle w:val="ConsTitle"/>
        <w:spacing w:line="312" w:lineRule="auto"/>
        <w:ind w:firstLine="709"/>
        <w:jc w:val="both"/>
        <w:rPr>
          <w:rFonts w:ascii="Times New Roman" w:hAnsi="Times New Roman"/>
          <w:b w:val="0"/>
          <w:spacing w:val="-2"/>
          <w:szCs w:val="16"/>
        </w:rPr>
      </w:pPr>
    </w:p>
    <w:p w:rsidR="00622462" w:rsidRPr="00B11269" w:rsidRDefault="00622462" w:rsidP="00622462">
      <w:pPr>
        <w:pStyle w:val="ConsTitle"/>
        <w:spacing w:line="312" w:lineRule="auto"/>
        <w:ind w:firstLine="709"/>
        <w:jc w:val="both"/>
        <w:rPr>
          <w:rFonts w:ascii="Times New Roman" w:hAnsi="Times New Roman"/>
          <w:b w:val="0"/>
          <w:spacing w:val="-2"/>
          <w:sz w:val="26"/>
          <w:szCs w:val="26"/>
        </w:rPr>
      </w:pPr>
      <w:r w:rsidRPr="00B11269">
        <w:rPr>
          <w:rFonts w:ascii="Times New Roman" w:hAnsi="Times New Roman"/>
          <w:b w:val="0"/>
          <w:spacing w:val="-2"/>
          <w:sz w:val="26"/>
          <w:szCs w:val="26"/>
        </w:rPr>
        <w:t>В 2015 году Удмуртская Республик</w:t>
      </w:r>
      <w:r w:rsidR="004F6FC5">
        <w:rPr>
          <w:rFonts w:ascii="Times New Roman" w:hAnsi="Times New Roman"/>
          <w:b w:val="0"/>
          <w:spacing w:val="-2"/>
          <w:sz w:val="26"/>
          <w:szCs w:val="26"/>
        </w:rPr>
        <w:t>а произвела заимствования в объё</w:t>
      </w:r>
      <w:r w:rsidRPr="00B11269">
        <w:rPr>
          <w:rFonts w:ascii="Times New Roman" w:hAnsi="Times New Roman"/>
          <w:b w:val="0"/>
          <w:spacing w:val="-2"/>
          <w:sz w:val="26"/>
          <w:szCs w:val="26"/>
        </w:rPr>
        <w:t>ме     33 268 620,0 тыс. рублей, из них:</w:t>
      </w:r>
    </w:p>
    <w:p w:rsidR="00622462" w:rsidRPr="00B11269" w:rsidRDefault="00622462" w:rsidP="00622462">
      <w:pPr>
        <w:tabs>
          <w:tab w:val="left" w:pos="6521"/>
          <w:tab w:val="left" w:pos="8222"/>
        </w:tabs>
        <w:spacing w:line="312" w:lineRule="auto"/>
        <w:ind w:firstLine="709"/>
        <w:jc w:val="both"/>
        <w:rPr>
          <w:sz w:val="26"/>
          <w:szCs w:val="26"/>
        </w:rPr>
      </w:pPr>
      <w:r w:rsidRPr="00B11269">
        <w:rPr>
          <w:sz w:val="26"/>
          <w:szCs w:val="26"/>
        </w:rPr>
        <w:t>заимствов</w:t>
      </w:r>
      <w:r w:rsidR="004F6FC5">
        <w:rPr>
          <w:sz w:val="26"/>
          <w:szCs w:val="26"/>
        </w:rPr>
        <w:t>ания Удмуртской Республики в объё</w:t>
      </w:r>
      <w:r w:rsidRPr="00B11269">
        <w:rPr>
          <w:sz w:val="26"/>
          <w:szCs w:val="26"/>
        </w:rPr>
        <w:t xml:space="preserve">ме </w:t>
      </w:r>
      <w:r>
        <w:rPr>
          <w:sz w:val="26"/>
          <w:szCs w:val="26"/>
        </w:rPr>
        <w:t>3</w:t>
      </w:r>
      <w:r w:rsidRPr="00B11269">
        <w:rPr>
          <w:sz w:val="26"/>
          <w:szCs w:val="26"/>
        </w:rPr>
        <w:t> 000 000,0 тыс. рублей путем размещения  государственных облигаций Удмуртской Республики;</w:t>
      </w:r>
    </w:p>
    <w:p w:rsidR="00622462" w:rsidRPr="00B11269" w:rsidRDefault="00622462" w:rsidP="00622462">
      <w:pPr>
        <w:pStyle w:val="ConsTitle"/>
        <w:spacing w:line="312" w:lineRule="auto"/>
        <w:ind w:firstLine="709"/>
        <w:jc w:val="both"/>
        <w:rPr>
          <w:rFonts w:ascii="Times New Roman" w:hAnsi="Times New Roman"/>
          <w:b w:val="0"/>
          <w:spacing w:val="-2"/>
          <w:sz w:val="26"/>
          <w:szCs w:val="26"/>
        </w:rPr>
      </w:pPr>
      <w:r w:rsidRPr="00B11269">
        <w:rPr>
          <w:rFonts w:ascii="Times New Roman" w:hAnsi="Times New Roman"/>
          <w:b w:val="0"/>
          <w:spacing w:val="-2"/>
          <w:sz w:val="26"/>
          <w:szCs w:val="26"/>
        </w:rPr>
        <w:t>заимствования Удмуртской Республики в виде кредитов, полученных от кредитных организаций</w:t>
      </w:r>
      <w:r>
        <w:rPr>
          <w:rFonts w:ascii="Times New Roman" w:hAnsi="Times New Roman"/>
          <w:b w:val="0"/>
          <w:spacing w:val="-2"/>
          <w:sz w:val="26"/>
          <w:szCs w:val="26"/>
        </w:rPr>
        <w:t>,</w:t>
      </w:r>
      <w:r w:rsidRPr="00B11269">
        <w:rPr>
          <w:rFonts w:ascii="Times New Roman" w:hAnsi="Times New Roman"/>
          <w:b w:val="0"/>
          <w:spacing w:val="-2"/>
          <w:sz w:val="26"/>
          <w:szCs w:val="26"/>
        </w:rPr>
        <w:t xml:space="preserve">  в общей сумме  9 000 000,0 тыс. рублей;</w:t>
      </w:r>
    </w:p>
    <w:p w:rsidR="00622462" w:rsidRPr="00B11269" w:rsidRDefault="00622462" w:rsidP="00622462">
      <w:pPr>
        <w:pStyle w:val="ConsTitle"/>
        <w:spacing w:line="312" w:lineRule="auto"/>
        <w:ind w:firstLine="709"/>
        <w:jc w:val="both"/>
        <w:rPr>
          <w:rFonts w:ascii="Times New Roman" w:hAnsi="Times New Roman"/>
          <w:b w:val="0"/>
          <w:spacing w:val="-2"/>
          <w:sz w:val="26"/>
          <w:szCs w:val="26"/>
        </w:rPr>
      </w:pPr>
      <w:r w:rsidRPr="00B11269">
        <w:rPr>
          <w:rFonts w:ascii="Times New Roman" w:hAnsi="Times New Roman"/>
          <w:b w:val="0"/>
          <w:spacing w:val="-2"/>
          <w:sz w:val="26"/>
          <w:szCs w:val="26"/>
        </w:rPr>
        <w:t xml:space="preserve">заимствования Удмуртской Республики в виде бюджетных кредитов, полученных </w:t>
      </w:r>
      <w:r>
        <w:rPr>
          <w:rFonts w:ascii="Times New Roman" w:hAnsi="Times New Roman"/>
          <w:b w:val="0"/>
          <w:spacing w:val="-2"/>
          <w:sz w:val="26"/>
          <w:szCs w:val="26"/>
        </w:rPr>
        <w:t xml:space="preserve"> </w:t>
      </w:r>
      <w:r w:rsidRPr="00B11269">
        <w:rPr>
          <w:rFonts w:ascii="Times New Roman" w:hAnsi="Times New Roman"/>
          <w:b w:val="0"/>
          <w:spacing w:val="-2"/>
          <w:sz w:val="26"/>
          <w:szCs w:val="26"/>
        </w:rPr>
        <w:t xml:space="preserve">из федерального бюджета </w:t>
      </w:r>
      <w:r>
        <w:rPr>
          <w:rFonts w:ascii="Times New Roman" w:hAnsi="Times New Roman"/>
          <w:b w:val="0"/>
          <w:spacing w:val="-2"/>
          <w:sz w:val="26"/>
          <w:szCs w:val="26"/>
        </w:rPr>
        <w:t xml:space="preserve">на частичное покрытие  дефицита бюджета </w:t>
      </w:r>
      <w:r w:rsidRPr="00B11269">
        <w:rPr>
          <w:rFonts w:ascii="Times New Roman" w:hAnsi="Times New Roman"/>
          <w:b w:val="0"/>
          <w:spacing w:val="-2"/>
          <w:sz w:val="26"/>
          <w:szCs w:val="26"/>
        </w:rPr>
        <w:t xml:space="preserve">в общей сумме  </w:t>
      </w:r>
      <w:r>
        <w:rPr>
          <w:rFonts w:ascii="Times New Roman" w:hAnsi="Times New Roman"/>
          <w:b w:val="0"/>
          <w:spacing w:val="-2"/>
          <w:sz w:val="26"/>
          <w:szCs w:val="26"/>
        </w:rPr>
        <w:t>9 568 620</w:t>
      </w:r>
      <w:r w:rsidRPr="00B11269">
        <w:rPr>
          <w:rFonts w:ascii="Times New Roman" w:hAnsi="Times New Roman"/>
          <w:b w:val="0"/>
          <w:spacing w:val="-2"/>
          <w:sz w:val="26"/>
          <w:szCs w:val="26"/>
        </w:rPr>
        <w:t>,0 тыс. рублей, в том числе</w:t>
      </w:r>
      <w:r>
        <w:rPr>
          <w:rFonts w:ascii="Times New Roman" w:hAnsi="Times New Roman"/>
          <w:b w:val="0"/>
          <w:spacing w:val="-2"/>
          <w:sz w:val="26"/>
          <w:szCs w:val="26"/>
        </w:rPr>
        <w:t xml:space="preserve"> в целях погашения </w:t>
      </w:r>
      <w:r w:rsidRPr="00B11269">
        <w:rPr>
          <w:rFonts w:ascii="Times New Roman" w:hAnsi="Times New Roman"/>
          <w:b w:val="0"/>
          <w:spacing w:val="-2"/>
          <w:sz w:val="26"/>
          <w:szCs w:val="26"/>
        </w:rPr>
        <w:t xml:space="preserve"> долговых обязательств Удмуртской Республики в сумме  7 492 450,0 тыс. рублей;</w:t>
      </w:r>
    </w:p>
    <w:p w:rsidR="00622462" w:rsidRPr="00B11269" w:rsidRDefault="00622462" w:rsidP="00622462">
      <w:pPr>
        <w:pStyle w:val="ConsTitle"/>
        <w:spacing w:line="312" w:lineRule="auto"/>
        <w:ind w:firstLine="709"/>
        <w:jc w:val="both"/>
        <w:rPr>
          <w:rFonts w:ascii="Times New Roman" w:hAnsi="Times New Roman"/>
          <w:b w:val="0"/>
          <w:spacing w:val="-2"/>
          <w:sz w:val="26"/>
          <w:szCs w:val="26"/>
        </w:rPr>
      </w:pPr>
      <w:r w:rsidRPr="00B11269">
        <w:rPr>
          <w:rFonts w:ascii="Times New Roman" w:hAnsi="Times New Roman"/>
          <w:b w:val="0"/>
          <w:spacing w:val="-2"/>
          <w:sz w:val="26"/>
          <w:szCs w:val="26"/>
        </w:rPr>
        <w:t xml:space="preserve">заимствования Удмуртской Республики </w:t>
      </w:r>
      <w:proofErr w:type="gramStart"/>
      <w:r>
        <w:rPr>
          <w:rFonts w:ascii="Times New Roman" w:hAnsi="Times New Roman"/>
          <w:b w:val="0"/>
          <w:spacing w:val="-2"/>
          <w:sz w:val="26"/>
          <w:szCs w:val="26"/>
        </w:rPr>
        <w:t>из Управления Федерального казначейства по Удмуртской Республике</w:t>
      </w:r>
      <w:r w:rsidRPr="00B11269">
        <w:rPr>
          <w:rFonts w:ascii="Times New Roman" w:hAnsi="Times New Roman"/>
          <w:b w:val="0"/>
          <w:spacing w:val="-2"/>
          <w:sz w:val="26"/>
          <w:szCs w:val="26"/>
        </w:rPr>
        <w:t xml:space="preserve"> </w:t>
      </w:r>
      <w:r>
        <w:rPr>
          <w:rFonts w:ascii="Times New Roman" w:hAnsi="Times New Roman"/>
          <w:b w:val="0"/>
          <w:spacing w:val="-2"/>
          <w:sz w:val="26"/>
          <w:szCs w:val="26"/>
        </w:rPr>
        <w:t xml:space="preserve"> </w:t>
      </w:r>
      <w:r w:rsidRPr="00B11269">
        <w:rPr>
          <w:rFonts w:ascii="Times New Roman" w:hAnsi="Times New Roman"/>
          <w:b w:val="0"/>
          <w:spacing w:val="-2"/>
          <w:sz w:val="26"/>
          <w:szCs w:val="26"/>
        </w:rPr>
        <w:t>в виде бюджетных кредитов</w:t>
      </w:r>
      <w:r>
        <w:rPr>
          <w:rFonts w:ascii="Times New Roman" w:hAnsi="Times New Roman"/>
          <w:b w:val="0"/>
          <w:spacing w:val="-2"/>
          <w:sz w:val="26"/>
          <w:szCs w:val="26"/>
        </w:rPr>
        <w:t xml:space="preserve"> на пополнение остатков средств на счете</w:t>
      </w:r>
      <w:proofErr w:type="gramEnd"/>
      <w:r>
        <w:rPr>
          <w:rFonts w:ascii="Times New Roman" w:hAnsi="Times New Roman"/>
          <w:b w:val="0"/>
          <w:spacing w:val="-2"/>
          <w:sz w:val="26"/>
          <w:szCs w:val="26"/>
        </w:rPr>
        <w:t xml:space="preserve"> бюджета в сумме 11 700 000,0 тыс. рублей.</w:t>
      </w:r>
    </w:p>
    <w:p w:rsidR="00622462" w:rsidRPr="008F0211" w:rsidRDefault="00622462" w:rsidP="00622462">
      <w:pPr>
        <w:pStyle w:val="ConsTitle"/>
        <w:spacing w:line="312" w:lineRule="auto"/>
        <w:ind w:firstLine="709"/>
        <w:jc w:val="both"/>
        <w:rPr>
          <w:rFonts w:ascii="Times New Roman" w:hAnsi="Times New Roman"/>
          <w:b w:val="0"/>
          <w:spacing w:val="-2"/>
          <w:sz w:val="26"/>
          <w:szCs w:val="26"/>
        </w:rPr>
      </w:pPr>
      <w:r w:rsidRPr="008F0211">
        <w:rPr>
          <w:rFonts w:ascii="Times New Roman" w:hAnsi="Times New Roman"/>
          <w:b w:val="0"/>
          <w:spacing w:val="-2"/>
          <w:sz w:val="26"/>
          <w:szCs w:val="26"/>
        </w:rPr>
        <w:t xml:space="preserve">Расчеты по заимствованиям Удмуртской Республики </w:t>
      </w:r>
      <w:r>
        <w:rPr>
          <w:rFonts w:ascii="Times New Roman" w:hAnsi="Times New Roman"/>
          <w:b w:val="0"/>
          <w:spacing w:val="-2"/>
          <w:sz w:val="26"/>
          <w:szCs w:val="26"/>
        </w:rPr>
        <w:t xml:space="preserve"> </w:t>
      </w:r>
      <w:r w:rsidRPr="008F0211">
        <w:rPr>
          <w:rFonts w:ascii="Times New Roman" w:hAnsi="Times New Roman"/>
          <w:b w:val="0"/>
          <w:spacing w:val="-2"/>
          <w:sz w:val="26"/>
          <w:szCs w:val="26"/>
        </w:rPr>
        <w:t xml:space="preserve">в 2015 году произведены из бюджета Удмуртской Республики на общую  </w:t>
      </w:r>
      <w:r>
        <w:rPr>
          <w:rFonts w:ascii="Times New Roman" w:hAnsi="Times New Roman"/>
          <w:b w:val="0"/>
          <w:spacing w:val="-2"/>
          <w:sz w:val="26"/>
          <w:szCs w:val="26"/>
        </w:rPr>
        <w:t>сумму 29 338 608,0 тыс. рублей</w:t>
      </w:r>
      <w:r w:rsidRPr="008F0211">
        <w:rPr>
          <w:rFonts w:ascii="Times New Roman" w:hAnsi="Times New Roman"/>
          <w:b w:val="0"/>
          <w:spacing w:val="-2"/>
          <w:sz w:val="26"/>
          <w:szCs w:val="26"/>
        </w:rPr>
        <w:t>,</w:t>
      </w:r>
      <w:r>
        <w:rPr>
          <w:rFonts w:ascii="Times New Roman" w:hAnsi="Times New Roman"/>
          <w:b w:val="0"/>
          <w:spacing w:val="-2"/>
          <w:sz w:val="26"/>
          <w:szCs w:val="26"/>
        </w:rPr>
        <w:t xml:space="preserve"> </w:t>
      </w:r>
      <w:r w:rsidRPr="008F0211">
        <w:rPr>
          <w:rFonts w:ascii="Times New Roman" w:hAnsi="Times New Roman"/>
          <w:b w:val="0"/>
          <w:spacing w:val="-2"/>
          <w:sz w:val="26"/>
          <w:szCs w:val="26"/>
        </w:rPr>
        <w:t>из них:</w:t>
      </w:r>
    </w:p>
    <w:p w:rsidR="00622462" w:rsidRPr="008F0211" w:rsidRDefault="00622462" w:rsidP="00622462">
      <w:pPr>
        <w:pStyle w:val="ConsTitle"/>
        <w:spacing w:line="312" w:lineRule="auto"/>
        <w:ind w:firstLine="709"/>
        <w:jc w:val="both"/>
        <w:rPr>
          <w:rFonts w:ascii="Times New Roman" w:hAnsi="Times New Roman"/>
          <w:b w:val="0"/>
          <w:spacing w:val="-2"/>
          <w:sz w:val="26"/>
          <w:szCs w:val="26"/>
        </w:rPr>
      </w:pPr>
      <w:r w:rsidRPr="008F0211">
        <w:rPr>
          <w:rFonts w:ascii="Times New Roman" w:hAnsi="Times New Roman"/>
          <w:b w:val="0"/>
          <w:spacing w:val="-2"/>
          <w:sz w:val="26"/>
          <w:szCs w:val="26"/>
        </w:rPr>
        <w:t>по государственным ценным бумагам Удмуртской Республики в объеме                  2 300 000,0 тыс. рублей;</w:t>
      </w:r>
    </w:p>
    <w:p w:rsidR="00622462" w:rsidRPr="008F0211" w:rsidRDefault="00622462" w:rsidP="00622462">
      <w:pPr>
        <w:pStyle w:val="ConsTitle"/>
        <w:spacing w:line="312" w:lineRule="auto"/>
        <w:ind w:firstLine="709"/>
        <w:jc w:val="both"/>
        <w:rPr>
          <w:rFonts w:ascii="Times New Roman" w:hAnsi="Times New Roman"/>
          <w:b w:val="0"/>
          <w:spacing w:val="-2"/>
          <w:sz w:val="26"/>
          <w:szCs w:val="26"/>
        </w:rPr>
      </w:pPr>
      <w:r w:rsidRPr="008F0211">
        <w:rPr>
          <w:rFonts w:ascii="Times New Roman" w:hAnsi="Times New Roman"/>
          <w:b w:val="0"/>
          <w:spacing w:val="-2"/>
          <w:sz w:val="26"/>
          <w:szCs w:val="26"/>
        </w:rPr>
        <w:t xml:space="preserve"> по кредитам, полученным от кредитных организаций  в общей сумме              7 000 000,0 тыс. рублей;</w:t>
      </w:r>
    </w:p>
    <w:p w:rsidR="00622462" w:rsidRPr="008F0211" w:rsidRDefault="00622462" w:rsidP="00622462">
      <w:pPr>
        <w:pStyle w:val="ConsTitle"/>
        <w:spacing w:line="312" w:lineRule="auto"/>
        <w:ind w:firstLine="709"/>
        <w:jc w:val="both"/>
        <w:rPr>
          <w:rFonts w:ascii="Times New Roman" w:hAnsi="Times New Roman"/>
          <w:b w:val="0"/>
          <w:spacing w:val="-2"/>
          <w:sz w:val="26"/>
          <w:szCs w:val="26"/>
        </w:rPr>
      </w:pPr>
      <w:r w:rsidRPr="008F0211">
        <w:rPr>
          <w:rFonts w:ascii="Times New Roman" w:hAnsi="Times New Roman"/>
          <w:b w:val="0"/>
          <w:spacing w:val="-2"/>
          <w:sz w:val="26"/>
          <w:szCs w:val="26"/>
        </w:rPr>
        <w:t xml:space="preserve"> по  бюджетным кредитам, пол</w:t>
      </w:r>
      <w:r>
        <w:rPr>
          <w:rFonts w:ascii="Times New Roman" w:hAnsi="Times New Roman"/>
          <w:b w:val="0"/>
          <w:spacing w:val="-2"/>
          <w:sz w:val="26"/>
          <w:szCs w:val="26"/>
        </w:rPr>
        <w:t xml:space="preserve">ученным из федерального бюджета, </w:t>
      </w:r>
      <w:r w:rsidRPr="008F0211">
        <w:rPr>
          <w:rFonts w:ascii="Times New Roman" w:hAnsi="Times New Roman"/>
          <w:b w:val="0"/>
          <w:spacing w:val="-2"/>
          <w:sz w:val="26"/>
          <w:szCs w:val="26"/>
        </w:rPr>
        <w:t xml:space="preserve">в  сумме </w:t>
      </w:r>
      <w:r>
        <w:rPr>
          <w:rFonts w:ascii="Times New Roman" w:hAnsi="Times New Roman"/>
          <w:b w:val="0"/>
          <w:spacing w:val="-2"/>
          <w:sz w:val="26"/>
          <w:szCs w:val="26"/>
        </w:rPr>
        <w:t xml:space="preserve"> 8 338 608,0 тыс. руб.,</w:t>
      </w:r>
      <w:r w:rsidRPr="008F0211">
        <w:rPr>
          <w:rFonts w:ascii="Times New Roman" w:hAnsi="Times New Roman"/>
          <w:b w:val="0"/>
          <w:spacing w:val="-2"/>
          <w:sz w:val="26"/>
          <w:szCs w:val="26"/>
        </w:rPr>
        <w:t xml:space="preserve"> в том числе:</w:t>
      </w:r>
    </w:p>
    <w:p w:rsidR="00622462" w:rsidRDefault="00622462" w:rsidP="00622462">
      <w:pPr>
        <w:pStyle w:val="ConsTitle"/>
        <w:spacing w:line="312" w:lineRule="auto"/>
        <w:ind w:firstLine="709"/>
        <w:jc w:val="both"/>
        <w:rPr>
          <w:rFonts w:ascii="Times New Roman" w:hAnsi="Times New Roman"/>
          <w:b w:val="0"/>
          <w:spacing w:val="-2"/>
          <w:sz w:val="26"/>
          <w:szCs w:val="26"/>
        </w:rPr>
      </w:pPr>
      <w:r>
        <w:rPr>
          <w:rFonts w:ascii="Times New Roman" w:hAnsi="Times New Roman"/>
          <w:b w:val="0"/>
          <w:spacing w:val="-2"/>
          <w:sz w:val="26"/>
          <w:szCs w:val="26"/>
        </w:rPr>
        <w:t xml:space="preserve">- </w:t>
      </w:r>
      <w:r w:rsidRPr="008F0211">
        <w:rPr>
          <w:rFonts w:ascii="Times New Roman" w:hAnsi="Times New Roman"/>
          <w:b w:val="0"/>
          <w:spacing w:val="-2"/>
          <w:sz w:val="26"/>
          <w:szCs w:val="26"/>
        </w:rPr>
        <w:t xml:space="preserve">на </w:t>
      </w:r>
      <w:r>
        <w:rPr>
          <w:rFonts w:ascii="Times New Roman" w:hAnsi="Times New Roman"/>
          <w:b w:val="0"/>
          <w:spacing w:val="-2"/>
          <w:sz w:val="26"/>
          <w:szCs w:val="26"/>
        </w:rPr>
        <w:t xml:space="preserve">частичное </w:t>
      </w:r>
      <w:r w:rsidRPr="008F0211">
        <w:rPr>
          <w:rFonts w:ascii="Times New Roman" w:hAnsi="Times New Roman"/>
          <w:b w:val="0"/>
          <w:spacing w:val="-2"/>
          <w:sz w:val="26"/>
          <w:szCs w:val="26"/>
        </w:rPr>
        <w:t>покрытие дефицита бюджета Удмуртской Республики в сумме 1 182 000,0 тыс. рублей;</w:t>
      </w:r>
    </w:p>
    <w:p w:rsidR="00622462" w:rsidRDefault="00622462" w:rsidP="00622462">
      <w:pPr>
        <w:pStyle w:val="ConsTitle"/>
        <w:spacing w:line="312" w:lineRule="auto"/>
        <w:ind w:firstLine="709"/>
        <w:jc w:val="both"/>
        <w:rPr>
          <w:rFonts w:ascii="Times New Roman" w:hAnsi="Times New Roman"/>
          <w:b w:val="0"/>
          <w:spacing w:val="-2"/>
          <w:sz w:val="26"/>
          <w:szCs w:val="26"/>
        </w:rPr>
      </w:pPr>
      <w:r>
        <w:rPr>
          <w:rFonts w:ascii="Times New Roman" w:hAnsi="Times New Roman"/>
          <w:b w:val="0"/>
          <w:spacing w:val="-2"/>
          <w:sz w:val="26"/>
          <w:szCs w:val="26"/>
        </w:rPr>
        <w:t xml:space="preserve">- </w:t>
      </w:r>
      <w:r w:rsidRPr="008F0211">
        <w:rPr>
          <w:rFonts w:ascii="Times New Roman" w:hAnsi="Times New Roman"/>
          <w:b w:val="0"/>
          <w:spacing w:val="-2"/>
          <w:sz w:val="26"/>
          <w:szCs w:val="26"/>
        </w:rPr>
        <w:t xml:space="preserve">на реализацию комплексных </w:t>
      </w:r>
      <w:proofErr w:type="gramStart"/>
      <w:r w:rsidRPr="008F0211">
        <w:rPr>
          <w:rFonts w:ascii="Times New Roman" w:hAnsi="Times New Roman"/>
          <w:b w:val="0"/>
          <w:spacing w:val="-2"/>
          <w:sz w:val="26"/>
          <w:szCs w:val="26"/>
        </w:rPr>
        <w:t>программ поддержки развития дошкольных образовательных учреждений Удмуртской Республик</w:t>
      </w:r>
      <w:r>
        <w:rPr>
          <w:rFonts w:ascii="Times New Roman" w:hAnsi="Times New Roman"/>
          <w:b w:val="0"/>
          <w:spacing w:val="-2"/>
          <w:sz w:val="26"/>
          <w:szCs w:val="26"/>
        </w:rPr>
        <w:t>и</w:t>
      </w:r>
      <w:proofErr w:type="gramEnd"/>
      <w:r>
        <w:rPr>
          <w:rFonts w:ascii="Times New Roman" w:hAnsi="Times New Roman"/>
          <w:b w:val="0"/>
          <w:spacing w:val="-2"/>
          <w:sz w:val="26"/>
          <w:szCs w:val="26"/>
        </w:rPr>
        <w:t xml:space="preserve"> в сумме 130 237,0 тыс. рублей;</w:t>
      </w:r>
    </w:p>
    <w:p w:rsidR="00622462" w:rsidRPr="008F0211" w:rsidRDefault="00622462" w:rsidP="00622462">
      <w:pPr>
        <w:pStyle w:val="ConsTitle"/>
        <w:spacing w:line="312" w:lineRule="auto"/>
        <w:ind w:firstLine="709"/>
        <w:jc w:val="both"/>
        <w:rPr>
          <w:rFonts w:ascii="Times New Roman" w:hAnsi="Times New Roman"/>
          <w:b w:val="0"/>
          <w:spacing w:val="-2"/>
          <w:sz w:val="26"/>
          <w:szCs w:val="26"/>
        </w:rPr>
      </w:pPr>
      <w:r>
        <w:rPr>
          <w:rFonts w:ascii="Times New Roman" w:hAnsi="Times New Roman"/>
          <w:b w:val="0"/>
          <w:spacing w:val="-2"/>
          <w:sz w:val="26"/>
          <w:szCs w:val="26"/>
        </w:rPr>
        <w:t xml:space="preserve">- на </w:t>
      </w:r>
      <w:r w:rsidRPr="008F0211">
        <w:rPr>
          <w:rFonts w:ascii="Times New Roman" w:hAnsi="Times New Roman"/>
          <w:b w:val="0"/>
          <w:spacing w:val="-2"/>
          <w:sz w:val="26"/>
          <w:szCs w:val="26"/>
        </w:rPr>
        <w:t xml:space="preserve"> замещени</w:t>
      </w:r>
      <w:r>
        <w:rPr>
          <w:rFonts w:ascii="Times New Roman" w:hAnsi="Times New Roman"/>
          <w:b w:val="0"/>
          <w:spacing w:val="-2"/>
          <w:sz w:val="26"/>
          <w:szCs w:val="26"/>
        </w:rPr>
        <w:t>е</w:t>
      </w:r>
      <w:r w:rsidRPr="008F0211">
        <w:rPr>
          <w:rFonts w:ascii="Times New Roman" w:hAnsi="Times New Roman"/>
          <w:b w:val="0"/>
          <w:spacing w:val="-2"/>
          <w:sz w:val="26"/>
          <w:szCs w:val="26"/>
        </w:rPr>
        <w:t xml:space="preserve"> рыночных заимствований, </w:t>
      </w:r>
      <w:r>
        <w:rPr>
          <w:rFonts w:ascii="Times New Roman" w:hAnsi="Times New Roman"/>
          <w:b w:val="0"/>
          <w:spacing w:val="-2"/>
          <w:sz w:val="26"/>
          <w:szCs w:val="26"/>
        </w:rPr>
        <w:t>полученных в 201</w:t>
      </w:r>
      <w:r w:rsidR="00437F96">
        <w:rPr>
          <w:rFonts w:ascii="Times New Roman" w:hAnsi="Times New Roman"/>
          <w:b w:val="0"/>
          <w:spacing w:val="-2"/>
          <w:sz w:val="26"/>
          <w:szCs w:val="26"/>
        </w:rPr>
        <w:t>4</w:t>
      </w:r>
      <w:r>
        <w:rPr>
          <w:rFonts w:ascii="Times New Roman" w:hAnsi="Times New Roman"/>
          <w:b w:val="0"/>
          <w:spacing w:val="-2"/>
          <w:sz w:val="26"/>
          <w:szCs w:val="26"/>
        </w:rPr>
        <w:t xml:space="preserve"> году, </w:t>
      </w:r>
      <w:r w:rsidRPr="008F0211">
        <w:rPr>
          <w:rFonts w:ascii="Times New Roman" w:hAnsi="Times New Roman"/>
          <w:b w:val="0"/>
          <w:spacing w:val="-2"/>
          <w:sz w:val="26"/>
          <w:szCs w:val="26"/>
        </w:rPr>
        <w:t>в сумме 7 026 371,0 тыс.</w:t>
      </w:r>
      <w:r w:rsidR="001B02CF">
        <w:rPr>
          <w:rFonts w:ascii="Times New Roman" w:hAnsi="Times New Roman"/>
          <w:b w:val="0"/>
          <w:spacing w:val="-2"/>
          <w:sz w:val="26"/>
          <w:szCs w:val="26"/>
        </w:rPr>
        <w:t xml:space="preserve"> рублей</w:t>
      </w:r>
      <w:r w:rsidRPr="008F0211">
        <w:rPr>
          <w:rFonts w:ascii="Times New Roman" w:hAnsi="Times New Roman"/>
          <w:b w:val="0"/>
          <w:spacing w:val="-2"/>
          <w:sz w:val="26"/>
          <w:szCs w:val="26"/>
        </w:rPr>
        <w:t>;</w:t>
      </w:r>
    </w:p>
    <w:p w:rsidR="00622462" w:rsidRDefault="00622462" w:rsidP="00622462">
      <w:pPr>
        <w:pStyle w:val="ConsTitle"/>
        <w:spacing w:line="312" w:lineRule="auto"/>
        <w:ind w:firstLine="709"/>
        <w:jc w:val="both"/>
        <w:rPr>
          <w:rFonts w:ascii="Times New Roman" w:hAnsi="Times New Roman"/>
          <w:b w:val="0"/>
          <w:spacing w:val="-2"/>
          <w:sz w:val="26"/>
          <w:szCs w:val="26"/>
        </w:rPr>
      </w:pPr>
      <w:proofErr w:type="gramStart"/>
      <w:r>
        <w:rPr>
          <w:rFonts w:ascii="Times New Roman" w:hAnsi="Times New Roman"/>
          <w:b w:val="0"/>
          <w:spacing w:val="-2"/>
          <w:sz w:val="26"/>
          <w:szCs w:val="26"/>
        </w:rPr>
        <w:t xml:space="preserve">по </w:t>
      </w:r>
      <w:r w:rsidRPr="00B11269">
        <w:rPr>
          <w:rFonts w:ascii="Times New Roman" w:hAnsi="Times New Roman"/>
          <w:b w:val="0"/>
          <w:spacing w:val="-2"/>
          <w:sz w:val="26"/>
          <w:szCs w:val="26"/>
        </w:rPr>
        <w:t>бюджетны</w:t>
      </w:r>
      <w:r>
        <w:rPr>
          <w:rFonts w:ascii="Times New Roman" w:hAnsi="Times New Roman"/>
          <w:b w:val="0"/>
          <w:spacing w:val="-2"/>
          <w:sz w:val="26"/>
          <w:szCs w:val="26"/>
        </w:rPr>
        <w:t>м кредитам из Управления Федерального казначейства по Удмуртской Республике на пополнение остатков средств на счете</w:t>
      </w:r>
      <w:proofErr w:type="gramEnd"/>
      <w:r>
        <w:rPr>
          <w:rFonts w:ascii="Times New Roman" w:hAnsi="Times New Roman"/>
          <w:b w:val="0"/>
          <w:spacing w:val="-2"/>
          <w:sz w:val="26"/>
          <w:szCs w:val="26"/>
        </w:rPr>
        <w:t xml:space="preserve"> бюджета в сумме </w:t>
      </w:r>
      <w:r>
        <w:rPr>
          <w:rFonts w:ascii="Times New Roman" w:hAnsi="Times New Roman"/>
          <w:b w:val="0"/>
          <w:spacing w:val="-2"/>
          <w:sz w:val="26"/>
          <w:szCs w:val="26"/>
        </w:rPr>
        <w:lastRenderedPageBreak/>
        <w:t>11 700 000,0 тыс. рублей.</w:t>
      </w:r>
    </w:p>
    <w:p w:rsidR="00622462" w:rsidRPr="008F0211" w:rsidRDefault="00622462" w:rsidP="00622462">
      <w:pPr>
        <w:pStyle w:val="ConsTitle"/>
        <w:spacing w:line="312" w:lineRule="auto"/>
        <w:ind w:firstLine="709"/>
        <w:jc w:val="both"/>
        <w:rPr>
          <w:b w:val="0"/>
          <w:spacing w:val="-2"/>
        </w:rPr>
      </w:pPr>
      <w:r w:rsidRPr="008F0211">
        <w:rPr>
          <w:rFonts w:ascii="Times New Roman" w:hAnsi="Times New Roman"/>
          <w:b w:val="0"/>
          <w:spacing w:val="-2"/>
          <w:sz w:val="26"/>
          <w:szCs w:val="26"/>
        </w:rPr>
        <w:t>В 2015 году государственные гарантии Удмуртской Республики не предоставлялись</w:t>
      </w:r>
      <w:r>
        <w:rPr>
          <w:rFonts w:ascii="Times New Roman" w:hAnsi="Times New Roman"/>
          <w:b w:val="0"/>
          <w:spacing w:val="-2"/>
          <w:sz w:val="26"/>
          <w:szCs w:val="26"/>
        </w:rPr>
        <w:t xml:space="preserve"> и не исполнялись</w:t>
      </w:r>
      <w:r w:rsidRPr="008F0211">
        <w:rPr>
          <w:rFonts w:ascii="Times New Roman" w:hAnsi="Times New Roman"/>
          <w:b w:val="0"/>
          <w:spacing w:val="-2"/>
          <w:sz w:val="26"/>
          <w:szCs w:val="26"/>
        </w:rPr>
        <w:t>.</w:t>
      </w:r>
    </w:p>
    <w:p w:rsidR="00622462" w:rsidRPr="008F0211" w:rsidRDefault="00622462" w:rsidP="00622462">
      <w:pPr>
        <w:pStyle w:val="ConsTitle"/>
        <w:spacing w:line="312" w:lineRule="auto"/>
        <w:ind w:firstLine="709"/>
        <w:jc w:val="both"/>
        <w:rPr>
          <w:rFonts w:ascii="Times New Roman" w:hAnsi="Times New Roman"/>
          <w:b w:val="0"/>
          <w:spacing w:val="-2"/>
          <w:sz w:val="26"/>
          <w:szCs w:val="26"/>
        </w:rPr>
      </w:pPr>
      <w:r w:rsidRPr="008F0211">
        <w:rPr>
          <w:rFonts w:ascii="Times New Roman" w:hAnsi="Times New Roman"/>
          <w:b w:val="0"/>
          <w:spacing w:val="-2"/>
          <w:sz w:val="26"/>
          <w:szCs w:val="26"/>
        </w:rPr>
        <w:t>При исполнении бюджета Удмуртской Республики в 2015 году государственный долг Удмуртской Республики не превысил предельный объем в сумме 56 877 700,0 тыс. руб., установленный статьей 1 Закона о бюджете Удмуртской Республики на 2015 год и на план</w:t>
      </w:r>
      <w:r>
        <w:rPr>
          <w:rFonts w:ascii="Times New Roman" w:hAnsi="Times New Roman"/>
          <w:b w:val="0"/>
          <w:spacing w:val="-2"/>
          <w:sz w:val="26"/>
          <w:szCs w:val="26"/>
        </w:rPr>
        <w:t>овый период 2016 и 2017 годов.</w:t>
      </w:r>
    </w:p>
    <w:p w:rsidR="00622462" w:rsidRDefault="00622462" w:rsidP="00622462">
      <w:pPr>
        <w:pStyle w:val="ConsTitle"/>
        <w:spacing w:line="312" w:lineRule="auto"/>
        <w:ind w:firstLine="709"/>
        <w:jc w:val="both"/>
        <w:rPr>
          <w:rFonts w:ascii="Times New Roman" w:hAnsi="Times New Roman"/>
          <w:b w:val="0"/>
          <w:spacing w:val="-2"/>
          <w:sz w:val="26"/>
          <w:szCs w:val="26"/>
        </w:rPr>
      </w:pPr>
      <w:proofErr w:type="gramStart"/>
      <w:r w:rsidRPr="008F0211">
        <w:rPr>
          <w:rFonts w:ascii="Times New Roman" w:hAnsi="Times New Roman"/>
          <w:b w:val="0"/>
          <w:spacing w:val="-2"/>
          <w:sz w:val="26"/>
          <w:szCs w:val="26"/>
        </w:rPr>
        <w:t>На 1 января 2016 года величина государственного внутреннего долга по данным Государственной долговой книги Удмуртской Республики состав</w:t>
      </w:r>
      <w:r w:rsidR="009D2DE4">
        <w:rPr>
          <w:rFonts w:ascii="Times New Roman" w:hAnsi="Times New Roman"/>
          <w:b w:val="0"/>
          <w:spacing w:val="-2"/>
          <w:sz w:val="26"/>
          <w:szCs w:val="26"/>
        </w:rPr>
        <w:t>ила</w:t>
      </w:r>
      <w:r w:rsidRPr="008F0211">
        <w:rPr>
          <w:rFonts w:ascii="Times New Roman" w:hAnsi="Times New Roman"/>
          <w:b w:val="0"/>
          <w:spacing w:val="-2"/>
          <w:sz w:val="26"/>
          <w:szCs w:val="26"/>
        </w:rPr>
        <w:t xml:space="preserve"> 41 857 005,8 тыс. рублей, что не превышает верхний предел государственного внутреннего долга Удмуртской Республики, в сумме 43 799 295,9 тыс. руб., установленный статьей 1 Закона о бюджете Удмуртской Республики на 2015 год и на плановый период 2016 и 2017 годов.</w:t>
      </w:r>
      <w:proofErr w:type="gramEnd"/>
    </w:p>
    <w:p w:rsidR="005A724A" w:rsidRPr="00755355" w:rsidRDefault="005A724A" w:rsidP="005A724A">
      <w:pPr>
        <w:tabs>
          <w:tab w:val="left" w:pos="6521"/>
          <w:tab w:val="left" w:pos="8222"/>
        </w:tabs>
        <w:ind w:firstLine="709"/>
        <w:jc w:val="both"/>
        <w:rPr>
          <w:sz w:val="18"/>
          <w:szCs w:val="18"/>
          <w:highlight w:val="yellow"/>
        </w:rPr>
      </w:pPr>
    </w:p>
    <w:p w:rsidR="0072585D" w:rsidRPr="008652BF" w:rsidRDefault="0072585D" w:rsidP="00312269">
      <w:pPr>
        <w:pStyle w:val="af2"/>
        <w:spacing w:line="276" w:lineRule="auto"/>
        <w:jc w:val="center"/>
        <w:rPr>
          <w:b/>
          <w:sz w:val="26"/>
          <w:szCs w:val="26"/>
          <w:highlight w:val="yellow"/>
        </w:rPr>
      </w:pPr>
      <w:r w:rsidRPr="00312269">
        <w:rPr>
          <w:b/>
          <w:sz w:val="26"/>
          <w:szCs w:val="26"/>
        </w:rPr>
        <w:t>Казначейское исполнение бюджета Удмуртской Республики</w:t>
      </w:r>
    </w:p>
    <w:p w:rsidR="0072585D" w:rsidRPr="00755355" w:rsidRDefault="0072585D" w:rsidP="007350AB">
      <w:pPr>
        <w:spacing w:line="312" w:lineRule="auto"/>
        <w:ind w:firstLine="709"/>
        <w:jc w:val="both"/>
        <w:rPr>
          <w:sz w:val="16"/>
          <w:szCs w:val="16"/>
          <w:highlight w:val="yellow"/>
        </w:rPr>
      </w:pP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В 2015 году Министерством финансов УР полностью завершена работа по включению информации  в реестр участников бюджетного процесса, а также юридических лиц, не являющихся участниками бюджетного процесса (далее – Реестр) в Государственной информационной системе управления общественными финансами «Электронный бюджет». В Реестр включено 144 участника бюджетного процесса в Удмуртской Республике и 358 юридических лиц, не являющихся участниками бюджетного процесса, из них 259 бюджетных и 99 автономных учреждений УР. Кроме того еженедельно проводился мониторинг включения информации в Реестр финансовыми органами муниципальных образований УР в отношении организаций, созданных муниципальными образованиями.</w:t>
      </w: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По состоянию на 01.01.2016г. в Министерстве финансов УР открыт 1281 лицевой счет для учёта операций со средствами бюджета Удмуртской Республики получателей средств, а также со средствами бюджетных и автономных учреждений Удмуртской Республики, в том числе:</w:t>
      </w: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 xml:space="preserve">органам государственной власти и казённым учреждениям – 340 лицевых счетов,  бюджетным учреждениям – 731 лицевой счет, автономным учреждениям – 210 лицевых счетов.   </w:t>
      </w: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 xml:space="preserve">В рамках  осуществления полномочий по внутреннему государственному финансовому  контролю Министерством финансов УР  проводились  процедуры санкционирования оплаты расходов за счёт средств бюджета УР казёнными учреждениями и органами государственной власти, а также  бюджетными и автономными учреждениями  УР. </w:t>
      </w:r>
      <w:proofErr w:type="gramStart"/>
      <w:r w:rsidRPr="00CE3BD4">
        <w:rPr>
          <w:rFonts w:ascii="Times New Roman" w:hAnsi="Times New Roman"/>
          <w:b w:val="0"/>
          <w:spacing w:val="-2"/>
          <w:sz w:val="26"/>
          <w:szCs w:val="26"/>
        </w:rPr>
        <w:t xml:space="preserve">Осуществлялся контроль за </w:t>
      </w:r>
      <w:proofErr w:type="spellStart"/>
      <w:r w:rsidRPr="00CE3BD4">
        <w:rPr>
          <w:rFonts w:ascii="Times New Roman" w:hAnsi="Times New Roman"/>
          <w:b w:val="0"/>
          <w:spacing w:val="-2"/>
          <w:sz w:val="26"/>
          <w:szCs w:val="26"/>
        </w:rPr>
        <w:t>непревышением</w:t>
      </w:r>
      <w:proofErr w:type="spellEnd"/>
      <w:r w:rsidRPr="00CE3BD4">
        <w:rPr>
          <w:rFonts w:ascii="Times New Roman" w:hAnsi="Times New Roman"/>
          <w:b w:val="0"/>
          <w:spacing w:val="-2"/>
          <w:sz w:val="26"/>
          <w:szCs w:val="26"/>
        </w:rPr>
        <w:t xml:space="preserve"> суммы </w:t>
      </w:r>
      <w:r w:rsidRPr="00CE3BD4">
        <w:rPr>
          <w:rFonts w:ascii="Times New Roman" w:hAnsi="Times New Roman"/>
          <w:b w:val="0"/>
          <w:spacing w:val="-2"/>
          <w:sz w:val="26"/>
          <w:szCs w:val="26"/>
        </w:rPr>
        <w:lastRenderedPageBreak/>
        <w:t>проводимой операции над лимитами бюджетных обязательств и бюджетными ассигнованиями, контроль за соответствием содержания проводимой операции коду бюджетной классификации Российской Федерации, указанному в платежном документе учреждения, контроль за наличием документов, подтверждающих возникновение денежного обязательства, контроль за соответствием сведений о поставленном на учет бюджетном обязательстве по государственному контракту -  сведениям о государственном контракте, содержащемся в предусмотренном законодательством Российской</w:t>
      </w:r>
      <w:proofErr w:type="gramEnd"/>
      <w:r w:rsidRPr="00CE3BD4">
        <w:rPr>
          <w:rFonts w:ascii="Times New Roman" w:hAnsi="Times New Roman"/>
          <w:b w:val="0"/>
          <w:spacing w:val="-2"/>
          <w:sz w:val="26"/>
          <w:szCs w:val="26"/>
        </w:rPr>
        <w:t xml:space="preserve"> Федерации о контрактной системе в сфере закупок товаров, </w:t>
      </w:r>
      <w:r w:rsidR="0024474A">
        <w:rPr>
          <w:rFonts w:ascii="Times New Roman" w:hAnsi="Times New Roman"/>
          <w:b w:val="0"/>
          <w:spacing w:val="-2"/>
          <w:sz w:val="26"/>
          <w:szCs w:val="26"/>
        </w:rPr>
        <w:t>работ, услуг реестре контрактов,</w:t>
      </w:r>
      <w:r w:rsidRPr="00CE3BD4">
        <w:rPr>
          <w:rFonts w:ascii="Times New Roman" w:hAnsi="Times New Roman"/>
          <w:b w:val="0"/>
          <w:spacing w:val="-2"/>
          <w:sz w:val="26"/>
          <w:szCs w:val="26"/>
        </w:rPr>
        <w:t xml:space="preserve"> заключенных заказчиками.</w:t>
      </w: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В 2015  году принято к оплате 719 тыс</w:t>
      </w:r>
      <w:proofErr w:type="gramStart"/>
      <w:r w:rsidRPr="00CE3BD4">
        <w:rPr>
          <w:rFonts w:ascii="Times New Roman" w:hAnsi="Times New Roman"/>
          <w:b w:val="0"/>
          <w:spacing w:val="-2"/>
          <w:sz w:val="26"/>
          <w:szCs w:val="26"/>
        </w:rPr>
        <w:t>.п</w:t>
      </w:r>
      <w:proofErr w:type="gramEnd"/>
      <w:r w:rsidRPr="00CE3BD4">
        <w:rPr>
          <w:rFonts w:ascii="Times New Roman" w:hAnsi="Times New Roman"/>
          <w:b w:val="0"/>
          <w:spacing w:val="-2"/>
          <w:sz w:val="26"/>
          <w:szCs w:val="26"/>
        </w:rPr>
        <w:t>латежных документов от государственных учреждений УР, возвращено 17,7 тыс. платежных документов, как не прошедшие процедуры контроля.</w:t>
      </w: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Министерством финансов УР учитываются бюджетные обязательства, принимаемые получателями средств бюджета  на основании заключённых государственных контрактов, иных договоров по всем кодам бюджетной классификации расходов Российской Федерации.</w:t>
      </w: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Всего за  2015 год  принято на учёт 14 756 контрактов (договоров, соглашений) на общую сумму 8 379 252 тыс. рублей. В 2015 году осуществлялась процедура постановки на учет предварительных заявок на проведение закупок получателями средств, в результате чего сложилась экономия бюджетных средств  в сумме      81 987,8 тыс</w:t>
      </w:r>
      <w:proofErr w:type="gramStart"/>
      <w:r w:rsidRPr="00CE3BD4">
        <w:rPr>
          <w:rFonts w:ascii="Times New Roman" w:hAnsi="Times New Roman"/>
          <w:b w:val="0"/>
          <w:spacing w:val="-2"/>
          <w:sz w:val="26"/>
          <w:szCs w:val="26"/>
        </w:rPr>
        <w:t>.р</w:t>
      </w:r>
      <w:proofErr w:type="gramEnd"/>
      <w:r w:rsidRPr="00CE3BD4">
        <w:rPr>
          <w:rFonts w:ascii="Times New Roman" w:hAnsi="Times New Roman"/>
          <w:b w:val="0"/>
          <w:spacing w:val="-2"/>
          <w:sz w:val="26"/>
          <w:szCs w:val="26"/>
        </w:rPr>
        <w:t>ублей, которая в последующем была направлена на социальные расходы бюджета и реализацию дополнительных мер по поддержке отраслей экономики Удмуртской Республики.</w:t>
      </w:r>
    </w:p>
    <w:p w:rsidR="00CE3BD4" w:rsidRP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 xml:space="preserve">В соответствии с главой 24.1 Бюджетного кодекса РФ и Федеральным законом № 83-ФЗ от 08.05.2010г. Министерством финансов УР осуществляется организация исполнения требований судебных актов и решений налоговых органов по обращению взыскания на средства бюджета УР, а также на средства  бюджетных и автономных учреждений Удмуртской Республики.  </w:t>
      </w:r>
    </w:p>
    <w:p w:rsidR="00CE3BD4" w:rsidRDefault="00CE3BD4" w:rsidP="00CE3BD4">
      <w:pPr>
        <w:pStyle w:val="ConsTitle"/>
        <w:spacing w:line="312" w:lineRule="auto"/>
        <w:ind w:firstLine="709"/>
        <w:jc w:val="both"/>
        <w:rPr>
          <w:rFonts w:ascii="Times New Roman" w:hAnsi="Times New Roman"/>
          <w:b w:val="0"/>
          <w:spacing w:val="-2"/>
          <w:sz w:val="26"/>
          <w:szCs w:val="26"/>
        </w:rPr>
      </w:pPr>
      <w:r w:rsidRPr="00CE3BD4">
        <w:rPr>
          <w:rFonts w:ascii="Times New Roman" w:hAnsi="Times New Roman"/>
          <w:b w:val="0"/>
          <w:spacing w:val="-2"/>
          <w:sz w:val="26"/>
          <w:szCs w:val="26"/>
        </w:rPr>
        <w:t>За  2015 год  в Министерство финансов УР поступило 400 исполнительных документов и решений налоговых о</w:t>
      </w:r>
      <w:r>
        <w:rPr>
          <w:rFonts w:ascii="Times New Roman" w:hAnsi="Times New Roman"/>
          <w:b w:val="0"/>
          <w:spacing w:val="-2"/>
          <w:sz w:val="26"/>
          <w:szCs w:val="26"/>
        </w:rPr>
        <w:t>рг</w:t>
      </w:r>
      <w:r w:rsidRPr="00CE3BD4">
        <w:rPr>
          <w:rFonts w:ascii="Times New Roman" w:hAnsi="Times New Roman"/>
          <w:b w:val="0"/>
          <w:spacing w:val="-2"/>
          <w:sz w:val="26"/>
          <w:szCs w:val="26"/>
        </w:rPr>
        <w:t xml:space="preserve">анов  на общую сумму  80 515,0 тыс. руб. из них исполнено в 2015 году  в полном объеме 294 на сумму 49 665,5 тыс. руб. </w:t>
      </w:r>
    </w:p>
    <w:p w:rsidR="0072585D" w:rsidRPr="0061476A" w:rsidRDefault="0072585D" w:rsidP="0072585D">
      <w:pPr>
        <w:spacing w:line="276" w:lineRule="auto"/>
        <w:ind w:firstLine="708"/>
        <w:jc w:val="both"/>
        <w:rPr>
          <w:sz w:val="16"/>
          <w:szCs w:val="16"/>
          <w:highlight w:val="yellow"/>
        </w:rPr>
      </w:pPr>
    </w:p>
    <w:p w:rsidR="0072585D" w:rsidRPr="003D47F1" w:rsidRDefault="0072585D" w:rsidP="00C0763A">
      <w:pPr>
        <w:pStyle w:val="20"/>
        <w:tabs>
          <w:tab w:val="left" w:pos="9360"/>
        </w:tabs>
        <w:spacing w:line="312" w:lineRule="auto"/>
        <w:ind w:left="720" w:firstLine="0"/>
        <w:rPr>
          <w:b/>
          <w:bCs/>
          <w:iCs/>
          <w:sz w:val="26"/>
          <w:szCs w:val="26"/>
        </w:rPr>
      </w:pPr>
      <w:r w:rsidRPr="003D47F1">
        <w:rPr>
          <w:b/>
          <w:bCs/>
          <w:iCs/>
          <w:sz w:val="26"/>
          <w:szCs w:val="26"/>
        </w:rPr>
        <w:t>Информация о защите интересов бюджета Удмуртской Республики</w:t>
      </w:r>
    </w:p>
    <w:p w:rsidR="008C0395" w:rsidRPr="0061476A" w:rsidRDefault="008C0395" w:rsidP="0072585D">
      <w:pPr>
        <w:pStyle w:val="20"/>
        <w:tabs>
          <w:tab w:val="left" w:pos="9360"/>
        </w:tabs>
        <w:spacing w:line="312" w:lineRule="auto"/>
        <w:ind w:left="-567" w:firstLine="720"/>
        <w:jc w:val="center"/>
        <w:rPr>
          <w:b/>
          <w:bCs/>
          <w:iCs/>
          <w:sz w:val="16"/>
          <w:szCs w:val="16"/>
          <w:highlight w:val="yellow"/>
        </w:rPr>
      </w:pPr>
    </w:p>
    <w:p w:rsidR="00387C0D" w:rsidRPr="00387C0D" w:rsidRDefault="00387C0D" w:rsidP="00387C0D">
      <w:pPr>
        <w:pStyle w:val="a6"/>
        <w:spacing w:line="312" w:lineRule="auto"/>
        <w:rPr>
          <w:sz w:val="26"/>
          <w:szCs w:val="26"/>
        </w:rPr>
      </w:pPr>
      <w:proofErr w:type="gramStart"/>
      <w:r w:rsidRPr="00387C0D">
        <w:rPr>
          <w:sz w:val="26"/>
          <w:szCs w:val="26"/>
        </w:rPr>
        <w:t xml:space="preserve">В 2015 году Министерством финансов Удмуртской Республики (далее - Министерство) обеспечено правовое сопровождение исполнения судебных актов по обращению взыскания на средства бюджета Удмуртской Республики, средства бюджетных, автономных учреждений Удмуртской Республики, а также по </w:t>
      </w:r>
      <w:r w:rsidRPr="00387C0D">
        <w:rPr>
          <w:sz w:val="26"/>
          <w:szCs w:val="26"/>
        </w:rPr>
        <w:lastRenderedPageBreak/>
        <w:t xml:space="preserve">обращению взыскания с физических лиц в пользу бюджета Удмуртской Республики, осуществлена проверка документов, представленных для открытия лицевых </w:t>
      </w:r>
      <w:r w:rsidR="00326F76">
        <w:rPr>
          <w:sz w:val="26"/>
          <w:szCs w:val="26"/>
        </w:rPr>
        <w:t>счёт</w:t>
      </w:r>
      <w:r w:rsidRPr="00387C0D">
        <w:rPr>
          <w:sz w:val="26"/>
          <w:szCs w:val="26"/>
        </w:rPr>
        <w:t>ов государственным учреждениям Удмуртской Республики.</w:t>
      </w:r>
      <w:proofErr w:type="gramEnd"/>
    </w:p>
    <w:p w:rsidR="00387C0D" w:rsidRPr="00387C0D" w:rsidRDefault="00387C0D" w:rsidP="00387C0D">
      <w:pPr>
        <w:pStyle w:val="a6"/>
        <w:spacing w:line="312" w:lineRule="auto"/>
        <w:rPr>
          <w:sz w:val="26"/>
          <w:szCs w:val="26"/>
        </w:rPr>
      </w:pPr>
      <w:r w:rsidRPr="00387C0D">
        <w:rPr>
          <w:sz w:val="26"/>
          <w:szCs w:val="26"/>
        </w:rPr>
        <w:t>В судах общей юрисдикции рассмотрено 282 дела:</w:t>
      </w:r>
    </w:p>
    <w:p w:rsidR="00387C0D" w:rsidRPr="00387C0D" w:rsidRDefault="00387C0D" w:rsidP="00387C0D">
      <w:pPr>
        <w:pStyle w:val="a6"/>
        <w:spacing w:line="312" w:lineRule="auto"/>
        <w:rPr>
          <w:sz w:val="26"/>
          <w:szCs w:val="26"/>
        </w:rPr>
      </w:pPr>
      <w:r w:rsidRPr="00387C0D">
        <w:rPr>
          <w:sz w:val="26"/>
          <w:szCs w:val="26"/>
        </w:rPr>
        <w:t>предъявлено требований к взысканию с Удмуртской Республики в лице Министерства на сумму 124 809 361,2 руб.;</w:t>
      </w:r>
    </w:p>
    <w:p w:rsidR="00387C0D" w:rsidRPr="00387C0D" w:rsidRDefault="00387C0D" w:rsidP="00387C0D">
      <w:pPr>
        <w:pStyle w:val="a6"/>
        <w:spacing w:line="312" w:lineRule="auto"/>
        <w:rPr>
          <w:sz w:val="26"/>
          <w:szCs w:val="26"/>
        </w:rPr>
      </w:pPr>
      <w:r w:rsidRPr="00387C0D">
        <w:rPr>
          <w:sz w:val="26"/>
          <w:szCs w:val="26"/>
        </w:rPr>
        <w:t>отказано во взыскании с Удмуртской Республики в лице Министерства на сумму 28 815 554,72 руб.;</w:t>
      </w:r>
    </w:p>
    <w:p w:rsidR="00387C0D" w:rsidRPr="00387C0D" w:rsidRDefault="00387C0D" w:rsidP="00387C0D">
      <w:pPr>
        <w:pStyle w:val="a6"/>
        <w:spacing w:line="312" w:lineRule="auto"/>
        <w:rPr>
          <w:sz w:val="26"/>
          <w:szCs w:val="26"/>
        </w:rPr>
      </w:pPr>
      <w:r w:rsidRPr="00387C0D">
        <w:rPr>
          <w:sz w:val="26"/>
          <w:szCs w:val="26"/>
        </w:rPr>
        <w:t>прекращено производств в отношении Удмуртской Республики в лице Министерства на сумму 6 118 887,14 руб.;</w:t>
      </w:r>
    </w:p>
    <w:p w:rsidR="00387C0D" w:rsidRPr="00387C0D" w:rsidRDefault="00387C0D" w:rsidP="00387C0D">
      <w:pPr>
        <w:pStyle w:val="a6"/>
        <w:spacing w:line="312" w:lineRule="auto"/>
        <w:rPr>
          <w:sz w:val="26"/>
          <w:szCs w:val="26"/>
        </w:rPr>
      </w:pPr>
      <w:r w:rsidRPr="00387C0D">
        <w:rPr>
          <w:sz w:val="26"/>
          <w:szCs w:val="26"/>
        </w:rPr>
        <w:t>взыскано в пользу Удмуртской Республики в лице Министерства на сумму 1 000 000 руб.;</w:t>
      </w:r>
    </w:p>
    <w:p w:rsidR="00387C0D" w:rsidRPr="00387C0D" w:rsidRDefault="00387C0D" w:rsidP="00387C0D">
      <w:pPr>
        <w:pStyle w:val="a6"/>
        <w:spacing w:line="312" w:lineRule="auto"/>
        <w:rPr>
          <w:sz w:val="26"/>
          <w:szCs w:val="26"/>
        </w:rPr>
      </w:pPr>
      <w:r w:rsidRPr="00387C0D">
        <w:rPr>
          <w:sz w:val="26"/>
          <w:szCs w:val="26"/>
        </w:rPr>
        <w:t>взыскано с Удмуртской Республики в лице Министерства на сумму 65 048 772,4 руб.</w:t>
      </w:r>
    </w:p>
    <w:p w:rsidR="00387C0D" w:rsidRPr="00387C0D" w:rsidRDefault="00387C0D" w:rsidP="00387C0D">
      <w:pPr>
        <w:pStyle w:val="a6"/>
        <w:spacing w:line="312" w:lineRule="auto"/>
        <w:rPr>
          <w:sz w:val="26"/>
          <w:szCs w:val="26"/>
        </w:rPr>
      </w:pPr>
      <w:r w:rsidRPr="00387C0D">
        <w:rPr>
          <w:sz w:val="26"/>
          <w:szCs w:val="26"/>
        </w:rPr>
        <w:t>В арбитражных судах рассмотрено 65 дел:</w:t>
      </w:r>
    </w:p>
    <w:p w:rsidR="00387C0D" w:rsidRPr="00387C0D" w:rsidRDefault="00387C0D" w:rsidP="00387C0D">
      <w:pPr>
        <w:pStyle w:val="a6"/>
        <w:spacing w:line="312" w:lineRule="auto"/>
        <w:rPr>
          <w:sz w:val="26"/>
          <w:szCs w:val="26"/>
        </w:rPr>
      </w:pPr>
      <w:r w:rsidRPr="00387C0D">
        <w:rPr>
          <w:sz w:val="26"/>
          <w:szCs w:val="26"/>
        </w:rPr>
        <w:t>предъявлено требований к взысканию с Удмуртской Республики в лице Министерства на сумму 741 624 740,21 руб.;</w:t>
      </w:r>
    </w:p>
    <w:p w:rsidR="00387C0D" w:rsidRPr="00387C0D" w:rsidRDefault="00387C0D" w:rsidP="00387C0D">
      <w:pPr>
        <w:pStyle w:val="a6"/>
        <w:spacing w:line="312" w:lineRule="auto"/>
        <w:rPr>
          <w:sz w:val="26"/>
          <w:szCs w:val="26"/>
        </w:rPr>
      </w:pPr>
      <w:r w:rsidRPr="00387C0D">
        <w:rPr>
          <w:sz w:val="26"/>
          <w:szCs w:val="26"/>
        </w:rPr>
        <w:t>отказано во взыскании с Удмуртской Республики в лице Министерства на сумму 5 510 424,9 руб.;</w:t>
      </w:r>
    </w:p>
    <w:p w:rsidR="00387C0D" w:rsidRPr="00387C0D" w:rsidRDefault="00387C0D" w:rsidP="00387C0D">
      <w:pPr>
        <w:pStyle w:val="a6"/>
        <w:spacing w:line="312" w:lineRule="auto"/>
        <w:rPr>
          <w:sz w:val="26"/>
          <w:szCs w:val="26"/>
        </w:rPr>
      </w:pPr>
      <w:r w:rsidRPr="00387C0D">
        <w:rPr>
          <w:sz w:val="26"/>
          <w:szCs w:val="26"/>
        </w:rPr>
        <w:t>прекращено производств в отношении Удмуртской Республики в лице Министерства на сумму 6 890 220,47 руб.;</w:t>
      </w:r>
    </w:p>
    <w:p w:rsidR="00387C0D" w:rsidRPr="00387C0D" w:rsidRDefault="00387C0D" w:rsidP="00387C0D">
      <w:pPr>
        <w:pStyle w:val="a6"/>
        <w:spacing w:line="312" w:lineRule="auto"/>
        <w:rPr>
          <w:sz w:val="26"/>
          <w:szCs w:val="26"/>
        </w:rPr>
      </w:pPr>
      <w:r w:rsidRPr="00387C0D">
        <w:rPr>
          <w:sz w:val="26"/>
          <w:szCs w:val="26"/>
        </w:rPr>
        <w:t>взыскано с Удмуртской Республики в лице Министерства на сумму 7 814 908,69 руб.</w:t>
      </w:r>
    </w:p>
    <w:p w:rsidR="00387C0D" w:rsidRPr="00387C0D" w:rsidRDefault="00387C0D" w:rsidP="00387C0D">
      <w:pPr>
        <w:pStyle w:val="a6"/>
        <w:spacing w:line="312" w:lineRule="auto"/>
        <w:rPr>
          <w:sz w:val="26"/>
          <w:szCs w:val="26"/>
        </w:rPr>
      </w:pPr>
      <w:r w:rsidRPr="00387C0D">
        <w:rPr>
          <w:sz w:val="26"/>
          <w:szCs w:val="26"/>
        </w:rPr>
        <w:t>В соответствии с бюджетным законодательством Министерство в течение 2015 года подготовило и внесло на рассмотрение Правительства Удмуртской Республики 98 проектов правовых актов в области бюджетного и налогового законодательства, в том числе – 14 проектов законов.</w:t>
      </w:r>
    </w:p>
    <w:p w:rsidR="00387C0D" w:rsidRPr="00387C0D" w:rsidRDefault="00387C0D" w:rsidP="00387C0D">
      <w:pPr>
        <w:pStyle w:val="a6"/>
        <w:spacing w:line="312" w:lineRule="auto"/>
        <w:rPr>
          <w:sz w:val="26"/>
          <w:szCs w:val="26"/>
        </w:rPr>
      </w:pPr>
      <w:r w:rsidRPr="00387C0D">
        <w:rPr>
          <w:sz w:val="26"/>
          <w:szCs w:val="26"/>
        </w:rPr>
        <w:t xml:space="preserve">Министерством разработано и внесено на рассмотрение Правительства Удмуртской Республики 17 проектов нормативных правовых актов Удмуртской Республики, в отношении которых проведена </w:t>
      </w:r>
      <w:proofErr w:type="spellStart"/>
      <w:r w:rsidRPr="00387C0D">
        <w:rPr>
          <w:sz w:val="26"/>
          <w:szCs w:val="26"/>
        </w:rPr>
        <w:t>антикоррупционная</w:t>
      </w:r>
      <w:proofErr w:type="spellEnd"/>
      <w:r w:rsidRPr="00387C0D">
        <w:rPr>
          <w:sz w:val="26"/>
          <w:szCs w:val="26"/>
        </w:rPr>
        <w:t xml:space="preserve"> экспертиза. </w:t>
      </w:r>
      <w:proofErr w:type="spellStart"/>
      <w:r w:rsidRPr="00387C0D">
        <w:rPr>
          <w:sz w:val="26"/>
          <w:szCs w:val="26"/>
        </w:rPr>
        <w:t>Антикоррупционной</w:t>
      </w:r>
      <w:proofErr w:type="spellEnd"/>
      <w:r w:rsidRPr="00387C0D">
        <w:rPr>
          <w:sz w:val="26"/>
          <w:szCs w:val="26"/>
        </w:rPr>
        <w:t xml:space="preserve"> экспертизой охвачено 100 % проектов нормативных правовых актов Министерства. При проведении </w:t>
      </w:r>
      <w:proofErr w:type="spellStart"/>
      <w:r w:rsidRPr="00387C0D">
        <w:rPr>
          <w:sz w:val="26"/>
          <w:szCs w:val="26"/>
        </w:rPr>
        <w:t>антикоррупционной</w:t>
      </w:r>
      <w:proofErr w:type="spellEnd"/>
      <w:r w:rsidRPr="00387C0D">
        <w:rPr>
          <w:sz w:val="26"/>
          <w:szCs w:val="26"/>
        </w:rPr>
        <w:t xml:space="preserve"> экспертизы </w:t>
      </w:r>
      <w:proofErr w:type="spellStart"/>
      <w:r w:rsidRPr="00387C0D">
        <w:rPr>
          <w:sz w:val="26"/>
          <w:szCs w:val="26"/>
        </w:rPr>
        <w:t>коррупциогенные</w:t>
      </w:r>
      <w:proofErr w:type="spellEnd"/>
      <w:r w:rsidRPr="00387C0D">
        <w:rPr>
          <w:sz w:val="26"/>
          <w:szCs w:val="26"/>
        </w:rPr>
        <w:t xml:space="preserve"> факторы не выявлены.</w:t>
      </w:r>
    </w:p>
    <w:p w:rsidR="00387C0D" w:rsidRPr="00387C0D" w:rsidRDefault="00387C0D" w:rsidP="00387C0D">
      <w:pPr>
        <w:pStyle w:val="a6"/>
        <w:spacing w:line="312" w:lineRule="auto"/>
        <w:rPr>
          <w:sz w:val="26"/>
          <w:szCs w:val="26"/>
        </w:rPr>
      </w:pPr>
      <w:proofErr w:type="gramStart"/>
      <w:r w:rsidRPr="00387C0D">
        <w:rPr>
          <w:sz w:val="26"/>
          <w:szCs w:val="26"/>
        </w:rPr>
        <w:t xml:space="preserve">Проведена тщательная правовая экспертиза 1655 проектов правовых актов на соответствие законодательству, в том числе проектов федеральных законов (115), законов Удмуртской Республики, актов Главы Удмуртской Республики, Правительства Удмуртской Республики и Государственного Совета Удмуртской </w:t>
      </w:r>
      <w:r w:rsidRPr="00387C0D">
        <w:rPr>
          <w:sz w:val="26"/>
          <w:szCs w:val="26"/>
        </w:rPr>
        <w:lastRenderedPageBreak/>
        <w:t>Республики, а также правовая экспертиза представлений и предписаний по итогам контрольных мероприятий по вопросам исполнения бюджетов, бюджетных смет, выполнения государственных и муниципальных заданий.</w:t>
      </w:r>
      <w:proofErr w:type="gramEnd"/>
    </w:p>
    <w:p w:rsidR="00387C0D" w:rsidRPr="00387C0D" w:rsidRDefault="00387C0D" w:rsidP="00387C0D">
      <w:pPr>
        <w:pStyle w:val="a6"/>
        <w:spacing w:line="312" w:lineRule="auto"/>
        <w:rPr>
          <w:sz w:val="26"/>
          <w:szCs w:val="26"/>
        </w:rPr>
      </w:pPr>
      <w:r w:rsidRPr="00387C0D">
        <w:rPr>
          <w:sz w:val="26"/>
          <w:szCs w:val="26"/>
        </w:rPr>
        <w:t>В целях повышения эффективности, результативности осуществления закупок товаров, работ, услуг для нужд Министерства, обеспечения гласности и прозрачности осуществления закупок, предотвращения коррупции и других злоупотреблений в сфере закупок Министерством осуществляются закупки в соответствии с Планом-графиком осуществления закупок, который размещен на официальном сайте «Портал закупок». В 2015 году проведено 5 электронных аукционов на сумму 23 729,2 тыс. руб. и 6 запросов котировок − на 662,4 тыс. руб.</w:t>
      </w:r>
    </w:p>
    <w:p w:rsidR="00387C0D" w:rsidRPr="00387C0D" w:rsidRDefault="00387C0D" w:rsidP="00387C0D">
      <w:pPr>
        <w:pStyle w:val="a6"/>
        <w:spacing w:line="312" w:lineRule="auto"/>
        <w:rPr>
          <w:sz w:val="26"/>
          <w:szCs w:val="26"/>
        </w:rPr>
      </w:pPr>
      <w:r w:rsidRPr="00387C0D">
        <w:rPr>
          <w:sz w:val="26"/>
          <w:szCs w:val="26"/>
        </w:rPr>
        <w:t>В течение 2015 года подготовлено и утверждено распоряжениями Правительства Удмуртской Республики 38 документаций, объявлено 42 электронных аукциона по отбору кредитных организаций (с учетом документаций, разработанных в 2014 году).</w:t>
      </w:r>
    </w:p>
    <w:p w:rsidR="00387C0D" w:rsidRPr="00387C0D" w:rsidRDefault="00387C0D" w:rsidP="00387C0D">
      <w:pPr>
        <w:pStyle w:val="a6"/>
        <w:spacing w:line="312" w:lineRule="auto"/>
        <w:rPr>
          <w:sz w:val="26"/>
          <w:szCs w:val="26"/>
        </w:rPr>
      </w:pPr>
      <w:r w:rsidRPr="00387C0D">
        <w:rPr>
          <w:sz w:val="26"/>
          <w:szCs w:val="26"/>
        </w:rPr>
        <w:t>Всего в 2015 году получено кредитов от кредитных организаций по 18 государственным контрактам на сумму 9</w:t>
      </w:r>
      <w:r w:rsidR="0024474A">
        <w:rPr>
          <w:sz w:val="26"/>
          <w:szCs w:val="26"/>
        </w:rPr>
        <w:t> </w:t>
      </w:r>
      <w:r w:rsidRPr="00387C0D">
        <w:rPr>
          <w:sz w:val="26"/>
          <w:szCs w:val="26"/>
        </w:rPr>
        <w:t>000</w:t>
      </w:r>
      <w:r w:rsidR="0024474A">
        <w:rPr>
          <w:sz w:val="26"/>
          <w:szCs w:val="26"/>
        </w:rPr>
        <w:t xml:space="preserve"> 000</w:t>
      </w:r>
      <w:r w:rsidRPr="00387C0D">
        <w:rPr>
          <w:sz w:val="26"/>
          <w:szCs w:val="26"/>
        </w:rPr>
        <w:t xml:space="preserve">,0 </w:t>
      </w:r>
      <w:r w:rsidR="0024474A">
        <w:rPr>
          <w:sz w:val="26"/>
          <w:szCs w:val="26"/>
        </w:rPr>
        <w:t>тыс</w:t>
      </w:r>
      <w:r w:rsidRPr="00387C0D">
        <w:rPr>
          <w:sz w:val="26"/>
          <w:szCs w:val="26"/>
        </w:rPr>
        <w:t>. руб.</w:t>
      </w:r>
    </w:p>
    <w:p w:rsidR="00387C0D" w:rsidRPr="00387C0D" w:rsidRDefault="00387C0D" w:rsidP="00387C0D">
      <w:pPr>
        <w:pStyle w:val="a6"/>
        <w:spacing w:line="312" w:lineRule="auto"/>
        <w:rPr>
          <w:sz w:val="26"/>
          <w:szCs w:val="26"/>
        </w:rPr>
      </w:pPr>
      <w:r w:rsidRPr="00387C0D">
        <w:rPr>
          <w:sz w:val="26"/>
          <w:szCs w:val="26"/>
        </w:rPr>
        <w:t>В 2015 году осуществлен выпуск государственных ценных бумаг Удмуртской Республики на сумму 3</w:t>
      </w:r>
      <w:r w:rsidR="0024474A">
        <w:rPr>
          <w:sz w:val="26"/>
          <w:szCs w:val="26"/>
        </w:rPr>
        <w:t> </w:t>
      </w:r>
      <w:r w:rsidRPr="00387C0D">
        <w:rPr>
          <w:sz w:val="26"/>
          <w:szCs w:val="26"/>
        </w:rPr>
        <w:t>000</w:t>
      </w:r>
      <w:r w:rsidR="0024474A">
        <w:rPr>
          <w:sz w:val="26"/>
          <w:szCs w:val="26"/>
        </w:rPr>
        <w:t xml:space="preserve"> 000</w:t>
      </w:r>
      <w:r w:rsidRPr="00387C0D">
        <w:rPr>
          <w:sz w:val="26"/>
          <w:szCs w:val="26"/>
        </w:rPr>
        <w:t xml:space="preserve">,0 </w:t>
      </w:r>
      <w:r w:rsidR="0024474A">
        <w:rPr>
          <w:sz w:val="26"/>
          <w:szCs w:val="26"/>
        </w:rPr>
        <w:t>тыс</w:t>
      </w:r>
      <w:r w:rsidRPr="00387C0D">
        <w:rPr>
          <w:sz w:val="26"/>
          <w:szCs w:val="26"/>
        </w:rPr>
        <w:t>. руб.</w:t>
      </w:r>
    </w:p>
    <w:p w:rsidR="00387C0D" w:rsidRPr="00387C0D" w:rsidRDefault="00387C0D" w:rsidP="00387C0D">
      <w:pPr>
        <w:pStyle w:val="a6"/>
        <w:spacing w:line="312" w:lineRule="auto"/>
        <w:rPr>
          <w:sz w:val="26"/>
          <w:szCs w:val="26"/>
        </w:rPr>
      </w:pPr>
      <w:r w:rsidRPr="00387C0D">
        <w:rPr>
          <w:sz w:val="26"/>
          <w:szCs w:val="26"/>
        </w:rPr>
        <w:t>Осуществлен отбор финансовых организаций, оказывающих услуги по размещению облигаций внутренних облигационных займов, и заключен государственный контракт на оказание услуг по размещению государственных облигаций Удмуртской Республики 2015 года.</w:t>
      </w:r>
    </w:p>
    <w:p w:rsidR="00387C0D" w:rsidRPr="00387C0D" w:rsidRDefault="00387C0D" w:rsidP="00387C0D">
      <w:pPr>
        <w:pStyle w:val="a6"/>
        <w:spacing w:line="312" w:lineRule="auto"/>
        <w:rPr>
          <w:sz w:val="26"/>
          <w:szCs w:val="26"/>
        </w:rPr>
      </w:pPr>
      <w:r w:rsidRPr="00387C0D">
        <w:rPr>
          <w:sz w:val="26"/>
          <w:szCs w:val="26"/>
        </w:rPr>
        <w:t>В целях отбора организаций для оказания депозитарных услуг и услуг листинга (биржи) проведены запрос котировок и закупка у единственного поставщика, заключены 2 государственных контракта.</w:t>
      </w:r>
    </w:p>
    <w:p w:rsidR="00387C0D" w:rsidRPr="00387C0D" w:rsidRDefault="00387C0D" w:rsidP="00387C0D">
      <w:pPr>
        <w:pStyle w:val="a6"/>
        <w:spacing w:line="312" w:lineRule="auto"/>
        <w:rPr>
          <w:sz w:val="26"/>
          <w:szCs w:val="26"/>
        </w:rPr>
      </w:pPr>
      <w:proofErr w:type="gramStart"/>
      <w:r w:rsidRPr="00387C0D">
        <w:rPr>
          <w:sz w:val="26"/>
          <w:szCs w:val="26"/>
        </w:rPr>
        <w:t>В 2015 году Удмуртская Республика получила бюджетных кредитов на сумму 21</w:t>
      </w:r>
      <w:r w:rsidR="00327975">
        <w:rPr>
          <w:sz w:val="26"/>
          <w:szCs w:val="26"/>
        </w:rPr>
        <w:t> </w:t>
      </w:r>
      <w:r w:rsidRPr="00387C0D">
        <w:rPr>
          <w:sz w:val="26"/>
          <w:szCs w:val="26"/>
        </w:rPr>
        <w:t>268</w:t>
      </w:r>
      <w:r w:rsidR="00327975">
        <w:rPr>
          <w:sz w:val="26"/>
          <w:szCs w:val="26"/>
        </w:rPr>
        <w:t> </w:t>
      </w:r>
      <w:r w:rsidRPr="00387C0D">
        <w:rPr>
          <w:sz w:val="26"/>
          <w:szCs w:val="26"/>
        </w:rPr>
        <w:t>6</w:t>
      </w:r>
      <w:r w:rsidR="00327975">
        <w:rPr>
          <w:sz w:val="26"/>
          <w:szCs w:val="26"/>
        </w:rPr>
        <w:t>20,0</w:t>
      </w:r>
      <w:r w:rsidRPr="00387C0D">
        <w:rPr>
          <w:sz w:val="26"/>
          <w:szCs w:val="26"/>
        </w:rPr>
        <w:t xml:space="preserve"> </w:t>
      </w:r>
      <w:r w:rsidR="00327975">
        <w:rPr>
          <w:sz w:val="26"/>
          <w:szCs w:val="26"/>
        </w:rPr>
        <w:t>тыс</w:t>
      </w:r>
      <w:r w:rsidRPr="00387C0D">
        <w:rPr>
          <w:sz w:val="26"/>
          <w:szCs w:val="26"/>
        </w:rPr>
        <w:t>. руб., в том числе на частичное покрытие дефицита бюджета Удмуртской Республики на сумму 2</w:t>
      </w:r>
      <w:r w:rsidR="00327975">
        <w:rPr>
          <w:sz w:val="26"/>
          <w:szCs w:val="26"/>
        </w:rPr>
        <w:t> </w:t>
      </w:r>
      <w:r w:rsidRPr="00387C0D">
        <w:rPr>
          <w:sz w:val="26"/>
          <w:szCs w:val="26"/>
        </w:rPr>
        <w:t>076</w:t>
      </w:r>
      <w:r w:rsidR="00327975">
        <w:rPr>
          <w:sz w:val="26"/>
          <w:szCs w:val="26"/>
        </w:rPr>
        <w:t> 170,0</w:t>
      </w:r>
      <w:r w:rsidRPr="00387C0D">
        <w:rPr>
          <w:sz w:val="26"/>
          <w:szCs w:val="26"/>
        </w:rPr>
        <w:t xml:space="preserve"> </w:t>
      </w:r>
      <w:r w:rsidR="00327975">
        <w:rPr>
          <w:sz w:val="26"/>
          <w:szCs w:val="26"/>
        </w:rPr>
        <w:t>тыс</w:t>
      </w:r>
      <w:r w:rsidRPr="00387C0D">
        <w:rPr>
          <w:sz w:val="26"/>
          <w:szCs w:val="26"/>
        </w:rPr>
        <w:t>. руб., на погашение долговых обязательств по бюджетным кредитам, государственным ценным бумагам и кредитам от кредитных организаций на сумму 7</w:t>
      </w:r>
      <w:r w:rsidR="00327975">
        <w:rPr>
          <w:sz w:val="26"/>
          <w:szCs w:val="26"/>
        </w:rPr>
        <w:t> </w:t>
      </w:r>
      <w:r w:rsidRPr="00387C0D">
        <w:rPr>
          <w:sz w:val="26"/>
          <w:szCs w:val="26"/>
        </w:rPr>
        <w:t>492</w:t>
      </w:r>
      <w:r w:rsidR="00327975">
        <w:rPr>
          <w:sz w:val="26"/>
          <w:szCs w:val="26"/>
        </w:rPr>
        <w:t> </w:t>
      </w:r>
      <w:r w:rsidRPr="00387C0D">
        <w:rPr>
          <w:sz w:val="26"/>
          <w:szCs w:val="26"/>
        </w:rPr>
        <w:t>45</w:t>
      </w:r>
      <w:r w:rsidR="00327975">
        <w:rPr>
          <w:sz w:val="26"/>
          <w:szCs w:val="26"/>
        </w:rPr>
        <w:t>0,0</w:t>
      </w:r>
      <w:r w:rsidRPr="00387C0D">
        <w:rPr>
          <w:sz w:val="26"/>
          <w:szCs w:val="26"/>
        </w:rPr>
        <w:t xml:space="preserve"> </w:t>
      </w:r>
      <w:r w:rsidR="00327975">
        <w:rPr>
          <w:sz w:val="26"/>
          <w:szCs w:val="26"/>
        </w:rPr>
        <w:t>тыс</w:t>
      </w:r>
      <w:r w:rsidRPr="00387C0D">
        <w:rPr>
          <w:sz w:val="26"/>
          <w:szCs w:val="26"/>
        </w:rPr>
        <w:t xml:space="preserve">. руб., на пополнение остатков средств на </w:t>
      </w:r>
      <w:r w:rsidR="00326F76">
        <w:rPr>
          <w:sz w:val="26"/>
          <w:szCs w:val="26"/>
        </w:rPr>
        <w:t>счёт</w:t>
      </w:r>
      <w:r w:rsidRPr="00387C0D">
        <w:rPr>
          <w:sz w:val="26"/>
          <w:szCs w:val="26"/>
        </w:rPr>
        <w:t>е</w:t>
      </w:r>
      <w:proofErr w:type="gramEnd"/>
      <w:r w:rsidRPr="00387C0D">
        <w:rPr>
          <w:sz w:val="26"/>
          <w:szCs w:val="26"/>
        </w:rPr>
        <w:t xml:space="preserve"> бюджета на сумму 11</w:t>
      </w:r>
      <w:r w:rsidR="00327975">
        <w:rPr>
          <w:sz w:val="26"/>
          <w:szCs w:val="26"/>
        </w:rPr>
        <w:t> </w:t>
      </w:r>
      <w:r w:rsidRPr="00387C0D">
        <w:rPr>
          <w:sz w:val="26"/>
          <w:szCs w:val="26"/>
        </w:rPr>
        <w:t>700</w:t>
      </w:r>
      <w:r w:rsidR="00327975">
        <w:rPr>
          <w:sz w:val="26"/>
          <w:szCs w:val="26"/>
        </w:rPr>
        <w:t> 000,0</w:t>
      </w:r>
      <w:r w:rsidRPr="00387C0D">
        <w:rPr>
          <w:sz w:val="26"/>
          <w:szCs w:val="26"/>
        </w:rPr>
        <w:t xml:space="preserve"> </w:t>
      </w:r>
      <w:r w:rsidR="00327975">
        <w:rPr>
          <w:sz w:val="26"/>
          <w:szCs w:val="26"/>
        </w:rPr>
        <w:t>тыс.</w:t>
      </w:r>
      <w:r w:rsidRPr="00387C0D">
        <w:rPr>
          <w:sz w:val="26"/>
          <w:szCs w:val="26"/>
        </w:rPr>
        <w:t xml:space="preserve"> руб.</w:t>
      </w:r>
    </w:p>
    <w:p w:rsidR="00B704A9" w:rsidRPr="00387C0D" w:rsidRDefault="00B704A9" w:rsidP="00387C0D">
      <w:pPr>
        <w:pStyle w:val="a6"/>
        <w:spacing w:line="312" w:lineRule="auto"/>
        <w:rPr>
          <w:sz w:val="26"/>
          <w:szCs w:val="26"/>
        </w:rPr>
      </w:pPr>
    </w:p>
    <w:p w:rsidR="00B704A9" w:rsidRDefault="00B704A9" w:rsidP="00B704A9">
      <w:pPr>
        <w:jc w:val="both"/>
        <w:rPr>
          <w:sz w:val="26"/>
          <w:szCs w:val="26"/>
        </w:rPr>
      </w:pPr>
      <w:r>
        <w:rPr>
          <w:sz w:val="26"/>
          <w:szCs w:val="26"/>
        </w:rPr>
        <w:t>М</w:t>
      </w:r>
      <w:r w:rsidRPr="00554912">
        <w:rPr>
          <w:sz w:val="26"/>
          <w:szCs w:val="26"/>
        </w:rPr>
        <w:t>инистр</w:t>
      </w:r>
      <w:r>
        <w:rPr>
          <w:sz w:val="26"/>
          <w:szCs w:val="26"/>
        </w:rPr>
        <w:t xml:space="preserve"> ф</w:t>
      </w:r>
      <w:r w:rsidRPr="00554912">
        <w:rPr>
          <w:sz w:val="26"/>
          <w:szCs w:val="26"/>
        </w:rPr>
        <w:t>инансов</w:t>
      </w:r>
      <w:r>
        <w:rPr>
          <w:sz w:val="26"/>
          <w:szCs w:val="26"/>
        </w:rPr>
        <w:t xml:space="preserve"> </w:t>
      </w:r>
    </w:p>
    <w:p w:rsidR="00B704A9" w:rsidRPr="00F85EF7" w:rsidRDefault="00B704A9" w:rsidP="00B704A9">
      <w:pPr>
        <w:jc w:val="both"/>
        <w:rPr>
          <w:sz w:val="26"/>
          <w:szCs w:val="26"/>
        </w:rPr>
      </w:pPr>
      <w:r w:rsidRPr="00554912">
        <w:rPr>
          <w:sz w:val="26"/>
          <w:szCs w:val="26"/>
        </w:rPr>
        <w:t xml:space="preserve">Удмуртской Республики                                                 </w:t>
      </w:r>
      <w:r>
        <w:rPr>
          <w:sz w:val="26"/>
          <w:szCs w:val="26"/>
        </w:rPr>
        <w:t xml:space="preserve">       </w:t>
      </w:r>
      <w:r w:rsidR="00784801">
        <w:rPr>
          <w:sz w:val="26"/>
          <w:szCs w:val="26"/>
        </w:rPr>
        <w:t xml:space="preserve">    </w:t>
      </w:r>
      <w:r>
        <w:rPr>
          <w:sz w:val="26"/>
          <w:szCs w:val="26"/>
        </w:rPr>
        <w:t xml:space="preserve">                  С.П. Евдокимов</w:t>
      </w:r>
    </w:p>
    <w:sectPr w:rsidR="00B704A9" w:rsidRPr="00F85EF7" w:rsidSect="00BC59D8">
      <w:headerReference w:type="even" r:id="rId16"/>
      <w:headerReference w:type="default" r:id="rId17"/>
      <w:footerReference w:type="even" r:id="rId18"/>
      <w:footerReference w:type="default" r:id="rId19"/>
      <w:headerReference w:type="first" r:id="rId20"/>
      <w:footerReference w:type="first" r:id="rId21"/>
      <w:pgSz w:w="11906" w:h="16838" w:code="9"/>
      <w:pgMar w:top="1134" w:right="849" w:bottom="1134" w:left="1418" w:header="62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66D" w:rsidRDefault="00F5066D">
      <w:r>
        <w:separator/>
      </w:r>
    </w:p>
  </w:endnote>
  <w:endnote w:type="continuationSeparator" w:id="1">
    <w:p w:rsidR="00F5066D" w:rsidRDefault="00F5066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D" w:rsidRDefault="00C83E37" w:rsidP="00E3241A">
    <w:pPr>
      <w:pStyle w:val="af"/>
      <w:framePr w:wrap="around" w:vAnchor="text" w:hAnchor="margin" w:xAlign="right" w:y="1"/>
      <w:rPr>
        <w:rStyle w:val="aa"/>
      </w:rPr>
    </w:pPr>
    <w:r>
      <w:rPr>
        <w:rStyle w:val="aa"/>
      </w:rPr>
      <w:fldChar w:fldCharType="begin"/>
    </w:r>
    <w:r w:rsidR="00F5066D">
      <w:rPr>
        <w:rStyle w:val="aa"/>
      </w:rPr>
      <w:instrText xml:space="preserve">PAGE  </w:instrText>
    </w:r>
    <w:r>
      <w:rPr>
        <w:rStyle w:val="aa"/>
      </w:rPr>
      <w:fldChar w:fldCharType="end"/>
    </w:r>
  </w:p>
  <w:p w:rsidR="00F5066D" w:rsidRDefault="00F5066D" w:rsidP="00E3241A">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D" w:rsidRDefault="00F5066D" w:rsidP="00E3241A">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D" w:rsidRDefault="00F5066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66D" w:rsidRDefault="00F5066D">
      <w:r>
        <w:separator/>
      </w:r>
    </w:p>
  </w:footnote>
  <w:footnote w:type="continuationSeparator" w:id="1">
    <w:p w:rsidR="00F5066D" w:rsidRDefault="00F506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D" w:rsidRDefault="00C83E37" w:rsidP="00C14EDE">
    <w:pPr>
      <w:pStyle w:val="ab"/>
      <w:framePr w:wrap="around" w:vAnchor="text" w:hAnchor="margin" w:xAlign="center" w:y="1"/>
      <w:rPr>
        <w:rStyle w:val="aa"/>
      </w:rPr>
    </w:pPr>
    <w:r>
      <w:rPr>
        <w:rStyle w:val="aa"/>
      </w:rPr>
      <w:fldChar w:fldCharType="begin"/>
    </w:r>
    <w:r w:rsidR="00F5066D">
      <w:rPr>
        <w:rStyle w:val="aa"/>
      </w:rPr>
      <w:instrText xml:space="preserve">PAGE  </w:instrText>
    </w:r>
    <w:r>
      <w:rPr>
        <w:rStyle w:val="aa"/>
      </w:rPr>
      <w:fldChar w:fldCharType="end"/>
    </w:r>
  </w:p>
  <w:p w:rsidR="00F5066D" w:rsidRDefault="00F5066D">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D" w:rsidRPr="003C19B0" w:rsidRDefault="00C83E37" w:rsidP="006D0463">
    <w:pPr>
      <w:pStyle w:val="ab"/>
      <w:framePr w:wrap="around" w:vAnchor="text" w:hAnchor="margin" w:xAlign="center" w:y="1"/>
      <w:rPr>
        <w:rStyle w:val="aa"/>
        <w:sz w:val="22"/>
        <w:szCs w:val="22"/>
      </w:rPr>
    </w:pPr>
    <w:r w:rsidRPr="003C19B0">
      <w:rPr>
        <w:rStyle w:val="aa"/>
        <w:sz w:val="22"/>
        <w:szCs w:val="22"/>
      </w:rPr>
      <w:fldChar w:fldCharType="begin"/>
    </w:r>
    <w:r w:rsidR="00F5066D" w:rsidRPr="003C19B0">
      <w:rPr>
        <w:rStyle w:val="aa"/>
        <w:sz w:val="22"/>
        <w:szCs w:val="22"/>
      </w:rPr>
      <w:instrText xml:space="preserve">PAGE  </w:instrText>
    </w:r>
    <w:r w:rsidRPr="003C19B0">
      <w:rPr>
        <w:rStyle w:val="aa"/>
        <w:sz w:val="22"/>
        <w:szCs w:val="22"/>
      </w:rPr>
      <w:fldChar w:fldCharType="separate"/>
    </w:r>
    <w:r w:rsidR="00322F12">
      <w:rPr>
        <w:rStyle w:val="aa"/>
        <w:noProof/>
        <w:sz w:val="22"/>
        <w:szCs w:val="22"/>
      </w:rPr>
      <w:t>45</w:t>
    </w:r>
    <w:r w:rsidRPr="003C19B0">
      <w:rPr>
        <w:rStyle w:val="aa"/>
        <w:sz w:val="22"/>
        <w:szCs w:val="22"/>
      </w:rPr>
      <w:fldChar w:fldCharType="end"/>
    </w:r>
  </w:p>
  <w:p w:rsidR="00F5066D" w:rsidRDefault="00F5066D" w:rsidP="0033308F">
    <w:pPr>
      <w:pStyle w:val="ab"/>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66D" w:rsidRDefault="00F5066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376"/>
    <w:multiLevelType w:val="hybridMultilevel"/>
    <w:tmpl w:val="7F3C98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D57B65"/>
    <w:multiLevelType w:val="hybridMultilevel"/>
    <w:tmpl w:val="6F6A9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E277F2"/>
    <w:multiLevelType w:val="hybridMultilevel"/>
    <w:tmpl w:val="9A08CC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834929"/>
    <w:multiLevelType w:val="hybridMultilevel"/>
    <w:tmpl w:val="D7F8EE28"/>
    <w:lvl w:ilvl="0" w:tplc="C04CC6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065056"/>
    <w:multiLevelType w:val="hybridMultilevel"/>
    <w:tmpl w:val="DB14450A"/>
    <w:lvl w:ilvl="0" w:tplc="6996F61A">
      <w:start w:val="1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071301BA"/>
    <w:multiLevelType w:val="hybridMultilevel"/>
    <w:tmpl w:val="CDB2A6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244407"/>
    <w:multiLevelType w:val="hybridMultilevel"/>
    <w:tmpl w:val="24182412"/>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0AFA5030"/>
    <w:multiLevelType w:val="hybridMultilevel"/>
    <w:tmpl w:val="03DC79D2"/>
    <w:lvl w:ilvl="0" w:tplc="0419000D">
      <w:start w:val="1"/>
      <w:numFmt w:val="bullet"/>
      <w:lvlText w:val=""/>
      <w:lvlJc w:val="left"/>
      <w:pPr>
        <w:ind w:left="560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9045B4"/>
    <w:multiLevelType w:val="hybridMultilevel"/>
    <w:tmpl w:val="2EF6EDA2"/>
    <w:lvl w:ilvl="0" w:tplc="C04CC6CE">
      <w:start w:val="1"/>
      <w:numFmt w:val="bullet"/>
      <w:lvlText w:val=""/>
      <w:lvlJc w:val="left"/>
      <w:pPr>
        <w:ind w:left="7307"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C7465CB"/>
    <w:multiLevelType w:val="hybridMultilevel"/>
    <w:tmpl w:val="49D4BA04"/>
    <w:lvl w:ilvl="0" w:tplc="0419000D">
      <w:start w:val="1"/>
      <w:numFmt w:val="bullet"/>
      <w:lvlText w:val=""/>
      <w:lvlJc w:val="left"/>
      <w:pPr>
        <w:ind w:left="1500" w:hanging="360"/>
      </w:pPr>
      <w:rPr>
        <w:rFonts w:ascii="Wingdings" w:hAnsi="Wingdings" w:hint="default"/>
      </w:rPr>
    </w:lvl>
    <w:lvl w:ilvl="1" w:tplc="04190003">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0">
    <w:nsid w:val="0EDD793C"/>
    <w:multiLevelType w:val="hybridMultilevel"/>
    <w:tmpl w:val="EFC05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3352AE"/>
    <w:multiLevelType w:val="hybridMultilevel"/>
    <w:tmpl w:val="298422A8"/>
    <w:lvl w:ilvl="0" w:tplc="26B8E2C4">
      <w:start w:val="5"/>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1269034A"/>
    <w:multiLevelType w:val="hybridMultilevel"/>
    <w:tmpl w:val="8A0EA834"/>
    <w:lvl w:ilvl="0" w:tplc="4B64B73E">
      <w:start w:val="14"/>
      <w:numFmt w:val="decimal"/>
      <w:lvlText w:val="%1."/>
      <w:lvlJc w:val="left"/>
      <w:pPr>
        <w:ind w:left="1495" w:hanging="360"/>
      </w:pPr>
      <w:rPr>
        <w:rFonts w:hint="default"/>
        <w:b/>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3">
    <w:nsid w:val="127076D7"/>
    <w:multiLevelType w:val="hybridMultilevel"/>
    <w:tmpl w:val="699633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39320C4"/>
    <w:multiLevelType w:val="hybridMultilevel"/>
    <w:tmpl w:val="4CE8DF2C"/>
    <w:lvl w:ilvl="0" w:tplc="0419000D">
      <w:start w:val="1"/>
      <w:numFmt w:val="bullet"/>
      <w:lvlText w:val=""/>
      <w:lvlJc w:val="left"/>
      <w:pPr>
        <w:ind w:left="560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126CC5"/>
    <w:multiLevelType w:val="hybridMultilevel"/>
    <w:tmpl w:val="314A6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6D14BA"/>
    <w:multiLevelType w:val="hybridMultilevel"/>
    <w:tmpl w:val="996E886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1A364F40"/>
    <w:multiLevelType w:val="hybridMultilevel"/>
    <w:tmpl w:val="13FE5E3C"/>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1E1E2C6E"/>
    <w:multiLevelType w:val="hybridMultilevel"/>
    <w:tmpl w:val="4112A02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E9D1CB7"/>
    <w:multiLevelType w:val="hybridMultilevel"/>
    <w:tmpl w:val="9502E4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209F29B3"/>
    <w:multiLevelType w:val="hybridMultilevel"/>
    <w:tmpl w:val="07943390"/>
    <w:lvl w:ilvl="0" w:tplc="04190001">
      <w:start w:val="1"/>
      <w:numFmt w:val="bullet"/>
      <w:lvlText w:val=""/>
      <w:lvlJc w:val="left"/>
      <w:pPr>
        <w:ind w:left="14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3AD6F93"/>
    <w:multiLevelType w:val="hybridMultilevel"/>
    <w:tmpl w:val="DF4AA0C0"/>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BB5AED"/>
    <w:multiLevelType w:val="hybridMultilevel"/>
    <w:tmpl w:val="159C5D46"/>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88413D8"/>
    <w:multiLevelType w:val="hybridMultilevel"/>
    <w:tmpl w:val="AA5620CC"/>
    <w:lvl w:ilvl="0" w:tplc="04190001">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24">
    <w:nsid w:val="2D817BE4"/>
    <w:multiLevelType w:val="hybridMultilevel"/>
    <w:tmpl w:val="590EC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43D3955"/>
    <w:multiLevelType w:val="hybridMultilevel"/>
    <w:tmpl w:val="5B5081C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34E458A3"/>
    <w:multiLevelType w:val="hybridMultilevel"/>
    <w:tmpl w:val="6E7052E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3C262DA7"/>
    <w:multiLevelType w:val="hybridMultilevel"/>
    <w:tmpl w:val="26E46C66"/>
    <w:lvl w:ilvl="0" w:tplc="D1205672">
      <w:start w:val="1"/>
      <w:numFmt w:val="bullet"/>
      <w:lvlText w:val="-"/>
      <w:lvlJc w:val="left"/>
      <w:pPr>
        <w:ind w:left="1429" w:hanging="360"/>
      </w:pPr>
      <w:rPr>
        <w:rFonts w:ascii="Simplified Arabic" w:hAnsi="Simplified Arabic"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E1B6212"/>
    <w:multiLevelType w:val="hybridMultilevel"/>
    <w:tmpl w:val="1D8269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7D14BD"/>
    <w:multiLevelType w:val="hybridMultilevel"/>
    <w:tmpl w:val="44B09740"/>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41F17F00"/>
    <w:multiLevelType w:val="hybridMultilevel"/>
    <w:tmpl w:val="D5804E30"/>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1">
    <w:nsid w:val="423231DC"/>
    <w:multiLevelType w:val="hybridMultilevel"/>
    <w:tmpl w:val="FDE853E6"/>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2725D0D"/>
    <w:multiLevelType w:val="hybridMultilevel"/>
    <w:tmpl w:val="32F685FA"/>
    <w:lvl w:ilvl="0" w:tplc="43D830C4">
      <w:start w:val="2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nsid w:val="43F66BED"/>
    <w:multiLevelType w:val="hybridMultilevel"/>
    <w:tmpl w:val="478E64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5A76ACE"/>
    <w:multiLevelType w:val="hybridMultilevel"/>
    <w:tmpl w:val="7FC8C1F2"/>
    <w:lvl w:ilvl="0" w:tplc="04190001">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77E7A37"/>
    <w:multiLevelType w:val="hybridMultilevel"/>
    <w:tmpl w:val="B476CAEC"/>
    <w:lvl w:ilvl="0" w:tplc="04190001">
      <w:start w:val="1"/>
      <w:numFmt w:val="bullet"/>
      <w:lvlText w:val=""/>
      <w:lvlJc w:val="left"/>
      <w:pPr>
        <w:ind w:left="4046"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483C6DCB"/>
    <w:multiLevelType w:val="hybridMultilevel"/>
    <w:tmpl w:val="0178B020"/>
    <w:lvl w:ilvl="0" w:tplc="04190001">
      <w:start w:val="1"/>
      <w:numFmt w:val="bullet"/>
      <w:lvlText w:val=""/>
      <w:lvlJc w:val="left"/>
      <w:pPr>
        <w:ind w:left="787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8E81E7C"/>
    <w:multiLevelType w:val="hybridMultilevel"/>
    <w:tmpl w:val="7EDC4C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8">
    <w:nsid w:val="4BD57CEF"/>
    <w:multiLevelType w:val="hybridMultilevel"/>
    <w:tmpl w:val="73BA445A"/>
    <w:lvl w:ilvl="0" w:tplc="C04CC6CE">
      <w:start w:val="1"/>
      <w:numFmt w:val="bullet"/>
      <w:lvlText w:val=""/>
      <w:lvlJc w:val="left"/>
      <w:pPr>
        <w:ind w:left="5889"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9">
    <w:nsid w:val="4C6C07BD"/>
    <w:multiLevelType w:val="hybridMultilevel"/>
    <w:tmpl w:val="F288D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CED58A9"/>
    <w:multiLevelType w:val="hybridMultilevel"/>
    <w:tmpl w:val="3AD0ACDA"/>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1">
    <w:nsid w:val="4D53340A"/>
    <w:multiLevelType w:val="hybridMultilevel"/>
    <w:tmpl w:val="3D82E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6A2239"/>
    <w:multiLevelType w:val="hybridMultilevel"/>
    <w:tmpl w:val="5EAEBF96"/>
    <w:lvl w:ilvl="0" w:tplc="0419000D">
      <w:start w:val="1"/>
      <w:numFmt w:val="bullet"/>
      <w:lvlText w:val=""/>
      <w:lvlJc w:val="left"/>
      <w:pPr>
        <w:ind w:left="560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5A4348"/>
    <w:multiLevelType w:val="hybridMultilevel"/>
    <w:tmpl w:val="69DCBB92"/>
    <w:lvl w:ilvl="0" w:tplc="8F08B31A">
      <w:start w:val="17"/>
      <w:numFmt w:val="decimal"/>
      <w:lvlText w:val="%1."/>
      <w:lvlJc w:val="left"/>
      <w:pPr>
        <w:ind w:left="6881" w:hanging="360"/>
      </w:pPr>
      <w:rPr>
        <w:rFonts w:hint="default"/>
        <w:b/>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44">
    <w:nsid w:val="524F63F4"/>
    <w:multiLevelType w:val="hybridMultilevel"/>
    <w:tmpl w:val="9AEA73D8"/>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524EB0"/>
    <w:multiLevelType w:val="hybridMultilevel"/>
    <w:tmpl w:val="14F2F5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6">
    <w:nsid w:val="57216668"/>
    <w:multiLevelType w:val="hybridMultilevel"/>
    <w:tmpl w:val="BBFC463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5BD25A42"/>
    <w:multiLevelType w:val="hybridMultilevel"/>
    <w:tmpl w:val="90AA646E"/>
    <w:lvl w:ilvl="0" w:tplc="D1205672">
      <w:start w:val="1"/>
      <w:numFmt w:val="bullet"/>
      <w:lvlText w:val="-"/>
      <w:lvlJc w:val="left"/>
      <w:pPr>
        <w:ind w:left="1429" w:hanging="360"/>
      </w:pPr>
      <w:rPr>
        <w:rFonts w:ascii="Simplified Arabic" w:hAnsi="Simplified Arabic" w:hint="default"/>
      </w:rPr>
    </w:lvl>
    <w:lvl w:ilvl="1" w:tplc="04190001">
      <w:start w:val="1"/>
      <w:numFmt w:val="bullet"/>
      <w:lvlText w:val=""/>
      <w:lvlJc w:val="left"/>
      <w:pPr>
        <w:ind w:left="2487"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E5B18DB"/>
    <w:multiLevelType w:val="hybridMultilevel"/>
    <w:tmpl w:val="94A03CCC"/>
    <w:lvl w:ilvl="0" w:tplc="04190001">
      <w:start w:val="1"/>
      <w:numFmt w:val="bullet"/>
      <w:lvlText w:val=""/>
      <w:lvlJc w:val="left"/>
      <w:pPr>
        <w:ind w:left="927"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5F3B13F0"/>
    <w:multiLevelType w:val="hybridMultilevel"/>
    <w:tmpl w:val="3BF0C0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nsid w:val="6248349F"/>
    <w:multiLevelType w:val="hybridMultilevel"/>
    <w:tmpl w:val="DB5E33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1">
    <w:nsid w:val="63BA1F59"/>
    <w:multiLevelType w:val="hybridMultilevel"/>
    <w:tmpl w:val="862EF4E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2">
    <w:nsid w:val="64847796"/>
    <w:multiLevelType w:val="hybridMultilevel"/>
    <w:tmpl w:val="88A6B08A"/>
    <w:lvl w:ilvl="0" w:tplc="CF125CD4">
      <w:start w:val="2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65775DA2"/>
    <w:multiLevelType w:val="hybridMultilevel"/>
    <w:tmpl w:val="933A7C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8665D96"/>
    <w:multiLevelType w:val="hybridMultilevel"/>
    <w:tmpl w:val="3352253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88631F7"/>
    <w:multiLevelType w:val="hybridMultilevel"/>
    <w:tmpl w:val="FDCACD2C"/>
    <w:lvl w:ilvl="0" w:tplc="0419000D">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6">
    <w:nsid w:val="6A30120E"/>
    <w:multiLevelType w:val="hybridMultilevel"/>
    <w:tmpl w:val="B6E4C8FA"/>
    <w:lvl w:ilvl="0" w:tplc="D242E3D4">
      <w:start w:val="28"/>
      <w:numFmt w:val="decimal"/>
      <w:lvlText w:val="%1."/>
      <w:lvlJc w:val="left"/>
      <w:pPr>
        <w:ind w:left="375"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6A731186"/>
    <w:multiLevelType w:val="hybridMultilevel"/>
    <w:tmpl w:val="C75C93B8"/>
    <w:lvl w:ilvl="0" w:tplc="0419000D">
      <w:start w:val="1"/>
      <w:numFmt w:val="bullet"/>
      <w:lvlText w:val=""/>
      <w:lvlJc w:val="left"/>
      <w:pPr>
        <w:ind w:left="560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DA23566"/>
    <w:multiLevelType w:val="hybridMultilevel"/>
    <w:tmpl w:val="9588230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9">
    <w:nsid w:val="6DF76E84"/>
    <w:multiLevelType w:val="hybridMultilevel"/>
    <w:tmpl w:val="285EEB9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0">
    <w:nsid w:val="74732566"/>
    <w:multiLevelType w:val="hybridMultilevel"/>
    <w:tmpl w:val="00447C4E"/>
    <w:lvl w:ilvl="0" w:tplc="C04CC6C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nsid w:val="7686507C"/>
    <w:multiLevelType w:val="hybridMultilevel"/>
    <w:tmpl w:val="B5A4EAB0"/>
    <w:lvl w:ilvl="0" w:tplc="0419000D">
      <w:start w:val="1"/>
      <w:numFmt w:val="bullet"/>
      <w:lvlText w:val=""/>
      <w:lvlJc w:val="left"/>
      <w:pPr>
        <w:ind w:left="1495"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62">
    <w:nsid w:val="788277DE"/>
    <w:multiLevelType w:val="hybridMultilevel"/>
    <w:tmpl w:val="E4B47A7A"/>
    <w:lvl w:ilvl="0" w:tplc="3C9EDF74">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3">
    <w:nsid w:val="7C08048E"/>
    <w:multiLevelType w:val="hybridMultilevel"/>
    <w:tmpl w:val="B894B7D8"/>
    <w:lvl w:ilvl="0" w:tplc="86D4E186">
      <w:start w:val="13"/>
      <w:numFmt w:val="decimal"/>
      <w:lvlText w:val="%1."/>
      <w:lvlJc w:val="left"/>
      <w:pPr>
        <w:ind w:left="1637"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4">
    <w:nsid w:val="7D002A72"/>
    <w:multiLevelType w:val="hybridMultilevel"/>
    <w:tmpl w:val="4440BD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7E5F6009"/>
    <w:multiLevelType w:val="hybridMultilevel"/>
    <w:tmpl w:val="23200C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7"/>
  </w:num>
  <w:num w:numId="2">
    <w:abstractNumId w:val="38"/>
  </w:num>
  <w:num w:numId="3">
    <w:abstractNumId w:val="48"/>
  </w:num>
  <w:num w:numId="4">
    <w:abstractNumId w:val="51"/>
  </w:num>
  <w:num w:numId="5">
    <w:abstractNumId w:val="35"/>
  </w:num>
  <w:num w:numId="6">
    <w:abstractNumId w:val="30"/>
  </w:num>
  <w:num w:numId="7">
    <w:abstractNumId w:val="10"/>
  </w:num>
  <w:num w:numId="8">
    <w:abstractNumId w:val="28"/>
  </w:num>
  <w:num w:numId="9">
    <w:abstractNumId w:val="31"/>
  </w:num>
  <w:num w:numId="10">
    <w:abstractNumId w:val="45"/>
  </w:num>
  <w:num w:numId="11">
    <w:abstractNumId w:val="18"/>
  </w:num>
  <w:num w:numId="12">
    <w:abstractNumId w:val="29"/>
  </w:num>
  <w:num w:numId="13">
    <w:abstractNumId w:val="36"/>
  </w:num>
  <w:num w:numId="14">
    <w:abstractNumId w:val="34"/>
  </w:num>
  <w:num w:numId="15">
    <w:abstractNumId w:val="27"/>
  </w:num>
  <w:num w:numId="16">
    <w:abstractNumId w:val="54"/>
  </w:num>
  <w:num w:numId="17">
    <w:abstractNumId w:val="25"/>
  </w:num>
  <w:num w:numId="18">
    <w:abstractNumId w:val="7"/>
  </w:num>
  <w:num w:numId="19">
    <w:abstractNumId w:val="14"/>
  </w:num>
  <w:num w:numId="20">
    <w:abstractNumId w:val="42"/>
  </w:num>
  <w:num w:numId="21">
    <w:abstractNumId w:val="57"/>
  </w:num>
  <w:num w:numId="22">
    <w:abstractNumId w:val="41"/>
  </w:num>
  <w:num w:numId="23">
    <w:abstractNumId w:val="39"/>
  </w:num>
  <w:num w:numId="24">
    <w:abstractNumId w:val="43"/>
  </w:num>
  <w:num w:numId="25">
    <w:abstractNumId w:val="62"/>
  </w:num>
  <w:num w:numId="26">
    <w:abstractNumId w:val="4"/>
  </w:num>
  <w:num w:numId="27">
    <w:abstractNumId w:val="63"/>
  </w:num>
  <w:num w:numId="28">
    <w:abstractNumId w:val="52"/>
  </w:num>
  <w:num w:numId="29">
    <w:abstractNumId w:val="32"/>
  </w:num>
  <w:num w:numId="30">
    <w:abstractNumId w:val="55"/>
  </w:num>
  <w:num w:numId="31">
    <w:abstractNumId w:val="16"/>
  </w:num>
  <w:num w:numId="32">
    <w:abstractNumId w:val="33"/>
  </w:num>
  <w:num w:numId="33">
    <w:abstractNumId w:val="22"/>
  </w:num>
  <w:num w:numId="34">
    <w:abstractNumId w:val="15"/>
  </w:num>
  <w:num w:numId="35">
    <w:abstractNumId w:val="24"/>
  </w:num>
  <w:num w:numId="36">
    <w:abstractNumId w:val="2"/>
  </w:num>
  <w:num w:numId="37">
    <w:abstractNumId w:val="5"/>
  </w:num>
  <w:num w:numId="38">
    <w:abstractNumId w:val="9"/>
  </w:num>
  <w:num w:numId="39">
    <w:abstractNumId w:val="59"/>
  </w:num>
  <w:num w:numId="40">
    <w:abstractNumId w:val="44"/>
  </w:num>
  <w:num w:numId="41">
    <w:abstractNumId w:val="1"/>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3"/>
  </w:num>
  <w:num w:numId="47">
    <w:abstractNumId w:val="56"/>
  </w:num>
  <w:num w:numId="48">
    <w:abstractNumId w:val="8"/>
  </w:num>
  <w:num w:numId="49">
    <w:abstractNumId w:val="49"/>
  </w:num>
  <w:num w:numId="50">
    <w:abstractNumId w:val="11"/>
  </w:num>
  <w:num w:numId="51">
    <w:abstractNumId w:val="37"/>
  </w:num>
  <w:num w:numId="52">
    <w:abstractNumId w:val="26"/>
  </w:num>
  <w:num w:numId="53">
    <w:abstractNumId w:val="19"/>
  </w:num>
  <w:num w:numId="54">
    <w:abstractNumId w:val="50"/>
  </w:num>
  <w:num w:numId="55">
    <w:abstractNumId w:val="46"/>
  </w:num>
  <w:num w:numId="56">
    <w:abstractNumId w:val="23"/>
  </w:num>
  <w:num w:numId="57">
    <w:abstractNumId w:val="64"/>
  </w:num>
  <w:num w:numId="58">
    <w:abstractNumId w:val="6"/>
  </w:num>
  <w:num w:numId="59">
    <w:abstractNumId w:val="40"/>
  </w:num>
  <w:num w:numId="60">
    <w:abstractNumId w:val="58"/>
  </w:num>
  <w:num w:numId="61">
    <w:abstractNumId w:val="0"/>
  </w:num>
  <w:num w:numId="62">
    <w:abstractNumId w:val="61"/>
  </w:num>
  <w:num w:numId="63">
    <w:abstractNumId w:val="65"/>
  </w:num>
  <w:num w:numId="64">
    <w:abstractNumId w:val="53"/>
  </w:num>
  <w:num w:numId="65">
    <w:abstractNumId w:val="17"/>
  </w:num>
  <w:num w:numId="66">
    <w:abstractNumId w:val="21"/>
  </w:num>
  <w:num w:numId="67">
    <w:abstractNumId w:val="6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hdrShapeDefaults>
    <o:shapedefaults v:ext="edit" spidmax="57345"/>
  </w:hdrShapeDefaults>
  <w:footnotePr>
    <w:footnote w:id="0"/>
    <w:footnote w:id="1"/>
  </w:footnotePr>
  <w:endnotePr>
    <w:endnote w:id="0"/>
    <w:endnote w:id="1"/>
  </w:endnotePr>
  <w:compat/>
  <w:rsids>
    <w:rsidRoot w:val="00703F77"/>
    <w:rsid w:val="00000AA2"/>
    <w:rsid w:val="00000AC2"/>
    <w:rsid w:val="00000F81"/>
    <w:rsid w:val="000013B3"/>
    <w:rsid w:val="000017CC"/>
    <w:rsid w:val="00001D87"/>
    <w:rsid w:val="00001ED1"/>
    <w:rsid w:val="00002B65"/>
    <w:rsid w:val="00003B58"/>
    <w:rsid w:val="00004194"/>
    <w:rsid w:val="0000421F"/>
    <w:rsid w:val="0000440B"/>
    <w:rsid w:val="000047CC"/>
    <w:rsid w:val="00004C42"/>
    <w:rsid w:val="00004E35"/>
    <w:rsid w:val="000051CB"/>
    <w:rsid w:val="00005383"/>
    <w:rsid w:val="00005724"/>
    <w:rsid w:val="00005CD2"/>
    <w:rsid w:val="00006765"/>
    <w:rsid w:val="0000679D"/>
    <w:rsid w:val="00010611"/>
    <w:rsid w:val="0001186E"/>
    <w:rsid w:val="00012354"/>
    <w:rsid w:val="000125F8"/>
    <w:rsid w:val="0001274C"/>
    <w:rsid w:val="00012A20"/>
    <w:rsid w:val="00012ED1"/>
    <w:rsid w:val="00013F96"/>
    <w:rsid w:val="000147C7"/>
    <w:rsid w:val="0001490E"/>
    <w:rsid w:val="00014AD0"/>
    <w:rsid w:val="00014B83"/>
    <w:rsid w:val="00014D20"/>
    <w:rsid w:val="00015082"/>
    <w:rsid w:val="00015219"/>
    <w:rsid w:val="000152AF"/>
    <w:rsid w:val="000152C2"/>
    <w:rsid w:val="000158CD"/>
    <w:rsid w:val="00015C75"/>
    <w:rsid w:val="00016164"/>
    <w:rsid w:val="00016348"/>
    <w:rsid w:val="00016614"/>
    <w:rsid w:val="000170DE"/>
    <w:rsid w:val="00017357"/>
    <w:rsid w:val="000174F9"/>
    <w:rsid w:val="000178BD"/>
    <w:rsid w:val="00017C7C"/>
    <w:rsid w:val="00017DCF"/>
    <w:rsid w:val="00020172"/>
    <w:rsid w:val="00020713"/>
    <w:rsid w:val="0002103E"/>
    <w:rsid w:val="00022291"/>
    <w:rsid w:val="00022982"/>
    <w:rsid w:val="00022C59"/>
    <w:rsid w:val="00022CB3"/>
    <w:rsid w:val="00022DE2"/>
    <w:rsid w:val="00023046"/>
    <w:rsid w:val="00023056"/>
    <w:rsid w:val="000231D8"/>
    <w:rsid w:val="000234B9"/>
    <w:rsid w:val="00024846"/>
    <w:rsid w:val="00025133"/>
    <w:rsid w:val="00025338"/>
    <w:rsid w:val="0002561A"/>
    <w:rsid w:val="0002583A"/>
    <w:rsid w:val="00025DE7"/>
    <w:rsid w:val="00025E7A"/>
    <w:rsid w:val="0002602F"/>
    <w:rsid w:val="00026B6A"/>
    <w:rsid w:val="00026D6E"/>
    <w:rsid w:val="00026FDC"/>
    <w:rsid w:val="00027069"/>
    <w:rsid w:val="0003087F"/>
    <w:rsid w:val="00030A0B"/>
    <w:rsid w:val="00030B4B"/>
    <w:rsid w:val="00030C50"/>
    <w:rsid w:val="00030F57"/>
    <w:rsid w:val="00031249"/>
    <w:rsid w:val="00032F28"/>
    <w:rsid w:val="00032F6D"/>
    <w:rsid w:val="00033C1D"/>
    <w:rsid w:val="000343FF"/>
    <w:rsid w:val="00034ABD"/>
    <w:rsid w:val="00034DA2"/>
    <w:rsid w:val="00034F00"/>
    <w:rsid w:val="00035CE0"/>
    <w:rsid w:val="00035D04"/>
    <w:rsid w:val="00036337"/>
    <w:rsid w:val="000369F8"/>
    <w:rsid w:val="00036D1F"/>
    <w:rsid w:val="0003744A"/>
    <w:rsid w:val="00037470"/>
    <w:rsid w:val="00037DAE"/>
    <w:rsid w:val="0004037D"/>
    <w:rsid w:val="00040F47"/>
    <w:rsid w:val="0004127C"/>
    <w:rsid w:val="00041358"/>
    <w:rsid w:val="00041432"/>
    <w:rsid w:val="00041B66"/>
    <w:rsid w:val="00041C19"/>
    <w:rsid w:val="000420AA"/>
    <w:rsid w:val="0004223F"/>
    <w:rsid w:val="000424FD"/>
    <w:rsid w:val="000427CE"/>
    <w:rsid w:val="00042E3C"/>
    <w:rsid w:val="0004349F"/>
    <w:rsid w:val="00043A35"/>
    <w:rsid w:val="0004470F"/>
    <w:rsid w:val="0004506B"/>
    <w:rsid w:val="00045D54"/>
    <w:rsid w:val="000474B5"/>
    <w:rsid w:val="000477F0"/>
    <w:rsid w:val="00047910"/>
    <w:rsid w:val="00047932"/>
    <w:rsid w:val="00047996"/>
    <w:rsid w:val="00047A09"/>
    <w:rsid w:val="000502B3"/>
    <w:rsid w:val="000515F0"/>
    <w:rsid w:val="000534D4"/>
    <w:rsid w:val="000535EA"/>
    <w:rsid w:val="000536F0"/>
    <w:rsid w:val="0005382F"/>
    <w:rsid w:val="000538BB"/>
    <w:rsid w:val="0005472E"/>
    <w:rsid w:val="0005492F"/>
    <w:rsid w:val="00054BB2"/>
    <w:rsid w:val="000551CC"/>
    <w:rsid w:val="00056257"/>
    <w:rsid w:val="00056635"/>
    <w:rsid w:val="0005698D"/>
    <w:rsid w:val="00056CAE"/>
    <w:rsid w:val="000576FD"/>
    <w:rsid w:val="0006055D"/>
    <w:rsid w:val="0006061B"/>
    <w:rsid w:val="0006062F"/>
    <w:rsid w:val="00060889"/>
    <w:rsid w:val="00060C64"/>
    <w:rsid w:val="00060DDD"/>
    <w:rsid w:val="00060F72"/>
    <w:rsid w:val="00061123"/>
    <w:rsid w:val="00061B4B"/>
    <w:rsid w:val="00062714"/>
    <w:rsid w:val="00063CB8"/>
    <w:rsid w:val="00063DF7"/>
    <w:rsid w:val="00063F33"/>
    <w:rsid w:val="0006402A"/>
    <w:rsid w:val="00064480"/>
    <w:rsid w:val="00064631"/>
    <w:rsid w:val="00064658"/>
    <w:rsid w:val="000650E4"/>
    <w:rsid w:val="000656C6"/>
    <w:rsid w:val="00065BCB"/>
    <w:rsid w:val="00065CA7"/>
    <w:rsid w:val="00065EBC"/>
    <w:rsid w:val="00065EE8"/>
    <w:rsid w:val="0006646B"/>
    <w:rsid w:val="000664F3"/>
    <w:rsid w:val="000667A3"/>
    <w:rsid w:val="00066960"/>
    <w:rsid w:val="000670C9"/>
    <w:rsid w:val="0006752D"/>
    <w:rsid w:val="0006770C"/>
    <w:rsid w:val="00067C0A"/>
    <w:rsid w:val="00067EAC"/>
    <w:rsid w:val="00067FBB"/>
    <w:rsid w:val="00070AF4"/>
    <w:rsid w:val="00070D3A"/>
    <w:rsid w:val="00070F01"/>
    <w:rsid w:val="00071AE0"/>
    <w:rsid w:val="00071D17"/>
    <w:rsid w:val="00072276"/>
    <w:rsid w:val="00072823"/>
    <w:rsid w:val="00072B8E"/>
    <w:rsid w:val="00072C17"/>
    <w:rsid w:val="00072E23"/>
    <w:rsid w:val="00073410"/>
    <w:rsid w:val="000737CC"/>
    <w:rsid w:val="000750AF"/>
    <w:rsid w:val="00075124"/>
    <w:rsid w:val="00075535"/>
    <w:rsid w:val="0007564A"/>
    <w:rsid w:val="000767F6"/>
    <w:rsid w:val="0007683B"/>
    <w:rsid w:val="00076858"/>
    <w:rsid w:val="00076BAD"/>
    <w:rsid w:val="00076D97"/>
    <w:rsid w:val="00076EE5"/>
    <w:rsid w:val="000771A3"/>
    <w:rsid w:val="0007776B"/>
    <w:rsid w:val="00077921"/>
    <w:rsid w:val="00080B13"/>
    <w:rsid w:val="00080F22"/>
    <w:rsid w:val="0008105E"/>
    <w:rsid w:val="00081107"/>
    <w:rsid w:val="0008144F"/>
    <w:rsid w:val="0008181F"/>
    <w:rsid w:val="00082EBC"/>
    <w:rsid w:val="00083257"/>
    <w:rsid w:val="00083692"/>
    <w:rsid w:val="00083935"/>
    <w:rsid w:val="00084776"/>
    <w:rsid w:val="00084851"/>
    <w:rsid w:val="00084A88"/>
    <w:rsid w:val="00084B41"/>
    <w:rsid w:val="00084FBB"/>
    <w:rsid w:val="000852BA"/>
    <w:rsid w:val="00085483"/>
    <w:rsid w:val="0008550D"/>
    <w:rsid w:val="00085924"/>
    <w:rsid w:val="00085D97"/>
    <w:rsid w:val="00085FD3"/>
    <w:rsid w:val="000862EC"/>
    <w:rsid w:val="00086462"/>
    <w:rsid w:val="00086831"/>
    <w:rsid w:val="0008685F"/>
    <w:rsid w:val="00087616"/>
    <w:rsid w:val="00090B29"/>
    <w:rsid w:val="00090D63"/>
    <w:rsid w:val="0009134A"/>
    <w:rsid w:val="00091E77"/>
    <w:rsid w:val="000920E5"/>
    <w:rsid w:val="000920E6"/>
    <w:rsid w:val="00092536"/>
    <w:rsid w:val="000925FE"/>
    <w:rsid w:val="00092839"/>
    <w:rsid w:val="00092CFB"/>
    <w:rsid w:val="000937F4"/>
    <w:rsid w:val="00093B16"/>
    <w:rsid w:val="00093D7C"/>
    <w:rsid w:val="000948C9"/>
    <w:rsid w:val="00094BE2"/>
    <w:rsid w:val="000950F6"/>
    <w:rsid w:val="00095A47"/>
    <w:rsid w:val="00095D13"/>
    <w:rsid w:val="00095EDB"/>
    <w:rsid w:val="000961B9"/>
    <w:rsid w:val="00096365"/>
    <w:rsid w:val="000967D5"/>
    <w:rsid w:val="00096AB4"/>
    <w:rsid w:val="00096EF9"/>
    <w:rsid w:val="00097431"/>
    <w:rsid w:val="000976AB"/>
    <w:rsid w:val="00097A0D"/>
    <w:rsid w:val="000A0304"/>
    <w:rsid w:val="000A07C5"/>
    <w:rsid w:val="000A0CB3"/>
    <w:rsid w:val="000A1549"/>
    <w:rsid w:val="000A1C1D"/>
    <w:rsid w:val="000A21EA"/>
    <w:rsid w:val="000A2BFC"/>
    <w:rsid w:val="000A2D5B"/>
    <w:rsid w:val="000A30F9"/>
    <w:rsid w:val="000A360A"/>
    <w:rsid w:val="000A3777"/>
    <w:rsid w:val="000A41D8"/>
    <w:rsid w:val="000A41F2"/>
    <w:rsid w:val="000A4817"/>
    <w:rsid w:val="000A489B"/>
    <w:rsid w:val="000A48C0"/>
    <w:rsid w:val="000A4B8A"/>
    <w:rsid w:val="000A4EC0"/>
    <w:rsid w:val="000A5A8A"/>
    <w:rsid w:val="000A5D7D"/>
    <w:rsid w:val="000A60DF"/>
    <w:rsid w:val="000A61C3"/>
    <w:rsid w:val="000A7331"/>
    <w:rsid w:val="000A77D6"/>
    <w:rsid w:val="000A782E"/>
    <w:rsid w:val="000A7BD8"/>
    <w:rsid w:val="000B05A7"/>
    <w:rsid w:val="000B095F"/>
    <w:rsid w:val="000B1290"/>
    <w:rsid w:val="000B2222"/>
    <w:rsid w:val="000B237C"/>
    <w:rsid w:val="000B4657"/>
    <w:rsid w:val="000B4BE8"/>
    <w:rsid w:val="000B4D2E"/>
    <w:rsid w:val="000B4E75"/>
    <w:rsid w:val="000B56A5"/>
    <w:rsid w:val="000B58A6"/>
    <w:rsid w:val="000B5A35"/>
    <w:rsid w:val="000B5C00"/>
    <w:rsid w:val="000B5C46"/>
    <w:rsid w:val="000B6582"/>
    <w:rsid w:val="000B68C6"/>
    <w:rsid w:val="000B69B0"/>
    <w:rsid w:val="000B6BB2"/>
    <w:rsid w:val="000B70A2"/>
    <w:rsid w:val="000B7921"/>
    <w:rsid w:val="000B7F3E"/>
    <w:rsid w:val="000C0F65"/>
    <w:rsid w:val="000C119C"/>
    <w:rsid w:val="000C1498"/>
    <w:rsid w:val="000C20F0"/>
    <w:rsid w:val="000C2305"/>
    <w:rsid w:val="000C2320"/>
    <w:rsid w:val="000C2525"/>
    <w:rsid w:val="000C2E71"/>
    <w:rsid w:val="000C2EC5"/>
    <w:rsid w:val="000C2FC1"/>
    <w:rsid w:val="000C3321"/>
    <w:rsid w:val="000C368E"/>
    <w:rsid w:val="000C3718"/>
    <w:rsid w:val="000C389F"/>
    <w:rsid w:val="000C3AD1"/>
    <w:rsid w:val="000C3CC2"/>
    <w:rsid w:val="000C3DB2"/>
    <w:rsid w:val="000C4544"/>
    <w:rsid w:val="000C485A"/>
    <w:rsid w:val="000C4C7B"/>
    <w:rsid w:val="000C515A"/>
    <w:rsid w:val="000C51DC"/>
    <w:rsid w:val="000C56F5"/>
    <w:rsid w:val="000C6516"/>
    <w:rsid w:val="000C65E6"/>
    <w:rsid w:val="000C66D0"/>
    <w:rsid w:val="000C688B"/>
    <w:rsid w:val="000C6BEF"/>
    <w:rsid w:val="000C6EB3"/>
    <w:rsid w:val="000C7131"/>
    <w:rsid w:val="000C7428"/>
    <w:rsid w:val="000C777D"/>
    <w:rsid w:val="000D03B5"/>
    <w:rsid w:val="000D055B"/>
    <w:rsid w:val="000D05B5"/>
    <w:rsid w:val="000D0795"/>
    <w:rsid w:val="000D0838"/>
    <w:rsid w:val="000D10E9"/>
    <w:rsid w:val="000D13D5"/>
    <w:rsid w:val="000D15C5"/>
    <w:rsid w:val="000D1860"/>
    <w:rsid w:val="000D1CB5"/>
    <w:rsid w:val="000D1D90"/>
    <w:rsid w:val="000D2697"/>
    <w:rsid w:val="000D2742"/>
    <w:rsid w:val="000D3172"/>
    <w:rsid w:val="000D358D"/>
    <w:rsid w:val="000D3D42"/>
    <w:rsid w:val="000D41CE"/>
    <w:rsid w:val="000D4254"/>
    <w:rsid w:val="000D4411"/>
    <w:rsid w:val="000D482B"/>
    <w:rsid w:val="000D48A0"/>
    <w:rsid w:val="000D4EAE"/>
    <w:rsid w:val="000D51D9"/>
    <w:rsid w:val="000D5F2D"/>
    <w:rsid w:val="000D6CFE"/>
    <w:rsid w:val="000D76BC"/>
    <w:rsid w:val="000E035F"/>
    <w:rsid w:val="000E0C81"/>
    <w:rsid w:val="000E0C8A"/>
    <w:rsid w:val="000E137D"/>
    <w:rsid w:val="000E1CAD"/>
    <w:rsid w:val="000E218C"/>
    <w:rsid w:val="000E2AFD"/>
    <w:rsid w:val="000E3ACF"/>
    <w:rsid w:val="000E3B0E"/>
    <w:rsid w:val="000E3E3D"/>
    <w:rsid w:val="000E408E"/>
    <w:rsid w:val="000E4C90"/>
    <w:rsid w:val="000E4F46"/>
    <w:rsid w:val="000E4FBD"/>
    <w:rsid w:val="000E525E"/>
    <w:rsid w:val="000E54F2"/>
    <w:rsid w:val="000E5943"/>
    <w:rsid w:val="000E5A50"/>
    <w:rsid w:val="000E5AF4"/>
    <w:rsid w:val="000E5C16"/>
    <w:rsid w:val="000E5DBF"/>
    <w:rsid w:val="000E6BEF"/>
    <w:rsid w:val="000E72B3"/>
    <w:rsid w:val="000E75DE"/>
    <w:rsid w:val="000E779D"/>
    <w:rsid w:val="000E7B27"/>
    <w:rsid w:val="000E7D86"/>
    <w:rsid w:val="000E7E7E"/>
    <w:rsid w:val="000F0597"/>
    <w:rsid w:val="000F0624"/>
    <w:rsid w:val="000F1970"/>
    <w:rsid w:val="000F1A41"/>
    <w:rsid w:val="000F1A59"/>
    <w:rsid w:val="000F1AC4"/>
    <w:rsid w:val="000F214F"/>
    <w:rsid w:val="000F2511"/>
    <w:rsid w:val="000F2618"/>
    <w:rsid w:val="000F2DFC"/>
    <w:rsid w:val="000F2FD8"/>
    <w:rsid w:val="000F304E"/>
    <w:rsid w:val="000F34A8"/>
    <w:rsid w:val="000F37FE"/>
    <w:rsid w:val="000F4C5F"/>
    <w:rsid w:val="000F4FCA"/>
    <w:rsid w:val="000F50F9"/>
    <w:rsid w:val="000F568B"/>
    <w:rsid w:val="000F58F6"/>
    <w:rsid w:val="000F6059"/>
    <w:rsid w:val="000F63BD"/>
    <w:rsid w:val="000F6401"/>
    <w:rsid w:val="000F680B"/>
    <w:rsid w:val="000F6AE1"/>
    <w:rsid w:val="000F6D9B"/>
    <w:rsid w:val="000F717B"/>
    <w:rsid w:val="000F72B0"/>
    <w:rsid w:val="000F759C"/>
    <w:rsid w:val="000F7C6F"/>
    <w:rsid w:val="00100C5D"/>
    <w:rsid w:val="00100C9A"/>
    <w:rsid w:val="00100D52"/>
    <w:rsid w:val="00101C12"/>
    <w:rsid w:val="00101E59"/>
    <w:rsid w:val="00101F1A"/>
    <w:rsid w:val="0010275C"/>
    <w:rsid w:val="001029F8"/>
    <w:rsid w:val="001032C9"/>
    <w:rsid w:val="00103317"/>
    <w:rsid w:val="00103421"/>
    <w:rsid w:val="00103BF0"/>
    <w:rsid w:val="001046BB"/>
    <w:rsid w:val="00104F0C"/>
    <w:rsid w:val="0010570D"/>
    <w:rsid w:val="0010571E"/>
    <w:rsid w:val="001057EA"/>
    <w:rsid w:val="00105A29"/>
    <w:rsid w:val="00105FBD"/>
    <w:rsid w:val="00105FC0"/>
    <w:rsid w:val="001067AA"/>
    <w:rsid w:val="00106864"/>
    <w:rsid w:val="00106B7F"/>
    <w:rsid w:val="00107408"/>
    <w:rsid w:val="001077B3"/>
    <w:rsid w:val="0010793F"/>
    <w:rsid w:val="00107BDF"/>
    <w:rsid w:val="00107FA9"/>
    <w:rsid w:val="00110151"/>
    <w:rsid w:val="001115F3"/>
    <w:rsid w:val="0011167A"/>
    <w:rsid w:val="00111887"/>
    <w:rsid w:val="0011211B"/>
    <w:rsid w:val="001121A1"/>
    <w:rsid w:val="001121B1"/>
    <w:rsid w:val="001128D7"/>
    <w:rsid w:val="00112D00"/>
    <w:rsid w:val="00112E5F"/>
    <w:rsid w:val="00113387"/>
    <w:rsid w:val="001134A2"/>
    <w:rsid w:val="00113539"/>
    <w:rsid w:val="0011399A"/>
    <w:rsid w:val="001143B0"/>
    <w:rsid w:val="001144A3"/>
    <w:rsid w:val="001146B8"/>
    <w:rsid w:val="00114C67"/>
    <w:rsid w:val="00114D00"/>
    <w:rsid w:val="00115A52"/>
    <w:rsid w:val="00115C14"/>
    <w:rsid w:val="00115EF6"/>
    <w:rsid w:val="00116CFF"/>
    <w:rsid w:val="0011758D"/>
    <w:rsid w:val="00120346"/>
    <w:rsid w:val="00120657"/>
    <w:rsid w:val="00120F95"/>
    <w:rsid w:val="00121046"/>
    <w:rsid w:val="0012115F"/>
    <w:rsid w:val="00121682"/>
    <w:rsid w:val="00121A2D"/>
    <w:rsid w:val="00122219"/>
    <w:rsid w:val="0012241C"/>
    <w:rsid w:val="0012256C"/>
    <w:rsid w:val="00122C15"/>
    <w:rsid w:val="00122CEC"/>
    <w:rsid w:val="00122F28"/>
    <w:rsid w:val="00123BD8"/>
    <w:rsid w:val="00123D26"/>
    <w:rsid w:val="001240B5"/>
    <w:rsid w:val="0012463F"/>
    <w:rsid w:val="001247AD"/>
    <w:rsid w:val="00124869"/>
    <w:rsid w:val="00124CE5"/>
    <w:rsid w:val="00124DF0"/>
    <w:rsid w:val="0012503B"/>
    <w:rsid w:val="001251A7"/>
    <w:rsid w:val="00125455"/>
    <w:rsid w:val="00126BFE"/>
    <w:rsid w:val="00126EC6"/>
    <w:rsid w:val="00126F8C"/>
    <w:rsid w:val="00127068"/>
    <w:rsid w:val="001272B0"/>
    <w:rsid w:val="00130C2B"/>
    <w:rsid w:val="00131834"/>
    <w:rsid w:val="00131840"/>
    <w:rsid w:val="00132DAF"/>
    <w:rsid w:val="0013336A"/>
    <w:rsid w:val="00133426"/>
    <w:rsid w:val="00133D60"/>
    <w:rsid w:val="00133E68"/>
    <w:rsid w:val="00133E9A"/>
    <w:rsid w:val="00134074"/>
    <w:rsid w:val="001342C5"/>
    <w:rsid w:val="0013435A"/>
    <w:rsid w:val="00134472"/>
    <w:rsid w:val="001344F0"/>
    <w:rsid w:val="001345FD"/>
    <w:rsid w:val="00134A2E"/>
    <w:rsid w:val="00134CA1"/>
    <w:rsid w:val="00134E44"/>
    <w:rsid w:val="001351D1"/>
    <w:rsid w:val="00135501"/>
    <w:rsid w:val="0013563F"/>
    <w:rsid w:val="0013582E"/>
    <w:rsid w:val="00135E93"/>
    <w:rsid w:val="00136041"/>
    <w:rsid w:val="00136390"/>
    <w:rsid w:val="00136BB1"/>
    <w:rsid w:val="0013714A"/>
    <w:rsid w:val="0013715F"/>
    <w:rsid w:val="00137223"/>
    <w:rsid w:val="001374A8"/>
    <w:rsid w:val="00137C2B"/>
    <w:rsid w:val="001403B3"/>
    <w:rsid w:val="0014053D"/>
    <w:rsid w:val="00140A8D"/>
    <w:rsid w:val="00141935"/>
    <w:rsid w:val="00142146"/>
    <w:rsid w:val="00142CEE"/>
    <w:rsid w:val="00142D91"/>
    <w:rsid w:val="001437E5"/>
    <w:rsid w:val="00144233"/>
    <w:rsid w:val="00144285"/>
    <w:rsid w:val="0014463B"/>
    <w:rsid w:val="001452D0"/>
    <w:rsid w:val="00145778"/>
    <w:rsid w:val="00145C35"/>
    <w:rsid w:val="00145E07"/>
    <w:rsid w:val="0014626C"/>
    <w:rsid w:val="0014637E"/>
    <w:rsid w:val="001467CA"/>
    <w:rsid w:val="00146C64"/>
    <w:rsid w:val="001470B7"/>
    <w:rsid w:val="00147BBB"/>
    <w:rsid w:val="00147C9B"/>
    <w:rsid w:val="00147D3B"/>
    <w:rsid w:val="00147F3B"/>
    <w:rsid w:val="00147FDE"/>
    <w:rsid w:val="001500C4"/>
    <w:rsid w:val="001506B5"/>
    <w:rsid w:val="001511DC"/>
    <w:rsid w:val="0015138C"/>
    <w:rsid w:val="001515E2"/>
    <w:rsid w:val="00151713"/>
    <w:rsid w:val="00151905"/>
    <w:rsid w:val="00152524"/>
    <w:rsid w:val="0015284F"/>
    <w:rsid w:val="00152E73"/>
    <w:rsid w:val="00153145"/>
    <w:rsid w:val="00153A30"/>
    <w:rsid w:val="0015403D"/>
    <w:rsid w:val="0015471A"/>
    <w:rsid w:val="00154C77"/>
    <w:rsid w:val="00154F54"/>
    <w:rsid w:val="00155243"/>
    <w:rsid w:val="00155280"/>
    <w:rsid w:val="00155382"/>
    <w:rsid w:val="001558FC"/>
    <w:rsid w:val="00155D16"/>
    <w:rsid w:val="00155F8B"/>
    <w:rsid w:val="001561CB"/>
    <w:rsid w:val="0015687C"/>
    <w:rsid w:val="001568B3"/>
    <w:rsid w:val="0015691D"/>
    <w:rsid w:val="00156A04"/>
    <w:rsid w:val="00156C06"/>
    <w:rsid w:val="00157448"/>
    <w:rsid w:val="001575B6"/>
    <w:rsid w:val="00160214"/>
    <w:rsid w:val="00160352"/>
    <w:rsid w:val="00160ECC"/>
    <w:rsid w:val="00161337"/>
    <w:rsid w:val="0016191D"/>
    <w:rsid w:val="00161B13"/>
    <w:rsid w:val="00161FC9"/>
    <w:rsid w:val="001620A8"/>
    <w:rsid w:val="0016298C"/>
    <w:rsid w:val="001633EB"/>
    <w:rsid w:val="001638AB"/>
    <w:rsid w:val="00164068"/>
    <w:rsid w:val="00164312"/>
    <w:rsid w:val="001648B6"/>
    <w:rsid w:val="00164A7E"/>
    <w:rsid w:val="00164F27"/>
    <w:rsid w:val="00165B1F"/>
    <w:rsid w:val="00165B96"/>
    <w:rsid w:val="001667A7"/>
    <w:rsid w:val="0016688E"/>
    <w:rsid w:val="00166DD7"/>
    <w:rsid w:val="001673E7"/>
    <w:rsid w:val="001704B7"/>
    <w:rsid w:val="001705DD"/>
    <w:rsid w:val="001707C9"/>
    <w:rsid w:val="00170EF7"/>
    <w:rsid w:val="00171003"/>
    <w:rsid w:val="001715B0"/>
    <w:rsid w:val="00171749"/>
    <w:rsid w:val="00172C31"/>
    <w:rsid w:val="00173563"/>
    <w:rsid w:val="00174F05"/>
    <w:rsid w:val="0017501B"/>
    <w:rsid w:val="0017508A"/>
    <w:rsid w:val="001751FA"/>
    <w:rsid w:val="00175D1E"/>
    <w:rsid w:val="00176273"/>
    <w:rsid w:val="001769B7"/>
    <w:rsid w:val="00177204"/>
    <w:rsid w:val="00177335"/>
    <w:rsid w:val="00177341"/>
    <w:rsid w:val="00177565"/>
    <w:rsid w:val="00177A66"/>
    <w:rsid w:val="00177B5A"/>
    <w:rsid w:val="00177D39"/>
    <w:rsid w:val="001804BF"/>
    <w:rsid w:val="00180505"/>
    <w:rsid w:val="00180652"/>
    <w:rsid w:val="00180797"/>
    <w:rsid w:val="001812B5"/>
    <w:rsid w:val="001812EB"/>
    <w:rsid w:val="00181664"/>
    <w:rsid w:val="001829B8"/>
    <w:rsid w:val="00182D42"/>
    <w:rsid w:val="00182D79"/>
    <w:rsid w:val="001832D3"/>
    <w:rsid w:val="00183387"/>
    <w:rsid w:val="0018374A"/>
    <w:rsid w:val="001837DE"/>
    <w:rsid w:val="001839C7"/>
    <w:rsid w:val="001839E9"/>
    <w:rsid w:val="00183C9A"/>
    <w:rsid w:val="001844BB"/>
    <w:rsid w:val="00184B01"/>
    <w:rsid w:val="00184D9F"/>
    <w:rsid w:val="0018515E"/>
    <w:rsid w:val="00185739"/>
    <w:rsid w:val="00185DCF"/>
    <w:rsid w:val="001872D8"/>
    <w:rsid w:val="0019032D"/>
    <w:rsid w:val="001904F4"/>
    <w:rsid w:val="00190D27"/>
    <w:rsid w:val="00191452"/>
    <w:rsid w:val="00191FF0"/>
    <w:rsid w:val="00192086"/>
    <w:rsid w:val="001920F5"/>
    <w:rsid w:val="00192925"/>
    <w:rsid w:val="00192A8C"/>
    <w:rsid w:val="00192D0E"/>
    <w:rsid w:val="00192DFE"/>
    <w:rsid w:val="001933D1"/>
    <w:rsid w:val="001934D4"/>
    <w:rsid w:val="001935D2"/>
    <w:rsid w:val="001939BA"/>
    <w:rsid w:val="00194245"/>
    <w:rsid w:val="00194453"/>
    <w:rsid w:val="00194A4A"/>
    <w:rsid w:val="001950DC"/>
    <w:rsid w:val="001954C8"/>
    <w:rsid w:val="00195CD2"/>
    <w:rsid w:val="00195ECF"/>
    <w:rsid w:val="00195F29"/>
    <w:rsid w:val="00196E77"/>
    <w:rsid w:val="001975E8"/>
    <w:rsid w:val="00197931"/>
    <w:rsid w:val="00197A8B"/>
    <w:rsid w:val="001A0558"/>
    <w:rsid w:val="001A0768"/>
    <w:rsid w:val="001A0C57"/>
    <w:rsid w:val="001A1829"/>
    <w:rsid w:val="001A18E7"/>
    <w:rsid w:val="001A1AFC"/>
    <w:rsid w:val="001A1C50"/>
    <w:rsid w:val="001A1E51"/>
    <w:rsid w:val="001A225F"/>
    <w:rsid w:val="001A2470"/>
    <w:rsid w:val="001A24D6"/>
    <w:rsid w:val="001A276F"/>
    <w:rsid w:val="001A27A5"/>
    <w:rsid w:val="001A2892"/>
    <w:rsid w:val="001A2E55"/>
    <w:rsid w:val="001A2F95"/>
    <w:rsid w:val="001A31C0"/>
    <w:rsid w:val="001A3276"/>
    <w:rsid w:val="001A39A3"/>
    <w:rsid w:val="001A3FFC"/>
    <w:rsid w:val="001A441B"/>
    <w:rsid w:val="001A4781"/>
    <w:rsid w:val="001A4BF0"/>
    <w:rsid w:val="001A51C6"/>
    <w:rsid w:val="001A5766"/>
    <w:rsid w:val="001A5D69"/>
    <w:rsid w:val="001A688A"/>
    <w:rsid w:val="001A731A"/>
    <w:rsid w:val="001A7491"/>
    <w:rsid w:val="001A7B16"/>
    <w:rsid w:val="001B02CF"/>
    <w:rsid w:val="001B0472"/>
    <w:rsid w:val="001B0684"/>
    <w:rsid w:val="001B091E"/>
    <w:rsid w:val="001B0DAC"/>
    <w:rsid w:val="001B153B"/>
    <w:rsid w:val="001B1547"/>
    <w:rsid w:val="001B25D1"/>
    <w:rsid w:val="001B2A9A"/>
    <w:rsid w:val="001B3501"/>
    <w:rsid w:val="001B3FF7"/>
    <w:rsid w:val="001B4136"/>
    <w:rsid w:val="001B42C1"/>
    <w:rsid w:val="001B50AB"/>
    <w:rsid w:val="001B562E"/>
    <w:rsid w:val="001B6412"/>
    <w:rsid w:val="001B6692"/>
    <w:rsid w:val="001B6DC5"/>
    <w:rsid w:val="001B7775"/>
    <w:rsid w:val="001B79FE"/>
    <w:rsid w:val="001B7BE6"/>
    <w:rsid w:val="001C0332"/>
    <w:rsid w:val="001C034A"/>
    <w:rsid w:val="001C03EC"/>
    <w:rsid w:val="001C0540"/>
    <w:rsid w:val="001C0BD3"/>
    <w:rsid w:val="001C1AC5"/>
    <w:rsid w:val="001C1B14"/>
    <w:rsid w:val="001C1CCF"/>
    <w:rsid w:val="001C26C4"/>
    <w:rsid w:val="001C28CE"/>
    <w:rsid w:val="001C3062"/>
    <w:rsid w:val="001C307A"/>
    <w:rsid w:val="001C3775"/>
    <w:rsid w:val="001C3CAA"/>
    <w:rsid w:val="001C3DE2"/>
    <w:rsid w:val="001C4039"/>
    <w:rsid w:val="001C405F"/>
    <w:rsid w:val="001C4309"/>
    <w:rsid w:val="001C445D"/>
    <w:rsid w:val="001C446C"/>
    <w:rsid w:val="001C477E"/>
    <w:rsid w:val="001C5286"/>
    <w:rsid w:val="001C54F3"/>
    <w:rsid w:val="001C5A18"/>
    <w:rsid w:val="001C5A3E"/>
    <w:rsid w:val="001C5DE3"/>
    <w:rsid w:val="001C6391"/>
    <w:rsid w:val="001C639F"/>
    <w:rsid w:val="001C7816"/>
    <w:rsid w:val="001C7D8D"/>
    <w:rsid w:val="001D0217"/>
    <w:rsid w:val="001D041B"/>
    <w:rsid w:val="001D097F"/>
    <w:rsid w:val="001D0C56"/>
    <w:rsid w:val="001D0F48"/>
    <w:rsid w:val="001D1455"/>
    <w:rsid w:val="001D149C"/>
    <w:rsid w:val="001D22BC"/>
    <w:rsid w:val="001D296E"/>
    <w:rsid w:val="001D2A60"/>
    <w:rsid w:val="001D31D4"/>
    <w:rsid w:val="001D46CE"/>
    <w:rsid w:val="001D4CE7"/>
    <w:rsid w:val="001D4F0B"/>
    <w:rsid w:val="001D5916"/>
    <w:rsid w:val="001D614A"/>
    <w:rsid w:val="001D69C6"/>
    <w:rsid w:val="001D7136"/>
    <w:rsid w:val="001D7663"/>
    <w:rsid w:val="001D76A0"/>
    <w:rsid w:val="001D76EA"/>
    <w:rsid w:val="001D7834"/>
    <w:rsid w:val="001E01DA"/>
    <w:rsid w:val="001E0493"/>
    <w:rsid w:val="001E049E"/>
    <w:rsid w:val="001E0551"/>
    <w:rsid w:val="001E08B5"/>
    <w:rsid w:val="001E0DF6"/>
    <w:rsid w:val="001E1787"/>
    <w:rsid w:val="001E2C92"/>
    <w:rsid w:val="001E30B9"/>
    <w:rsid w:val="001E313C"/>
    <w:rsid w:val="001E37FA"/>
    <w:rsid w:val="001E3C10"/>
    <w:rsid w:val="001E3F3B"/>
    <w:rsid w:val="001E409A"/>
    <w:rsid w:val="001E40AA"/>
    <w:rsid w:val="001E415A"/>
    <w:rsid w:val="001E4438"/>
    <w:rsid w:val="001E4ECD"/>
    <w:rsid w:val="001E4ED5"/>
    <w:rsid w:val="001E507D"/>
    <w:rsid w:val="001E55C4"/>
    <w:rsid w:val="001E5C57"/>
    <w:rsid w:val="001E6328"/>
    <w:rsid w:val="001E6341"/>
    <w:rsid w:val="001E6990"/>
    <w:rsid w:val="001E6992"/>
    <w:rsid w:val="001E6B8E"/>
    <w:rsid w:val="001E6F17"/>
    <w:rsid w:val="001E6F71"/>
    <w:rsid w:val="001E7A9F"/>
    <w:rsid w:val="001E7BB0"/>
    <w:rsid w:val="001E7C1F"/>
    <w:rsid w:val="001E7C75"/>
    <w:rsid w:val="001F04FF"/>
    <w:rsid w:val="001F1267"/>
    <w:rsid w:val="001F1327"/>
    <w:rsid w:val="001F13A4"/>
    <w:rsid w:val="001F1427"/>
    <w:rsid w:val="001F1E26"/>
    <w:rsid w:val="001F237E"/>
    <w:rsid w:val="001F25F8"/>
    <w:rsid w:val="001F27BE"/>
    <w:rsid w:val="001F2892"/>
    <w:rsid w:val="001F2AA9"/>
    <w:rsid w:val="001F2AB1"/>
    <w:rsid w:val="001F2C07"/>
    <w:rsid w:val="001F3908"/>
    <w:rsid w:val="001F3D80"/>
    <w:rsid w:val="001F3DD1"/>
    <w:rsid w:val="001F4137"/>
    <w:rsid w:val="001F449A"/>
    <w:rsid w:val="001F469B"/>
    <w:rsid w:val="001F46D1"/>
    <w:rsid w:val="001F520E"/>
    <w:rsid w:val="001F5947"/>
    <w:rsid w:val="001F6066"/>
    <w:rsid w:val="001F62C7"/>
    <w:rsid w:val="001F6B09"/>
    <w:rsid w:val="001F6CE2"/>
    <w:rsid w:val="001F705B"/>
    <w:rsid w:val="001F775A"/>
    <w:rsid w:val="001F77F9"/>
    <w:rsid w:val="001F7E99"/>
    <w:rsid w:val="00200235"/>
    <w:rsid w:val="00200796"/>
    <w:rsid w:val="00200B32"/>
    <w:rsid w:val="00200C4D"/>
    <w:rsid w:val="00200E4E"/>
    <w:rsid w:val="002011CE"/>
    <w:rsid w:val="00201222"/>
    <w:rsid w:val="0020158F"/>
    <w:rsid w:val="00201E4B"/>
    <w:rsid w:val="00201EB8"/>
    <w:rsid w:val="002026A8"/>
    <w:rsid w:val="002029B7"/>
    <w:rsid w:val="002029FF"/>
    <w:rsid w:val="00202A9D"/>
    <w:rsid w:val="002038E0"/>
    <w:rsid w:val="00204354"/>
    <w:rsid w:val="002045CC"/>
    <w:rsid w:val="00204C6D"/>
    <w:rsid w:val="00204F48"/>
    <w:rsid w:val="002056D4"/>
    <w:rsid w:val="00205E73"/>
    <w:rsid w:val="00205EBE"/>
    <w:rsid w:val="0020607F"/>
    <w:rsid w:val="0020646F"/>
    <w:rsid w:val="00206919"/>
    <w:rsid w:val="002069A8"/>
    <w:rsid w:val="00206ABC"/>
    <w:rsid w:val="00206BFD"/>
    <w:rsid w:val="00206FBC"/>
    <w:rsid w:val="00207A0B"/>
    <w:rsid w:val="00210207"/>
    <w:rsid w:val="00211C67"/>
    <w:rsid w:val="002121F0"/>
    <w:rsid w:val="002121FC"/>
    <w:rsid w:val="002123B4"/>
    <w:rsid w:val="002123B6"/>
    <w:rsid w:val="002124CE"/>
    <w:rsid w:val="0021266E"/>
    <w:rsid w:val="00212750"/>
    <w:rsid w:val="002127C5"/>
    <w:rsid w:val="00212C65"/>
    <w:rsid w:val="00212CF6"/>
    <w:rsid w:val="00212D3B"/>
    <w:rsid w:val="00212E8B"/>
    <w:rsid w:val="002138F1"/>
    <w:rsid w:val="002144EA"/>
    <w:rsid w:val="00214AB7"/>
    <w:rsid w:val="00214ABF"/>
    <w:rsid w:val="00214AFC"/>
    <w:rsid w:val="00214C69"/>
    <w:rsid w:val="00215EB7"/>
    <w:rsid w:val="0021620A"/>
    <w:rsid w:val="002162CB"/>
    <w:rsid w:val="00216369"/>
    <w:rsid w:val="00216562"/>
    <w:rsid w:val="002166F1"/>
    <w:rsid w:val="00216879"/>
    <w:rsid w:val="00216BCC"/>
    <w:rsid w:val="00216EBC"/>
    <w:rsid w:val="0021721A"/>
    <w:rsid w:val="00217567"/>
    <w:rsid w:val="00217621"/>
    <w:rsid w:val="00217C92"/>
    <w:rsid w:val="0022011C"/>
    <w:rsid w:val="00221117"/>
    <w:rsid w:val="00221340"/>
    <w:rsid w:val="00221B97"/>
    <w:rsid w:val="00221D3C"/>
    <w:rsid w:val="00221EAC"/>
    <w:rsid w:val="002228ED"/>
    <w:rsid w:val="00223E91"/>
    <w:rsid w:val="00224640"/>
    <w:rsid w:val="00224940"/>
    <w:rsid w:val="00224CCA"/>
    <w:rsid w:val="00225328"/>
    <w:rsid w:val="00226028"/>
    <w:rsid w:val="002260B4"/>
    <w:rsid w:val="00226749"/>
    <w:rsid w:val="00227AA6"/>
    <w:rsid w:val="00227E8A"/>
    <w:rsid w:val="00230416"/>
    <w:rsid w:val="00230A3F"/>
    <w:rsid w:val="00230A48"/>
    <w:rsid w:val="0023105E"/>
    <w:rsid w:val="00232182"/>
    <w:rsid w:val="0023274C"/>
    <w:rsid w:val="00232EDB"/>
    <w:rsid w:val="00233872"/>
    <w:rsid w:val="00233C94"/>
    <w:rsid w:val="00233F8B"/>
    <w:rsid w:val="002346D0"/>
    <w:rsid w:val="00235EB6"/>
    <w:rsid w:val="0023626A"/>
    <w:rsid w:val="00236D71"/>
    <w:rsid w:val="002372CA"/>
    <w:rsid w:val="0023734F"/>
    <w:rsid w:val="00237B85"/>
    <w:rsid w:val="00237E5B"/>
    <w:rsid w:val="00240666"/>
    <w:rsid w:val="00241D8C"/>
    <w:rsid w:val="002428CA"/>
    <w:rsid w:val="00242A88"/>
    <w:rsid w:val="00242D2F"/>
    <w:rsid w:val="0024333A"/>
    <w:rsid w:val="00243780"/>
    <w:rsid w:val="00243F13"/>
    <w:rsid w:val="0024474A"/>
    <w:rsid w:val="00244B92"/>
    <w:rsid w:val="00244DD4"/>
    <w:rsid w:val="00245E69"/>
    <w:rsid w:val="00246003"/>
    <w:rsid w:val="00246041"/>
    <w:rsid w:val="00247275"/>
    <w:rsid w:val="0024744B"/>
    <w:rsid w:val="002475BE"/>
    <w:rsid w:val="00247787"/>
    <w:rsid w:val="00247B28"/>
    <w:rsid w:val="00247BBB"/>
    <w:rsid w:val="0025054D"/>
    <w:rsid w:val="00250CAC"/>
    <w:rsid w:val="00250D1A"/>
    <w:rsid w:val="002512E2"/>
    <w:rsid w:val="0025195B"/>
    <w:rsid w:val="00251DC7"/>
    <w:rsid w:val="00251E8B"/>
    <w:rsid w:val="002525CB"/>
    <w:rsid w:val="00252975"/>
    <w:rsid w:val="00252AE1"/>
    <w:rsid w:val="0025356F"/>
    <w:rsid w:val="00253C2B"/>
    <w:rsid w:val="0025495E"/>
    <w:rsid w:val="00254A29"/>
    <w:rsid w:val="00254DEB"/>
    <w:rsid w:val="0025504C"/>
    <w:rsid w:val="00255A67"/>
    <w:rsid w:val="00256423"/>
    <w:rsid w:val="00256731"/>
    <w:rsid w:val="00256C55"/>
    <w:rsid w:val="00256CCF"/>
    <w:rsid w:val="00257234"/>
    <w:rsid w:val="002576E2"/>
    <w:rsid w:val="00257E01"/>
    <w:rsid w:val="002613C9"/>
    <w:rsid w:val="00261690"/>
    <w:rsid w:val="002619DC"/>
    <w:rsid w:val="00261BED"/>
    <w:rsid w:val="00262028"/>
    <w:rsid w:val="00262CAD"/>
    <w:rsid w:val="00262CEC"/>
    <w:rsid w:val="00263207"/>
    <w:rsid w:val="00263DB0"/>
    <w:rsid w:val="00263ECD"/>
    <w:rsid w:val="002643E4"/>
    <w:rsid w:val="0026445E"/>
    <w:rsid w:val="0026447D"/>
    <w:rsid w:val="00264B36"/>
    <w:rsid w:val="00264C3A"/>
    <w:rsid w:val="00265240"/>
    <w:rsid w:val="002653B0"/>
    <w:rsid w:val="00265712"/>
    <w:rsid w:val="00265AF2"/>
    <w:rsid w:val="00265E9E"/>
    <w:rsid w:val="002661C5"/>
    <w:rsid w:val="002661F1"/>
    <w:rsid w:val="002669CD"/>
    <w:rsid w:val="00266CC1"/>
    <w:rsid w:val="0026727E"/>
    <w:rsid w:val="002673FB"/>
    <w:rsid w:val="002678F8"/>
    <w:rsid w:val="00267CC8"/>
    <w:rsid w:val="002707DB"/>
    <w:rsid w:val="00270AA0"/>
    <w:rsid w:val="00270FDC"/>
    <w:rsid w:val="00271739"/>
    <w:rsid w:val="00271A9E"/>
    <w:rsid w:val="00271C08"/>
    <w:rsid w:val="00271CAC"/>
    <w:rsid w:val="00271CDC"/>
    <w:rsid w:val="00271D4B"/>
    <w:rsid w:val="0027226A"/>
    <w:rsid w:val="0027239A"/>
    <w:rsid w:val="00272685"/>
    <w:rsid w:val="002729F0"/>
    <w:rsid w:val="00273069"/>
    <w:rsid w:val="00273399"/>
    <w:rsid w:val="002734FD"/>
    <w:rsid w:val="00273B15"/>
    <w:rsid w:val="002746C5"/>
    <w:rsid w:val="002749F5"/>
    <w:rsid w:val="00275315"/>
    <w:rsid w:val="002755B9"/>
    <w:rsid w:val="00275FE6"/>
    <w:rsid w:val="00276339"/>
    <w:rsid w:val="00276576"/>
    <w:rsid w:val="00276734"/>
    <w:rsid w:val="002774D2"/>
    <w:rsid w:val="00277522"/>
    <w:rsid w:val="00277956"/>
    <w:rsid w:val="00277E51"/>
    <w:rsid w:val="0028183C"/>
    <w:rsid w:val="00281891"/>
    <w:rsid w:val="00281907"/>
    <w:rsid w:val="00281C69"/>
    <w:rsid w:val="0028204F"/>
    <w:rsid w:val="00282DE8"/>
    <w:rsid w:val="00282EDA"/>
    <w:rsid w:val="00284336"/>
    <w:rsid w:val="00284591"/>
    <w:rsid w:val="002850FF"/>
    <w:rsid w:val="002851E5"/>
    <w:rsid w:val="002853A2"/>
    <w:rsid w:val="0028631A"/>
    <w:rsid w:val="00286535"/>
    <w:rsid w:val="00286D54"/>
    <w:rsid w:val="00287BAC"/>
    <w:rsid w:val="00287BEF"/>
    <w:rsid w:val="00287F94"/>
    <w:rsid w:val="002900E9"/>
    <w:rsid w:val="002903A6"/>
    <w:rsid w:val="00290893"/>
    <w:rsid w:val="00290B43"/>
    <w:rsid w:val="00290D67"/>
    <w:rsid w:val="002919C9"/>
    <w:rsid w:val="002921E4"/>
    <w:rsid w:val="0029233C"/>
    <w:rsid w:val="00293262"/>
    <w:rsid w:val="00293265"/>
    <w:rsid w:val="00293542"/>
    <w:rsid w:val="00293B68"/>
    <w:rsid w:val="002940D7"/>
    <w:rsid w:val="002941FA"/>
    <w:rsid w:val="0029430D"/>
    <w:rsid w:val="002946AA"/>
    <w:rsid w:val="00295296"/>
    <w:rsid w:val="002954E0"/>
    <w:rsid w:val="002958A0"/>
    <w:rsid w:val="0029674D"/>
    <w:rsid w:val="00296923"/>
    <w:rsid w:val="00296A5C"/>
    <w:rsid w:val="00296C27"/>
    <w:rsid w:val="002974B2"/>
    <w:rsid w:val="00297851"/>
    <w:rsid w:val="00297E45"/>
    <w:rsid w:val="002A01D5"/>
    <w:rsid w:val="002A0C92"/>
    <w:rsid w:val="002A1134"/>
    <w:rsid w:val="002A262A"/>
    <w:rsid w:val="002A2859"/>
    <w:rsid w:val="002A2C31"/>
    <w:rsid w:val="002A2F15"/>
    <w:rsid w:val="002A322F"/>
    <w:rsid w:val="002A35E6"/>
    <w:rsid w:val="002A367E"/>
    <w:rsid w:val="002A38EF"/>
    <w:rsid w:val="002A3A3A"/>
    <w:rsid w:val="002A3E66"/>
    <w:rsid w:val="002A3F28"/>
    <w:rsid w:val="002A3F69"/>
    <w:rsid w:val="002A3FB2"/>
    <w:rsid w:val="002A4743"/>
    <w:rsid w:val="002A4A28"/>
    <w:rsid w:val="002A54C9"/>
    <w:rsid w:val="002A5543"/>
    <w:rsid w:val="002A5B19"/>
    <w:rsid w:val="002A5EAF"/>
    <w:rsid w:val="002A61F6"/>
    <w:rsid w:val="002A647F"/>
    <w:rsid w:val="002A6E12"/>
    <w:rsid w:val="002A6EDC"/>
    <w:rsid w:val="002A73AB"/>
    <w:rsid w:val="002A7849"/>
    <w:rsid w:val="002A7E8F"/>
    <w:rsid w:val="002B06FC"/>
    <w:rsid w:val="002B0AE6"/>
    <w:rsid w:val="002B0DC3"/>
    <w:rsid w:val="002B19B0"/>
    <w:rsid w:val="002B1A90"/>
    <w:rsid w:val="002B2A40"/>
    <w:rsid w:val="002B2FD5"/>
    <w:rsid w:val="002B38B5"/>
    <w:rsid w:val="002B3E33"/>
    <w:rsid w:val="002B49CE"/>
    <w:rsid w:val="002B52F9"/>
    <w:rsid w:val="002B533D"/>
    <w:rsid w:val="002B54E5"/>
    <w:rsid w:val="002B56E2"/>
    <w:rsid w:val="002B6423"/>
    <w:rsid w:val="002B65B4"/>
    <w:rsid w:val="002B6F75"/>
    <w:rsid w:val="002C021B"/>
    <w:rsid w:val="002C0DE4"/>
    <w:rsid w:val="002C1170"/>
    <w:rsid w:val="002C1714"/>
    <w:rsid w:val="002C18BE"/>
    <w:rsid w:val="002C1B10"/>
    <w:rsid w:val="002C1CC8"/>
    <w:rsid w:val="002C1EED"/>
    <w:rsid w:val="002C206D"/>
    <w:rsid w:val="002C21C8"/>
    <w:rsid w:val="002C2322"/>
    <w:rsid w:val="002C2586"/>
    <w:rsid w:val="002C25E3"/>
    <w:rsid w:val="002C27E0"/>
    <w:rsid w:val="002C2C1B"/>
    <w:rsid w:val="002C3314"/>
    <w:rsid w:val="002C3443"/>
    <w:rsid w:val="002C3951"/>
    <w:rsid w:val="002C3A29"/>
    <w:rsid w:val="002C3E1F"/>
    <w:rsid w:val="002C3E5A"/>
    <w:rsid w:val="002C4515"/>
    <w:rsid w:val="002C4F36"/>
    <w:rsid w:val="002C5026"/>
    <w:rsid w:val="002C52BD"/>
    <w:rsid w:val="002C5380"/>
    <w:rsid w:val="002C60D1"/>
    <w:rsid w:val="002C6258"/>
    <w:rsid w:val="002C64B3"/>
    <w:rsid w:val="002C6CA4"/>
    <w:rsid w:val="002C6D6B"/>
    <w:rsid w:val="002C73CF"/>
    <w:rsid w:val="002C73D4"/>
    <w:rsid w:val="002C7752"/>
    <w:rsid w:val="002C7ACC"/>
    <w:rsid w:val="002C7E47"/>
    <w:rsid w:val="002D0B11"/>
    <w:rsid w:val="002D0EAE"/>
    <w:rsid w:val="002D0F84"/>
    <w:rsid w:val="002D1231"/>
    <w:rsid w:val="002D1CE4"/>
    <w:rsid w:val="002D1DE0"/>
    <w:rsid w:val="002D1E3F"/>
    <w:rsid w:val="002D2922"/>
    <w:rsid w:val="002D328D"/>
    <w:rsid w:val="002D3604"/>
    <w:rsid w:val="002D42C4"/>
    <w:rsid w:val="002D446B"/>
    <w:rsid w:val="002D4841"/>
    <w:rsid w:val="002D49AA"/>
    <w:rsid w:val="002D513A"/>
    <w:rsid w:val="002D589C"/>
    <w:rsid w:val="002D6B3A"/>
    <w:rsid w:val="002D7480"/>
    <w:rsid w:val="002D7797"/>
    <w:rsid w:val="002D7A66"/>
    <w:rsid w:val="002E00ED"/>
    <w:rsid w:val="002E09D9"/>
    <w:rsid w:val="002E13AF"/>
    <w:rsid w:val="002E15C5"/>
    <w:rsid w:val="002E1C7A"/>
    <w:rsid w:val="002E1F0B"/>
    <w:rsid w:val="002E259C"/>
    <w:rsid w:val="002E29B1"/>
    <w:rsid w:val="002E327E"/>
    <w:rsid w:val="002E3415"/>
    <w:rsid w:val="002E34B6"/>
    <w:rsid w:val="002E355D"/>
    <w:rsid w:val="002E36E0"/>
    <w:rsid w:val="002E3D95"/>
    <w:rsid w:val="002E40F2"/>
    <w:rsid w:val="002E41B3"/>
    <w:rsid w:val="002E4A32"/>
    <w:rsid w:val="002E4F98"/>
    <w:rsid w:val="002E5701"/>
    <w:rsid w:val="002E5B23"/>
    <w:rsid w:val="002F0435"/>
    <w:rsid w:val="002F0524"/>
    <w:rsid w:val="002F08E3"/>
    <w:rsid w:val="002F0EE2"/>
    <w:rsid w:val="002F1466"/>
    <w:rsid w:val="002F1D23"/>
    <w:rsid w:val="002F2577"/>
    <w:rsid w:val="002F2B82"/>
    <w:rsid w:val="002F323E"/>
    <w:rsid w:val="002F3B7E"/>
    <w:rsid w:val="002F3D7D"/>
    <w:rsid w:val="002F3DB9"/>
    <w:rsid w:val="002F4276"/>
    <w:rsid w:val="002F49DE"/>
    <w:rsid w:val="002F4F15"/>
    <w:rsid w:val="002F5226"/>
    <w:rsid w:val="002F5644"/>
    <w:rsid w:val="002F5980"/>
    <w:rsid w:val="002F5A9D"/>
    <w:rsid w:val="002F5D4E"/>
    <w:rsid w:val="002F6103"/>
    <w:rsid w:val="002F611D"/>
    <w:rsid w:val="002F6D49"/>
    <w:rsid w:val="002F75A1"/>
    <w:rsid w:val="002F7B23"/>
    <w:rsid w:val="002F7EF1"/>
    <w:rsid w:val="003003C5"/>
    <w:rsid w:val="00300ACD"/>
    <w:rsid w:val="00300CEC"/>
    <w:rsid w:val="00300F3D"/>
    <w:rsid w:val="003012C4"/>
    <w:rsid w:val="003015E8"/>
    <w:rsid w:val="00301A47"/>
    <w:rsid w:val="00301D91"/>
    <w:rsid w:val="003020E2"/>
    <w:rsid w:val="00302F3D"/>
    <w:rsid w:val="00303150"/>
    <w:rsid w:val="00303918"/>
    <w:rsid w:val="00303E03"/>
    <w:rsid w:val="00304146"/>
    <w:rsid w:val="003043F6"/>
    <w:rsid w:val="0030488D"/>
    <w:rsid w:val="00305B72"/>
    <w:rsid w:val="00306999"/>
    <w:rsid w:val="00306BA1"/>
    <w:rsid w:val="00306BA7"/>
    <w:rsid w:val="00307235"/>
    <w:rsid w:val="00310F22"/>
    <w:rsid w:val="00312269"/>
    <w:rsid w:val="0031256E"/>
    <w:rsid w:val="00312B43"/>
    <w:rsid w:val="00312DFC"/>
    <w:rsid w:val="00313304"/>
    <w:rsid w:val="00313751"/>
    <w:rsid w:val="00313D3E"/>
    <w:rsid w:val="003142A1"/>
    <w:rsid w:val="003142CF"/>
    <w:rsid w:val="0031462E"/>
    <w:rsid w:val="00314DEF"/>
    <w:rsid w:val="00315214"/>
    <w:rsid w:val="003155F6"/>
    <w:rsid w:val="003158C5"/>
    <w:rsid w:val="00316BB8"/>
    <w:rsid w:val="003172E7"/>
    <w:rsid w:val="00317416"/>
    <w:rsid w:val="003176A9"/>
    <w:rsid w:val="003177B1"/>
    <w:rsid w:val="0032040F"/>
    <w:rsid w:val="003205A8"/>
    <w:rsid w:val="00321113"/>
    <w:rsid w:val="0032160A"/>
    <w:rsid w:val="00321E12"/>
    <w:rsid w:val="00322F12"/>
    <w:rsid w:val="00323043"/>
    <w:rsid w:val="00323437"/>
    <w:rsid w:val="00324428"/>
    <w:rsid w:val="003248FF"/>
    <w:rsid w:val="00324C42"/>
    <w:rsid w:val="00324CD6"/>
    <w:rsid w:val="00324D60"/>
    <w:rsid w:val="00324D9D"/>
    <w:rsid w:val="00324FE6"/>
    <w:rsid w:val="00325EB9"/>
    <w:rsid w:val="00326598"/>
    <w:rsid w:val="003265D4"/>
    <w:rsid w:val="00326D45"/>
    <w:rsid w:val="00326F76"/>
    <w:rsid w:val="003271DA"/>
    <w:rsid w:val="00327975"/>
    <w:rsid w:val="00327A0D"/>
    <w:rsid w:val="00327EB1"/>
    <w:rsid w:val="00330168"/>
    <w:rsid w:val="00330A2C"/>
    <w:rsid w:val="00330C94"/>
    <w:rsid w:val="00330F03"/>
    <w:rsid w:val="00331459"/>
    <w:rsid w:val="0033155A"/>
    <w:rsid w:val="00331700"/>
    <w:rsid w:val="00331792"/>
    <w:rsid w:val="00331AFC"/>
    <w:rsid w:val="00331CDA"/>
    <w:rsid w:val="00331FA1"/>
    <w:rsid w:val="0033225F"/>
    <w:rsid w:val="0033308F"/>
    <w:rsid w:val="00333437"/>
    <w:rsid w:val="00333AD6"/>
    <w:rsid w:val="00333B9E"/>
    <w:rsid w:val="00333C97"/>
    <w:rsid w:val="00333CEB"/>
    <w:rsid w:val="00333E39"/>
    <w:rsid w:val="00333EB0"/>
    <w:rsid w:val="00333FD7"/>
    <w:rsid w:val="003346F1"/>
    <w:rsid w:val="00334B0A"/>
    <w:rsid w:val="00334B15"/>
    <w:rsid w:val="00334DD3"/>
    <w:rsid w:val="00334E98"/>
    <w:rsid w:val="00334FB6"/>
    <w:rsid w:val="00336124"/>
    <w:rsid w:val="003361F4"/>
    <w:rsid w:val="003368F7"/>
    <w:rsid w:val="00336AAB"/>
    <w:rsid w:val="00337144"/>
    <w:rsid w:val="00337582"/>
    <w:rsid w:val="003376AA"/>
    <w:rsid w:val="00337D11"/>
    <w:rsid w:val="003406AD"/>
    <w:rsid w:val="003410B6"/>
    <w:rsid w:val="00341237"/>
    <w:rsid w:val="0034132F"/>
    <w:rsid w:val="00342177"/>
    <w:rsid w:val="00342AD5"/>
    <w:rsid w:val="00343282"/>
    <w:rsid w:val="00343501"/>
    <w:rsid w:val="00343820"/>
    <w:rsid w:val="00343B4C"/>
    <w:rsid w:val="00343EF2"/>
    <w:rsid w:val="00344CC0"/>
    <w:rsid w:val="003454C7"/>
    <w:rsid w:val="003459A6"/>
    <w:rsid w:val="003468D6"/>
    <w:rsid w:val="00346D26"/>
    <w:rsid w:val="00346E62"/>
    <w:rsid w:val="00346F82"/>
    <w:rsid w:val="00346F86"/>
    <w:rsid w:val="003472E0"/>
    <w:rsid w:val="00347313"/>
    <w:rsid w:val="00347A23"/>
    <w:rsid w:val="00350026"/>
    <w:rsid w:val="00350FDB"/>
    <w:rsid w:val="003510D4"/>
    <w:rsid w:val="00351A68"/>
    <w:rsid w:val="00352058"/>
    <w:rsid w:val="003522F5"/>
    <w:rsid w:val="0035232C"/>
    <w:rsid w:val="00352784"/>
    <w:rsid w:val="0035287F"/>
    <w:rsid w:val="00352B8F"/>
    <w:rsid w:val="00353334"/>
    <w:rsid w:val="00353488"/>
    <w:rsid w:val="003536BC"/>
    <w:rsid w:val="0035371F"/>
    <w:rsid w:val="00354289"/>
    <w:rsid w:val="00354D87"/>
    <w:rsid w:val="00354FA1"/>
    <w:rsid w:val="00355353"/>
    <w:rsid w:val="00355953"/>
    <w:rsid w:val="00355B08"/>
    <w:rsid w:val="0035604C"/>
    <w:rsid w:val="00356854"/>
    <w:rsid w:val="003568C8"/>
    <w:rsid w:val="00356ABC"/>
    <w:rsid w:val="00356EDF"/>
    <w:rsid w:val="00357219"/>
    <w:rsid w:val="00357476"/>
    <w:rsid w:val="00357CA9"/>
    <w:rsid w:val="00360053"/>
    <w:rsid w:val="00360227"/>
    <w:rsid w:val="00360481"/>
    <w:rsid w:val="0036077F"/>
    <w:rsid w:val="00360819"/>
    <w:rsid w:val="0036083E"/>
    <w:rsid w:val="003610B5"/>
    <w:rsid w:val="0036136F"/>
    <w:rsid w:val="00361615"/>
    <w:rsid w:val="00361D1A"/>
    <w:rsid w:val="00362274"/>
    <w:rsid w:val="00362CA3"/>
    <w:rsid w:val="00362D28"/>
    <w:rsid w:val="00363029"/>
    <w:rsid w:val="00363BC0"/>
    <w:rsid w:val="00363C57"/>
    <w:rsid w:val="003646FA"/>
    <w:rsid w:val="00364792"/>
    <w:rsid w:val="003648FD"/>
    <w:rsid w:val="003652C2"/>
    <w:rsid w:val="00365377"/>
    <w:rsid w:val="0036553B"/>
    <w:rsid w:val="00365B5A"/>
    <w:rsid w:val="003663D5"/>
    <w:rsid w:val="0036685E"/>
    <w:rsid w:val="00367263"/>
    <w:rsid w:val="0036760F"/>
    <w:rsid w:val="0037028D"/>
    <w:rsid w:val="0037033B"/>
    <w:rsid w:val="00370BD1"/>
    <w:rsid w:val="0037104A"/>
    <w:rsid w:val="00371221"/>
    <w:rsid w:val="0037142E"/>
    <w:rsid w:val="003714B2"/>
    <w:rsid w:val="0037168F"/>
    <w:rsid w:val="003722FF"/>
    <w:rsid w:val="0037238B"/>
    <w:rsid w:val="0037277E"/>
    <w:rsid w:val="003729E6"/>
    <w:rsid w:val="00372A65"/>
    <w:rsid w:val="003730A6"/>
    <w:rsid w:val="00373352"/>
    <w:rsid w:val="00373787"/>
    <w:rsid w:val="003737DC"/>
    <w:rsid w:val="00374681"/>
    <w:rsid w:val="0037498C"/>
    <w:rsid w:val="00374E00"/>
    <w:rsid w:val="00374ED2"/>
    <w:rsid w:val="003755E2"/>
    <w:rsid w:val="00375B98"/>
    <w:rsid w:val="00375C05"/>
    <w:rsid w:val="0037615C"/>
    <w:rsid w:val="00376668"/>
    <w:rsid w:val="0037675F"/>
    <w:rsid w:val="0037700B"/>
    <w:rsid w:val="00377198"/>
    <w:rsid w:val="0037732B"/>
    <w:rsid w:val="003774C1"/>
    <w:rsid w:val="00377E53"/>
    <w:rsid w:val="003805C3"/>
    <w:rsid w:val="00380683"/>
    <w:rsid w:val="00380F49"/>
    <w:rsid w:val="00381427"/>
    <w:rsid w:val="00382407"/>
    <w:rsid w:val="00382807"/>
    <w:rsid w:val="00382E96"/>
    <w:rsid w:val="0038353E"/>
    <w:rsid w:val="00383B41"/>
    <w:rsid w:val="00384725"/>
    <w:rsid w:val="00384848"/>
    <w:rsid w:val="00384AE6"/>
    <w:rsid w:val="00384F57"/>
    <w:rsid w:val="00385497"/>
    <w:rsid w:val="00385C19"/>
    <w:rsid w:val="0038641A"/>
    <w:rsid w:val="00386785"/>
    <w:rsid w:val="00386930"/>
    <w:rsid w:val="00386C54"/>
    <w:rsid w:val="00387406"/>
    <w:rsid w:val="00387888"/>
    <w:rsid w:val="00387A9C"/>
    <w:rsid w:val="00387AB7"/>
    <w:rsid w:val="00387C0D"/>
    <w:rsid w:val="0039040B"/>
    <w:rsid w:val="00390919"/>
    <w:rsid w:val="00391129"/>
    <w:rsid w:val="003915BE"/>
    <w:rsid w:val="00391630"/>
    <w:rsid w:val="00391B4A"/>
    <w:rsid w:val="0039206F"/>
    <w:rsid w:val="00392109"/>
    <w:rsid w:val="00392463"/>
    <w:rsid w:val="00392538"/>
    <w:rsid w:val="00392F12"/>
    <w:rsid w:val="003934D8"/>
    <w:rsid w:val="00394262"/>
    <w:rsid w:val="00394316"/>
    <w:rsid w:val="0039434D"/>
    <w:rsid w:val="0039590D"/>
    <w:rsid w:val="00395915"/>
    <w:rsid w:val="00395981"/>
    <w:rsid w:val="00395CEF"/>
    <w:rsid w:val="00396DDE"/>
    <w:rsid w:val="00396F5C"/>
    <w:rsid w:val="00396F6C"/>
    <w:rsid w:val="00397549"/>
    <w:rsid w:val="00397849"/>
    <w:rsid w:val="00397A03"/>
    <w:rsid w:val="00397D23"/>
    <w:rsid w:val="00397FD6"/>
    <w:rsid w:val="003A01B0"/>
    <w:rsid w:val="003A0599"/>
    <w:rsid w:val="003A0891"/>
    <w:rsid w:val="003A0959"/>
    <w:rsid w:val="003A0DB9"/>
    <w:rsid w:val="003A12BE"/>
    <w:rsid w:val="003A14A9"/>
    <w:rsid w:val="003A162D"/>
    <w:rsid w:val="003A17C3"/>
    <w:rsid w:val="003A18E0"/>
    <w:rsid w:val="003A19CD"/>
    <w:rsid w:val="003A2438"/>
    <w:rsid w:val="003A3035"/>
    <w:rsid w:val="003A38D3"/>
    <w:rsid w:val="003A3947"/>
    <w:rsid w:val="003A3EB2"/>
    <w:rsid w:val="003A4484"/>
    <w:rsid w:val="003A4FA3"/>
    <w:rsid w:val="003A4FF8"/>
    <w:rsid w:val="003A5240"/>
    <w:rsid w:val="003A538E"/>
    <w:rsid w:val="003A56F4"/>
    <w:rsid w:val="003A5A46"/>
    <w:rsid w:val="003A5B3F"/>
    <w:rsid w:val="003A5D9F"/>
    <w:rsid w:val="003A5E9C"/>
    <w:rsid w:val="003A6062"/>
    <w:rsid w:val="003A65BF"/>
    <w:rsid w:val="003A67CF"/>
    <w:rsid w:val="003A68F1"/>
    <w:rsid w:val="003A6915"/>
    <w:rsid w:val="003A74A9"/>
    <w:rsid w:val="003A7E00"/>
    <w:rsid w:val="003B0388"/>
    <w:rsid w:val="003B06B2"/>
    <w:rsid w:val="003B0AFA"/>
    <w:rsid w:val="003B0FFE"/>
    <w:rsid w:val="003B193B"/>
    <w:rsid w:val="003B2780"/>
    <w:rsid w:val="003B30DC"/>
    <w:rsid w:val="003B390E"/>
    <w:rsid w:val="003B3E47"/>
    <w:rsid w:val="003B4342"/>
    <w:rsid w:val="003B5580"/>
    <w:rsid w:val="003B55C1"/>
    <w:rsid w:val="003B61FC"/>
    <w:rsid w:val="003B6578"/>
    <w:rsid w:val="003B69BC"/>
    <w:rsid w:val="003B782E"/>
    <w:rsid w:val="003B7A6D"/>
    <w:rsid w:val="003B7B80"/>
    <w:rsid w:val="003B7F4A"/>
    <w:rsid w:val="003C0311"/>
    <w:rsid w:val="003C0B27"/>
    <w:rsid w:val="003C15A3"/>
    <w:rsid w:val="003C19B0"/>
    <w:rsid w:val="003C1D08"/>
    <w:rsid w:val="003C1D89"/>
    <w:rsid w:val="003C1E21"/>
    <w:rsid w:val="003C2444"/>
    <w:rsid w:val="003C2820"/>
    <w:rsid w:val="003C2E1B"/>
    <w:rsid w:val="003C3381"/>
    <w:rsid w:val="003C3612"/>
    <w:rsid w:val="003C3644"/>
    <w:rsid w:val="003C3878"/>
    <w:rsid w:val="003C3E66"/>
    <w:rsid w:val="003C41B6"/>
    <w:rsid w:val="003C4869"/>
    <w:rsid w:val="003C4912"/>
    <w:rsid w:val="003C4B0B"/>
    <w:rsid w:val="003C5529"/>
    <w:rsid w:val="003C5DD7"/>
    <w:rsid w:val="003C62E6"/>
    <w:rsid w:val="003C640A"/>
    <w:rsid w:val="003C64CB"/>
    <w:rsid w:val="003C6A61"/>
    <w:rsid w:val="003C6B5C"/>
    <w:rsid w:val="003C6CC4"/>
    <w:rsid w:val="003C6F46"/>
    <w:rsid w:val="003C73AE"/>
    <w:rsid w:val="003C7A98"/>
    <w:rsid w:val="003C7B1D"/>
    <w:rsid w:val="003C7DB9"/>
    <w:rsid w:val="003D03DD"/>
    <w:rsid w:val="003D04B1"/>
    <w:rsid w:val="003D1968"/>
    <w:rsid w:val="003D1DE2"/>
    <w:rsid w:val="003D2052"/>
    <w:rsid w:val="003D2D75"/>
    <w:rsid w:val="003D2FC5"/>
    <w:rsid w:val="003D30F8"/>
    <w:rsid w:val="003D36E5"/>
    <w:rsid w:val="003D41CB"/>
    <w:rsid w:val="003D41F3"/>
    <w:rsid w:val="003D4249"/>
    <w:rsid w:val="003D47F1"/>
    <w:rsid w:val="003D4DED"/>
    <w:rsid w:val="003D4E74"/>
    <w:rsid w:val="003D5011"/>
    <w:rsid w:val="003D5E2B"/>
    <w:rsid w:val="003D6823"/>
    <w:rsid w:val="003D762C"/>
    <w:rsid w:val="003D7697"/>
    <w:rsid w:val="003D7A9B"/>
    <w:rsid w:val="003D7B0F"/>
    <w:rsid w:val="003D7FD6"/>
    <w:rsid w:val="003E0608"/>
    <w:rsid w:val="003E070B"/>
    <w:rsid w:val="003E0772"/>
    <w:rsid w:val="003E096E"/>
    <w:rsid w:val="003E0D35"/>
    <w:rsid w:val="003E0E3B"/>
    <w:rsid w:val="003E1236"/>
    <w:rsid w:val="003E157E"/>
    <w:rsid w:val="003E190D"/>
    <w:rsid w:val="003E1D86"/>
    <w:rsid w:val="003E2A51"/>
    <w:rsid w:val="003E2ABA"/>
    <w:rsid w:val="003E2AF5"/>
    <w:rsid w:val="003E319E"/>
    <w:rsid w:val="003E338D"/>
    <w:rsid w:val="003E3584"/>
    <w:rsid w:val="003E3C8C"/>
    <w:rsid w:val="003E47B6"/>
    <w:rsid w:val="003E51D9"/>
    <w:rsid w:val="003E5F9D"/>
    <w:rsid w:val="003E637D"/>
    <w:rsid w:val="003E7039"/>
    <w:rsid w:val="003E72E3"/>
    <w:rsid w:val="003E742C"/>
    <w:rsid w:val="003E7B9F"/>
    <w:rsid w:val="003F0B9A"/>
    <w:rsid w:val="003F0CB2"/>
    <w:rsid w:val="003F10D0"/>
    <w:rsid w:val="003F1189"/>
    <w:rsid w:val="003F14D2"/>
    <w:rsid w:val="003F1E01"/>
    <w:rsid w:val="003F2125"/>
    <w:rsid w:val="003F229C"/>
    <w:rsid w:val="003F29FC"/>
    <w:rsid w:val="003F2D34"/>
    <w:rsid w:val="003F3142"/>
    <w:rsid w:val="003F3334"/>
    <w:rsid w:val="003F36E5"/>
    <w:rsid w:val="003F381F"/>
    <w:rsid w:val="003F3AB6"/>
    <w:rsid w:val="003F3D0F"/>
    <w:rsid w:val="003F4106"/>
    <w:rsid w:val="003F434B"/>
    <w:rsid w:val="003F4D88"/>
    <w:rsid w:val="003F4DC8"/>
    <w:rsid w:val="003F54B7"/>
    <w:rsid w:val="003F6207"/>
    <w:rsid w:val="003F67E0"/>
    <w:rsid w:val="003F6A89"/>
    <w:rsid w:val="003F70BB"/>
    <w:rsid w:val="003F72B9"/>
    <w:rsid w:val="003F72BE"/>
    <w:rsid w:val="003F79AD"/>
    <w:rsid w:val="003F7F9F"/>
    <w:rsid w:val="00400A57"/>
    <w:rsid w:val="00400F1A"/>
    <w:rsid w:val="0040104E"/>
    <w:rsid w:val="00401358"/>
    <w:rsid w:val="00401770"/>
    <w:rsid w:val="0040183B"/>
    <w:rsid w:val="00401D6C"/>
    <w:rsid w:val="004020E5"/>
    <w:rsid w:val="0040242E"/>
    <w:rsid w:val="00402946"/>
    <w:rsid w:val="00402B57"/>
    <w:rsid w:val="00403411"/>
    <w:rsid w:val="0040355E"/>
    <w:rsid w:val="00404245"/>
    <w:rsid w:val="00404327"/>
    <w:rsid w:val="00404357"/>
    <w:rsid w:val="0040447F"/>
    <w:rsid w:val="004048C8"/>
    <w:rsid w:val="0040553D"/>
    <w:rsid w:val="00405605"/>
    <w:rsid w:val="0040570C"/>
    <w:rsid w:val="00405CB9"/>
    <w:rsid w:val="00405D79"/>
    <w:rsid w:val="00405F87"/>
    <w:rsid w:val="00406388"/>
    <w:rsid w:val="004064B0"/>
    <w:rsid w:val="0040666B"/>
    <w:rsid w:val="00406773"/>
    <w:rsid w:val="00406781"/>
    <w:rsid w:val="00406FDC"/>
    <w:rsid w:val="00407119"/>
    <w:rsid w:val="004073C0"/>
    <w:rsid w:val="004078BB"/>
    <w:rsid w:val="00410902"/>
    <w:rsid w:val="00410C59"/>
    <w:rsid w:val="00410EDA"/>
    <w:rsid w:val="00411557"/>
    <w:rsid w:val="00411975"/>
    <w:rsid w:val="00411BEE"/>
    <w:rsid w:val="00411C7A"/>
    <w:rsid w:val="00411F82"/>
    <w:rsid w:val="004124B8"/>
    <w:rsid w:val="00412756"/>
    <w:rsid w:val="00412B65"/>
    <w:rsid w:val="00412D25"/>
    <w:rsid w:val="00412FC3"/>
    <w:rsid w:val="004135C9"/>
    <w:rsid w:val="00413935"/>
    <w:rsid w:val="00413950"/>
    <w:rsid w:val="00413FAF"/>
    <w:rsid w:val="00414490"/>
    <w:rsid w:val="0041449A"/>
    <w:rsid w:val="00414675"/>
    <w:rsid w:val="00414A64"/>
    <w:rsid w:val="00414E71"/>
    <w:rsid w:val="00415940"/>
    <w:rsid w:val="004161CA"/>
    <w:rsid w:val="00416828"/>
    <w:rsid w:val="00416842"/>
    <w:rsid w:val="004169B8"/>
    <w:rsid w:val="00416AC3"/>
    <w:rsid w:val="004175B0"/>
    <w:rsid w:val="00417634"/>
    <w:rsid w:val="00417924"/>
    <w:rsid w:val="00417DC8"/>
    <w:rsid w:val="004203B1"/>
    <w:rsid w:val="004204ED"/>
    <w:rsid w:val="00420BD0"/>
    <w:rsid w:val="00420C20"/>
    <w:rsid w:val="00421056"/>
    <w:rsid w:val="00421631"/>
    <w:rsid w:val="0042183C"/>
    <w:rsid w:val="00421A44"/>
    <w:rsid w:val="0042233A"/>
    <w:rsid w:val="00422347"/>
    <w:rsid w:val="0042282D"/>
    <w:rsid w:val="0042309E"/>
    <w:rsid w:val="004231C7"/>
    <w:rsid w:val="0042398F"/>
    <w:rsid w:val="00423B2D"/>
    <w:rsid w:val="00423BFC"/>
    <w:rsid w:val="004243AE"/>
    <w:rsid w:val="00424C10"/>
    <w:rsid w:val="00424CE7"/>
    <w:rsid w:val="004258BE"/>
    <w:rsid w:val="004258F6"/>
    <w:rsid w:val="004259CC"/>
    <w:rsid w:val="00425AE7"/>
    <w:rsid w:val="00425BCD"/>
    <w:rsid w:val="00425C6A"/>
    <w:rsid w:val="00426CD5"/>
    <w:rsid w:val="0042732A"/>
    <w:rsid w:val="0042736D"/>
    <w:rsid w:val="0042760B"/>
    <w:rsid w:val="00427D45"/>
    <w:rsid w:val="0043009E"/>
    <w:rsid w:val="00430150"/>
    <w:rsid w:val="00430A73"/>
    <w:rsid w:val="00430D32"/>
    <w:rsid w:val="00430DA5"/>
    <w:rsid w:val="004314FF"/>
    <w:rsid w:val="0043173F"/>
    <w:rsid w:val="00431C51"/>
    <w:rsid w:val="00431DB8"/>
    <w:rsid w:val="00432290"/>
    <w:rsid w:val="00432B3E"/>
    <w:rsid w:val="00432E45"/>
    <w:rsid w:val="00433120"/>
    <w:rsid w:val="0043390C"/>
    <w:rsid w:val="00433F5D"/>
    <w:rsid w:val="00434934"/>
    <w:rsid w:val="00434C7E"/>
    <w:rsid w:val="00435672"/>
    <w:rsid w:val="00435849"/>
    <w:rsid w:val="00435E2A"/>
    <w:rsid w:val="00436335"/>
    <w:rsid w:val="004363A9"/>
    <w:rsid w:val="00436534"/>
    <w:rsid w:val="0043659D"/>
    <w:rsid w:val="004365FB"/>
    <w:rsid w:val="0043662F"/>
    <w:rsid w:val="00436ACC"/>
    <w:rsid w:val="00436AD3"/>
    <w:rsid w:val="00436E5E"/>
    <w:rsid w:val="0043718E"/>
    <w:rsid w:val="00437A87"/>
    <w:rsid w:val="00437E74"/>
    <w:rsid w:val="00437F96"/>
    <w:rsid w:val="00440073"/>
    <w:rsid w:val="00440698"/>
    <w:rsid w:val="0044083E"/>
    <w:rsid w:val="004408DE"/>
    <w:rsid w:val="00441117"/>
    <w:rsid w:val="00441295"/>
    <w:rsid w:val="004416A9"/>
    <w:rsid w:val="004420EE"/>
    <w:rsid w:val="00442730"/>
    <w:rsid w:val="00442D74"/>
    <w:rsid w:val="00443053"/>
    <w:rsid w:val="0044529D"/>
    <w:rsid w:val="00446C73"/>
    <w:rsid w:val="00446E42"/>
    <w:rsid w:val="0044727F"/>
    <w:rsid w:val="004475C7"/>
    <w:rsid w:val="0045029F"/>
    <w:rsid w:val="00450C2C"/>
    <w:rsid w:val="00450D2B"/>
    <w:rsid w:val="00450DE5"/>
    <w:rsid w:val="004510A6"/>
    <w:rsid w:val="0045155B"/>
    <w:rsid w:val="00451A46"/>
    <w:rsid w:val="004526CB"/>
    <w:rsid w:val="00453525"/>
    <w:rsid w:val="00453B63"/>
    <w:rsid w:val="00453E6A"/>
    <w:rsid w:val="00453EFA"/>
    <w:rsid w:val="00453FC2"/>
    <w:rsid w:val="00454585"/>
    <w:rsid w:val="004545DB"/>
    <w:rsid w:val="004548E0"/>
    <w:rsid w:val="00454947"/>
    <w:rsid w:val="00454C66"/>
    <w:rsid w:val="00455032"/>
    <w:rsid w:val="00455BC7"/>
    <w:rsid w:val="00455E69"/>
    <w:rsid w:val="004561F4"/>
    <w:rsid w:val="00456D7C"/>
    <w:rsid w:val="00456D97"/>
    <w:rsid w:val="00456F6E"/>
    <w:rsid w:val="004570D5"/>
    <w:rsid w:val="004573C9"/>
    <w:rsid w:val="0046015D"/>
    <w:rsid w:val="0046076A"/>
    <w:rsid w:val="00460F0E"/>
    <w:rsid w:val="00460F44"/>
    <w:rsid w:val="00461733"/>
    <w:rsid w:val="00461CC4"/>
    <w:rsid w:val="00462126"/>
    <w:rsid w:val="00462241"/>
    <w:rsid w:val="00462473"/>
    <w:rsid w:val="00462BC2"/>
    <w:rsid w:val="00462D34"/>
    <w:rsid w:val="00462EB9"/>
    <w:rsid w:val="00462F2B"/>
    <w:rsid w:val="00463201"/>
    <w:rsid w:val="0046324B"/>
    <w:rsid w:val="00463B3E"/>
    <w:rsid w:val="00464212"/>
    <w:rsid w:val="004647F5"/>
    <w:rsid w:val="00464A24"/>
    <w:rsid w:val="004656C7"/>
    <w:rsid w:val="004658BF"/>
    <w:rsid w:val="004661E9"/>
    <w:rsid w:val="0046639F"/>
    <w:rsid w:val="00466714"/>
    <w:rsid w:val="00466B8F"/>
    <w:rsid w:val="00466F36"/>
    <w:rsid w:val="0046725E"/>
    <w:rsid w:val="00467C07"/>
    <w:rsid w:val="0047004C"/>
    <w:rsid w:val="00470A9A"/>
    <w:rsid w:val="00470D75"/>
    <w:rsid w:val="0047182F"/>
    <w:rsid w:val="004718A4"/>
    <w:rsid w:val="00471EDC"/>
    <w:rsid w:val="00471F62"/>
    <w:rsid w:val="00472118"/>
    <w:rsid w:val="0047221A"/>
    <w:rsid w:val="00472CB5"/>
    <w:rsid w:val="004737D3"/>
    <w:rsid w:val="00473BF9"/>
    <w:rsid w:val="00473CCA"/>
    <w:rsid w:val="00473F1A"/>
    <w:rsid w:val="004740D2"/>
    <w:rsid w:val="004741AE"/>
    <w:rsid w:val="004747E2"/>
    <w:rsid w:val="00474872"/>
    <w:rsid w:val="00474AC3"/>
    <w:rsid w:val="00474D10"/>
    <w:rsid w:val="00474EB3"/>
    <w:rsid w:val="00474F4F"/>
    <w:rsid w:val="00475BAA"/>
    <w:rsid w:val="00475BFF"/>
    <w:rsid w:val="004762F5"/>
    <w:rsid w:val="00477216"/>
    <w:rsid w:val="00477A17"/>
    <w:rsid w:val="00477EC0"/>
    <w:rsid w:val="004801EC"/>
    <w:rsid w:val="00480F3C"/>
    <w:rsid w:val="004811E7"/>
    <w:rsid w:val="0048151B"/>
    <w:rsid w:val="00481770"/>
    <w:rsid w:val="0048197F"/>
    <w:rsid w:val="00481ACA"/>
    <w:rsid w:val="00482364"/>
    <w:rsid w:val="00482474"/>
    <w:rsid w:val="00482875"/>
    <w:rsid w:val="004828AD"/>
    <w:rsid w:val="00482E11"/>
    <w:rsid w:val="0048328E"/>
    <w:rsid w:val="00483693"/>
    <w:rsid w:val="00483746"/>
    <w:rsid w:val="00483D60"/>
    <w:rsid w:val="00483FDB"/>
    <w:rsid w:val="00484823"/>
    <w:rsid w:val="00484AB1"/>
    <w:rsid w:val="00484AE8"/>
    <w:rsid w:val="00484B9C"/>
    <w:rsid w:val="00484EFE"/>
    <w:rsid w:val="00484FE9"/>
    <w:rsid w:val="00485387"/>
    <w:rsid w:val="00485466"/>
    <w:rsid w:val="00485C70"/>
    <w:rsid w:val="004861BA"/>
    <w:rsid w:val="00486278"/>
    <w:rsid w:val="00486407"/>
    <w:rsid w:val="00486CF4"/>
    <w:rsid w:val="0048704C"/>
    <w:rsid w:val="00487394"/>
    <w:rsid w:val="00487F2B"/>
    <w:rsid w:val="00490BD9"/>
    <w:rsid w:val="004914CC"/>
    <w:rsid w:val="004916B9"/>
    <w:rsid w:val="0049187D"/>
    <w:rsid w:val="00491A66"/>
    <w:rsid w:val="004923DB"/>
    <w:rsid w:val="00492B6F"/>
    <w:rsid w:val="0049392F"/>
    <w:rsid w:val="00493E9D"/>
    <w:rsid w:val="0049447D"/>
    <w:rsid w:val="00494C46"/>
    <w:rsid w:val="00495201"/>
    <w:rsid w:val="00495CC8"/>
    <w:rsid w:val="00496202"/>
    <w:rsid w:val="004962C9"/>
    <w:rsid w:val="00496391"/>
    <w:rsid w:val="00497666"/>
    <w:rsid w:val="00497890"/>
    <w:rsid w:val="004A0156"/>
    <w:rsid w:val="004A070C"/>
    <w:rsid w:val="004A09F9"/>
    <w:rsid w:val="004A1629"/>
    <w:rsid w:val="004A1705"/>
    <w:rsid w:val="004A18D2"/>
    <w:rsid w:val="004A2606"/>
    <w:rsid w:val="004A2666"/>
    <w:rsid w:val="004A270F"/>
    <w:rsid w:val="004A28AC"/>
    <w:rsid w:val="004A2FC4"/>
    <w:rsid w:val="004A3375"/>
    <w:rsid w:val="004A3885"/>
    <w:rsid w:val="004A3A8D"/>
    <w:rsid w:val="004A4506"/>
    <w:rsid w:val="004A4539"/>
    <w:rsid w:val="004A4A6F"/>
    <w:rsid w:val="004A4F61"/>
    <w:rsid w:val="004A4FFF"/>
    <w:rsid w:val="004A59D5"/>
    <w:rsid w:val="004B02AA"/>
    <w:rsid w:val="004B0605"/>
    <w:rsid w:val="004B0C33"/>
    <w:rsid w:val="004B0C58"/>
    <w:rsid w:val="004B1A56"/>
    <w:rsid w:val="004B2A6D"/>
    <w:rsid w:val="004B2D0E"/>
    <w:rsid w:val="004B2DAA"/>
    <w:rsid w:val="004B2EDA"/>
    <w:rsid w:val="004B3262"/>
    <w:rsid w:val="004B355C"/>
    <w:rsid w:val="004B3772"/>
    <w:rsid w:val="004B4012"/>
    <w:rsid w:val="004B45F6"/>
    <w:rsid w:val="004B4BA7"/>
    <w:rsid w:val="004B4E41"/>
    <w:rsid w:val="004B518C"/>
    <w:rsid w:val="004B520E"/>
    <w:rsid w:val="004B528C"/>
    <w:rsid w:val="004B5613"/>
    <w:rsid w:val="004B5853"/>
    <w:rsid w:val="004B6608"/>
    <w:rsid w:val="004B6D65"/>
    <w:rsid w:val="004B73BA"/>
    <w:rsid w:val="004B76E5"/>
    <w:rsid w:val="004B7A3B"/>
    <w:rsid w:val="004B7E4D"/>
    <w:rsid w:val="004C014A"/>
    <w:rsid w:val="004C020A"/>
    <w:rsid w:val="004C02CF"/>
    <w:rsid w:val="004C19CB"/>
    <w:rsid w:val="004C23DE"/>
    <w:rsid w:val="004C28A1"/>
    <w:rsid w:val="004C2BB6"/>
    <w:rsid w:val="004C35E1"/>
    <w:rsid w:val="004C3B7A"/>
    <w:rsid w:val="004C45D3"/>
    <w:rsid w:val="004C4A33"/>
    <w:rsid w:val="004C4B2A"/>
    <w:rsid w:val="004C5A12"/>
    <w:rsid w:val="004C5CBF"/>
    <w:rsid w:val="004C5D2C"/>
    <w:rsid w:val="004C61C8"/>
    <w:rsid w:val="004C622F"/>
    <w:rsid w:val="004C6532"/>
    <w:rsid w:val="004C7156"/>
    <w:rsid w:val="004C767E"/>
    <w:rsid w:val="004C77A5"/>
    <w:rsid w:val="004C798E"/>
    <w:rsid w:val="004D016D"/>
    <w:rsid w:val="004D09D5"/>
    <w:rsid w:val="004D0F0C"/>
    <w:rsid w:val="004D0F6C"/>
    <w:rsid w:val="004D13EB"/>
    <w:rsid w:val="004D16A0"/>
    <w:rsid w:val="004D1D5B"/>
    <w:rsid w:val="004D22C0"/>
    <w:rsid w:val="004D2AE9"/>
    <w:rsid w:val="004D2C1F"/>
    <w:rsid w:val="004D2EDA"/>
    <w:rsid w:val="004D3741"/>
    <w:rsid w:val="004D3E21"/>
    <w:rsid w:val="004D4072"/>
    <w:rsid w:val="004D473D"/>
    <w:rsid w:val="004D4AFC"/>
    <w:rsid w:val="004D4CE0"/>
    <w:rsid w:val="004D4F0C"/>
    <w:rsid w:val="004D4F60"/>
    <w:rsid w:val="004D5921"/>
    <w:rsid w:val="004D5936"/>
    <w:rsid w:val="004D6013"/>
    <w:rsid w:val="004D7012"/>
    <w:rsid w:val="004D702D"/>
    <w:rsid w:val="004D7EF7"/>
    <w:rsid w:val="004E0469"/>
    <w:rsid w:val="004E0C03"/>
    <w:rsid w:val="004E0F4C"/>
    <w:rsid w:val="004E16A8"/>
    <w:rsid w:val="004E18F0"/>
    <w:rsid w:val="004E1E69"/>
    <w:rsid w:val="004E23FC"/>
    <w:rsid w:val="004E2440"/>
    <w:rsid w:val="004E2F78"/>
    <w:rsid w:val="004E311E"/>
    <w:rsid w:val="004E313C"/>
    <w:rsid w:val="004E37BA"/>
    <w:rsid w:val="004E669C"/>
    <w:rsid w:val="004E67B1"/>
    <w:rsid w:val="004E68E4"/>
    <w:rsid w:val="004E6BBF"/>
    <w:rsid w:val="004E7A79"/>
    <w:rsid w:val="004F01A0"/>
    <w:rsid w:val="004F035B"/>
    <w:rsid w:val="004F084C"/>
    <w:rsid w:val="004F0C55"/>
    <w:rsid w:val="004F1140"/>
    <w:rsid w:val="004F1603"/>
    <w:rsid w:val="004F16A4"/>
    <w:rsid w:val="004F17AC"/>
    <w:rsid w:val="004F1F94"/>
    <w:rsid w:val="004F1FB1"/>
    <w:rsid w:val="004F258F"/>
    <w:rsid w:val="004F2609"/>
    <w:rsid w:val="004F2613"/>
    <w:rsid w:val="004F29F3"/>
    <w:rsid w:val="004F2A83"/>
    <w:rsid w:val="004F2BA2"/>
    <w:rsid w:val="004F3729"/>
    <w:rsid w:val="004F3836"/>
    <w:rsid w:val="004F3C0B"/>
    <w:rsid w:val="004F462A"/>
    <w:rsid w:val="004F4B72"/>
    <w:rsid w:val="004F588B"/>
    <w:rsid w:val="004F5BDB"/>
    <w:rsid w:val="004F5DB8"/>
    <w:rsid w:val="004F6282"/>
    <w:rsid w:val="004F62EA"/>
    <w:rsid w:val="004F630E"/>
    <w:rsid w:val="004F6D34"/>
    <w:rsid w:val="004F6E0C"/>
    <w:rsid w:val="004F6E2B"/>
    <w:rsid w:val="004F6FC5"/>
    <w:rsid w:val="004F70C3"/>
    <w:rsid w:val="004F73E7"/>
    <w:rsid w:val="004F746F"/>
    <w:rsid w:val="004F7F12"/>
    <w:rsid w:val="00500392"/>
    <w:rsid w:val="00501954"/>
    <w:rsid w:val="005019B8"/>
    <w:rsid w:val="005025F0"/>
    <w:rsid w:val="00502C23"/>
    <w:rsid w:val="00503A85"/>
    <w:rsid w:val="00503D65"/>
    <w:rsid w:val="00503DC1"/>
    <w:rsid w:val="00504FA0"/>
    <w:rsid w:val="0050502A"/>
    <w:rsid w:val="005058C0"/>
    <w:rsid w:val="00505C21"/>
    <w:rsid w:val="00505E80"/>
    <w:rsid w:val="005068B2"/>
    <w:rsid w:val="00506A0D"/>
    <w:rsid w:val="005070AB"/>
    <w:rsid w:val="00507234"/>
    <w:rsid w:val="005072FD"/>
    <w:rsid w:val="005074F8"/>
    <w:rsid w:val="00507768"/>
    <w:rsid w:val="0051067F"/>
    <w:rsid w:val="005106AE"/>
    <w:rsid w:val="005107F1"/>
    <w:rsid w:val="00510904"/>
    <w:rsid w:val="00510B14"/>
    <w:rsid w:val="00510EE7"/>
    <w:rsid w:val="00511BEE"/>
    <w:rsid w:val="00512102"/>
    <w:rsid w:val="00512540"/>
    <w:rsid w:val="005126F5"/>
    <w:rsid w:val="0051384C"/>
    <w:rsid w:val="005138F7"/>
    <w:rsid w:val="00513A62"/>
    <w:rsid w:val="0051431D"/>
    <w:rsid w:val="005144A9"/>
    <w:rsid w:val="005148E2"/>
    <w:rsid w:val="0051538A"/>
    <w:rsid w:val="00515444"/>
    <w:rsid w:val="0051561F"/>
    <w:rsid w:val="0051569A"/>
    <w:rsid w:val="00515F56"/>
    <w:rsid w:val="0051649F"/>
    <w:rsid w:val="005165EA"/>
    <w:rsid w:val="00516D34"/>
    <w:rsid w:val="0051726E"/>
    <w:rsid w:val="00517BA7"/>
    <w:rsid w:val="00517D4B"/>
    <w:rsid w:val="005200C5"/>
    <w:rsid w:val="00520E05"/>
    <w:rsid w:val="00520F40"/>
    <w:rsid w:val="00521066"/>
    <w:rsid w:val="00521138"/>
    <w:rsid w:val="00521568"/>
    <w:rsid w:val="0052167E"/>
    <w:rsid w:val="00521D11"/>
    <w:rsid w:val="005222A8"/>
    <w:rsid w:val="0052248C"/>
    <w:rsid w:val="005234CA"/>
    <w:rsid w:val="00523A29"/>
    <w:rsid w:val="00523DF7"/>
    <w:rsid w:val="00523DF8"/>
    <w:rsid w:val="005242C5"/>
    <w:rsid w:val="005243B0"/>
    <w:rsid w:val="005244D4"/>
    <w:rsid w:val="0052468A"/>
    <w:rsid w:val="00524691"/>
    <w:rsid w:val="005251B5"/>
    <w:rsid w:val="00525B53"/>
    <w:rsid w:val="00525BB6"/>
    <w:rsid w:val="00525F14"/>
    <w:rsid w:val="005263D1"/>
    <w:rsid w:val="00526965"/>
    <w:rsid w:val="00526D4B"/>
    <w:rsid w:val="005273E9"/>
    <w:rsid w:val="00527A67"/>
    <w:rsid w:val="00530C18"/>
    <w:rsid w:val="00530E57"/>
    <w:rsid w:val="00531280"/>
    <w:rsid w:val="0053199A"/>
    <w:rsid w:val="00531AF1"/>
    <w:rsid w:val="005321F0"/>
    <w:rsid w:val="0053269C"/>
    <w:rsid w:val="00532702"/>
    <w:rsid w:val="00532746"/>
    <w:rsid w:val="00532A57"/>
    <w:rsid w:val="00532B33"/>
    <w:rsid w:val="00532B9B"/>
    <w:rsid w:val="00533A09"/>
    <w:rsid w:val="0053437D"/>
    <w:rsid w:val="00535A25"/>
    <w:rsid w:val="0053605A"/>
    <w:rsid w:val="00536090"/>
    <w:rsid w:val="0053611A"/>
    <w:rsid w:val="00536B42"/>
    <w:rsid w:val="00536F6C"/>
    <w:rsid w:val="005378FF"/>
    <w:rsid w:val="00537C8D"/>
    <w:rsid w:val="00537D7E"/>
    <w:rsid w:val="00537D9E"/>
    <w:rsid w:val="00537E05"/>
    <w:rsid w:val="00537E47"/>
    <w:rsid w:val="00537FA8"/>
    <w:rsid w:val="00537FAC"/>
    <w:rsid w:val="00540541"/>
    <w:rsid w:val="00540A02"/>
    <w:rsid w:val="00540BBC"/>
    <w:rsid w:val="00540EDA"/>
    <w:rsid w:val="0054111D"/>
    <w:rsid w:val="0054172A"/>
    <w:rsid w:val="0054178D"/>
    <w:rsid w:val="00542406"/>
    <w:rsid w:val="0054270E"/>
    <w:rsid w:val="00542D87"/>
    <w:rsid w:val="00542DAA"/>
    <w:rsid w:val="00542FFC"/>
    <w:rsid w:val="00543FCD"/>
    <w:rsid w:val="00544549"/>
    <w:rsid w:val="00544C5A"/>
    <w:rsid w:val="005451FB"/>
    <w:rsid w:val="00545438"/>
    <w:rsid w:val="0054575E"/>
    <w:rsid w:val="00545CB3"/>
    <w:rsid w:val="005463F6"/>
    <w:rsid w:val="00547166"/>
    <w:rsid w:val="005474B7"/>
    <w:rsid w:val="00547590"/>
    <w:rsid w:val="00547740"/>
    <w:rsid w:val="00547D91"/>
    <w:rsid w:val="005500CE"/>
    <w:rsid w:val="00550E9F"/>
    <w:rsid w:val="005511AF"/>
    <w:rsid w:val="005513FB"/>
    <w:rsid w:val="00551EAC"/>
    <w:rsid w:val="005521C2"/>
    <w:rsid w:val="00552260"/>
    <w:rsid w:val="00552D12"/>
    <w:rsid w:val="00552FF1"/>
    <w:rsid w:val="00553119"/>
    <w:rsid w:val="005536B3"/>
    <w:rsid w:val="00553762"/>
    <w:rsid w:val="005547A9"/>
    <w:rsid w:val="0055482C"/>
    <w:rsid w:val="00554ED1"/>
    <w:rsid w:val="005550F5"/>
    <w:rsid w:val="00556E62"/>
    <w:rsid w:val="0055712F"/>
    <w:rsid w:val="00557339"/>
    <w:rsid w:val="00557751"/>
    <w:rsid w:val="00557B41"/>
    <w:rsid w:val="00557C51"/>
    <w:rsid w:val="00560018"/>
    <w:rsid w:val="00560342"/>
    <w:rsid w:val="005603AE"/>
    <w:rsid w:val="005604B0"/>
    <w:rsid w:val="00560607"/>
    <w:rsid w:val="005609BC"/>
    <w:rsid w:val="00560F71"/>
    <w:rsid w:val="0056151C"/>
    <w:rsid w:val="005615A0"/>
    <w:rsid w:val="00561AF7"/>
    <w:rsid w:val="005628C3"/>
    <w:rsid w:val="00562D1A"/>
    <w:rsid w:val="00562E2B"/>
    <w:rsid w:val="005632D2"/>
    <w:rsid w:val="00564329"/>
    <w:rsid w:val="005648A8"/>
    <w:rsid w:val="005651FE"/>
    <w:rsid w:val="00565CA2"/>
    <w:rsid w:val="00566CDA"/>
    <w:rsid w:val="00566D86"/>
    <w:rsid w:val="00567E6C"/>
    <w:rsid w:val="005702E8"/>
    <w:rsid w:val="005705AB"/>
    <w:rsid w:val="00570823"/>
    <w:rsid w:val="00570911"/>
    <w:rsid w:val="00570F0C"/>
    <w:rsid w:val="00571984"/>
    <w:rsid w:val="00571AFE"/>
    <w:rsid w:val="00571E64"/>
    <w:rsid w:val="005723AC"/>
    <w:rsid w:val="005724F7"/>
    <w:rsid w:val="005727BD"/>
    <w:rsid w:val="0057291C"/>
    <w:rsid w:val="00572B6F"/>
    <w:rsid w:val="0057328D"/>
    <w:rsid w:val="005739FE"/>
    <w:rsid w:val="00573C6B"/>
    <w:rsid w:val="00573FB9"/>
    <w:rsid w:val="00574194"/>
    <w:rsid w:val="0057579C"/>
    <w:rsid w:val="00575E35"/>
    <w:rsid w:val="00576233"/>
    <w:rsid w:val="005762C8"/>
    <w:rsid w:val="00576765"/>
    <w:rsid w:val="00576C66"/>
    <w:rsid w:val="00577193"/>
    <w:rsid w:val="00577781"/>
    <w:rsid w:val="005805D3"/>
    <w:rsid w:val="00580897"/>
    <w:rsid w:val="0058092B"/>
    <w:rsid w:val="00580D8F"/>
    <w:rsid w:val="00581D50"/>
    <w:rsid w:val="005822B5"/>
    <w:rsid w:val="005825AD"/>
    <w:rsid w:val="00582F99"/>
    <w:rsid w:val="00583823"/>
    <w:rsid w:val="00583A7C"/>
    <w:rsid w:val="00583DC5"/>
    <w:rsid w:val="00584097"/>
    <w:rsid w:val="00584284"/>
    <w:rsid w:val="0058440F"/>
    <w:rsid w:val="00584EFD"/>
    <w:rsid w:val="00586462"/>
    <w:rsid w:val="005865BC"/>
    <w:rsid w:val="00586868"/>
    <w:rsid w:val="00586BF6"/>
    <w:rsid w:val="00586C0F"/>
    <w:rsid w:val="00586ED0"/>
    <w:rsid w:val="005874B2"/>
    <w:rsid w:val="00587AD8"/>
    <w:rsid w:val="00587BA5"/>
    <w:rsid w:val="00587DCF"/>
    <w:rsid w:val="00587E2C"/>
    <w:rsid w:val="00587FDF"/>
    <w:rsid w:val="00590598"/>
    <w:rsid w:val="0059090C"/>
    <w:rsid w:val="00590D24"/>
    <w:rsid w:val="0059104F"/>
    <w:rsid w:val="00591787"/>
    <w:rsid w:val="00591886"/>
    <w:rsid w:val="00592415"/>
    <w:rsid w:val="00592456"/>
    <w:rsid w:val="0059266B"/>
    <w:rsid w:val="005939E7"/>
    <w:rsid w:val="0059416B"/>
    <w:rsid w:val="005948F3"/>
    <w:rsid w:val="00594AAB"/>
    <w:rsid w:val="00594AC5"/>
    <w:rsid w:val="00595300"/>
    <w:rsid w:val="005953E4"/>
    <w:rsid w:val="00595926"/>
    <w:rsid w:val="00596146"/>
    <w:rsid w:val="005964B8"/>
    <w:rsid w:val="00596691"/>
    <w:rsid w:val="005969E5"/>
    <w:rsid w:val="00596E47"/>
    <w:rsid w:val="00596F4B"/>
    <w:rsid w:val="0059725B"/>
    <w:rsid w:val="00597486"/>
    <w:rsid w:val="005977AC"/>
    <w:rsid w:val="005A02D4"/>
    <w:rsid w:val="005A067C"/>
    <w:rsid w:val="005A0AF9"/>
    <w:rsid w:val="005A0B8B"/>
    <w:rsid w:val="005A1C63"/>
    <w:rsid w:val="005A278A"/>
    <w:rsid w:val="005A28BC"/>
    <w:rsid w:val="005A2FA4"/>
    <w:rsid w:val="005A31FD"/>
    <w:rsid w:val="005A32A6"/>
    <w:rsid w:val="005A331C"/>
    <w:rsid w:val="005A35D3"/>
    <w:rsid w:val="005A3877"/>
    <w:rsid w:val="005A3C9E"/>
    <w:rsid w:val="005A456B"/>
    <w:rsid w:val="005A46B6"/>
    <w:rsid w:val="005A480C"/>
    <w:rsid w:val="005A4931"/>
    <w:rsid w:val="005A4EA3"/>
    <w:rsid w:val="005A4EFB"/>
    <w:rsid w:val="005A60D4"/>
    <w:rsid w:val="005A6767"/>
    <w:rsid w:val="005A68D2"/>
    <w:rsid w:val="005A7206"/>
    <w:rsid w:val="005A724A"/>
    <w:rsid w:val="005A7D92"/>
    <w:rsid w:val="005A7EEE"/>
    <w:rsid w:val="005B0095"/>
    <w:rsid w:val="005B0742"/>
    <w:rsid w:val="005B07B7"/>
    <w:rsid w:val="005B0F04"/>
    <w:rsid w:val="005B1250"/>
    <w:rsid w:val="005B138D"/>
    <w:rsid w:val="005B1487"/>
    <w:rsid w:val="005B14C4"/>
    <w:rsid w:val="005B1FA9"/>
    <w:rsid w:val="005B2038"/>
    <w:rsid w:val="005B25FF"/>
    <w:rsid w:val="005B2D9D"/>
    <w:rsid w:val="005B2EB8"/>
    <w:rsid w:val="005B30B9"/>
    <w:rsid w:val="005B30C7"/>
    <w:rsid w:val="005B3B7A"/>
    <w:rsid w:val="005B5157"/>
    <w:rsid w:val="005B55D6"/>
    <w:rsid w:val="005B5749"/>
    <w:rsid w:val="005B57C1"/>
    <w:rsid w:val="005B5A75"/>
    <w:rsid w:val="005B601D"/>
    <w:rsid w:val="005B6082"/>
    <w:rsid w:val="005B6678"/>
    <w:rsid w:val="005B6926"/>
    <w:rsid w:val="005B6C9C"/>
    <w:rsid w:val="005B6EE4"/>
    <w:rsid w:val="005B781C"/>
    <w:rsid w:val="005C0F26"/>
    <w:rsid w:val="005C13C4"/>
    <w:rsid w:val="005C1A44"/>
    <w:rsid w:val="005C2024"/>
    <w:rsid w:val="005C2645"/>
    <w:rsid w:val="005C2A00"/>
    <w:rsid w:val="005C2AD4"/>
    <w:rsid w:val="005C37B3"/>
    <w:rsid w:val="005C37B6"/>
    <w:rsid w:val="005C3918"/>
    <w:rsid w:val="005C3DA9"/>
    <w:rsid w:val="005C3EC1"/>
    <w:rsid w:val="005C42D8"/>
    <w:rsid w:val="005C4592"/>
    <w:rsid w:val="005C4664"/>
    <w:rsid w:val="005C5AB5"/>
    <w:rsid w:val="005C5FC7"/>
    <w:rsid w:val="005C630A"/>
    <w:rsid w:val="005C64E3"/>
    <w:rsid w:val="005C6538"/>
    <w:rsid w:val="005C6B66"/>
    <w:rsid w:val="005C6E46"/>
    <w:rsid w:val="005C71F2"/>
    <w:rsid w:val="005C72EF"/>
    <w:rsid w:val="005C79E2"/>
    <w:rsid w:val="005D00F2"/>
    <w:rsid w:val="005D0350"/>
    <w:rsid w:val="005D0528"/>
    <w:rsid w:val="005D0AFD"/>
    <w:rsid w:val="005D0C4D"/>
    <w:rsid w:val="005D1796"/>
    <w:rsid w:val="005D1E07"/>
    <w:rsid w:val="005D21C7"/>
    <w:rsid w:val="005D21CD"/>
    <w:rsid w:val="005D260C"/>
    <w:rsid w:val="005D3021"/>
    <w:rsid w:val="005D3183"/>
    <w:rsid w:val="005D318F"/>
    <w:rsid w:val="005D31A5"/>
    <w:rsid w:val="005D36A1"/>
    <w:rsid w:val="005D3C5E"/>
    <w:rsid w:val="005D3DE3"/>
    <w:rsid w:val="005D408D"/>
    <w:rsid w:val="005D47F7"/>
    <w:rsid w:val="005D4987"/>
    <w:rsid w:val="005D4E7D"/>
    <w:rsid w:val="005D5657"/>
    <w:rsid w:val="005D6024"/>
    <w:rsid w:val="005D67A5"/>
    <w:rsid w:val="005D6C12"/>
    <w:rsid w:val="005D6D2A"/>
    <w:rsid w:val="005D75C1"/>
    <w:rsid w:val="005D794C"/>
    <w:rsid w:val="005D7A11"/>
    <w:rsid w:val="005D7C62"/>
    <w:rsid w:val="005D7DF1"/>
    <w:rsid w:val="005E04B1"/>
    <w:rsid w:val="005E0E42"/>
    <w:rsid w:val="005E1495"/>
    <w:rsid w:val="005E1731"/>
    <w:rsid w:val="005E17F6"/>
    <w:rsid w:val="005E1CB5"/>
    <w:rsid w:val="005E3C53"/>
    <w:rsid w:val="005E44C8"/>
    <w:rsid w:val="005E5FD2"/>
    <w:rsid w:val="005E679E"/>
    <w:rsid w:val="005E6949"/>
    <w:rsid w:val="005E6C5D"/>
    <w:rsid w:val="005E6D06"/>
    <w:rsid w:val="005E71F2"/>
    <w:rsid w:val="005E74D2"/>
    <w:rsid w:val="005E7A89"/>
    <w:rsid w:val="005E7D0D"/>
    <w:rsid w:val="005E7E2F"/>
    <w:rsid w:val="005F08D7"/>
    <w:rsid w:val="005F0A49"/>
    <w:rsid w:val="005F0C22"/>
    <w:rsid w:val="005F0CAE"/>
    <w:rsid w:val="005F1BB8"/>
    <w:rsid w:val="005F1DC1"/>
    <w:rsid w:val="005F26CC"/>
    <w:rsid w:val="005F2896"/>
    <w:rsid w:val="005F323B"/>
    <w:rsid w:val="005F3B5E"/>
    <w:rsid w:val="005F3D1D"/>
    <w:rsid w:val="005F3E9D"/>
    <w:rsid w:val="005F4EBC"/>
    <w:rsid w:val="005F52E5"/>
    <w:rsid w:val="005F5401"/>
    <w:rsid w:val="005F54C6"/>
    <w:rsid w:val="005F5917"/>
    <w:rsid w:val="005F59E5"/>
    <w:rsid w:val="005F6060"/>
    <w:rsid w:val="005F6606"/>
    <w:rsid w:val="005F6623"/>
    <w:rsid w:val="005F6757"/>
    <w:rsid w:val="005F6A33"/>
    <w:rsid w:val="005F7819"/>
    <w:rsid w:val="0060063E"/>
    <w:rsid w:val="00601297"/>
    <w:rsid w:val="006013F1"/>
    <w:rsid w:val="00601ACF"/>
    <w:rsid w:val="00601D60"/>
    <w:rsid w:val="006020A0"/>
    <w:rsid w:val="006029ED"/>
    <w:rsid w:val="0060321E"/>
    <w:rsid w:val="00603293"/>
    <w:rsid w:val="00603568"/>
    <w:rsid w:val="00603CFF"/>
    <w:rsid w:val="00604134"/>
    <w:rsid w:val="00604D22"/>
    <w:rsid w:val="00604E5F"/>
    <w:rsid w:val="00605168"/>
    <w:rsid w:val="00605A1C"/>
    <w:rsid w:val="00605CF9"/>
    <w:rsid w:val="00605DFC"/>
    <w:rsid w:val="00605F17"/>
    <w:rsid w:val="0060667F"/>
    <w:rsid w:val="00607774"/>
    <w:rsid w:val="00607D29"/>
    <w:rsid w:val="00607E54"/>
    <w:rsid w:val="0061040B"/>
    <w:rsid w:val="00610636"/>
    <w:rsid w:val="00610C6B"/>
    <w:rsid w:val="00610D06"/>
    <w:rsid w:val="006111FF"/>
    <w:rsid w:val="006116B5"/>
    <w:rsid w:val="006116D1"/>
    <w:rsid w:val="0061212A"/>
    <w:rsid w:val="00612349"/>
    <w:rsid w:val="00612650"/>
    <w:rsid w:val="00612715"/>
    <w:rsid w:val="00612BF3"/>
    <w:rsid w:val="00613DD1"/>
    <w:rsid w:val="00613DEC"/>
    <w:rsid w:val="006142E5"/>
    <w:rsid w:val="00614441"/>
    <w:rsid w:val="0061476A"/>
    <w:rsid w:val="00614A28"/>
    <w:rsid w:val="00615036"/>
    <w:rsid w:val="00615200"/>
    <w:rsid w:val="0061589A"/>
    <w:rsid w:val="00615984"/>
    <w:rsid w:val="00615A58"/>
    <w:rsid w:val="00615E36"/>
    <w:rsid w:val="00615F2A"/>
    <w:rsid w:val="00616495"/>
    <w:rsid w:val="006169AE"/>
    <w:rsid w:val="00617120"/>
    <w:rsid w:val="00617203"/>
    <w:rsid w:val="006176D5"/>
    <w:rsid w:val="00617EC1"/>
    <w:rsid w:val="0062070C"/>
    <w:rsid w:val="00620A27"/>
    <w:rsid w:val="00621404"/>
    <w:rsid w:val="006216B3"/>
    <w:rsid w:val="00621908"/>
    <w:rsid w:val="00621B7D"/>
    <w:rsid w:val="00621C92"/>
    <w:rsid w:val="00621F37"/>
    <w:rsid w:val="00622462"/>
    <w:rsid w:val="006224DF"/>
    <w:rsid w:val="00622D64"/>
    <w:rsid w:val="00622E25"/>
    <w:rsid w:val="00623298"/>
    <w:rsid w:val="00623502"/>
    <w:rsid w:val="00623727"/>
    <w:rsid w:val="0062376A"/>
    <w:rsid w:val="006238A4"/>
    <w:rsid w:val="00624375"/>
    <w:rsid w:val="0062450B"/>
    <w:rsid w:val="00624630"/>
    <w:rsid w:val="0062559C"/>
    <w:rsid w:val="00625C35"/>
    <w:rsid w:val="00625E38"/>
    <w:rsid w:val="0062606B"/>
    <w:rsid w:val="0062627B"/>
    <w:rsid w:val="00626E49"/>
    <w:rsid w:val="0062732C"/>
    <w:rsid w:val="0062743C"/>
    <w:rsid w:val="006275DA"/>
    <w:rsid w:val="006275FB"/>
    <w:rsid w:val="00627758"/>
    <w:rsid w:val="00627853"/>
    <w:rsid w:val="0062799A"/>
    <w:rsid w:val="00630501"/>
    <w:rsid w:val="00630803"/>
    <w:rsid w:val="006313FC"/>
    <w:rsid w:val="00631FC1"/>
    <w:rsid w:val="0063209C"/>
    <w:rsid w:val="006327BC"/>
    <w:rsid w:val="00633651"/>
    <w:rsid w:val="00633A9E"/>
    <w:rsid w:val="00633DE9"/>
    <w:rsid w:val="00634585"/>
    <w:rsid w:val="006354D5"/>
    <w:rsid w:val="00635716"/>
    <w:rsid w:val="006357BE"/>
    <w:rsid w:val="00635E7E"/>
    <w:rsid w:val="00635FEC"/>
    <w:rsid w:val="00636954"/>
    <w:rsid w:val="00637A38"/>
    <w:rsid w:val="00640104"/>
    <w:rsid w:val="00640637"/>
    <w:rsid w:val="00640D40"/>
    <w:rsid w:val="00640FFB"/>
    <w:rsid w:val="00641097"/>
    <w:rsid w:val="006418BC"/>
    <w:rsid w:val="00641A44"/>
    <w:rsid w:val="00641AE0"/>
    <w:rsid w:val="00641B09"/>
    <w:rsid w:val="00641E0E"/>
    <w:rsid w:val="00642156"/>
    <w:rsid w:val="00642234"/>
    <w:rsid w:val="00642555"/>
    <w:rsid w:val="00642837"/>
    <w:rsid w:val="00642C43"/>
    <w:rsid w:val="00642C57"/>
    <w:rsid w:val="00644189"/>
    <w:rsid w:val="006444D3"/>
    <w:rsid w:val="00645533"/>
    <w:rsid w:val="0064563E"/>
    <w:rsid w:val="00645A04"/>
    <w:rsid w:val="00645AA8"/>
    <w:rsid w:val="00645D72"/>
    <w:rsid w:val="00646D5F"/>
    <w:rsid w:val="00646E96"/>
    <w:rsid w:val="00646F8C"/>
    <w:rsid w:val="006470F0"/>
    <w:rsid w:val="0064760D"/>
    <w:rsid w:val="00647699"/>
    <w:rsid w:val="0064770D"/>
    <w:rsid w:val="00650351"/>
    <w:rsid w:val="00650A0E"/>
    <w:rsid w:val="00651657"/>
    <w:rsid w:val="006518C2"/>
    <w:rsid w:val="00651A00"/>
    <w:rsid w:val="00651BE0"/>
    <w:rsid w:val="00652F12"/>
    <w:rsid w:val="006536A1"/>
    <w:rsid w:val="00653A58"/>
    <w:rsid w:val="006548B4"/>
    <w:rsid w:val="006562C6"/>
    <w:rsid w:val="0065668E"/>
    <w:rsid w:val="006568E0"/>
    <w:rsid w:val="00656BE6"/>
    <w:rsid w:val="00657695"/>
    <w:rsid w:val="00657ABF"/>
    <w:rsid w:val="00657DC6"/>
    <w:rsid w:val="006600CB"/>
    <w:rsid w:val="00660A7C"/>
    <w:rsid w:val="00660DB6"/>
    <w:rsid w:val="00660F22"/>
    <w:rsid w:val="00661EB6"/>
    <w:rsid w:val="0066244F"/>
    <w:rsid w:val="00662500"/>
    <w:rsid w:val="0066290C"/>
    <w:rsid w:val="00663529"/>
    <w:rsid w:val="00663A80"/>
    <w:rsid w:val="00663B73"/>
    <w:rsid w:val="00664209"/>
    <w:rsid w:val="006646DE"/>
    <w:rsid w:val="00664EA7"/>
    <w:rsid w:val="00664EE9"/>
    <w:rsid w:val="00665549"/>
    <w:rsid w:val="0066658B"/>
    <w:rsid w:val="006666D0"/>
    <w:rsid w:val="00666708"/>
    <w:rsid w:val="0066674D"/>
    <w:rsid w:val="00666F66"/>
    <w:rsid w:val="0066711D"/>
    <w:rsid w:val="0066744E"/>
    <w:rsid w:val="006675FE"/>
    <w:rsid w:val="00667853"/>
    <w:rsid w:val="00667FD5"/>
    <w:rsid w:val="00671352"/>
    <w:rsid w:val="00671578"/>
    <w:rsid w:val="00671A3B"/>
    <w:rsid w:val="00671BBC"/>
    <w:rsid w:val="0067248F"/>
    <w:rsid w:val="00672C8C"/>
    <w:rsid w:val="0067338A"/>
    <w:rsid w:val="0067360B"/>
    <w:rsid w:val="00673AF0"/>
    <w:rsid w:val="00673F87"/>
    <w:rsid w:val="006749B7"/>
    <w:rsid w:val="00674C5E"/>
    <w:rsid w:val="006753F6"/>
    <w:rsid w:val="00675E34"/>
    <w:rsid w:val="006760C6"/>
    <w:rsid w:val="00676470"/>
    <w:rsid w:val="0067695E"/>
    <w:rsid w:val="006769AC"/>
    <w:rsid w:val="006769CD"/>
    <w:rsid w:val="00677667"/>
    <w:rsid w:val="006776B5"/>
    <w:rsid w:val="00677BEE"/>
    <w:rsid w:val="00680326"/>
    <w:rsid w:val="006803DE"/>
    <w:rsid w:val="00680499"/>
    <w:rsid w:val="006805C6"/>
    <w:rsid w:val="00680847"/>
    <w:rsid w:val="0068155A"/>
    <w:rsid w:val="00681580"/>
    <w:rsid w:val="0068166A"/>
    <w:rsid w:val="006818F6"/>
    <w:rsid w:val="00681B7E"/>
    <w:rsid w:val="00682BF3"/>
    <w:rsid w:val="0068300A"/>
    <w:rsid w:val="0068321E"/>
    <w:rsid w:val="00683336"/>
    <w:rsid w:val="00683B24"/>
    <w:rsid w:val="0068412F"/>
    <w:rsid w:val="00684AF0"/>
    <w:rsid w:val="00684C5F"/>
    <w:rsid w:val="006853AA"/>
    <w:rsid w:val="00685F3B"/>
    <w:rsid w:val="0068604C"/>
    <w:rsid w:val="00686492"/>
    <w:rsid w:val="00686BD8"/>
    <w:rsid w:val="0068777F"/>
    <w:rsid w:val="0068799F"/>
    <w:rsid w:val="00687A8E"/>
    <w:rsid w:val="00687C01"/>
    <w:rsid w:val="006900BB"/>
    <w:rsid w:val="00690147"/>
    <w:rsid w:val="006902C3"/>
    <w:rsid w:val="006906D4"/>
    <w:rsid w:val="006906DF"/>
    <w:rsid w:val="00690BF7"/>
    <w:rsid w:val="00690F1F"/>
    <w:rsid w:val="006911E3"/>
    <w:rsid w:val="00691551"/>
    <w:rsid w:val="0069167D"/>
    <w:rsid w:val="0069192D"/>
    <w:rsid w:val="00691F62"/>
    <w:rsid w:val="00692AB8"/>
    <w:rsid w:val="00692F5F"/>
    <w:rsid w:val="0069343D"/>
    <w:rsid w:val="006941BB"/>
    <w:rsid w:val="0069429C"/>
    <w:rsid w:val="00694579"/>
    <w:rsid w:val="006946B3"/>
    <w:rsid w:val="00694939"/>
    <w:rsid w:val="00694CAA"/>
    <w:rsid w:val="00694D4E"/>
    <w:rsid w:val="00694E70"/>
    <w:rsid w:val="00695058"/>
    <w:rsid w:val="006951FA"/>
    <w:rsid w:val="00695721"/>
    <w:rsid w:val="0069595C"/>
    <w:rsid w:val="00695CBA"/>
    <w:rsid w:val="00695EBA"/>
    <w:rsid w:val="0069626C"/>
    <w:rsid w:val="0069696C"/>
    <w:rsid w:val="00696A92"/>
    <w:rsid w:val="00696D2F"/>
    <w:rsid w:val="00696E2D"/>
    <w:rsid w:val="006975FE"/>
    <w:rsid w:val="00697A44"/>
    <w:rsid w:val="00697C35"/>
    <w:rsid w:val="00697D28"/>
    <w:rsid w:val="006A00E9"/>
    <w:rsid w:val="006A02A4"/>
    <w:rsid w:val="006A0342"/>
    <w:rsid w:val="006A0D02"/>
    <w:rsid w:val="006A1261"/>
    <w:rsid w:val="006A2272"/>
    <w:rsid w:val="006A2754"/>
    <w:rsid w:val="006A28C0"/>
    <w:rsid w:val="006A328E"/>
    <w:rsid w:val="006A378F"/>
    <w:rsid w:val="006A3BD1"/>
    <w:rsid w:val="006A3F3C"/>
    <w:rsid w:val="006A4756"/>
    <w:rsid w:val="006A4784"/>
    <w:rsid w:val="006A4924"/>
    <w:rsid w:val="006A4A73"/>
    <w:rsid w:val="006A56CA"/>
    <w:rsid w:val="006A58CD"/>
    <w:rsid w:val="006A5AE4"/>
    <w:rsid w:val="006A5C6A"/>
    <w:rsid w:val="006A5CE9"/>
    <w:rsid w:val="006A635E"/>
    <w:rsid w:val="006A6368"/>
    <w:rsid w:val="006A64D9"/>
    <w:rsid w:val="006A6AD1"/>
    <w:rsid w:val="006A6F36"/>
    <w:rsid w:val="006A715F"/>
    <w:rsid w:val="006A7DFA"/>
    <w:rsid w:val="006B0520"/>
    <w:rsid w:val="006B05EB"/>
    <w:rsid w:val="006B064D"/>
    <w:rsid w:val="006B0C55"/>
    <w:rsid w:val="006B0DB6"/>
    <w:rsid w:val="006B0E06"/>
    <w:rsid w:val="006B0E6E"/>
    <w:rsid w:val="006B17A5"/>
    <w:rsid w:val="006B3C57"/>
    <w:rsid w:val="006B3DA0"/>
    <w:rsid w:val="006B412F"/>
    <w:rsid w:val="006B4B3F"/>
    <w:rsid w:val="006B52CF"/>
    <w:rsid w:val="006B5543"/>
    <w:rsid w:val="006B57D6"/>
    <w:rsid w:val="006B64E9"/>
    <w:rsid w:val="006B65C2"/>
    <w:rsid w:val="006B68E8"/>
    <w:rsid w:val="006B68F4"/>
    <w:rsid w:val="006B6A99"/>
    <w:rsid w:val="006B7112"/>
    <w:rsid w:val="006B7BC5"/>
    <w:rsid w:val="006B7D43"/>
    <w:rsid w:val="006C00DF"/>
    <w:rsid w:val="006C0750"/>
    <w:rsid w:val="006C15C3"/>
    <w:rsid w:val="006C1659"/>
    <w:rsid w:val="006C17D2"/>
    <w:rsid w:val="006C1A0C"/>
    <w:rsid w:val="006C2F5F"/>
    <w:rsid w:val="006C30E2"/>
    <w:rsid w:val="006C35B1"/>
    <w:rsid w:val="006C388B"/>
    <w:rsid w:val="006C3A35"/>
    <w:rsid w:val="006C3B72"/>
    <w:rsid w:val="006C3F27"/>
    <w:rsid w:val="006C405D"/>
    <w:rsid w:val="006C4BDB"/>
    <w:rsid w:val="006C4D61"/>
    <w:rsid w:val="006C56B6"/>
    <w:rsid w:val="006C58B2"/>
    <w:rsid w:val="006C59AD"/>
    <w:rsid w:val="006C6B4D"/>
    <w:rsid w:val="006C73BA"/>
    <w:rsid w:val="006C778E"/>
    <w:rsid w:val="006C7818"/>
    <w:rsid w:val="006C7E05"/>
    <w:rsid w:val="006C7F27"/>
    <w:rsid w:val="006D0463"/>
    <w:rsid w:val="006D087A"/>
    <w:rsid w:val="006D08CF"/>
    <w:rsid w:val="006D0F9F"/>
    <w:rsid w:val="006D11DC"/>
    <w:rsid w:val="006D1734"/>
    <w:rsid w:val="006D1BCB"/>
    <w:rsid w:val="006D1FC2"/>
    <w:rsid w:val="006D23A3"/>
    <w:rsid w:val="006D25EC"/>
    <w:rsid w:val="006D27E1"/>
    <w:rsid w:val="006D2E74"/>
    <w:rsid w:val="006D2F63"/>
    <w:rsid w:val="006D3260"/>
    <w:rsid w:val="006D3555"/>
    <w:rsid w:val="006D3D29"/>
    <w:rsid w:val="006D3F68"/>
    <w:rsid w:val="006D44BB"/>
    <w:rsid w:val="006D46EB"/>
    <w:rsid w:val="006D4C89"/>
    <w:rsid w:val="006D5045"/>
    <w:rsid w:val="006D5189"/>
    <w:rsid w:val="006D549C"/>
    <w:rsid w:val="006D5521"/>
    <w:rsid w:val="006D5BE1"/>
    <w:rsid w:val="006D5C7F"/>
    <w:rsid w:val="006D5EF6"/>
    <w:rsid w:val="006D6166"/>
    <w:rsid w:val="006D631C"/>
    <w:rsid w:val="006D7114"/>
    <w:rsid w:val="006D7385"/>
    <w:rsid w:val="006D7934"/>
    <w:rsid w:val="006D7C54"/>
    <w:rsid w:val="006E0699"/>
    <w:rsid w:val="006E07F4"/>
    <w:rsid w:val="006E1234"/>
    <w:rsid w:val="006E12E5"/>
    <w:rsid w:val="006E1485"/>
    <w:rsid w:val="006E20AB"/>
    <w:rsid w:val="006E2945"/>
    <w:rsid w:val="006E2950"/>
    <w:rsid w:val="006E299E"/>
    <w:rsid w:val="006E2D4E"/>
    <w:rsid w:val="006E303C"/>
    <w:rsid w:val="006E36F4"/>
    <w:rsid w:val="006E3A6A"/>
    <w:rsid w:val="006E41CF"/>
    <w:rsid w:val="006E4431"/>
    <w:rsid w:val="006E447F"/>
    <w:rsid w:val="006E48E0"/>
    <w:rsid w:val="006E4955"/>
    <w:rsid w:val="006E49FD"/>
    <w:rsid w:val="006E5068"/>
    <w:rsid w:val="006E52E2"/>
    <w:rsid w:val="006E5D9C"/>
    <w:rsid w:val="006E625B"/>
    <w:rsid w:val="006E66CC"/>
    <w:rsid w:val="006E6777"/>
    <w:rsid w:val="006E690E"/>
    <w:rsid w:val="006E69EC"/>
    <w:rsid w:val="006E6BF2"/>
    <w:rsid w:val="006E77D8"/>
    <w:rsid w:val="006E798D"/>
    <w:rsid w:val="006E7B29"/>
    <w:rsid w:val="006E7BCF"/>
    <w:rsid w:val="006F07AC"/>
    <w:rsid w:val="006F0EF8"/>
    <w:rsid w:val="006F1F79"/>
    <w:rsid w:val="006F22B2"/>
    <w:rsid w:val="006F24E3"/>
    <w:rsid w:val="006F2A28"/>
    <w:rsid w:val="006F31DC"/>
    <w:rsid w:val="006F326C"/>
    <w:rsid w:val="006F3582"/>
    <w:rsid w:val="006F3D1B"/>
    <w:rsid w:val="006F3F2E"/>
    <w:rsid w:val="006F403A"/>
    <w:rsid w:val="006F5743"/>
    <w:rsid w:val="006F6041"/>
    <w:rsid w:val="006F690E"/>
    <w:rsid w:val="006F7373"/>
    <w:rsid w:val="00700B05"/>
    <w:rsid w:val="00700DA9"/>
    <w:rsid w:val="00701635"/>
    <w:rsid w:val="007017CF"/>
    <w:rsid w:val="007018D1"/>
    <w:rsid w:val="00701BE8"/>
    <w:rsid w:val="00701E4B"/>
    <w:rsid w:val="00701EA7"/>
    <w:rsid w:val="00702448"/>
    <w:rsid w:val="007027BE"/>
    <w:rsid w:val="00703458"/>
    <w:rsid w:val="0070366F"/>
    <w:rsid w:val="00703711"/>
    <w:rsid w:val="00703F77"/>
    <w:rsid w:val="00704765"/>
    <w:rsid w:val="007048F6"/>
    <w:rsid w:val="00704F3D"/>
    <w:rsid w:val="0070556C"/>
    <w:rsid w:val="00705B86"/>
    <w:rsid w:val="00705CF4"/>
    <w:rsid w:val="00705F41"/>
    <w:rsid w:val="00706843"/>
    <w:rsid w:val="00706880"/>
    <w:rsid w:val="00706B6F"/>
    <w:rsid w:val="00706EEA"/>
    <w:rsid w:val="007075A4"/>
    <w:rsid w:val="007075C9"/>
    <w:rsid w:val="00707961"/>
    <w:rsid w:val="00707A19"/>
    <w:rsid w:val="00707B16"/>
    <w:rsid w:val="0071004E"/>
    <w:rsid w:val="00710703"/>
    <w:rsid w:val="00710814"/>
    <w:rsid w:val="00710D1F"/>
    <w:rsid w:val="0071120D"/>
    <w:rsid w:val="0071128F"/>
    <w:rsid w:val="0071130A"/>
    <w:rsid w:val="007114BA"/>
    <w:rsid w:val="00711926"/>
    <w:rsid w:val="0071193B"/>
    <w:rsid w:val="007121BD"/>
    <w:rsid w:val="00712725"/>
    <w:rsid w:val="00712BF9"/>
    <w:rsid w:val="0071314B"/>
    <w:rsid w:val="00713385"/>
    <w:rsid w:val="00713626"/>
    <w:rsid w:val="00713635"/>
    <w:rsid w:val="00714090"/>
    <w:rsid w:val="00714335"/>
    <w:rsid w:val="007144D3"/>
    <w:rsid w:val="007147BF"/>
    <w:rsid w:val="007147E3"/>
    <w:rsid w:val="0071487D"/>
    <w:rsid w:val="00714922"/>
    <w:rsid w:val="007149A5"/>
    <w:rsid w:val="00715743"/>
    <w:rsid w:val="007160CC"/>
    <w:rsid w:val="007163F6"/>
    <w:rsid w:val="00716535"/>
    <w:rsid w:val="00716883"/>
    <w:rsid w:val="007168B8"/>
    <w:rsid w:val="00716E8D"/>
    <w:rsid w:val="00716F9A"/>
    <w:rsid w:val="0072046B"/>
    <w:rsid w:val="007204D3"/>
    <w:rsid w:val="00720747"/>
    <w:rsid w:val="00720CFC"/>
    <w:rsid w:val="00721BE8"/>
    <w:rsid w:val="00721E7D"/>
    <w:rsid w:val="00722445"/>
    <w:rsid w:val="00722862"/>
    <w:rsid w:val="00722B3E"/>
    <w:rsid w:val="00722B40"/>
    <w:rsid w:val="00722FCC"/>
    <w:rsid w:val="00723255"/>
    <w:rsid w:val="00723785"/>
    <w:rsid w:val="007237EE"/>
    <w:rsid w:val="00723F06"/>
    <w:rsid w:val="007242A9"/>
    <w:rsid w:val="00725837"/>
    <w:rsid w:val="0072585D"/>
    <w:rsid w:val="00725CE5"/>
    <w:rsid w:val="007260FA"/>
    <w:rsid w:val="0072613B"/>
    <w:rsid w:val="00726F25"/>
    <w:rsid w:val="00726FE9"/>
    <w:rsid w:val="007276A1"/>
    <w:rsid w:val="00727910"/>
    <w:rsid w:val="00727985"/>
    <w:rsid w:val="00727D69"/>
    <w:rsid w:val="00727F0A"/>
    <w:rsid w:val="0073028A"/>
    <w:rsid w:val="00730A40"/>
    <w:rsid w:val="0073108E"/>
    <w:rsid w:val="007313FD"/>
    <w:rsid w:val="00731727"/>
    <w:rsid w:val="007317A0"/>
    <w:rsid w:val="00731EF1"/>
    <w:rsid w:val="00732107"/>
    <w:rsid w:val="00732108"/>
    <w:rsid w:val="007323DF"/>
    <w:rsid w:val="007325FA"/>
    <w:rsid w:val="00732607"/>
    <w:rsid w:val="007327FD"/>
    <w:rsid w:val="007329AD"/>
    <w:rsid w:val="00732AA9"/>
    <w:rsid w:val="007336B3"/>
    <w:rsid w:val="00733B77"/>
    <w:rsid w:val="00733E65"/>
    <w:rsid w:val="0073479F"/>
    <w:rsid w:val="00734BE3"/>
    <w:rsid w:val="00734FAD"/>
    <w:rsid w:val="007350AB"/>
    <w:rsid w:val="0073513D"/>
    <w:rsid w:val="007351F9"/>
    <w:rsid w:val="0073550F"/>
    <w:rsid w:val="00735BA8"/>
    <w:rsid w:val="007361D2"/>
    <w:rsid w:val="00736294"/>
    <w:rsid w:val="007363BB"/>
    <w:rsid w:val="007365C2"/>
    <w:rsid w:val="00737012"/>
    <w:rsid w:val="007375B3"/>
    <w:rsid w:val="00737D86"/>
    <w:rsid w:val="0074088B"/>
    <w:rsid w:val="00740ECE"/>
    <w:rsid w:val="00741006"/>
    <w:rsid w:val="0074145F"/>
    <w:rsid w:val="00741858"/>
    <w:rsid w:val="00741D5A"/>
    <w:rsid w:val="00742B4A"/>
    <w:rsid w:val="00742E00"/>
    <w:rsid w:val="00742F2C"/>
    <w:rsid w:val="00742FFE"/>
    <w:rsid w:val="007436CB"/>
    <w:rsid w:val="00744B9C"/>
    <w:rsid w:val="00744CC0"/>
    <w:rsid w:val="00745FDB"/>
    <w:rsid w:val="007460FF"/>
    <w:rsid w:val="00746B6A"/>
    <w:rsid w:val="00746C4E"/>
    <w:rsid w:val="00746D90"/>
    <w:rsid w:val="00746ECD"/>
    <w:rsid w:val="00746EFF"/>
    <w:rsid w:val="007470AF"/>
    <w:rsid w:val="0074744E"/>
    <w:rsid w:val="00747651"/>
    <w:rsid w:val="00747B81"/>
    <w:rsid w:val="00747D54"/>
    <w:rsid w:val="00747E44"/>
    <w:rsid w:val="007508BB"/>
    <w:rsid w:val="007508FC"/>
    <w:rsid w:val="00750EB7"/>
    <w:rsid w:val="00751BEF"/>
    <w:rsid w:val="00751C72"/>
    <w:rsid w:val="0075244F"/>
    <w:rsid w:val="00752459"/>
    <w:rsid w:val="00752847"/>
    <w:rsid w:val="007529DE"/>
    <w:rsid w:val="00752A0E"/>
    <w:rsid w:val="00752BB1"/>
    <w:rsid w:val="007530D6"/>
    <w:rsid w:val="0075338E"/>
    <w:rsid w:val="00753415"/>
    <w:rsid w:val="00753623"/>
    <w:rsid w:val="00754364"/>
    <w:rsid w:val="00754622"/>
    <w:rsid w:val="0075496E"/>
    <w:rsid w:val="00755355"/>
    <w:rsid w:val="007555E6"/>
    <w:rsid w:val="0075681D"/>
    <w:rsid w:val="00756D6B"/>
    <w:rsid w:val="00757061"/>
    <w:rsid w:val="007576A7"/>
    <w:rsid w:val="00757707"/>
    <w:rsid w:val="00757711"/>
    <w:rsid w:val="00757B3B"/>
    <w:rsid w:val="00757B7E"/>
    <w:rsid w:val="00757D94"/>
    <w:rsid w:val="007600F4"/>
    <w:rsid w:val="007609C5"/>
    <w:rsid w:val="00760C8A"/>
    <w:rsid w:val="00760CB8"/>
    <w:rsid w:val="00761326"/>
    <w:rsid w:val="0076166E"/>
    <w:rsid w:val="00761701"/>
    <w:rsid w:val="007619C2"/>
    <w:rsid w:val="007620C4"/>
    <w:rsid w:val="007626A3"/>
    <w:rsid w:val="00762757"/>
    <w:rsid w:val="00762D1A"/>
    <w:rsid w:val="0076449A"/>
    <w:rsid w:val="00764605"/>
    <w:rsid w:val="0076462B"/>
    <w:rsid w:val="00765CEF"/>
    <w:rsid w:val="00765F4D"/>
    <w:rsid w:val="00766E43"/>
    <w:rsid w:val="00767E6E"/>
    <w:rsid w:val="00767F1F"/>
    <w:rsid w:val="00767F30"/>
    <w:rsid w:val="007703C3"/>
    <w:rsid w:val="007705FA"/>
    <w:rsid w:val="00770FB9"/>
    <w:rsid w:val="00771202"/>
    <w:rsid w:val="0077182D"/>
    <w:rsid w:val="00771A2A"/>
    <w:rsid w:val="007722A3"/>
    <w:rsid w:val="00772BBB"/>
    <w:rsid w:val="00772E9E"/>
    <w:rsid w:val="0077334E"/>
    <w:rsid w:val="007734A3"/>
    <w:rsid w:val="00773595"/>
    <w:rsid w:val="0077362A"/>
    <w:rsid w:val="007736F5"/>
    <w:rsid w:val="007739DD"/>
    <w:rsid w:val="00774436"/>
    <w:rsid w:val="0077467B"/>
    <w:rsid w:val="00774A11"/>
    <w:rsid w:val="00774DF5"/>
    <w:rsid w:val="00775796"/>
    <w:rsid w:val="00775EC7"/>
    <w:rsid w:val="00775FD5"/>
    <w:rsid w:val="0077661D"/>
    <w:rsid w:val="007766D8"/>
    <w:rsid w:val="007767D8"/>
    <w:rsid w:val="0077704D"/>
    <w:rsid w:val="0077731C"/>
    <w:rsid w:val="00777A83"/>
    <w:rsid w:val="00777CBE"/>
    <w:rsid w:val="00780397"/>
    <w:rsid w:val="00780916"/>
    <w:rsid w:val="00780DBC"/>
    <w:rsid w:val="007810FE"/>
    <w:rsid w:val="0078148D"/>
    <w:rsid w:val="00781905"/>
    <w:rsid w:val="00781B40"/>
    <w:rsid w:val="00781E54"/>
    <w:rsid w:val="00781E98"/>
    <w:rsid w:val="0078202C"/>
    <w:rsid w:val="007821CC"/>
    <w:rsid w:val="00782336"/>
    <w:rsid w:val="0078262F"/>
    <w:rsid w:val="00782AE3"/>
    <w:rsid w:val="00783076"/>
    <w:rsid w:val="007830E9"/>
    <w:rsid w:val="007832E4"/>
    <w:rsid w:val="00783848"/>
    <w:rsid w:val="00783853"/>
    <w:rsid w:val="007839B0"/>
    <w:rsid w:val="00783DE9"/>
    <w:rsid w:val="00784220"/>
    <w:rsid w:val="007842CA"/>
    <w:rsid w:val="0078446E"/>
    <w:rsid w:val="007844B7"/>
    <w:rsid w:val="00784687"/>
    <w:rsid w:val="00784696"/>
    <w:rsid w:val="00784801"/>
    <w:rsid w:val="0078486B"/>
    <w:rsid w:val="00784AD0"/>
    <w:rsid w:val="00784BE2"/>
    <w:rsid w:val="00784C92"/>
    <w:rsid w:val="00784D93"/>
    <w:rsid w:val="00784F3D"/>
    <w:rsid w:val="00785036"/>
    <w:rsid w:val="0078527E"/>
    <w:rsid w:val="007852F6"/>
    <w:rsid w:val="007855BE"/>
    <w:rsid w:val="00786438"/>
    <w:rsid w:val="00786626"/>
    <w:rsid w:val="007867AE"/>
    <w:rsid w:val="00786BD8"/>
    <w:rsid w:val="00786D25"/>
    <w:rsid w:val="00786D34"/>
    <w:rsid w:val="00786DD1"/>
    <w:rsid w:val="00790091"/>
    <w:rsid w:val="00790664"/>
    <w:rsid w:val="0079070B"/>
    <w:rsid w:val="007908DD"/>
    <w:rsid w:val="00790ACD"/>
    <w:rsid w:val="00792735"/>
    <w:rsid w:val="007929B4"/>
    <w:rsid w:val="00792FD3"/>
    <w:rsid w:val="00793036"/>
    <w:rsid w:val="00793046"/>
    <w:rsid w:val="0079308B"/>
    <w:rsid w:val="007933EE"/>
    <w:rsid w:val="00793459"/>
    <w:rsid w:val="00793869"/>
    <w:rsid w:val="00793944"/>
    <w:rsid w:val="00793D0A"/>
    <w:rsid w:val="007941B4"/>
    <w:rsid w:val="007948CE"/>
    <w:rsid w:val="00794D02"/>
    <w:rsid w:val="00795CD0"/>
    <w:rsid w:val="00795F3B"/>
    <w:rsid w:val="00797913"/>
    <w:rsid w:val="00797C97"/>
    <w:rsid w:val="00797CEC"/>
    <w:rsid w:val="00797D91"/>
    <w:rsid w:val="007A0639"/>
    <w:rsid w:val="007A0D07"/>
    <w:rsid w:val="007A1D34"/>
    <w:rsid w:val="007A1E33"/>
    <w:rsid w:val="007A2384"/>
    <w:rsid w:val="007A24F7"/>
    <w:rsid w:val="007A26C8"/>
    <w:rsid w:val="007A2938"/>
    <w:rsid w:val="007A2BD9"/>
    <w:rsid w:val="007A31A9"/>
    <w:rsid w:val="007A31C7"/>
    <w:rsid w:val="007A4008"/>
    <w:rsid w:val="007A4011"/>
    <w:rsid w:val="007A434C"/>
    <w:rsid w:val="007A4831"/>
    <w:rsid w:val="007A48B5"/>
    <w:rsid w:val="007A4CD0"/>
    <w:rsid w:val="007A4FE8"/>
    <w:rsid w:val="007A526E"/>
    <w:rsid w:val="007A534C"/>
    <w:rsid w:val="007A54C0"/>
    <w:rsid w:val="007A5AF2"/>
    <w:rsid w:val="007A5E48"/>
    <w:rsid w:val="007A5E50"/>
    <w:rsid w:val="007A5F7C"/>
    <w:rsid w:val="007A6002"/>
    <w:rsid w:val="007A6063"/>
    <w:rsid w:val="007A636D"/>
    <w:rsid w:val="007A650A"/>
    <w:rsid w:val="007A6B7B"/>
    <w:rsid w:val="007A7797"/>
    <w:rsid w:val="007A7841"/>
    <w:rsid w:val="007B0245"/>
    <w:rsid w:val="007B030E"/>
    <w:rsid w:val="007B0389"/>
    <w:rsid w:val="007B055D"/>
    <w:rsid w:val="007B06F7"/>
    <w:rsid w:val="007B1696"/>
    <w:rsid w:val="007B17DE"/>
    <w:rsid w:val="007B1AF5"/>
    <w:rsid w:val="007B1CA4"/>
    <w:rsid w:val="007B2084"/>
    <w:rsid w:val="007B2EFC"/>
    <w:rsid w:val="007B311D"/>
    <w:rsid w:val="007B36FE"/>
    <w:rsid w:val="007B37D7"/>
    <w:rsid w:val="007B3A0E"/>
    <w:rsid w:val="007B40A5"/>
    <w:rsid w:val="007B452D"/>
    <w:rsid w:val="007B4BB1"/>
    <w:rsid w:val="007B4C32"/>
    <w:rsid w:val="007B4CDB"/>
    <w:rsid w:val="007B50D9"/>
    <w:rsid w:val="007B5538"/>
    <w:rsid w:val="007B570C"/>
    <w:rsid w:val="007B5A6E"/>
    <w:rsid w:val="007B6042"/>
    <w:rsid w:val="007B640A"/>
    <w:rsid w:val="007B6DB9"/>
    <w:rsid w:val="007B730F"/>
    <w:rsid w:val="007B7461"/>
    <w:rsid w:val="007C02B4"/>
    <w:rsid w:val="007C044C"/>
    <w:rsid w:val="007C05EC"/>
    <w:rsid w:val="007C0B99"/>
    <w:rsid w:val="007C0D4E"/>
    <w:rsid w:val="007C10F8"/>
    <w:rsid w:val="007C161B"/>
    <w:rsid w:val="007C2967"/>
    <w:rsid w:val="007C322E"/>
    <w:rsid w:val="007C32CB"/>
    <w:rsid w:val="007C3316"/>
    <w:rsid w:val="007C3430"/>
    <w:rsid w:val="007C38DE"/>
    <w:rsid w:val="007C3935"/>
    <w:rsid w:val="007C3B8E"/>
    <w:rsid w:val="007C3D25"/>
    <w:rsid w:val="007C3D52"/>
    <w:rsid w:val="007C4081"/>
    <w:rsid w:val="007C513F"/>
    <w:rsid w:val="007C53CE"/>
    <w:rsid w:val="007C58F4"/>
    <w:rsid w:val="007C5A44"/>
    <w:rsid w:val="007C669A"/>
    <w:rsid w:val="007C6EA5"/>
    <w:rsid w:val="007D116E"/>
    <w:rsid w:val="007D129F"/>
    <w:rsid w:val="007D1697"/>
    <w:rsid w:val="007D1DA6"/>
    <w:rsid w:val="007D281C"/>
    <w:rsid w:val="007D31BA"/>
    <w:rsid w:val="007D438C"/>
    <w:rsid w:val="007D49C0"/>
    <w:rsid w:val="007D49CA"/>
    <w:rsid w:val="007D4ED0"/>
    <w:rsid w:val="007D513E"/>
    <w:rsid w:val="007D5414"/>
    <w:rsid w:val="007D563D"/>
    <w:rsid w:val="007D5734"/>
    <w:rsid w:val="007D614E"/>
    <w:rsid w:val="007D6560"/>
    <w:rsid w:val="007D6633"/>
    <w:rsid w:val="007D69D6"/>
    <w:rsid w:val="007D6B90"/>
    <w:rsid w:val="007D6D5E"/>
    <w:rsid w:val="007D7D40"/>
    <w:rsid w:val="007E004D"/>
    <w:rsid w:val="007E0649"/>
    <w:rsid w:val="007E17DE"/>
    <w:rsid w:val="007E1AF9"/>
    <w:rsid w:val="007E220B"/>
    <w:rsid w:val="007E2217"/>
    <w:rsid w:val="007E2501"/>
    <w:rsid w:val="007E3305"/>
    <w:rsid w:val="007E342B"/>
    <w:rsid w:val="007E3E8E"/>
    <w:rsid w:val="007E40CF"/>
    <w:rsid w:val="007E4427"/>
    <w:rsid w:val="007E4D05"/>
    <w:rsid w:val="007E5467"/>
    <w:rsid w:val="007E5490"/>
    <w:rsid w:val="007E5681"/>
    <w:rsid w:val="007E590F"/>
    <w:rsid w:val="007E5BB9"/>
    <w:rsid w:val="007E618F"/>
    <w:rsid w:val="007E6217"/>
    <w:rsid w:val="007E633B"/>
    <w:rsid w:val="007E68BB"/>
    <w:rsid w:val="007E6AB5"/>
    <w:rsid w:val="007E791B"/>
    <w:rsid w:val="007E7F99"/>
    <w:rsid w:val="007F00F7"/>
    <w:rsid w:val="007F0162"/>
    <w:rsid w:val="007F07D2"/>
    <w:rsid w:val="007F0C92"/>
    <w:rsid w:val="007F11F3"/>
    <w:rsid w:val="007F168A"/>
    <w:rsid w:val="007F18A4"/>
    <w:rsid w:val="007F1B47"/>
    <w:rsid w:val="007F1F88"/>
    <w:rsid w:val="007F202A"/>
    <w:rsid w:val="007F2ABF"/>
    <w:rsid w:val="007F2BF0"/>
    <w:rsid w:val="007F2C60"/>
    <w:rsid w:val="007F2EB9"/>
    <w:rsid w:val="007F2F6A"/>
    <w:rsid w:val="007F2FA5"/>
    <w:rsid w:val="007F36A8"/>
    <w:rsid w:val="007F3A0C"/>
    <w:rsid w:val="007F3DD2"/>
    <w:rsid w:val="007F41E8"/>
    <w:rsid w:val="007F46B3"/>
    <w:rsid w:val="007F4C5F"/>
    <w:rsid w:val="007F552D"/>
    <w:rsid w:val="007F5785"/>
    <w:rsid w:val="007F5A8A"/>
    <w:rsid w:val="007F6427"/>
    <w:rsid w:val="007F6C56"/>
    <w:rsid w:val="007F6F31"/>
    <w:rsid w:val="007F6F32"/>
    <w:rsid w:val="007F70AD"/>
    <w:rsid w:val="007F7224"/>
    <w:rsid w:val="007F7360"/>
    <w:rsid w:val="007F73CF"/>
    <w:rsid w:val="007F79B9"/>
    <w:rsid w:val="007F7EB1"/>
    <w:rsid w:val="008000CE"/>
    <w:rsid w:val="0080062C"/>
    <w:rsid w:val="00800C8E"/>
    <w:rsid w:val="0080130F"/>
    <w:rsid w:val="0080168E"/>
    <w:rsid w:val="00801EFE"/>
    <w:rsid w:val="0080258A"/>
    <w:rsid w:val="00802F3D"/>
    <w:rsid w:val="0080314F"/>
    <w:rsid w:val="008034C2"/>
    <w:rsid w:val="008036B0"/>
    <w:rsid w:val="00803CD2"/>
    <w:rsid w:val="00803D19"/>
    <w:rsid w:val="008048C1"/>
    <w:rsid w:val="00804A22"/>
    <w:rsid w:val="00804B6F"/>
    <w:rsid w:val="00805B93"/>
    <w:rsid w:val="00806211"/>
    <w:rsid w:val="008070C5"/>
    <w:rsid w:val="00807B0C"/>
    <w:rsid w:val="00807F56"/>
    <w:rsid w:val="00810DF2"/>
    <w:rsid w:val="008115AA"/>
    <w:rsid w:val="008120C6"/>
    <w:rsid w:val="008125E2"/>
    <w:rsid w:val="0081342A"/>
    <w:rsid w:val="00813474"/>
    <w:rsid w:val="008135B3"/>
    <w:rsid w:val="008139E0"/>
    <w:rsid w:val="0081481B"/>
    <w:rsid w:val="00815368"/>
    <w:rsid w:val="008156D0"/>
    <w:rsid w:val="00815CCC"/>
    <w:rsid w:val="00815FDB"/>
    <w:rsid w:val="00816797"/>
    <w:rsid w:val="00817134"/>
    <w:rsid w:val="00817AD6"/>
    <w:rsid w:val="00820160"/>
    <w:rsid w:val="0082052E"/>
    <w:rsid w:val="0082061C"/>
    <w:rsid w:val="00821879"/>
    <w:rsid w:val="00821B5B"/>
    <w:rsid w:val="00821D26"/>
    <w:rsid w:val="00821F21"/>
    <w:rsid w:val="0082216E"/>
    <w:rsid w:val="00822760"/>
    <w:rsid w:val="00822B24"/>
    <w:rsid w:val="008231C3"/>
    <w:rsid w:val="0082345D"/>
    <w:rsid w:val="008234DA"/>
    <w:rsid w:val="008236FE"/>
    <w:rsid w:val="00823A6B"/>
    <w:rsid w:val="00823B94"/>
    <w:rsid w:val="00824228"/>
    <w:rsid w:val="00824303"/>
    <w:rsid w:val="00824A3F"/>
    <w:rsid w:val="00824A44"/>
    <w:rsid w:val="00824A9F"/>
    <w:rsid w:val="00824AA2"/>
    <w:rsid w:val="00825552"/>
    <w:rsid w:val="008255B9"/>
    <w:rsid w:val="008259D8"/>
    <w:rsid w:val="00825C15"/>
    <w:rsid w:val="00826087"/>
    <w:rsid w:val="008261AB"/>
    <w:rsid w:val="00827DF7"/>
    <w:rsid w:val="00830ED5"/>
    <w:rsid w:val="00831703"/>
    <w:rsid w:val="00831ADE"/>
    <w:rsid w:val="00832A28"/>
    <w:rsid w:val="008344E4"/>
    <w:rsid w:val="00834F2E"/>
    <w:rsid w:val="0083546E"/>
    <w:rsid w:val="008363F1"/>
    <w:rsid w:val="00836C3A"/>
    <w:rsid w:val="00836E26"/>
    <w:rsid w:val="00840266"/>
    <w:rsid w:val="0084051A"/>
    <w:rsid w:val="00840555"/>
    <w:rsid w:val="00840558"/>
    <w:rsid w:val="00840780"/>
    <w:rsid w:val="00840899"/>
    <w:rsid w:val="00840A8D"/>
    <w:rsid w:val="00840CB3"/>
    <w:rsid w:val="00840FFD"/>
    <w:rsid w:val="0084134F"/>
    <w:rsid w:val="00841B4B"/>
    <w:rsid w:val="00842BC8"/>
    <w:rsid w:val="00842D0D"/>
    <w:rsid w:val="00843294"/>
    <w:rsid w:val="0084374F"/>
    <w:rsid w:val="00843B7C"/>
    <w:rsid w:val="00843BC1"/>
    <w:rsid w:val="00843DB0"/>
    <w:rsid w:val="00843F63"/>
    <w:rsid w:val="00844C23"/>
    <w:rsid w:val="00845238"/>
    <w:rsid w:val="008452BC"/>
    <w:rsid w:val="0084533D"/>
    <w:rsid w:val="00846E9E"/>
    <w:rsid w:val="00847356"/>
    <w:rsid w:val="00847620"/>
    <w:rsid w:val="00847A06"/>
    <w:rsid w:val="00847CFE"/>
    <w:rsid w:val="008503B1"/>
    <w:rsid w:val="0085095D"/>
    <w:rsid w:val="00851008"/>
    <w:rsid w:val="00851278"/>
    <w:rsid w:val="00851468"/>
    <w:rsid w:val="00851651"/>
    <w:rsid w:val="0085276F"/>
    <w:rsid w:val="008528AB"/>
    <w:rsid w:val="00852CBF"/>
    <w:rsid w:val="00853B00"/>
    <w:rsid w:val="00853FDE"/>
    <w:rsid w:val="008547AE"/>
    <w:rsid w:val="00855174"/>
    <w:rsid w:val="00855C2A"/>
    <w:rsid w:val="00856120"/>
    <w:rsid w:val="00856636"/>
    <w:rsid w:val="00857505"/>
    <w:rsid w:val="00857C40"/>
    <w:rsid w:val="00860275"/>
    <w:rsid w:val="00860935"/>
    <w:rsid w:val="008610D5"/>
    <w:rsid w:val="0086162D"/>
    <w:rsid w:val="0086251B"/>
    <w:rsid w:val="00862992"/>
    <w:rsid w:val="00862C18"/>
    <w:rsid w:val="00862EDD"/>
    <w:rsid w:val="0086321E"/>
    <w:rsid w:val="008636F1"/>
    <w:rsid w:val="00863707"/>
    <w:rsid w:val="00863752"/>
    <w:rsid w:val="008637FF"/>
    <w:rsid w:val="00864362"/>
    <w:rsid w:val="00864586"/>
    <w:rsid w:val="008646B2"/>
    <w:rsid w:val="0086471B"/>
    <w:rsid w:val="008647D6"/>
    <w:rsid w:val="00864957"/>
    <w:rsid w:val="00864F7A"/>
    <w:rsid w:val="008651D9"/>
    <w:rsid w:val="008652BF"/>
    <w:rsid w:val="0086533D"/>
    <w:rsid w:val="008659A3"/>
    <w:rsid w:val="00866031"/>
    <w:rsid w:val="00866071"/>
    <w:rsid w:val="0086759C"/>
    <w:rsid w:val="00867861"/>
    <w:rsid w:val="0087004F"/>
    <w:rsid w:val="00870E20"/>
    <w:rsid w:val="0087169B"/>
    <w:rsid w:val="0087172D"/>
    <w:rsid w:val="00871B3A"/>
    <w:rsid w:val="00871BA7"/>
    <w:rsid w:val="00872693"/>
    <w:rsid w:val="008728F3"/>
    <w:rsid w:val="008729E2"/>
    <w:rsid w:val="008732C8"/>
    <w:rsid w:val="0087338B"/>
    <w:rsid w:val="00873C64"/>
    <w:rsid w:val="00873D65"/>
    <w:rsid w:val="008745FF"/>
    <w:rsid w:val="0087474A"/>
    <w:rsid w:val="00874796"/>
    <w:rsid w:val="00874A59"/>
    <w:rsid w:val="00874BB3"/>
    <w:rsid w:val="00874FCA"/>
    <w:rsid w:val="008751D9"/>
    <w:rsid w:val="008755FF"/>
    <w:rsid w:val="00875954"/>
    <w:rsid w:val="00875BDD"/>
    <w:rsid w:val="00876341"/>
    <w:rsid w:val="00876D4C"/>
    <w:rsid w:val="00876E98"/>
    <w:rsid w:val="0087724C"/>
    <w:rsid w:val="00877258"/>
    <w:rsid w:val="008772BC"/>
    <w:rsid w:val="008772CE"/>
    <w:rsid w:val="008779E9"/>
    <w:rsid w:val="00877D7A"/>
    <w:rsid w:val="008801EA"/>
    <w:rsid w:val="008802B8"/>
    <w:rsid w:val="00880AF0"/>
    <w:rsid w:val="0088223D"/>
    <w:rsid w:val="00882613"/>
    <w:rsid w:val="00882A69"/>
    <w:rsid w:val="008831D1"/>
    <w:rsid w:val="00883C7A"/>
    <w:rsid w:val="00883C86"/>
    <w:rsid w:val="0088496D"/>
    <w:rsid w:val="0088526D"/>
    <w:rsid w:val="00885BB2"/>
    <w:rsid w:val="00885DF1"/>
    <w:rsid w:val="00885F40"/>
    <w:rsid w:val="008865E3"/>
    <w:rsid w:val="008875B0"/>
    <w:rsid w:val="008876F7"/>
    <w:rsid w:val="00887D21"/>
    <w:rsid w:val="00887E67"/>
    <w:rsid w:val="0089006F"/>
    <w:rsid w:val="00891437"/>
    <w:rsid w:val="00891874"/>
    <w:rsid w:val="00891C9A"/>
    <w:rsid w:val="00891D04"/>
    <w:rsid w:val="008935B1"/>
    <w:rsid w:val="00893BFD"/>
    <w:rsid w:val="00893C51"/>
    <w:rsid w:val="00894C30"/>
    <w:rsid w:val="00894F1F"/>
    <w:rsid w:val="008955C3"/>
    <w:rsid w:val="008956C0"/>
    <w:rsid w:val="00895C4F"/>
    <w:rsid w:val="008963FC"/>
    <w:rsid w:val="008965A5"/>
    <w:rsid w:val="00896862"/>
    <w:rsid w:val="00897061"/>
    <w:rsid w:val="0089774B"/>
    <w:rsid w:val="0089784C"/>
    <w:rsid w:val="0089786C"/>
    <w:rsid w:val="00897880"/>
    <w:rsid w:val="00897914"/>
    <w:rsid w:val="00897F37"/>
    <w:rsid w:val="008A0162"/>
    <w:rsid w:val="008A0475"/>
    <w:rsid w:val="008A066D"/>
    <w:rsid w:val="008A069F"/>
    <w:rsid w:val="008A0A75"/>
    <w:rsid w:val="008A0DCD"/>
    <w:rsid w:val="008A105E"/>
    <w:rsid w:val="008A16E5"/>
    <w:rsid w:val="008A1742"/>
    <w:rsid w:val="008A1A29"/>
    <w:rsid w:val="008A1A37"/>
    <w:rsid w:val="008A1D56"/>
    <w:rsid w:val="008A22ED"/>
    <w:rsid w:val="008A2D88"/>
    <w:rsid w:val="008A30D3"/>
    <w:rsid w:val="008A30DF"/>
    <w:rsid w:val="008A3442"/>
    <w:rsid w:val="008A38F0"/>
    <w:rsid w:val="008A3927"/>
    <w:rsid w:val="008A43C2"/>
    <w:rsid w:val="008A60C8"/>
    <w:rsid w:val="008A611B"/>
    <w:rsid w:val="008A63D9"/>
    <w:rsid w:val="008A6939"/>
    <w:rsid w:val="008A6A3E"/>
    <w:rsid w:val="008A71BF"/>
    <w:rsid w:val="008B01BC"/>
    <w:rsid w:val="008B0382"/>
    <w:rsid w:val="008B048C"/>
    <w:rsid w:val="008B0FD1"/>
    <w:rsid w:val="008B1582"/>
    <w:rsid w:val="008B2D4D"/>
    <w:rsid w:val="008B3BE0"/>
    <w:rsid w:val="008B3DDC"/>
    <w:rsid w:val="008B4748"/>
    <w:rsid w:val="008B53E3"/>
    <w:rsid w:val="008B5641"/>
    <w:rsid w:val="008B5D6E"/>
    <w:rsid w:val="008B61ED"/>
    <w:rsid w:val="008B6301"/>
    <w:rsid w:val="008B68C1"/>
    <w:rsid w:val="008B6AA7"/>
    <w:rsid w:val="008B71C0"/>
    <w:rsid w:val="008B7211"/>
    <w:rsid w:val="008B7477"/>
    <w:rsid w:val="008B7FE3"/>
    <w:rsid w:val="008C01FC"/>
    <w:rsid w:val="008C0395"/>
    <w:rsid w:val="008C079C"/>
    <w:rsid w:val="008C134F"/>
    <w:rsid w:val="008C1350"/>
    <w:rsid w:val="008C159F"/>
    <w:rsid w:val="008C1B45"/>
    <w:rsid w:val="008C1C3F"/>
    <w:rsid w:val="008C2991"/>
    <w:rsid w:val="008C2B65"/>
    <w:rsid w:val="008C2C35"/>
    <w:rsid w:val="008C33B0"/>
    <w:rsid w:val="008C35D3"/>
    <w:rsid w:val="008C3FC6"/>
    <w:rsid w:val="008C4087"/>
    <w:rsid w:val="008C5168"/>
    <w:rsid w:val="008C6D5E"/>
    <w:rsid w:val="008C71B9"/>
    <w:rsid w:val="008C765F"/>
    <w:rsid w:val="008D061B"/>
    <w:rsid w:val="008D0B28"/>
    <w:rsid w:val="008D0C0F"/>
    <w:rsid w:val="008D0FE7"/>
    <w:rsid w:val="008D1200"/>
    <w:rsid w:val="008D12A1"/>
    <w:rsid w:val="008D1534"/>
    <w:rsid w:val="008D17DC"/>
    <w:rsid w:val="008D1D04"/>
    <w:rsid w:val="008D2864"/>
    <w:rsid w:val="008D28C3"/>
    <w:rsid w:val="008D2BBF"/>
    <w:rsid w:val="008D2BD6"/>
    <w:rsid w:val="008D32E9"/>
    <w:rsid w:val="008D3B52"/>
    <w:rsid w:val="008D3C79"/>
    <w:rsid w:val="008D420B"/>
    <w:rsid w:val="008D43C3"/>
    <w:rsid w:val="008D4B6F"/>
    <w:rsid w:val="008D5267"/>
    <w:rsid w:val="008D5705"/>
    <w:rsid w:val="008D59B8"/>
    <w:rsid w:val="008D5D46"/>
    <w:rsid w:val="008D5D9C"/>
    <w:rsid w:val="008D6B59"/>
    <w:rsid w:val="008D7131"/>
    <w:rsid w:val="008D7A08"/>
    <w:rsid w:val="008E00D9"/>
    <w:rsid w:val="008E01C8"/>
    <w:rsid w:val="008E0A42"/>
    <w:rsid w:val="008E0B6B"/>
    <w:rsid w:val="008E0C00"/>
    <w:rsid w:val="008E0CD9"/>
    <w:rsid w:val="008E24A4"/>
    <w:rsid w:val="008E287A"/>
    <w:rsid w:val="008E4204"/>
    <w:rsid w:val="008E4780"/>
    <w:rsid w:val="008E4B54"/>
    <w:rsid w:val="008E4D10"/>
    <w:rsid w:val="008E51F9"/>
    <w:rsid w:val="008E5B64"/>
    <w:rsid w:val="008E617F"/>
    <w:rsid w:val="008E6365"/>
    <w:rsid w:val="008E6A45"/>
    <w:rsid w:val="008E703D"/>
    <w:rsid w:val="008E744E"/>
    <w:rsid w:val="008E77D9"/>
    <w:rsid w:val="008E7D3E"/>
    <w:rsid w:val="008E7FCB"/>
    <w:rsid w:val="008F0132"/>
    <w:rsid w:val="008F0211"/>
    <w:rsid w:val="008F030E"/>
    <w:rsid w:val="008F0460"/>
    <w:rsid w:val="008F0922"/>
    <w:rsid w:val="008F0A73"/>
    <w:rsid w:val="008F0DB5"/>
    <w:rsid w:val="008F1747"/>
    <w:rsid w:val="008F19EB"/>
    <w:rsid w:val="008F1A20"/>
    <w:rsid w:val="008F1E7F"/>
    <w:rsid w:val="008F2FB5"/>
    <w:rsid w:val="008F2FF2"/>
    <w:rsid w:val="008F3485"/>
    <w:rsid w:val="008F3954"/>
    <w:rsid w:val="008F3D24"/>
    <w:rsid w:val="008F3F1B"/>
    <w:rsid w:val="008F452A"/>
    <w:rsid w:val="008F477A"/>
    <w:rsid w:val="008F5178"/>
    <w:rsid w:val="008F57AB"/>
    <w:rsid w:val="008F5ED6"/>
    <w:rsid w:val="008F66FF"/>
    <w:rsid w:val="008F6E14"/>
    <w:rsid w:val="008F7743"/>
    <w:rsid w:val="008F7FC5"/>
    <w:rsid w:val="00900083"/>
    <w:rsid w:val="0090053D"/>
    <w:rsid w:val="0090068D"/>
    <w:rsid w:val="0090075D"/>
    <w:rsid w:val="009009D5"/>
    <w:rsid w:val="00900A49"/>
    <w:rsid w:val="00900A5D"/>
    <w:rsid w:val="00900B43"/>
    <w:rsid w:val="00900E6E"/>
    <w:rsid w:val="00901108"/>
    <w:rsid w:val="00901886"/>
    <w:rsid w:val="0090203B"/>
    <w:rsid w:val="009021B5"/>
    <w:rsid w:val="00902228"/>
    <w:rsid w:val="0090270D"/>
    <w:rsid w:val="00902AE4"/>
    <w:rsid w:val="00902D39"/>
    <w:rsid w:val="0090328D"/>
    <w:rsid w:val="0090331F"/>
    <w:rsid w:val="00903607"/>
    <w:rsid w:val="009039B5"/>
    <w:rsid w:val="009052D6"/>
    <w:rsid w:val="0090542F"/>
    <w:rsid w:val="00905AA6"/>
    <w:rsid w:val="00905C99"/>
    <w:rsid w:val="00906EF5"/>
    <w:rsid w:val="00907217"/>
    <w:rsid w:val="009077BF"/>
    <w:rsid w:val="0091042A"/>
    <w:rsid w:val="0091069D"/>
    <w:rsid w:val="009109C6"/>
    <w:rsid w:val="0091137B"/>
    <w:rsid w:val="0091148D"/>
    <w:rsid w:val="009121A5"/>
    <w:rsid w:val="009128C8"/>
    <w:rsid w:val="009128ED"/>
    <w:rsid w:val="009129EE"/>
    <w:rsid w:val="00912EC5"/>
    <w:rsid w:val="00913222"/>
    <w:rsid w:val="009135C5"/>
    <w:rsid w:val="009143F1"/>
    <w:rsid w:val="00914592"/>
    <w:rsid w:val="009152CA"/>
    <w:rsid w:val="009156D8"/>
    <w:rsid w:val="009159BE"/>
    <w:rsid w:val="00915ADB"/>
    <w:rsid w:val="0091608F"/>
    <w:rsid w:val="009161AB"/>
    <w:rsid w:val="00916701"/>
    <w:rsid w:val="00916A0D"/>
    <w:rsid w:val="00917445"/>
    <w:rsid w:val="009177BF"/>
    <w:rsid w:val="009209E5"/>
    <w:rsid w:val="00920A39"/>
    <w:rsid w:val="00922668"/>
    <w:rsid w:val="00923112"/>
    <w:rsid w:val="00924121"/>
    <w:rsid w:val="00924244"/>
    <w:rsid w:val="00924932"/>
    <w:rsid w:val="009249A4"/>
    <w:rsid w:val="00924A80"/>
    <w:rsid w:val="00924F7C"/>
    <w:rsid w:val="00924F9F"/>
    <w:rsid w:val="0092500F"/>
    <w:rsid w:val="0092566B"/>
    <w:rsid w:val="0092580E"/>
    <w:rsid w:val="00926E07"/>
    <w:rsid w:val="00926FD6"/>
    <w:rsid w:val="009272F2"/>
    <w:rsid w:val="0092763A"/>
    <w:rsid w:val="0092766D"/>
    <w:rsid w:val="0093034E"/>
    <w:rsid w:val="009324D0"/>
    <w:rsid w:val="009328A2"/>
    <w:rsid w:val="00932925"/>
    <w:rsid w:val="00932977"/>
    <w:rsid w:val="00932AC6"/>
    <w:rsid w:val="00932F56"/>
    <w:rsid w:val="00933445"/>
    <w:rsid w:val="0093352F"/>
    <w:rsid w:val="00933802"/>
    <w:rsid w:val="00933F1F"/>
    <w:rsid w:val="009348AD"/>
    <w:rsid w:val="00934B94"/>
    <w:rsid w:val="00935423"/>
    <w:rsid w:val="00935455"/>
    <w:rsid w:val="0093564F"/>
    <w:rsid w:val="0093574E"/>
    <w:rsid w:val="00935ADE"/>
    <w:rsid w:val="00935F5B"/>
    <w:rsid w:val="009365B3"/>
    <w:rsid w:val="0093691B"/>
    <w:rsid w:val="00936A92"/>
    <w:rsid w:val="00936B00"/>
    <w:rsid w:val="00936F57"/>
    <w:rsid w:val="00937084"/>
    <w:rsid w:val="0093741B"/>
    <w:rsid w:val="00937507"/>
    <w:rsid w:val="009378D6"/>
    <w:rsid w:val="00937F45"/>
    <w:rsid w:val="00937FD0"/>
    <w:rsid w:val="009404B4"/>
    <w:rsid w:val="009410E7"/>
    <w:rsid w:val="0094182B"/>
    <w:rsid w:val="00941C4C"/>
    <w:rsid w:val="0094225F"/>
    <w:rsid w:val="00942A0E"/>
    <w:rsid w:val="00942CF3"/>
    <w:rsid w:val="00943A70"/>
    <w:rsid w:val="00943AB2"/>
    <w:rsid w:val="00943C6E"/>
    <w:rsid w:val="00943D35"/>
    <w:rsid w:val="00944B3E"/>
    <w:rsid w:val="00944C57"/>
    <w:rsid w:val="00945DE1"/>
    <w:rsid w:val="0094606F"/>
    <w:rsid w:val="009462D3"/>
    <w:rsid w:val="00946736"/>
    <w:rsid w:val="009467B8"/>
    <w:rsid w:val="00946990"/>
    <w:rsid w:val="00946D8E"/>
    <w:rsid w:val="0094773B"/>
    <w:rsid w:val="00947E69"/>
    <w:rsid w:val="00950355"/>
    <w:rsid w:val="0095035B"/>
    <w:rsid w:val="00950C58"/>
    <w:rsid w:val="00951995"/>
    <w:rsid w:val="00951B0E"/>
    <w:rsid w:val="009524B6"/>
    <w:rsid w:val="0095280A"/>
    <w:rsid w:val="00952BC5"/>
    <w:rsid w:val="009536B9"/>
    <w:rsid w:val="00954261"/>
    <w:rsid w:val="00954367"/>
    <w:rsid w:val="00954636"/>
    <w:rsid w:val="00954C60"/>
    <w:rsid w:val="009553A0"/>
    <w:rsid w:val="009554C7"/>
    <w:rsid w:val="009554FB"/>
    <w:rsid w:val="009564D5"/>
    <w:rsid w:val="00956D9B"/>
    <w:rsid w:val="00956E86"/>
    <w:rsid w:val="00957015"/>
    <w:rsid w:val="009571B5"/>
    <w:rsid w:val="009573BE"/>
    <w:rsid w:val="009576EB"/>
    <w:rsid w:val="00957AFE"/>
    <w:rsid w:val="00957C40"/>
    <w:rsid w:val="00957D67"/>
    <w:rsid w:val="0096045B"/>
    <w:rsid w:val="00960518"/>
    <w:rsid w:val="00960AF8"/>
    <w:rsid w:val="0096102A"/>
    <w:rsid w:val="00961193"/>
    <w:rsid w:val="009614BC"/>
    <w:rsid w:val="00961878"/>
    <w:rsid w:val="00961C8F"/>
    <w:rsid w:val="009629E4"/>
    <w:rsid w:val="00962AE7"/>
    <w:rsid w:val="00963083"/>
    <w:rsid w:val="0096308B"/>
    <w:rsid w:val="009647AE"/>
    <w:rsid w:val="00964F60"/>
    <w:rsid w:val="009653B2"/>
    <w:rsid w:val="00965B29"/>
    <w:rsid w:val="00965C1A"/>
    <w:rsid w:val="00965C4C"/>
    <w:rsid w:val="00965DA7"/>
    <w:rsid w:val="009672CD"/>
    <w:rsid w:val="00967531"/>
    <w:rsid w:val="00967D5D"/>
    <w:rsid w:val="00970E17"/>
    <w:rsid w:val="00971453"/>
    <w:rsid w:val="00971869"/>
    <w:rsid w:val="0097211C"/>
    <w:rsid w:val="009729D6"/>
    <w:rsid w:val="00972CBE"/>
    <w:rsid w:val="00972EE3"/>
    <w:rsid w:val="00973200"/>
    <w:rsid w:val="00973469"/>
    <w:rsid w:val="00973720"/>
    <w:rsid w:val="0097377F"/>
    <w:rsid w:val="0097385C"/>
    <w:rsid w:val="00973E23"/>
    <w:rsid w:val="00973F09"/>
    <w:rsid w:val="009742DD"/>
    <w:rsid w:val="00974B13"/>
    <w:rsid w:val="0097543C"/>
    <w:rsid w:val="00975781"/>
    <w:rsid w:val="00975BA0"/>
    <w:rsid w:val="00975CA7"/>
    <w:rsid w:val="00976B83"/>
    <w:rsid w:val="00976ED1"/>
    <w:rsid w:val="009773DA"/>
    <w:rsid w:val="00977689"/>
    <w:rsid w:val="00977EDF"/>
    <w:rsid w:val="009807A5"/>
    <w:rsid w:val="00980BA8"/>
    <w:rsid w:val="00981321"/>
    <w:rsid w:val="00981967"/>
    <w:rsid w:val="00981A09"/>
    <w:rsid w:val="00981AB2"/>
    <w:rsid w:val="00981B92"/>
    <w:rsid w:val="0098232C"/>
    <w:rsid w:val="009823A4"/>
    <w:rsid w:val="009828F8"/>
    <w:rsid w:val="00982DC3"/>
    <w:rsid w:val="00982F7B"/>
    <w:rsid w:val="0098311B"/>
    <w:rsid w:val="00983857"/>
    <w:rsid w:val="00983B93"/>
    <w:rsid w:val="00983C37"/>
    <w:rsid w:val="00983CC5"/>
    <w:rsid w:val="00983F1A"/>
    <w:rsid w:val="009844D7"/>
    <w:rsid w:val="00984C57"/>
    <w:rsid w:val="00985546"/>
    <w:rsid w:val="00985CB3"/>
    <w:rsid w:val="00985D1B"/>
    <w:rsid w:val="009860D7"/>
    <w:rsid w:val="00986206"/>
    <w:rsid w:val="00986271"/>
    <w:rsid w:val="009863A2"/>
    <w:rsid w:val="00986BFC"/>
    <w:rsid w:val="00986C53"/>
    <w:rsid w:val="00986FFD"/>
    <w:rsid w:val="00987A49"/>
    <w:rsid w:val="00987FBA"/>
    <w:rsid w:val="0099048C"/>
    <w:rsid w:val="0099049E"/>
    <w:rsid w:val="00990CA7"/>
    <w:rsid w:val="00990DAB"/>
    <w:rsid w:val="0099156E"/>
    <w:rsid w:val="009917E0"/>
    <w:rsid w:val="009924E9"/>
    <w:rsid w:val="00992784"/>
    <w:rsid w:val="00993129"/>
    <w:rsid w:val="009931D4"/>
    <w:rsid w:val="00993288"/>
    <w:rsid w:val="009933D2"/>
    <w:rsid w:val="00993A83"/>
    <w:rsid w:val="00993E59"/>
    <w:rsid w:val="00993F8B"/>
    <w:rsid w:val="00993FA1"/>
    <w:rsid w:val="00994017"/>
    <w:rsid w:val="0099427D"/>
    <w:rsid w:val="0099464E"/>
    <w:rsid w:val="00994B2E"/>
    <w:rsid w:val="00994F60"/>
    <w:rsid w:val="00995181"/>
    <w:rsid w:val="00996181"/>
    <w:rsid w:val="00996485"/>
    <w:rsid w:val="0099654E"/>
    <w:rsid w:val="0099655F"/>
    <w:rsid w:val="00996A14"/>
    <w:rsid w:val="00996F9E"/>
    <w:rsid w:val="0099713B"/>
    <w:rsid w:val="0099779B"/>
    <w:rsid w:val="00997D6B"/>
    <w:rsid w:val="00997E2B"/>
    <w:rsid w:val="009A001A"/>
    <w:rsid w:val="009A00DB"/>
    <w:rsid w:val="009A0196"/>
    <w:rsid w:val="009A020B"/>
    <w:rsid w:val="009A0247"/>
    <w:rsid w:val="009A09AA"/>
    <w:rsid w:val="009A0FB3"/>
    <w:rsid w:val="009A1252"/>
    <w:rsid w:val="009A14F1"/>
    <w:rsid w:val="009A19D5"/>
    <w:rsid w:val="009A1BE3"/>
    <w:rsid w:val="009A2554"/>
    <w:rsid w:val="009A2678"/>
    <w:rsid w:val="009A2DD8"/>
    <w:rsid w:val="009A3865"/>
    <w:rsid w:val="009A397C"/>
    <w:rsid w:val="009A3D1D"/>
    <w:rsid w:val="009A3D92"/>
    <w:rsid w:val="009A441F"/>
    <w:rsid w:val="009A46B8"/>
    <w:rsid w:val="009A4CB7"/>
    <w:rsid w:val="009A4D21"/>
    <w:rsid w:val="009A4E76"/>
    <w:rsid w:val="009A4E8D"/>
    <w:rsid w:val="009A555F"/>
    <w:rsid w:val="009A586C"/>
    <w:rsid w:val="009A5D25"/>
    <w:rsid w:val="009A6109"/>
    <w:rsid w:val="009A6BB4"/>
    <w:rsid w:val="009A7854"/>
    <w:rsid w:val="009A7A09"/>
    <w:rsid w:val="009A7E5C"/>
    <w:rsid w:val="009B039E"/>
    <w:rsid w:val="009B113D"/>
    <w:rsid w:val="009B118A"/>
    <w:rsid w:val="009B13CF"/>
    <w:rsid w:val="009B1AD7"/>
    <w:rsid w:val="009B2057"/>
    <w:rsid w:val="009B2A34"/>
    <w:rsid w:val="009B39F6"/>
    <w:rsid w:val="009B3A94"/>
    <w:rsid w:val="009B3BBE"/>
    <w:rsid w:val="009B3F1F"/>
    <w:rsid w:val="009B41A7"/>
    <w:rsid w:val="009B57BB"/>
    <w:rsid w:val="009B58BF"/>
    <w:rsid w:val="009B5B0B"/>
    <w:rsid w:val="009B5DE8"/>
    <w:rsid w:val="009B66F3"/>
    <w:rsid w:val="009C03C1"/>
    <w:rsid w:val="009C1A00"/>
    <w:rsid w:val="009C2546"/>
    <w:rsid w:val="009C28E5"/>
    <w:rsid w:val="009C2985"/>
    <w:rsid w:val="009C2A57"/>
    <w:rsid w:val="009C3430"/>
    <w:rsid w:val="009C34D0"/>
    <w:rsid w:val="009C350B"/>
    <w:rsid w:val="009C35C1"/>
    <w:rsid w:val="009C3C53"/>
    <w:rsid w:val="009C413D"/>
    <w:rsid w:val="009C415C"/>
    <w:rsid w:val="009C4599"/>
    <w:rsid w:val="009C46E4"/>
    <w:rsid w:val="009C484C"/>
    <w:rsid w:val="009C53DB"/>
    <w:rsid w:val="009C543E"/>
    <w:rsid w:val="009C5870"/>
    <w:rsid w:val="009C60BF"/>
    <w:rsid w:val="009C67AE"/>
    <w:rsid w:val="009C6B07"/>
    <w:rsid w:val="009C6FFF"/>
    <w:rsid w:val="009C719B"/>
    <w:rsid w:val="009C73C4"/>
    <w:rsid w:val="009C7DCE"/>
    <w:rsid w:val="009D012F"/>
    <w:rsid w:val="009D0F4A"/>
    <w:rsid w:val="009D0FA5"/>
    <w:rsid w:val="009D12AF"/>
    <w:rsid w:val="009D173B"/>
    <w:rsid w:val="009D2757"/>
    <w:rsid w:val="009D2DE4"/>
    <w:rsid w:val="009D31A6"/>
    <w:rsid w:val="009D31C5"/>
    <w:rsid w:val="009D3562"/>
    <w:rsid w:val="009D3DCE"/>
    <w:rsid w:val="009D40BB"/>
    <w:rsid w:val="009D48D1"/>
    <w:rsid w:val="009D4DD0"/>
    <w:rsid w:val="009D6241"/>
    <w:rsid w:val="009D6460"/>
    <w:rsid w:val="009D70F0"/>
    <w:rsid w:val="009D77E2"/>
    <w:rsid w:val="009D79BF"/>
    <w:rsid w:val="009D7C9D"/>
    <w:rsid w:val="009D7EE6"/>
    <w:rsid w:val="009E1252"/>
    <w:rsid w:val="009E1254"/>
    <w:rsid w:val="009E1267"/>
    <w:rsid w:val="009E1BDE"/>
    <w:rsid w:val="009E2556"/>
    <w:rsid w:val="009E26B4"/>
    <w:rsid w:val="009E283E"/>
    <w:rsid w:val="009E314A"/>
    <w:rsid w:val="009E33B4"/>
    <w:rsid w:val="009E3865"/>
    <w:rsid w:val="009E3FBD"/>
    <w:rsid w:val="009E4433"/>
    <w:rsid w:val="009E4662"/>
    <w:rsid w:val="009E47CA"/>
    <w:rsid w:val="009E49D1"/>
    <w:rsid w:val="009E4E0F"/>
    <w:rsid w:val="009E4E93"/>
    <w:rsid w:val="009E549F"/>
    <w:rsid w:val="009E5E92"/>
    <w:rsid w:val="009E60F2"/>
    <w:rsid w:val="009E66D2"/>
    <w:rsid w:val="009E6A30"/>
    <w:rsid w:val="009E6C4C"/>
    <w:rsid w:val="009E6C91"/>
    <w:rsid w:val="009E6E8A"/>
    <w:rsid w:val="009F0137"/>
    <w:rsid w:val="009F0216"/>
    <w:rsid w:val="009F0724"/>
    <w:rsid w:val="009F0A80"/>
    <w:rsid w:val="009F15C4"/>
    <w:rsid w:val="009F1B20"/>
    <w:rsid w:val="009F1DD8"/>
    <w:rsid w:val="009F2653"/>
    <w:rsid w:val="009F2AEC"/>
    <w:rsid w:val="009F2FA4"/>
    <w:rsid w:val="009F3100"/>
    <w:rsid w:val="009F322B"/>
    <w:rsid w:val="009F3869"/>
    <w:rsid w:val="009F3BC9"/>
    <w:rsid w:val="009F4148"/>
    <w:rsid w:val="009F436E"/>
    <w:rsid w:val="009F4B77"/>
    <w:rsid w:val="009F58AF"/>
    <w:rsid w:val="009F58C0"/>
    <w:rsid w:val="009F5A45"/>
    <w:rsid w:val="009F5DC2"/>
    <w:rsid w:val="009F60DB"/>
    <w:rsid w:val="009F75A2"/>
    <w:rsid w:val="009F764E"/>
    <w:rsid w:val="009F7723"/>
    <w:rsid w:val="009F7CE8"/>
    <w:rsid w:val="009F7DEE"/>
    <w:rsid w:val="00A0020B"/>
    <w:rsid w:val="00A00219"/>
    <w:rsid w:val="00A0021F"/>
    <w:rsid w:val="00A002E6"/>
    <w:rsid w:val="00A01021"/>
    <w:rsid w:val="00A01CE2"/>
    <w:rsid w:val="00A02785"/>
    <w:rsid w:val="00A02787"/>
    <w:rsid w:val="00A028CB"/>
    <w:rsid w:val="00A02C72"/>
    <w:rsid w:val="00A03E89"/>
    <w:rsid w:val="00A040F2"/>
    <w:rsid w:val="00A0418A"/>
    <w:rsid w:val="00A04559"/>
    <w:rsid w:val="00A0472D"/>
    <w:rsid w:val="00A04826"/>
    <w:rsid w:val="00A04D54"/>
    <w:rsid w:val="00A053E3"/>
    <w:rsid w:val="00A05820"/>
    <w:rsid w:val="00A06214"/>
    <w:rsid w:val="00A06409"/>
    <w:rsid w:val="00A06812"/>
    <w:rsid w:val="00A07E84"/>
    <w:rsid w:val="00A1103B"/>
    <w:rsid w:val="00A120D8"/>
    <w:rsid w:val="00A120EB"/>
    <w:rsid w:val="00A129FE"/>
    <w:rsid w:val="00A12ADF"/>
    <w:rsid w:val="00A12E0F"/>
    <w:rsid w:val="00A12EF9"/>
    <w:rsid w:val="00A1305D"/>
    <w:rsid w:val="00A1323F"/>
    <w:rsid w:val="00A14614"/>
    <w:rsid w:val="00A14764"/>
    <w:rsid w:val="00A14806"/>
    <w:rsid w:val="00A148BD"/>
    <w:rsid w:val="00A14A95"/>
    <w:rsid w:val="00A14EBB"/>
    <w:rsid w:val="00A15485"/>
    <w:rsid w:val="00A162A9"/>
    <w:rsid w:val="00A17338"/>
    <w:rsid w:val="00A17517"/>
    <w:rsid w:val="00A175DF"/>
    <w:rsid w:val="00A20142"/>
    <w:rsid w:val="00A201F7"/>
    <w:rsid w:val="00A20209"/>
    <w:rsid w:val="00A203CD"/>
    <w:rsid w:val="00A20414"/>
    <w:rsid w:val="00A2069E"/>
    <w:rsid w:val="00A207C0"/>
    <w:rsid w:val="00A2146C"/>
    <w:rsid w:val="00A224A8"/>
    <w:rsid w:val="00A2251F"/>
    <w:rsid w:val="00A22635"/>
    <w:rsid w:val="00A22973"/>
    <w:rsid w:val="00A235A2"/>
    <w:rsid w:val="00A2376A"/>
    <w:rsid w:val="00A2486C"/>
    <w:rsid w:val="00A24E63"/>
    <w:rsid w:val="00A24ECB"/>
    <w:rsid w:val="00A254FC"/>
    <w:rsid w:val="00A25CB8"/>
    <w:rsid w:val="00A265AE"/>
    <w:rsid w:val="00A2684C"/>
    <w:rsid w:val="00A26A53"/>
    <w:rsid w:val="00A307A2"/>
    <w:rsid w:val="00A30981"/>
    <w:rsid w:val="00A31392"/>
    <w:rsid w:val="00A31D31"/>
    <w:rsid w:val="00A31FD6"/>
    <w:rsid w:val="00A328C0"/>
    <w:rsid w:val="00A32E0F"/>
    <w:rsid w:val="00A3378D"/>
    <w:rsid w:val="00A33837"/>
    <w:rsid w:val="00A33FDD"/>
    <w:rsid w:val="00A3410C"/>
    <w:rsid w:val="00A3425C"/>
    <w:rsid w:val="00A35DB3"/>
    <w:rsid w:val="00A35E00"/>
    <w:rsid w:val="00A36500"/>
    <w:rsid w:val="00A36888"/>
    <w:rsid w:val="00A368D3"/>
    <w:rsid w:val="00A37649"/>
    <w:rsid w:val="00A37C73"/>
    <w:rsid w:val="00A40983"/>
    <w:rsid w:val="00A409CC"/>
    <w:rsid w:val="00A40D1E"/>
    <w:rsid w:val="00A411E3"/>
    <w:rsid w:val="00A41B71"/>
    <w:rsid w:val="00A41E42"/>
    <w:rsid w:val="00A41ED0"/>
    <w:rsid w:val="00A423AE"/>
    <w:rsid w:val="00A43DAF"/>
    <w:rsid w:val="00A445B8"/>
    <w:rsid w:val="00A445DB"/>
    <w:rsid w:val="00A4465F"/>
    <w:rsid w:val="00A4481C"/>
    <w:rsid w:val="00A44B6D"/>
    <w:rsid w:val="00A44BA6"/>
    <w:rsid w:val="00A45699"/>
    <w:rsid w:val="00A45D68"/>
    <w:rsid w:val="00A465CA"/>
    <w:rsid w:val="00A466DC"/>
    <w:rsid w:val="00A46CE4"/>
    <w:rsid w:val="00A474A0"/>
    <w:rsid w:val="00A47B6B"/>
    <w:rsid w:val="00A50935"/>
    <w:rsid w:val="00A50AEC"/>
    <w:rsid w:val="00A50CC7"/>
    <w:rsid w:val="00A51162"/>
    <w:rsid w:val="00A51B85"/>
    <w:rsid w:val="00A52991"/>
    <w:rsid w:val="00A52FFA"/>
    <w:rsid w:val="00A534D2"/>
    <w:rsid w:val="00A54362"/>
    <w:rsid w:val="00A54B10"/>
    <w:rsid w:val="00A552B4"/>
    <w:rsid w:val="00A5532F"/>
    <w:rsid w:val="00A55DB4"/>
    <w:rsid w:val="00A55FA7"/>
    <w:rsid w:val="00A5656C"/>
    <w:rsid w:val="00A56980"/>
    <w:rsid w:val="00A57AB9"/>
    <w:rsid w:val="00A57BBC"/>
    <w:rsid w:val="00A57C73"/>
    <w:rsid w:val="00A6046A"/>
    <w:rsid w:val="00A60AA3"/>
    <w:rsid w:val="00A60B15"/>
    <w:rsid w:val="00A610DE"/>
    <w:rsid w:val="00A620D6"/>
    <w:rsid w:val="00A62189"/>
    <w:rsid w:val="00A62817"/>
    <w:rsid w:val="00A62CD6"/>
    <w:rsid w:val="00A630D7"/>
    <w:rsid w:val="00A6318F"/>
    <w:rsid w:val="00A63641"/>
    <w:rsid w:val="00A636AF"/>
    <w:rsid w:val="00A644CF"/>
    <w:rsid w:val="00A65896"/>
    <w:rsid w:val="00A65C51"/>
    <w:rsid w:val="00A65F11"/>
    <w:rsid w:val="00A66015"/>
    <w:rsid w:val="00A6601B"/>
    <w:rsid w:val="00A66717"/>
    <w:rsid w:val="00A672A8"/>
    <w:rsid w:val="00A6752F"/>
    <w:rsid w:val="00A67AE6"/>
    <w:rsid w:val="00A70146"/>
    <w:rsid w:val="00A70268"/>
    <w:rsid w:val="00A704EB"/>
    <w:rsid w:val="00A70B20"/>
    <w:rsid w:val="00A70DAE"/>
    <w:rsid w:val="00A7123A"/>
    <w:rsid w:val="00A7130A"/>
    <w:rsid w:val="00A7143C"/>
    <w:rsid w:val="00A714DD"/>
    <w:rsid w:val="00A717B4"/>
    <w:rsid w:val="00A717ED"/>
    <w:rsid w:val="00A721A4"/>
    <w:rsid w:val="00A72560"/>
    <w:rsid w:val="00A73A3B"/>
    <w:rsid w:val="00A742BD"/>
    <w:rsid w:val="00A7473D"/>
    <w:rsid w:val="00A74DFA"/>
    <w:rsid w:val="00A75148"/>
    <w:rsid w:val="00A75C81"/>
    <w:rsid w:val="00A762E8"/>
    <w:rsid w:val="00A7652B"/>
    <w:rsid w:val="00A765D9"/>
    <w:rsid w:val="00A77092"/>
    <w:rsid w:val="00A77A6B"/>
    <w:rsid w:val="00A77C07"/>
    <w:rsid w:val="00A77E1A"/>
    <w:rsid w:val="00A77E6E"/>
    <w:rsid w:val="00A77F42"/>
    <w:rsid w:val="00A8012B"/>
    <w:rsid w:val="00A80476"/>
    <w:rsid w:val="00A8078A"/>
    <w:rsid w:val="00A80DCA"/>
    <w:rsid w:val="00A81051"/>
    <w:rsid w:val="00A81605"/>
    <w:rsid w:val="00A819C7"/>
    <w:rsid w:val="00A819D8"/>
    <w:rsid w:val="00A81B04"/>
    <w:rsid w:val="00A8253C"/>
    <w:rsid w:val="00A825E5"/>
    <w:rsid w:val="00A82BB7"/>
    <w:rsid w:val="00A82BD6"/>
    <w:rsid w:val="00A82CC7"/>
    <w:rsid w:val="00A82E00"/>
    <w:rsid w:val="00A83B70"/>
    <w:rsid w:val="00A84C61"/>
    <w:rsid w:val="00A84DD6"/>
    <w:rsid w:val="00A84DF1"/>
    <w:rsid w:val="00A8551C"/>
    <w:rsid w:val="00A85843"/>
    <w:rsid w:val="00A85B12"/>
    <w:rsid w:val="00A85B30"/>
    <w:rsid w:val="00A87EA4"/>
    <w:rsid w:val="00A87FDF"/>
    <w:rsid w:val="00A90155"/>
    <w:rsid w:val="00A9017D"/>
    <w:rsid w:val="00A90259"/>
    <w:rsid w:val="00A90F56"/>
    <w:rsid w:val="00A91071"/>
    <w:rsid w:val="00A9109A"/>
    <w:rsid w:val="00A916AE"/>
    <w:rsid w:val="00A921FC"/>
    <w:rsid w:val="00A9255A"/>
    <w:rsid w:val="00A92B89"/>
    <w:rsid w:val="00A92DFC"/>
    <w:rsid w:val="00A9308B"/>
    <w:rsid w:val="00A93435"/>
    <w:rsid w:val="00A935BB"/>
    <w:rsid w:val="00A937BF"/>
    <w:rsid w:val="00A93810"/>
    <w:rsid w:val="00A9397F"/>
    <w:rsid w:val="00A93A72"/>
    <w:rsid w:val="00A93EA7"/>
    <w:rsid w:val="00A940DB"/>
    <w:rsid w:val="00A94175"/>
    <w:rsid w:val="00A941DB"/>
    <w:rsid w:val="00A9427E"/>
    <w:rsid w:val="00A94D43"/>
    <w:rsid w:val="00A94EAE"/>
    <w:rsid w:val="00A953FE"/>
    <w:rsid w:val="00A95AF3"/>
    <w:rsid w:val="00A95D2A"/>
    <w:rsid w:val="00A966F4"/>
    <w:rsid w:val="00A96A6A"/>
    <w:rsid w:val="00A970FD"/>
    <w:rsid w:val="00A977E0"/>
    <w:rsid w:val="00AA03B2"/>
    <w:rsid w:val="00AA0BD4"/>
    <w:rsid w:val="00AA13E4"/>
    <w:rsid w:val="00AA16E2"/>
    <w:rsid w:val="00AA20F8"/>
    <w:rsid w:val="00AA24C7"/>
    <w:rsid w:val="00AA24D1"/>
    <w:rsid w:val="00AA272D"/>
    <w:rsid w:val="00AA27C1"/>
    <w:rsid w:val="00AA2B72"/>
    <w:rsid w:val="00AA2D0B"/>
    <w:rsid w:val="00AA2E3B"/>
    <w:rsid w:val="00AA2ECA"/>
    <w:rsid w:val="00AA2F07"/>
    <w:rsid w:val="00AA32A9"/>
    <w:rsid w:val="00AA3430"/>
    <w:rsid w:val="00AA3AEE"/>
    <w:rsid w:val="00AA3F69"/>
    <w:rsid w:val="00AA41BA"/>
    <w:rsid w:val="00AA431D"/>
    <w:rsid w:val="00AA4DC5"/>
    <w:rsid w:val="00AA4EE8"/>
    <w:rsid w:val="00AA4F42"/>
    <w:rsid w:val="00AA5038"/>
    <w:rsid w:val="00AA56C9"/>
    <w:rsid w:val="00AA5B56"/>
    <w:rsid w:val="00AA5BB4"/>
    <w:rsid w:val="00AA5DC5"/>
    <w:rsid w:val="00AA6003"/>
    <w:rsid w:val="00AA624C"/>
    <w:rsid w:val="00AA6881"/>
    <w:rsid w:val="00AA69B0"/>
    <w:rsid w:val="00AA6A22"/>
    <w:rsid w:val="00AA7566"/>
    <w:rsid w:val="00AA75B0"/>
    <w:rsid w:val="00AA77FC"/>
    <w:rsid w:val="00AA7B65"/>
    <w:rsid w:val="00AA7C5F"/>
    <w:rsid w:val="00AA7E81"/>
    <w:rsid w:val="00AA7EDE"/>
    <w:rsid w:val="00AB0585"/>
    <w:rsid w:val="00AB05FF"/>
    <w:rsid w:val="00AB0AE7"/>
    <w:rsid w:val="00AB0DF5"/>
    <w:rsid w:val="00AB0FDC"/>
    <w:rsid w:val="00AB120E"/>
    <w:rsid w:val="00AB134D"/>
    <w:rsid w:val="00AB1A03"/>
    <w:rsid w:val="00AB291B"/>
    <w:rsid w:val="00AB2C8C"/>
    <w:rsid w:val="00AB2CEE"/>
    <w:rsid w:val="00AB2E2F"/>
    <w:rsid w:val="00AB3ADD"/>
    <w:rsid w:val="00AB43D3"/>
    <w:rsid w:val="00AB4422"/>
    <w:rsid w:val="00AB449B"/>
    <w:rsid w:val="00AB460D"/>
    <w:rsid w:val="00AB48C2"/>
    <w:rsid w:val="00AB4945"/>
    <w:rsid w:val="00AB566A"/>
    <w:rsid w:val="00AB5808"/>
    <w:rsid w:val="00AB5834"/>
    <w:rsid w:val="00AB5B49"/>
    <w:rsid w:val="00AB5EBA"/>
    <w:rsid w:val="00AB61FD"/>
    <w:rsid w:val="00AB642D"/>
    <w:rsid w:val="00AB66B0"/>
    <w:rsid w:val="00AB7090"/>
    <w:rsid w:val="00AB718B"/>
    <w:rsid w:val="00AB73BD"/>
    <w:rsid w:val="00AB7D66"/>
    <w:rsid w:val="00AB7F3D"/>
    <w:rsid w:val="00AB7FAB"/>
    <w:rsid w:val="00AC0604"/>
    <w:rsid w:val="00AC0C6E"/>
    <w:rsid w:val="00AC13D5"/>
    <w:rsid w:val="00AC17CF"/>
    <w:rsid w:val="00AC1A77"/>
    <w:rsid w:val="00AC1B94"/>
    <w:rsid w:val="00AC1C82"/>
    <w:rsid w:val="00AC1D12"/>
    <w:rsid w:val="00AC1DC5"/>
    <w:rsid w:val="00AC1E3C"/>
    <w:rsid w:val="00AC2031"/>
    <w:rsid w:val="00AC29C9"/>
    <w:rsid w:val="00AC3DA5"/>
    <w:rsid w:val="00AC495D"/>
    <w:rsid w:val="00AC4A15"/>
    <w:rsid w:val="00AC5798"/>
    <w:rsid w:val="00AC5CBA"/>
    <w:rsid w:val="00AC683D"/>
    <w:rsid w:val="00AC6A3D"/>
    <w:rsid w:val="00AC6DD2"/>
    <w:rsid w:val="00AC6DFB"/>
    <w:rsid w:val="00AC7122"/>
    <w:rsid w:val="00AC7314"/>
    <w:rsid w:val="00AC73C8"/>
    <w:rsid w:val="00AD019B"/>
    <w:rsid w:val="00AD0301"/>
    <w:rsid w:val="00AD046F"/>
    <w:rsid w:val="00AD049D"/>
    <w:rsid w:val="00AD15BC"/>
    <w:rsid w:val="00AD1655"/>
    <w:rsid w:val="00AD2262"/>
    <w:rsid w:val="00AD230F"/>
    <w:rsid w:val="00AD2AE8"/>
    <w:rsid w:val="00AD340E"/>
    <w:rsid w:val="00AD382C"/>
    <w:rsid w:val="00AD3E17"/>
    <w:rsid w:val="00AD4271"/>
    <w:rsid w:val="00AD53F1"/>
    <w:rsid w:val="00AD5E69"/>
    <w:rsid w:val="00AD6D52"/>
    <w:rsid w:val="00AD7212"/>
    <w:rsid w:val="00AE067B"/>
    <w:rsid w:val="00AE08A8"/>
    <w:rsid w:val="00AE11D6"/>
    <w:rsid w:val="00AE1C40"/>
    <w:rsid w:val="00AE210F"/>
    <w:rsid w:val="00AE23EA"/>
    <w:rsid w:val="00AE2952"/>
    <w:rsid w:val="00AE36E1"/>
    <w:rsid w:val="00AE38B7"/>
    <w:rsid w:val="00AE3961"/>
    <w:rsid w:val="00AE3FF1"/>
    <w:rsid w:val="00AE4133"/>
    <w:rsid w:val="00AE419F"/>
    <w:rsid w:val="00AE4740"/>
    <w:rsid w:val="00AE48C0"/>
    <w:rsid w:val="00AE5146"/>
    <w:rsid w:val="00AE57A5"/>
    <w:rsid w:val="00AE67BC"/>
    <w:rsid w:val="00AE6AD6"/>
    <w:rsid w:val="00AE77A8"/>
    <w:rsid w:val="00AF176E"/>
    <w:rsid w:val="00AF17E3"/>
    <w:rsid w:val="00AF1895"/>
    <w:rsid w:val="00AF1C9F"/>
    <w:rsid w:val="00AF1CEB"/>
    <w:rsid w:val="00AF23F8"/>
    <w:rsid w:val="00AF275F"/>
    <w:rsid w:val="00AF2FAD"/>
    <w:rsid w:val="00AF2FED"/>
    <w:rsid w:val="00AF31DE"/>
    <w:rsid w:val="00AF360C"/>
    <w:rsid w:val="00AF36C0"/>
    <w:rsid w:val="00AF3F5D"/>
    <w:rsid w:val="00AF41B0"/>
    <w:rsid w:val="00AF461B"/>
    <w:rsid w:val="00AF48A4"/>
    <w:rsid w:val="00AF507F"/>
    <w:rsid w:val="00AF55C1"/>
    <w:rsid w:val="00AF5B9B"/>
    <w:rsid w:val="00AF5CE9"/>
    <w:rsid w:val="00AF611F"/>
    <w:rsid w:val="00AF6357"/>
    <w:rsid w:val="00AF65D1"/>
    <w:rsid w:val="00AF66C4"/>
    <w:rsid w:val="00AF71D7"/>
    <w:rsid w:val="00AF74C6"/>
    <w:rsid w:val="00AF786D"/>
    <w:rsid w:val="00AF7CCC"/>
    <w:rsid w:val="00B0063C"/>
    <w:rsid w:val="00B006DE"/>
    <w:rsid w:val="00B00713"/>
    <w:rsid w:val="00B00846"/>
    <w:rsid w:val="00B00DF2"/>
    <w:rsid w:val="00B00ED6"/>
    <w:rsid w:val="00B00F05"/>
    <w:rsid w:val="00B014EF"/>
    <w:rsid w:val="00B01944"/>
    <w:rsid w:val="00B01A99"/>
    <w:rsid w:val="00B01EC1"/>
    <w:rsid w:val="00B01F27"/>
    <w:rsid w:val="00B01F41"/>
    <w:rsid w:val="00B0260A"/>
    <w:rsid w:val="00B0327B"/>
    <w:rsid w:val="00B035AF"/>
    <w:rsid w:val="00B03944"/>
    <w:rsid w:val="00B03952"/>
    <w:rsid w:val="00B04047"/>
    <w:rsid w:val="00B043F3"/>
    <w:rsid w:val="00B054E7"/>
    <w:rsid w:val="00B058CA"/>
    <w:rsid w:val="00B05A42"/>
    <w:rsid w:val="00B06B43"/>
    <w:rsid w:val="00B07B85"/>
    <w:rsid w:val="00B100B2"/>
    <w:rsid w:val="00B10BE8"/>
    <w:rsid w:val="00B10CD5"/>
    <w:rsid w:val="00B113A5"/>
    <w:rsid w:val="00B11501"/>
    <w:rsid w:val="00B11A64"/>
    <w:rsid w:val="00B11D98"/>
    <w:rsid w:val="00B12B31"/>
    <w:rsid w:val="00B13794"/>
    <w:rsid w:val="00B139D6"/>
    <w:rsid w:val="00B13BAD"/>
    <w:rsid w:val="00B13D02"/>
    <w:rsid w:val="00B13D9B"/>
    <w:rsid w:val="00B13F13"/>
    <w:rsid w:val="00B1497B"/>
    <w:rsid w:val="00B14FD8"/>
    <w:rsid w:val="00B15140"/>
    <w:rsid w:val="00B15C4E"/>
    <w:rsid w:val="00B16DBB"/>
    <w:rsid w:val="00B170A1"/>
    <w:rsid w:val="00B17ACE"/>
    <w:rsid w:val="00B17C76"/>
    <w:rsid w:val="00B20AE8"/>
    <w:rsid w:val="00B20D61"/>
    <w:rsid w:val="00B2112E"/>
    <w:rsid w:val="00B218F1"/>
    <w:rsid w:val="00B21961"/>
    <w:rsid w:val="00B21ABA"/>
    <w:rsid w:val="00B22234"/>
    <w:rsid w:val="00B223EE"/>
    <w:rsid w:val="00B225E8"/>
    <w:rsid w:val="00B22AE7"/>
    <w:rsid w:val="00B22BCF"/>
    <w:rsid w:val="00B23574"/>
    <w:rsid w:val="00B23BD7"/>
    <w:rsid w:val="00B24985"/>
    <w:rsid w:val="00B24B0B"/>
    <w:rsid w:val="00B2540D"/>
    <w:rsid w:val="00B25A1C"/>
    <w:rsid w:val="00B264F3"/>
    <w:rsid w:val="00B2695E"/>
    <w:rsid w:val="00B269AC"/>
    <w:rsid w:val="00B26C44"/>
    <w:rsid w:val="00B26EBF"/>
    <w:rsid w:val="00B27033"/>
    <w:rsid w:val="00B300BF"/>
    <w:rsid w:val="00B30193"/>
    <w:rsid w:val="00B3050D"/>
    <w:rsid w:val="00B305A8"/>
    <w:rsid w:val="00B3084B"/>
    <w:rsid w:val="00B30AD2"/>
    <w:rsid w:val="00B30C67"/>
    <w:rsid w:val="00B31133"/>
    <w:rsid w:val="00B3151B"/>
    <w:rsid w:val="00B31EE8"/>
    <w:rsid w:val="00B326D1"/>
    <w:rsid w:val="00B3329F"/>
    <w:rsid w:val="00B333F0"/>
    <w:rsid w:val="00B335F2"/>
    <w:rsid w:val="00B33604"/>
    <w:rsid w:val="00B338E2"/>
    <w:rsid w:val="00B33BAA"/>
    <w:rsid w:val="00B34A82"/>
    <w:rsid w:val="00B34B48"/>
    <w:rsid w:val="00B350B8"/>
    <w:rsid w:val="00B354F1"/>
    <w:rsid w:val="00B35684"/>
    <w:rsid w:val="00B357C3"/>
    <w:rsid w:val="00B366F4"/>
    <w:rsid w:val="00B36C22"/>
    <w:rsid w:val="00B3728A"/>
    <w:rsid w:val="00B377DB"/>
    <w:rsid w:val="00B37879"/>
    <w:rsid w:val="00B37A8E"/>
    <w:rsid w:val="00B402FC"/>
    <w:rsid w:val="00B4039A"/>
    <w:rsid w:val="00B408CB"/>
    <w:rsid w:val="00B415CD"/>
    <w:rsid w:val="00B4167F"/>
    <w:rsid w:val="00B420E5"/>
    <w:rsid w:val="00B4235C"/>
    <w:rsid w:val="00B42DA3"/>
    <w:rsid w:val="00B42DF4"/>
    <w:rsid w:val="00B43301"/>
    <w:rsid w:val="00B4344A"/>
    <w:rsid w:val="00B43472"/>
    <w:rsid w:val="00B43A86"/>
    <w:rsid w:val="00B43CCB"/>
    <w:rsid w:val="00B442A5"/>
    <w:rsid w:val="00B4462E"/>
    <w:rsid w:val="00B45169"/>
    <w:rsid w:val="00B45764"/>
    <w:rsid w:val="00B45D22"/>
    <w:rsid w:val="00B45F9A"/>
    <w:rsid w:val="00B46FBE"/>
    <w:rsid w:val="00B47066"/>
    <w:rsid w:val="00B47524"/>
    <w:rsid w:val="00B478A7"/>
    <w:rsid w:val="00B47B20"/>
    <w:rsid w:val="00B47CFE"/>
    <w:rsid w:val="00B5012A"/>
    <w:rsid w:val="00B50366"/>
    <w:rsid w:val="00B504AB"/>
    <w:rsid w:val="00B50B9D"/>
    <w:rsid w:val="00B51246"/>
    <w:rsid w:val="00B51AB8"/>
    <w:rsid w:val="00B527E4"/>
    <w:rsid w:val="00B52826"/>
    <w:rsid w:val="00B53153"/>
    <w:rsid w:val="00B53381"/>
    <w:rsid w:val="00B53A10"/>
    <w:rsid w:val="00B53B76"/>
    <w:rsid w:val="00B53D60"/>
    <w:rsid w:val="00B53FC7"/>
    <w:rsid w:val="00B54B67"/>
    <w:rsid w:val="00B559AB"/>
    <w:rsid w:val="00B55C14"/>
    <w:rsid w:val="00B560CB"/>
    <w:rsid w:val="00B562B7"/>
    <w:rsid w:val="00B567EA"/>
    <w:rsid w:val="00B56B5B"/>
    <w:rsid w:val="00B5701D"/>
    <w:rsid w:val="00B57199"/>
    <w:rsid w:val="00B6084A"/>
    <w:rsid w:val="00B60FFE"/>
    <w:rsid w:val="00B613FD"/>
    <w:rsid w:val="00B61482"/>
    <w:rsid w:val="00B6163C"/>
    <w:rsid w:val="00B629D8"/>
    <w:rsid w:val="00B62DDA"/>
    <w:rsid w:val="00B62FC7"/>
    <w:rsid w:val="00B637EC"/>
    <w:rsid w:val="00B63AB9"/>
    <w:rsid w:val="00B63C3C"/>
    <w:rsid w:val="00B63DF1"/>
    <w:rsid w:val="00B6425B"/>
    <w:rsid w:val="00B648AA"/>
    <w:rsid w:val="00B64D04"/>
    <w:rsid w:val="00B658AE"/>
    <w:rsid w:val="00B65936"/>
    <w:rsid w:val="00B65E71"/>
    <w:rsid w:val="00B6688B"/>
    <w:rsid w:val="00B66AE2"/>
    <w:rsid w:val="00B66B9C"/>
    <w:rsid w:val="00B66F72"/>
    <w:rsid w:val="00B6730A"/>
    <w:rsid w:val="00B67D82"/>
    <w:rsid w:val="00B704A9"/>
    <w:rsid w:val="00B71075"/>
    <w:rsid w:val="00B71446"/>
    <w:rsid w:val="00B72B62"/>
    <w:rsid w:val="00B731E3"/>
    <w:rsid w:val="00B731EC"/>
    <w:rsid w:val="00B73383"/>
    <w:rsid w:val="00B73E4D"/>
    <w:rsid w:val="00B742BA"/>
    <w:rsid w:val="00B74B7F"/>
    <w:rsid w:val="00B74C4A"/>
    <w:rsid w:val="00B74D35"/>
    <w:rsid w:val="00B74E1B"/>
    <w:rsid w:val="00B756F8"/>
    <w:rsid w:val="00B75ABA"/>
    <w:rsid w:val="00B768F2"/>
    <w:rsid w:val="00B769FE"/>
    <w:rsid w:val="00B76B95"/>
    <w:rsid w:val="00B7735F"/>
    <w:rsid w:val="00B7753C"/>
    <w:rsid w:val="00B77830"/>
    <w:rsid w:val="00B77B00"/>
    <w:rsid w:val="00B77C07"/>
    <w:rsid w:val="00B77C0B"/>
    <w:rsid w:val="00B77F72"/>
    <w:rsid w:val="00B80029"/>
    <w:rsid w:val="00B803D9"/>
    <w:rsid w:val="00B80558"/>
    <w:rsid w:val="00B814CD"/>
    <w:rsid w:val="00B819C4"/>
    <w:rsid w:val="00B81DED"/>
    <w:rsid w:val="00B82127"/>
    <w:rsid w:val="00B824BE"/>
    <w:rsid w:val="00B82B32"/>
    <w:rsid w:val="00B82C90"/>
    <w:rsid w:val="00B83536"/>
    <w:rsid w:val="00B845B1"/>
    <w:rsid w:val="00B846D6"/>
    <w:rsid w:val="00B84873"/>
    <w:rsid w:val="00B848E1"/>
    <w:rsid w:val="00B85C94"/>
    <w:rsid w:val="00B85E00"/>
    <w:rsid w:val="00B863F4"/>
    <w:rsid w:val="00B86756"/>
    <w:rsid w:val="00B86CDF"/>
    <w:rsid w:val="00B87367"/>
    <w:rsid w:val="00B87978"/>
    <w:rsid w:val="00B87B65"/>
    <w:rsid w:val="00B87BD4"/>
    <w:rsid w:val="00B90BB3"/>
    <w:rsid w:val="00B90CB7"/>
    <w:rsid w:val="00B9112D"/>
    <w:rsid w:val="00B913FF"/>
    <w:rsid w:val="00B91578"/>
    <w:rsid w:val="00B91721"/>
    <w:rsid w:val="00B91D0D"/>
    <w:rsid w:val="00B91E86"/>
    <w:rsid w:val="00B920DA"/>
    <w:rsid w:val="00B92A74"/>
    <w:rsid w:val="00B9300C"/>
    <w:rsid w:val="00B93518"/>
    <w:rsid w:val="00B93C63"/>
    <w:rsid w:val="00B93CF3"/>
    <w:rsid w:val="00B9400A"/>
    <w:rsid w:val="00B942A7"/>
    <w:rsid w:val="00B94F1C"/>
    <w:rsid w:val="00B94F61"/>
    <w:rsid w:val="00B95509"/>
    <w:rsid w:val="00B9585F"/>
    <w:rsid w:val="00B95BC7"/>
    <w:rsid w:val="00B96260"/>
    <w:rsid w:val="00B9640C"/>
    <w:rsid w:val="00B971DE"/>
    <w:rsid w:val="00B97261"/>
    <w:rsid w:val="00B97875"/>
    <w:rsid w:val="00B97BC5"/>
    <w:rsid w:val="00B97CB9"/>
    <w:rsid w:val="00B97E2D"/>
    <w:rsid w:val="00BA0772"/>
    <w:rsid w:val="00BA092F"/>
    <w:rsid w:val="00BA0B4F"/>
    <w:rsid w:val="00BA0EF3"/>
    <w:rsid w:val="00BA14C1"/>
    <w:rsid w:val="00BA2296"/>
    <w:rsid w:val="00BA25CB"/>
    <w:rsid w:val="00BA2C63"/>
    <w:rsid w:val="00BA2CB6"/>
    <w:rsid w:val="00BA3032"/>
    <w:rsid w:val="00BA4338"/>
    <w:rsid w:val="00BA4375"/>
    <w:rsid w:val="00BA4DC9"/>
    <w:rsid w:val="00BA5262"/>
    <w:rsid w:val="00BA5A21"/>
    <w:rsid w:val="00BA620A"/>
    <w:rsid w:val="00BA637B"/>
    <w:rsid w:val="00BA6CB5"/>
    <w:rsid w:val="00BA6F3E"/>
    <w:rsid w:val="00BA7383"/>
    <w:rsid w:val="00BA78AC"/>
    <w:rsid w:val="00BA7D30"/>
    <w:rsid w:val="00BA7DBA"/>
    <w:rsid w:val="00BB0738"/>
    <w:rsid w:val="00BB0843"/>
    <w:rsid w:val="00BB0854"/>
    <w:rsid w:val="00BB0C0D"/>
    <w:rsid w:val="00BB16DE"/>
    <w:rsid w:val="00BB1D8B"/>
    <w:rsid w:val="00BB1DB7"/>
    <w:rsid w:val="00BB2180"/>
    <w:rsid w:val="00BB2444"/>
    <w:rsid w:val="00BB2905"/>
    <w:rsid w:val="00BB2AC8"/>
    <w:rsid w:val="00BB2C91"/>
    <w:rsid w:val="00BB2D08"/>
    <w:rsid w:val="00BB35F8"/>
    <w:rsid w:val="00BB3617"/>
    <w:rsid w:val="00BB3689"/>
    <w:rsid w:val="00BB39F0"/>
    <w:rsid w:val="00BB44AA"/>
    <w:rsid w:val="00BB5086"/>
    <w:rsid w:val="00BB5169"/>
    <w:rsid w:val="00BB5247"/>
    <w:rsid w:val="00BB564A"/>
    <w:rsid w:val="00BB6575"/>
    <w:rsid w:val="00BB66DA"/>
    <w:rsid w:val="00BB6987"/>
    <w:rsid w:val="00BB7C61"/>
    <w:rsid w:val="00BB7E3B"/>
    <w:rsid w:val="00BB7EB0"/>
    <w:rsid w:val="00BC010F"/>
    <w:rsid w:val="00BC017E"/>
    <w:rsid w:val="00BC07AA"/>
    <w:rsid w:val="00BC1276"/>
    <w:rsid w:val="00BC1A26"/>
    <w:rsid w:val="00BC1CF5"/>
    <w:rsid w:val="00BC1DED"/>
    <w:rsid w:val="00BC2114"/>
    <w:rsid w:val="00BC2160"/>
    <w:rsid w:val="00BC2632"/>
    <w:rsid w:val="00BC2ADF"/>
    <w:rsid w:val="00BC2B4B"/>
    <w:rsid w:val="00BC2EB3"/>
    <w:rsid w:val="00BC30DB"/>
    <w:rsid w:val="00BC330A"/>
    <w:rsid w:val="00BC340E"/>
    <w:rsid w:val="00BC3E59"/>
    <w:rsid w:val="00BC42D3"/>
    <w:rsid w:val="00BC44EF"/>
    <w:rsid w:val="00BC47DA"/>
    <w:rsid w:val="00BC4CDB"/>
    <w:rsid w:val="00BC5212"/>
    <w:rsid w:val="00BC5589"/>
    <w:rsid w:val="00BC562C"/>
    <w:rsid w:val="00BC59D8"/>
    <w:rsid w:val="00BC5ECA"/>
    <w:rsid w:val="00BC6923"/>
    <w:rsid w:val="00BC7544"/>
    <w:rsid w:val="00BC784B"/>
    <w:rsid w:val="00BD0781"/>
    <w:rsid w:val="00BD0BB9"/>
    <w:rsid w:val="00BD203C"/>
    <w:rsid w:val="00BD2B51"/>
    <w:rsid w:val="00BD2BAB"/>
    <w:rsid w:val="00BD355E"/>
    <w:rsid w:val="00BD4162"/>
    <w:rsid w:val="00BD4587"/>
    <w:rsid w:val="00BD4855"/>
    <w:rsid w:val="00BD4894"/>
    <w:rsid w:val="00BD56F0"/>
    <w:rsid w:val="00BD5954"/>
    <w:rsid w:val="00BD5D3F"/>
    <w:rsid w:val="00BD5DAA"/>
    <w:rsid w:val="00BD6927"/>
    <w:rsid w:val="00BD69CD"/>
    <w:rsid w:val="00BD6FD2"/>
    <w:rsid w:val="00BE0093"/>
    <w:rsid w:val="00BE0433"/>
    <w:rsid w:val="00BE0955"/>
    <w:rsid w:val="00BE0AA1"/>
    <w:rsid w:val="00BE2D60"/>
    <w:rsid w:val="00BE3625"/>
    <w:rsid w:val="00BE38A7"/>
    <w:rsid w:val="00BE39FE"/>
    <w:rsid w:val="00BE3A74"/>
    <w:rsid w:val="00BE3D1C"/>
    <w:rsid w:val="00BE3D3D"/>
    <w:rsid w:val="00BE405A"/>
    <w:rsid w:val="00BE409E"/>
    <w:rsid w:val="00BE40C5"/>
    <w:rsid w:val="00BE4709"/>
    <w:rsid w:val="00BE5381"/>
    <w:rsid w:val="00BE579D"/>
    <w:rsid w:val="00BE5C0D"/>
    <w:rsid w:val="00BE5F2B"/>
    <w:rsid w:val="00BE6A2A"/>
    <w:rsid w:val="00BE6AD7"/>
    <w:rsid w:val="00BE71DB"/>
    <w:rsid w:val="00BE72F8"/>
    <w:rsid w:val="00BE7F05"/>
    <w:rsid w:val="00BE7FC5"/>
    <w:rsid w:val="00BF0478"/>
    <w:rsid w:val="00BF06A3"/>
    <w:rsid w:val="00BF0918"/>
    <w:rsid w:val="00BF138E"/>
    <w:rsid w:val="00BF1766"/>
    <w:rsid w:val="00BF189E"/>
    <w:rsid w:val="00BF1992"/>
    <w:rsid w:val="00BF1BF7"/>
    <w:rsid w:val="00BF1D48"/>
    <w:rsid w:val="00BF203A"/>
    <w:rsid w:val="00BF2D1B"/>
    <w:rsid w:val="00BF3579"/>
    <w:rsid w:val="00BF3885"/>
    <w:rsid w:val="00BF38F4"/>
    <w:rsid w:val="00BF3B89"/>
    <w:rsid w:val="00BF414E"/>
    <w:rsid w:val="00BF4948"/>
    <w:rsid w:val="00BF51D7"/>
    <w:rsid w:val="00BF543F"/>
    <w:rsid w:val="00BF5996"/>
    <w:rsid w:val="00BF5A61"/>
    <w:rsid w:val="00BF5B22"/>
    <w:rsid w:val="00BF5C7D"/>
    <w:rsid w:val="00BF5CDF"/>
    <w:rsid w:val="00BF5E04"/>
    <w:rsid w:val="00BF6034"/>
    <w:rsid w:val="00BF640D"/>
    <w:rsid w:val="00BF6599"/>
    <w:rsid w:val="00BF6CA7"/>
    <w:rsid w:val="00BF7238"/>
    <w:rsid w:val="00BF7B2D"/>
    <w:rsid w:val="00BF7D20"/>
    <w:rsid w:val="00BF7ED3"/>
    <w:rsid w:val="00C005D6"/>
    <w:rsid w:val="00C0093A"/>
    <w:rsid w:val="00C02132"/>
    <w:rsid w:val="00C02A8A"/>
    <w:rsid w:val="00C02A9C"/>
    <w:rsid w:val="00C02BAC"/>
    <w:rsid w:val="00C03291"/>
    <w:rsid w:val="00C03AB1"/>
    <w:rsid w:val="00C03BFA"/>
    <w:rsid w:val="00C03C88"/>
    <w:rsid w:val="00C03D46"/>
    <w:rsid w:val="00C03D50"/>
    <w:rsid w:val="00C042F3"/>
    <w:rsid w:val="00C048CB"/>
    <w:rsid w:val="00C051D0"/>
    <w:rsid w:val="00C05877"/>
    <w:rsid w:val="00C058C7"/>
    <w:rsid w:val="00C05D25"/>
    <w:rsid w:val="00C06091"/>
    <w:rsid w:val="00C061F3"/>
    <w:rsid w:val="00C06815"/>
    <w:rsid w:val="00C0681B"/>
    <w:rsid w:val="00C06EF8"/>
    <w:rsid w:val="00C0763A"/>
    <w:rsid w:val="00C10207"/>
    <w:rsid w:val="00C103E4"/>
    <w:rsid w:val="00C1073F"/>
    <w:rsid w:val="00C10D65"/>
    <w:rsid w:val="00C111A7"/>
    <w:rsid w:val="00C111F3"/>
    <w:rsid w:val="00C115E7"/>
    <w:rsid w:val="00C11646"/>
    <w:rsid w:val="00C1175B"/>
    <w:rsid w:val="00C11D92"/>
    <w:rsid w:val="00C12131"/>
    <w:rsid w:val="00C12408"/>
    <w:rsid w:val="00C12616"/>
    <w:rsid w:val="00C12939"/>
    <w:rsid w:val="00C12A95"/>
    <w:rsid w:val="00C13393"/>
    <w:rsid w:val="00C1362F"/>
    <w:rsid w:val="00C137A3"/>
    <w:rsid w:val="00C13A7D"/>
    <w:rsid w:val="00C13D09"/>
    <w:rsid w:val="00C13DD8"/>
    <w:rsid w:val="00C14502"/>
    <w:rsid w:val="00C14695"/>
    <w:rsid w:val="00C14848"/>
    <w:rsid w:val="00C14E95"/>
    <w:rsid w:val="00C14EDE"/>
    <w:rsid w:val="00C15735"/>
    <w:rsid w:val="00C15878"/>
    <w:rsid w:val="00C15AB9"/>
    <w:rsid w:val="00C161D6"/>
    <w:rsid w:val="00C16905"/>
    <w:rsid w:val="00C16A02"/>
    <w:rsid w:val="00C16B60"/>
    <w:rsid w:val="00C17474"/>
    <w:rsid w:val="00C17B56"/>
    <w:rsid w:val="00C17C63"/>
    <w:rsid w:val="00C17C66"/>
    <w:rsid w:val="00C17DC3"/>
    <w:rsid w:val="00C202AB"/>
    <w:rsid w:val="00C20F7D"/>
    <w:rsid w:val="00C2182B"/>
    <w:rsid w:val="00C21E0A"/>
    <w:rsid w:val="00C21F98"/>
    <w:rsid w:val="00C22482"/>
    <w:rsid w:val="00C2249A"/>
    <w:rsid w:val="00C22502"/>
    <w:rsid w:val="00C22ACC"/>
    <w:rsid w:val="00C22E6A"/>
    <w:rsid w:val="00C234E2"/>
    <w:rsid w:val="00C23516"/>
    <w:rsid w:val="00C235A7"/>
    <w:rsid w:val="00C23B6F"/>
    <w:rsid w:val="00C24661"/>
    <w:rsid w:val="00C24980"/>
    <w:rsid w:val="00C24F36"/>
    <w:rsid w:val="00C252D3"/>
    <w:rsid w:val="00C25CEF"/>
    <w:rsid w:val="00C25D4B"/>
    <w:rsid w:val="00C25E00"/>
    <w:rsid w:val="00C27532"/>
    <w:rsid w:val="00C2768A"/>
    <w:rsid w:val="00C27FA1"/>
    <w:rsid w:val="00C300E6"/>
    <w:rsid w:val="00C30217"/>
    <w:rsid w:val="00C30446"/>
    <w:rsid w:val="00C30946"/>
    <w:rsid w:val="00C30B66"/>
    <w:rsid w:val="00C32901"/>
    <w:rsid w:val="00C33A61"/>
    <w:rsid w:val="00C34954"/>
    <w:rsid w:val="00C353DE"/>
    <w:rsid w:val="00C35938"/>
    <w:rsid w:val="00C35E62"/>
    <w:rsid w:val="00C35E74"/>
    <w:rsid w:val="00C362C3"/>
    <w:rsid w:val="00C36378"/>
    <w:rsid w:val="00C36BF6"/>
    <w:rsid w:val="00C370EB"/>
    <w:rsid w:val="00C3724F"/>
    <w:rsid w:val="00C372BD"/>
    <w:rsid w:val="00C37AB6"/>
    <w:rsid w:val="00C37DDB"/>
    <w:rsid w:val="00C400E3"/>
    <w:rsid w:val="00C407BE"/>
    <w:rsid w:val="00C40860"/>
    <w:rsid w:val="00C40B2D"/>
    <w:rsid w:val="00C40FB8"/>
    <w:rsid w:val="00C41D2D"/>
    <w:rsid w:val="00C41E8D"/>
    <w:rsid w:val="00C42A82"/>
    <w:rsid w:val="00C42C7E"/>
    <w:rsid w:val="00C43308"/>
    <w:rsid w:val="00C435C5"/>
    <w:rsid w:val="00C43BEC"/>
    <w:rsid w:val="00C44199"/>
    <w:rsid w:val="00C443AD"/>
    <w:rsid w:val="00C4443A"/>
    <w:rsid w:val="00C44557"/>
    <w:rsid w:val="00C44EB0"/>
    <w:rsid w:val="00C44F03"/>
    <w:rsid w:val="00C45B1A"/>
    <w:rsid w:val="00C462B3"/>
    <w:rsid w:val="00C4654C"/>
    <w:rsid w:val="00C468AC"/>
    <w:rsid w:val="00C46AFC"/>
    <w:rsid w:val="00C472A3"/>
    <w:rsid w:val="00C479F4"/>
    <w:rsid w:val="00C47E31"/>
    <w:rsid w:val="00C50684"/>
    <w:rsid w:val="00C50AEC"/>
    <w:rsid w:val="00C50D6B"/>
    <w:rsid w:val="00C50F40"/>
    <w:rsid w:val="00C51252"/>
    <w:rsid w:val="00C51350"/>
    <w:rsid w:val="00C5143C"/>
    <w:rsid w:val="00C51D3D"/>
    <w:rsid w:val="00C51EB8"/>
    <w:rsid w:val="00C51F35"/>
    <w:rsid w:val="00C52149"/>
    <w:rsid w:val="00C546CF"/>
    <w:rsid w:val="00C548D9"/>
    <w:rsid w:val="00C54A40"/>
    <w:rsid w:val="00C54BD3"/>
    <w:rsid w:val="00C553CA"/>
    <w:rsid w:val="00C561E6"/>
    <w:rsid w:val="00C57707"/>
    <w:rsid w:val="00C57F80"/>
    <w:rsid w:val="00C605F8"/>
    <w:rsid w:val="00C6115D"/>
    <w:rsid w:val="00C629B8"/>
    <w:rsid w:val="00C62D02"/>
    <w:rsid w:val="00C6304A"/>
    <w:rsid w:val="00C6354D"/>
    <w:rsid w:val="00C63A0C"/>
    <w:rsid w:val="00C63BFF"/>
    <w:rsid w:val="00C63C9C"/>
    <w:rsid w:val="00C642FF"/>
    <w:rsid w:val="00C64826"/>
    <w:rsid w:val="00C64D48"/>
    <w:rsid w:val="00C65DA6"/>
    <w:rsid w:val="00C65FCA"/>
    <w:rsid w:val="00C65FE8"/>
    <w:rsid w:val="00C66081"/>
    <w:rsid w:val="00C6639D"/>
    <w:rsid w:val="00C663AA"/>
    <w:rsid w:val="00C665D9"/>
    <w:rsid w:val="00C66ABA"/>
    <w:rsid w:val="00C66D56"/>
    <w:rsid w:val="00C66D9F"/>
    <w:rsid w:val="00C66F89"/>
    <w:rsid w:val="00C67761"/>
    <w:rsid w:val="00C67B18"/>
    <w:rsid w:val="00C67DF4"/>
    <w:rsid w:val="00C703E9"/>
    <w:rsid w:val="00C70C27"/>
    <w:rsid w:val="00C71032"/>
    <w:rsid w:val="00C715CD"/>
    <w:rsid w:val="00C71734"/>
    <w:rsid w:val="00C71B1A"/>
    <w:rsid w:val="00C72687"/>
    <w:rsid w:val="00C72789"/>
    <w:rsid w:val="00C72A67"/>
    <w:rsid w:val="00C72F3D"/>
    <w:rsid w:val="00C730C9"/>
    <w:rsid w:val="00C7311C"/>
    <w:rsid w:val="00C731FE"/>
    <w:rsid w:val="00C73DDB"/>
    <w:rsid w:val="00C73ED3"/>
    <w:rsid w:val="00C73F68"/>
    <w:rsid w:val="00C73F8E"/>
    <w:rsid w:val="00C74AC5"/>
    <w:rsid w:val="00C74AE2"/>
    <w:rsid w:val="00C74BFA"/>
    <w:rsid w:val="00C74DC0"/>
    <w:rsid w:val="00C7549D"/>
    <w:rsid w:val="00C75626"/>
    <w:rsid w:val="00C75875"/>
    <w:rsid w:val="00C76533"/>
    <w:rsid w:val="00C7675C"/>
    <w:rsid w:val="00C76D4C"/>
    <w:rsid w:val="00C77038"/>
    <w:rsid w:val="00C77474"/>
    <w:rsid w:val="00C774FA"/>
    <w:rsid w:val="00C775B0"/>
    <w:rsid w:val="00C77C19"/>
    <w:rsid w:val="00C80118"/>
    <w:rsid w:val="00C805CD"/>
    <w:rsid w:val="00C8073B"/>
    <w:rsid w:val="00C80AD8"/>
    <w:rsid w:val="00C81094"/>
    <w:rsid w:val="00C81B37"/>
    <w:rsid w:val="00C81C3B"/>
    <w:rsid w:val="00C8225C"/>
    <w:rsid w:val="00C82765"/>
    <w:rsid w:val="00C8279C"/>
    <w:rsid w:val="00C82865"/>
    <w:rsid w:val="00C8315E"/>
    <w:rsid w:val="00C832A4"/>
    <w:rsid w:val="00C83377"/>
    <w:rsid w:val="00C8355B"/>
    <w:rsid w:val="00C83E37"/>
    <w:rsid w:val="00C84027"/>
    <w:rsid w:val="00C84053"/>
    <w:rsid w:val="00C84897"/>
    <w:rsid w:val="00C8570A"/>
    <w:rsid w:val="00C85966"/>
    <w:rsid w:val="00C85A8B"/>
    <w:rsid w:val="00C86002"/>
    <w:rsid w:val="00C868C1"/>
    <w:rsid w:val="00C869C2"/>
    <w:rsid w:val="00C86A3C"/>
    <w:rsid w:val="00C86C1B"/>
    <w:rsid w:val="00C86D9A"/>
    <w:rsid w:val="00C87468"/>
    <w:rsid w:val="00C8759F"/>
    <w:rsid w:val="00C87B25"/>
    <w:rsid w:val="00C87BDF"/>
    <w:rsid w:val="00C9013F"/>
    <w:rsid w:val="00C904C6"/>
    <w:rsid w:val="00C90817"/>
    <w:rsid w:val="00C90894"/>
    <w:rsid w:val="00C90CDE"/>
    <w:rsid w:val="00C92444"/>
    <w:rsid w:val="00C941D1"/>
    <w:rsid w:val="00C94839"/>
    <w:rsid w:val="00C94C84"/>
    <w:rsid w:val="00C94D69"/>
    <w:rsid w:val="00C95604"/>
    <w:rsid w:val="00C957F5"/>
    <w:rsid w:val="00C95A71"/>
    <w:rsid w:val="00C95B3B"/>
    <w:rsid w:val="00C967A6"/>
    <w:rsid w:val="00C969DD"/>
    <w:rsid w:val="00C97764"/>
    <w:rsid w:val="00C979C2"/>
    <w:rsid w:val="00C97BC0"/>
    <w:rsid w:val="00C97F29"/>
    <w:rsid w:val="00CA04A7"/>
    <w:rsid w:val="00CA080A"/>
    <w:rsid w:val="00CA0BD4"/>
    <w:rsid w:val="00CA0D23"/>
    <w:rsid w:val="00CA1346"/>
    <w:rsid w:val="00CA1B00"/>
    <w:rsid w:val="00CA1B6A"/>
    <w:rsid w:val="00CA1E6D"/>
    <w:rsid w:val="00CA20B4"/>
    <w:rsid w:val="00CA20C4"/>
    <w:rsid w:val="00CA2341"/>
    <w:rsid w:val="00CA23B1"/>
    <w:rsid w:val="00CA2635"/>
    <w:rsid w:val="00CA2DA7"/>
    <w:rsid w:val="00CA3FC8"/>
    <w:rsid w:val="00CA3FCF"/>
    <w:rsid w:val="00CA451F"/>
    <w:rsid w:val="00CA4DC7"/>
    <w:rsid w:val="00CA5158"/>
    <w:rsid w:val="00CA53A2"/>
    <w:rsid w:val="00CA5407"/>
    <w:rsid w:val="00CA5553"/>
    <w:rsid w:val="00CA57E2"/>
    <w:rsid w:val="00CA5A56"/>
    <w:rsid w:val="00CA5A7D"/>
    <w:rsid w:val="00CA64DF"/>
    <w:rsid w:val="00CA7529"/>
    <w:rsid w:val="00CA775E"/>
    <w:rsid w:val="00CB0033"/>
    <w:rsid w:val="00CB02DF"/>
    <w:rsid w:val="00CB059E"/>
    <w:rsid w:val="00CB0949"/>
    <w:rsid w:val="00CB0EED"/>
    <w:rsid w:val="00CB136B"/>
    <w:rsid w:val="00CB1829"/>
    <w:rsid w:val="00CB19CC"/>
    <w:rsid w:val="00CB1A59"/>
    <w:rsid w:val="00CB1EB3"/>
    <w:rsid w:val="00CB25B5"/>
    <w:rsid w:val="00CB272A"/>
    <w:rsid w:val="00CB296F"/>
    <w:rsid w:val="00CB32A9"/>
    <w:rsid w:val="00CB379C"/>
    <w:rsid w:val="00CB3A59"/>
    <w:rsid w:val="00CB463C"/>
    <w:rsid w:val="00CB4B68"/>
    <w:rsid w:val="00CB4C83"/>
    <w:rsid w:val="00CB54C0"/>
    <w:rsid w:val="00CB5542"/>
    <w:rsid w:val="00CB55E3"/>
    <w:rsid w:val="00CB6267"/>
    <w:rsid w:val="00CB64DA"/>
    <w:rsid w:val="00CB6ACF"/>
    <w:rsid w:val="00CB6B3D"/>
    <w:rsid w:val="00CB72D6"/>
    <w:rsid w:val="00CB7830"/>
    <w:rsid w:val="00CC05B3"/>
    <w:rsid w:val="00CC08C2"/>
    <w:rsid w:val="00CC1283"/>
    <w:rsid w:val="00CC16EF"/>
    <w:rsid w:val="00CC1C69"/>
    <w:rsid w:val="00CC1E85"/>
    <w:rsid w:val="00CC217B"/>
    <w:rsid w:val="00CC24FA"/>
    <w:rsid w:val="00CC27AE"/>
    <w:rsid w:val="00CC2CAA"/>
    <w:rsid w:val="00CC2E08"/>
    <w:rsid w:val="00CC30C0"/>
    <w:rsid w:val="00CC3D21"/>
    <w:rsid w:val="00CC4086"/>
    <w:rsid w:val="00CC40D1"/>
    <w:rsid w:val="00CC428B"/>
    <w:rsid w:val="00CC4972"/>
    <w:rsid w:val="00CC51E2"/>
    <w:rsid w:val="00CC5982"/>
    <w:rsid w:val="00CC5C55"/>
    <w:rsid w:val="00CC5CBC"/>
    <w:rsid w:val="00CC5DDF"/>
    <w:rsid w:val="00CC609F"/>
    <w:rsid w:val="00CC6137"/>
    <w:rsid w:val="00CC6518"/>
    <w:rsid w:val="00CC6AE0"/>
    <w:rsid w:val="00CC6C33"/>
    <w:rsid w:val="00CC76BD"/>
    <w:rsid w:val="00CC7A44"/>
    <w:rsid w:val="00CD028B"/>
    <w:rsid w:val="00CD0592"/>
    <w:rsid w:val="00CD0623"/>
    <w:rsid w:val="00CD0B57"/>
    <w:rsid w:val="00CD0B84"/>
    <w:rsid w:val="00CD12BD"/>
    <w:rsid w:val="00CD16D7"/>
    <w:rsid w:val="00CD1D14"/>
    <w:rsid w:val="00CD1FFC"/>
    <w:rsid w:val="00CD213D"/>
    <w:rsid w:val="00CD2BD0"/>
    <w:rsid w:val="00CD2C01"/>
    <w:rsid w:val="00CD2F29"/>
    <w:rsid w:val="00CD38E0"/>
    <w:rsid w:val="00CD3A58"/>
    <w:rsid w:val="00CD3D21"/>
    <w:rsid w:val="00CD3FD2"/>
    <w:rsid w:val="00CD4808"/>
    <w:rsid w:val="00CD53B8"/>
    <w:rsid w:val="00CD58B3"/>
    <w:rsid w:val="00CD5B84"/>
    <w:rsid w:val="00CD6047"/>
    <w:rsid w:val="00CD61D1"/>
    <w:rsid w:val="00CD625E"/>
    <w:rsid w:val="00CD68D3"/>
    <w:rsid w:val="00CD6F40"/>
    <w:rsid w:val="00CD70F4"/>
    <w:rsid w:val="00CD7214"/>
    <w:rsid w:val="00CD73CE"/>
    <w:rsid w:val="00CD7514"/>
    <w:rsid w:val="00CD7ECF"/>
    <w:rsid w:val="00CE0009"/>
    <w:rsid w:val="00CE0721"/>
    <w:rsid w:val="00CE0894"/>
    <w:rsid w:val="00CE0B1F"/>
    <w:rsid w:val="00CE0F4C"/>
    <w:rsid w:val="00CE0FD5"/>
    <w:rsid w:val="00CE1350"/>
    <w:rsid w:val="00CE15A1"/>
    <w:rsid w:val="00CE1779"/>
    <w:rsid w:val="00CE22C9"/>
    <w:rsid w:val="00CE26AE"/>
    <w:rsid w:val="00CE2A7D"/>
    <w:rsid w:val="00CE34F7"/>
    <w:rsid w:val="00CE378F"/>
    <w:rsid w:val="00CE3BD4"/>
    <w:rsid w:val="00CE47E8"/>
    <w:rsid w:val="00CE4945"/>
    <w:rsid w:val="00CE505B"/>
    <w:rsid w:val="00CE50D7"/>
    <w:rsid w:val="00CE5418"/>
    <w:rsid w:val="00CE5D65"/>
    <w:rsid w:val="00CE636E"/>
    <w:rsid w:val="00CE6590"/>
    <w:rsid w:val="00CE6932"/>
    <w:rsid w:val="00CE7248"/>
    <w:rsid w:val="00CE7346"/>
    <w:rsid w:val="00CE76B8"/>
    <w:rsid w:val="00CE7AAE"/>
    <w:rsid w:val="00CE7BFD"/>
    <w:rsid w:val="00CF0532"/>
    <w:rsid w:val="00CF065F"/>
    <w:rsid w:val="00CF0709"/>
    <w:rsid w:val="00CF166A"/>
    <w:rsid w:val="00CF199A"/>
    <w:rsid w:val="00CF19F6"/>
    <w:rsid w:val="00CF1D70"/>
    <w:rsid w:val="00CF2130"/>
    <w:rsid w:val="00CF2679"/>
    <w:rsid w:val="00CF2E43"/>
    <w:rsid w:val="00CF3407"/>
    <w:rsid w:val="00CF3647"/>
    <w:rsid w:val="00CF3A72"/>
    <w:rsid w:val="00CF3C46"/>
    <w:rsid w:val="00CF3E50"/>
    <w:rsid w:val="00CF43A9"/>
    <w:rsid w:val="00CF44AF"/>
    <w:rsid w:val="00CF4522"/>
    <w:rsid w:val="00CF4792"/>
    <w:rsid w:val="00CF4A26"/>
    <w:rsid w:val="00CF4E8D"/>
    <w:rsid w:val="00CF5153"/>
    <w:rsid w:val="00CF52E3"/>
    <w:rsid w:val="00CF601D"/>
    <w:rsid w:val="00CF6A4E"/>
    <w:rsid w:val="00CF7665"/>
    <w:rsid w:val="00CF7C73"/>
    <w:rsid w:val="00CF7F12"/>
    <w:rsid w:val="00D010B9"/>
    <w:rsid w:val="00D01653"/>
    <w:rsid w:val="00D01A4E"/>
    <w:rsid w:val="00D01CC2"/>
    <w:rsid w:val="00D024BF"/>
    <w:rsid w:val="00D02668"/>
    <w:rsid w:val="00D02E3B"/>
    <w:rsid w:val="00D03258"/>
    <w:rsid w:val="00D0330E"/>
    <w:rsid w:val="00D037EB"/>
    <w:rsid w:val="00D03CF5"/>
    <w:rsid w:val="00D04CBA"/>
    <w:rsid w:val="00D056DD"/>
    <w:rsid w:val="00D058CA"/>
    <w:rsid w:val="00D05CEB"/>
    <w:rsid w:val="00D06C18"/>
    <w:rsid w:val="00D06F27"/>
    <w:rsid w:val="00D07CD3"/>
    <w:rsid w:val="00D11423"/>
    <w:rsid w:val="00D11571"/>
    <w:rsid w:val="00D115E0"/>
    <w:rsid w:val="00D11961"/>
    <w:rsid w:val="00D11D24"/>
    <w:rsid w:val="00D125ED"/>
    <w:rsid w:val="00D12D27"/>
    <w:rsid w:val="00D13932"/>
    <w:rsid w:val="00D14386"/>
    <w:rsid w:val="00D14A13"/>
    <w:rsid w:val="00D14D37"/>
    <w:rsid w:val="00D14D7E"/>
    <w:rsid w:val="00D151D9"/>
    <w:rsid w:val="00D15394"/>
    <w:rsid w:val="00D1612E"/>
    <w:rsid w:val="00D16588"/>
    <w:rsid w:val="00D165EA"/>
    <w:rsid w:val="00D168A8"/>
    <w:rsid w:val="00D16A66"/>
    <w:rsid w:val="00D17290"/>
    <w:rsid w:val="00D174E2"/>
    <w:rsid w:val="00D17800"/>
    <w:rsid w:val="00D17D82"/>
    <w:rsid w:val="00D2025A"/>
    <w:rsid w:val="00D20380"/>
    <w:rsid w:val="00D20AB5"/>
    <w:rsid w:val="00D20BEF"/>
    <w:rsid w:val="00D20DCC"/>
    <w:rsid w:val="00D20DDD"/>
    <w:rsid w:val="00D2121C"/>
    <w:rsid w:val="00D21A32"/>
    <w:rsid w:val="00D22598"/>
    <w:rsid w:val="00D233DB"/>
    <w:rsid w:val="00D24287"/>
    <w:rsid w:val="00D248CF"/>
    <w:rsid w:val="00D24B8C"/>
    <w:rsid w:val="00D24CF6"/>
    <w:rsid w:val="00D24D77"/>
    <w:rsid w:val="00D253CB"/>
    <w:rsid w:val="00D25960"/>
    <w:rsid w:val="00D265B6"/>
    <w:rsid w:val="00D2669D"/>
    <w:rsid w:val="00D26807"/>
    <w:rsid w:val="00D26939"/>
    <w:rsid w:val="00D26FB2"/>
    <w:rsid w:val="00D3012C"/>
    <w:rsid w:val="00D30B17"/>
    <w:rsid w:val="00D31823"/>
    <w:rsid w:val="00D31877"/>
    <w:rsid w:val="00D320C2"/>
    <w:rsid w:val="00D321C2"/>
    <w:rsid w:val="00D3232B"/>
    <w:rsid w:val="00D32EA4"/>
    <w:rsid w:val="00D33D4E"/>
    <w:rsid w:val="00D348C4"/>
    <w:rsid w:val="00D348E1"/>
    <w:rsid w:val="00D349ED"/>
    <w:rsid w:val="00D34E21"/>
    <w:rsid w:val="00D35214"/>
    <w:rsid w:val="00D35E2E"/>
    <w:rsid w:val="00D36559"/>
    <w:rsid w:val="00D3680B"/>
    <w:rsid w:val="00D375D4"/>
    <w:rsid w:val="00D37755"/>
    <w:rsid w:val="00D377EA"/>
    <w:rsid w:val="00D403D4"/>
    <w:rsid w:val="00D404BE"/>
    <w:rsid w:val="00D40AD4"/>
    <w:rsid w:val="00D40F02"/>
    <w:rsid w:val="00D410BA"/>
    <w:rsid w:val="00D4120F"/>
    <w:rsid w:val="00D419B8"/>
    <w:rsid w:val="00D41EA9"/>
    <w:rsid w:val="00D420C3"/>
    <w:rsid w:val="00D4240A"/>
    <w:rsid w:val="00D427A5"/>
    <w:rsid w:val="00D429D4"/>
    <w:rsid w:val="00D42D6A"/>
    <w:rsid w:val="00D43272"/>
    <w:rsid w:val="00D43B56"/>
    <w:rsid w:val="00D43CFD"/>
    <w:rsid w:val="00D4415F"/>
    <w:rsid w:val="00D44D3D"/>
    <w:rsid w:val="00D4527B"/>
    <w:rsid w:val="00D45FD6"/>
    <w:rsid w:val="00D464D0"/>
    <w:rsid w:val="00D465C4"/>
    <w:rsid w:val="00D469A7"/>
    <w:rsid w:val="00D46F31"/>
    <w:rsid w:val="00D47575"/>
    <w:rsid w:val="00D47B99"/>
    <w:rsid w:val="00D50725"/>
    <w:rsid w:val="00D50C30"/>
    <w:rsid w:val="00D50D9F"/>
    <w:rsid w:val="00D50E9E"/>
    <w:rsid w:val="00D5172A"/>
    <w:rsid w:val="00D51E33"/>
    <w:rsid w:val="00D5254E"/>
    <w:rsid w:val="00D52EB3"/>
    <w:rsid w:val="00D5315E"/>
    <w:rsid w:val="00D53EB9"/>
    <w:rsid w:val="00D544FF"/>
    <w:rsid w:val="00D54695"/>
    <w:rsid w:val="00D54AC8"/>
    <w:rsid w:val="00D550BD"/>
    <w:rsid w:val="00D55142"/>
    <w:rsid w:val="00D5687D"/>
    <w:rsid w:val="00D56C1B"/>
    <w:rsid w:val="00D57027"/>
    <w:rsid w:val="00D5745B"/>
    <w:rsid w:val="00D57AC9"/>
    <w:rsid w:val="00D602D8"/>
    <w:rsid w:val="00D604B2"/>
    <w:rsid w:val="00D608F3"/>
    <w:rsid w:val="00D60CD6"/>
    <w:rsid w:val="00D60FFE"/>
    <w:rsid w:val="00D6105D"/>
    <w:rsid w:val="00D616C8"/>
    <w:rsid w:val="00D616E7"/>
    <w:rsid w:val="00D627CE"/>
    <w:rsid w:val="00D62D7F"/>
    <w:rsid w:val="00D63070"/>
    <w:rsid w:val="00D630AE"/>
    <w:rsid w:val="00D63594"/>
    <w:rsid w:val="00D63757"/>
    <w:rsid w:val="00D63F1A"/>
    <w:rsid w:val="00D643CB"/>
    <w:rsid w:val="00D644CB"/>
    <w:rsid w:val="00D64A79"/>
    <w:rsid w:val="00D65482"/>
    <w:rsid w:val="00D65E8B"/>
    <w:rsid w:val="00D65F0C"/>
    <w:rsid w:val="00D6648D"/>
    <w:rsid w:val="00D66760"/>
    <w:rsid w:val="00D679C0"/>
    <w:rsid w:val="00D67B27"/>
    <w:rsid w:val="00D70016"/>
    <w:rsid w:val="00D701B1"/>
    <w:rsid w:val="00D707A0"/>
    <w:rsid w:val="00D708F8"/>
    <w:rsid w:val="00D70A81"/>
    <w:rsid w:val="00D70B1E"/>
    <w:rsid w:val="00D710CA"/>
    <w:rsid w:val="00D711B5"/>
    <w:rsid w:val="00D71759"/>
    <w:rsid w:val="00D71B81"/>
    <w:rsid w:val="00D72534"/>
    <w:rsid w:val="00D72702"/>
    <w:rsid w:val="00D72C54"/>
    <w:rsid w:val="00D72CD5"/>
    <w:rsid w:val="00D72FDF"/>
    <w:rsid w:val="00D7310B"/>
    <w:rsid w:val="00D73766"/>
    <w:rsid w:val="00D7381B"/>
    <w:rsid w:val="00D73A0B"/>
    <w:rsid w:val="00D7412C"/>
    <w:rsid w:val="00D74157"/>
    <w:rsid w:val="00D74576"/>
    <w:rsid w:val="00D74AA1"/>
    <w:rsid w:val="00D74C20"/>
    <w:rsid w:val="00D74C89"/>
    <w:rsid w:val="00D75003"/>
    <w:rsid w:val="00D75051"/>
    <w:rsid w:val="00D750AE"/>
    <w:rsid w:val="00D75156"/>
    <w:rsid w:val="00D75500"/>
    <w:rsid w:val="00D75781"/>
    <w:rsid w:val="00D757DF"/>
    <w:rsid w:val="00D757E8"/>
    <w:rsid w:val="00D75B78"/>
    <w:rsid w:val="00D75C00"/>
    <w:rsid w:val="00D75EE3"/>
    <w:rsid w:val="00D76490"/>
    <w:rsid w:val="00D764B6"/>
    <w:rsid w:val="00D76D3C"/>
    <w:rsid w:val="00D772A6"/>
    <w:rsid w:val="00D7749E"/>
    <w:rsid w:val="00D77536"/>
    <w:rsid w:val="00D7779A"/>
    <w:rsid w:val="00D77863"/>
    <w:rsid w:val="00D779EF"/>
    <w:rsid w:val="00D77BF2"/>
    <w:rsid w:val="00D77E70"/>
    <w:rsid w:val="00D80189"/>
    <w:rsid w:val="00D80826"/>
    <w:rsid w:val="00D8086D"/>
    <w:rsid w:val="00D80A14"/>
    <w:rsid w:val="00D80A4A"/>
    <w:rsid w:val="00D80EDD"/>
    <w:rsid w:val="00D815ED"/>
    <w:rsid w:val="00D816E0"/>
    <w:rsid w:val="00D81CC6"/>
    <w:rsid w:val="00D81D62"/>
    <w:rsid w:val="00D81E23"/>
    <w:rsid w:val="00D81E5C"/>
    <w:rsid w:val="00D82272"/>
    <w:rsid w:val="00D82287"/>
    <w:rsid w:val="00D822B2"/>
    <w:rsid w:val="00D823D5"/>
    <w:rsid w:val="00D8280F"/>
    <w:rsid w:val="00D82A78"/>
    <w:rsid w:val="00D83526"/>
    <w:rsid w:val="00D83A9B"/>
    <w:rsid w:val="00D842D2"/>
    <w:rsid w:val="00D84573"/>
    <w:rsid w:val="00D84C16"/>
    <w:rsid w:val="00D85B1D"/>
    <w:rsid w:val="00D86264"/>
    <w:rsid w:val="00D866E3"/>
    <w:rsid w:val="00D87A87"/>
    <w:rsid w:val="00D87C9D"/>
    <w:rsid w:val="00D87D07"/>
    <w:rsid w:val="00D901FC"/>
    <w:rsid w:val="00D90575"/>
    <w:rsid w:val="00D905F8"/>
    <w:rsid w:val="00D907C8"/>
    <w:rsid w:val="00D907E0"/>
    <w:rsid w:val="00D90860"/>
    <w:rsid w:val="00D90A80"/>
    <w:rsid w:val="00D90B02"/>
    <w:rsid w:val="00D90FA9"/>
    <w:rsid w:val="00D9101B"/>
    <w:rsid w:val="00D9136B"/>
    <w:rsid w:val="00D91552"/>
    <w:rsid w:val="00D920A9"/>
    <w:rsid w:val="00D92BE7"/>
    <w:rsid w:val="00D93849"/>
    <w:rsid w:val="00D939E3"/>
    <w:rsid w:val="00D94C9A"/>
    <w:rsid w:val="00D94D89"/>
    <w:rsid w:val="00D950BF"/>
    <w:rsid w:val="00D95B3D"/>
    <w:rsid w:val="00D968CF"/>
    <w:rsid w:val="00D96F17"/>
    <w:rsid w:val="00D973A4"/>
    <w:rsid w:val="00D97575"/>
    <w:rsid w:val="00D97752"/>
    <w:rsid w:val="00D97AA1"/>
    <w:rsid w:val="00DA0103"/>
    <w:rsid w:val="00DA02B7"/>
    <w:rsid w:val="00DA0386"/>
    <w:rsid w:val="00DA05EE"/>
    <w:rsid w:val="00DA0CBB"/>
    <w:rsid w:val="00DA0CF0"/>
    <w:rsid w:val="00DA1057"/>
    <w:rsid w:val="00DA1B5E"/>
    <w:rsid w:val="00DA216B"/>
    <w:rsid w:val="00DA2810"/>
    <w:rsid w:val="00DA297F"/>
    <w:rsid w:val="00DA29EB"/>
    <w:rsid w:val="00DA2A37"/>
    <w:rsid w:val="00DA2A9D"/>
    <w:rsid w:val="00DA3BA2"/>
    <w:rsid w:val="00DA3C88"/>
    <w:rsid w:val="00DA5210"/>
    <w:rsid w:val="00DA54E5"/>
    <w:rsid w:val="00DA5705"/>
    <w:rsid w:val="00DA5A2B"/>
    <w:rsid w:val="00DA5B4E"/>
    <w:rsid w:val="00DA6229"/>
    <w:rsid w:val="00DA62B2"/>
    <w:rsid w:val="00DA6525"/>
    <w:rsid w:val="00DA66CA"/>
    <w:rsid w:val="00DA71E8"/>
    <w:rsid w:val="00DA7717"/>
    <w:rsid w:val="00DA771C"/>
    <w:rsid w:val="00DA7973"/>
    <w:rsid w:val="00DA7B82"/>
    <w:rsid w:val="00DA7F35"/>
    <w:rsid w:val="00DA7F6E"/>
    <w:rsid w:val="00DB022D"/>
    <w:rsid w:val="00DB0B59"/>
    <w:rsid w:val="00DB11E0"/>
    <w:rsid w:val="00DB146D"/>
    <w:rsid w:val="00DB1B2B"/>
    <w:rsid w:val="00DB2125"/>
    <w:rsid w:val="00DB2439"/>
    <w:rsid w:val="00DB264A"/>
    <w:rsid w:val="00DB27DD"/>
    <w:rsid w:val="00DB27E4"/>
    <w:rsid w:val="00DB2861"/>
    <w:rsid w:val="00DB2BD1"/>
    <w:rsid w:val="00DB325C"/>
    <w:rsid w:val="00DB3744"/>
    <w:rsid w:val="00DB375D"/>
    <w:rsid w:val="00DB380D"/>
    <w:rsid w:val="00DB3EFC"/>
    <w:rsid w:val="00DB4266"/>
    <w:rsid w:val="00DB43BF"/>
    <w:rsid w:val="00DB45DF"/>
    <w:rsid w:val="00DB46F4"/>
    <w:rsid w:val="00DB496C"/>
    <w:rsid w:val="00DB496D"/>
    <w:rsid w:val="00DB4DC2"/>
    <w:rsid w:val="00DB4F7D"/>
    <w:rsid w:val="00DB56D3"/>
    <w:rsid w:val="00DB56E9"/>
    <w:rsid w:val="00DB59A2"/>
    <w:rsid w:val="00DB5D1A"/>
    <w:rsid w:val="00DB6121"/>
    <w:rsid w:val="00DB63F2"/>
    <w:rsid w:val="00DB6619"/>
    <w:rsid w:val="00DB67DF"/>
    <w:rsid w:val="00DB693E"/>
    <w:rsid w:val="00DB6A35"/>
    <w:rsid w:val="00DB6C3F"/>
    <w:rsid w:val="00DB6CDA"/>
    <w:rsid w:val="00DB6DA3"/>
    <w:rsid w:val="00DB6FCE"/>
    <w:rsid w:val="00DB786E"/>
    <w:rsid w:val="00DB7B76"/>
    <w:rsid w:val="00DC1001"/>
    <w:rsid w:val="00DC122F"/>
    <w:rsid w:val="00DC1D02"/>
    <w:rsid w:val="00DC20E7"/>
    <w:rsid w:val="00DC22C4"/>
    <w:rsid w:val="00DC26C6"/>
    <w:rsid w:val="00DC274B"/>
    <w:rsid w:val="00DC2B08"/>
    <w:rsid w:val="00DC2B4C"/>
    <w:rsid w:val="00DC2E09"/>
    <w:rsid w:val="00DC2F5D"/>
    <w:rsid w:val="00DC350B"/>
    <w:rsid w:val="00DC3B23"/>
    <w:rsid w:val="00DC3DA8"/>
    <w:rsid w:val="00DC47DE"/>
    <w:rsid w:val="00DC4A95"/>
    <w:rsid w:val="00DC4EC4"/>
    <w:rsid w:val="00DC5287"/>
    <w:rsid w:val="00DC5711"/>
    <w:rsid w:val="00DC64B7"/>
    <w:rsid w:val="00DC6BE7"/>
    <w:rsid w:val="00DC7218"/>
    <w:rsid w:val="00DC731C"/>
    <w:rsid w:val="00DC73AF"/>
    <w:rsid w:val="00DD006D"/>
    <w:rsid w:val="00DD0072"/>
    <w:rsid w:val="00DD08EB"/>
    <w:rsid w:val="00DD0FCF"/>
    <w:rsid w:val="00DD2349"/>
    <w:rsid w:val="00DD257E"/>
    <w:rsid w:val="00DD2611"/>
    <w:rsid w:val="00DD27C7"/>
    <w:rsid w:val="00DD2A8E"/>
    <w:rsid w:val="00DD2F7A"/>
    <w:rsid w:val="00DD307D"/>
    <w:rsid w:val="00DD32B3"/>
    <w:rsid w:val="00DD33FD"/>
    <w:rsid w:val="00DD3B61"/>
    <w:rsid w:val="00DD3D0B"/>
    <w:rsid w:val="00DD4793"/>
    <w:rsid w:val="00DD4826"/>
    <w:rsid w:val="00DD5CA6"/>
    <w:rsid w:val="00DD5E2D"/>
    <w:rsid w:val="00DD6133"/>
    <w:rsid w:val="00DD6921"/>
    <w:rsid w:val="00DD6BB6"/>
    <w:rsid w:val="00DD6D5A"/>
    <w:rsid w:val="00DD72CA"/>
    <w:rsid w:val="00DE0ECA"/>
    <w:rsid w:val="00DE2090"/>
    <w:rsid w:val="00DE21B8"/>
    <w:rsid w:val="00DE22DD"/>
    <w:rsid w:val="00DE310B"/>
    <w:rsid w:val="00DE34CF"/>
    <w:rsid w:val="00DE351C"/>
    <w:rsid w:val="00DE38D6"/>
    <w:rsid w:val="00DE4375"/>
    <w:rsid w:val="00DE4473"/>
    <w:rsid w:val="00DE47B1"/>
    <w:rsid w:val="00DE4A30"/>
    <w:rsid w:val="00DE4ACD"/>
    <w:rsid w:val="00DE5291"/>
    <w:rsid w:val="00DE5A98"/>
    <w:rsid w:val="00DE6350"/>
    <w:rsid w:val="00DE6454"/>
    <w:rsid w:val="00DE6B04"/>
    <w:rsid w:val="00DE7143"/>
    <w:rsid w:val="00DE79D6"/>
    <w:rsid w:val="00DE7ADA"/>
    <w:rsid w:val="00DE7BBC"/>
    <w:rsid w:val="00DE7C4C"/>
    <w:rsid w:val="00DF028F"/>
    <w:rsid w:val="00DF0500"/>
    <w:rsid w:val="00DF078B"/>
    <w:rsid w:val="00DF0CB1"/>
    <w:rsid w:val="00DF0ECD"/>
    <w:rsid w:val="00DF123F"/>
    <w:rsid w:val="00DF14EE"/>
    <w:rsid w:val="00DF1805"/>
    <w:rsid w:val="00DF184D"/>
    <w:rsid w:val="00DF1C4F"/>
    <w:rsid w:val="00DF1CF3"/>
    <w:rsid w:val="00DF20C7"/>
    <w:rsid w:val="00DF220F"/>
    <w:rsid w:val="00DF23F6"/>
    <w:rsid w:val="00DF2418"/>
    <w:rsid w:val="00DF24E8"/>
    <w:rsid w:val="00DF27B5"/>
    <w:rsid w:val="00DF2CD0"/>
    <w:rsid w:val="00DF3201"/>
    <w:rsid w:val="00DF3504"/>
    <w:rsid w:val="00DF35E8"/>
    <w:rsid w:val="00DF3922"/>
    <w:rsid w:val="00DF3BA1"/>
    <w:rsid w:val="00DF3EC1"/>
    <w:rsid w:val="00DF3F1A"/>
    <w:rsid w:val="00DF42AD"/>
    <w:rsid w:val="00DF4677"/>
    <w:rsid w:val="00DF49F2"/>
    <w:rsid w:val="00DF4C09"/>
    <w:rsid w:val="00DF4E4F"/>
    <w:rsid w:val="00DF63EA"/>
    <w:rsid w:val="00DF680A"/>
    <w:rsid w:val="00DF6D78"/>
    <w:rsid w:val="00DF6DE3"/>
    <w:rsid w:val="00DF6F4E"/>
    <w:rsid w:val="00DF70A0"/>
    <w:rsid w:val="00E00F23"/>
    <w:rsid w:val="00E01141"/>
    <w:rsid w:val="00E011BD"/>
    <w:rsid w:val="00E02172"/>
    <w:rsid w:val="00E021E8"/>
    <w:rsid w:val="00E0225A"/>
    <w:rsid w:val="00E029D0"/>
    <w:rsid w:val="00E032DB"/>
    <w:rsid w:val="00E036C0"/>
    <w:rsid w:val="00E036E0"/>
    <w:rsid w:val="00E03F8A"/>
    <w:rsid w:val="00E04D49"/>
    <w:rsid w:val="00E051D6"/>
    <w:rsid w:val="00E05C21"/>
    <w:rsid w:val="00E0648D"/>
    <w:rsid w:val="00E06826"/>
    <w:rsid w:val="00E06AB8"/>
    <w:rsid w:val="00E06CB5"/>
    <w:rsid w:val="00E06D18"/>
    <w:rsid w:val="00E06E86"/>
    <w:rsid w:val="00E06EB5"/>
    <w:rsid w:val="00E072B9"/>
    <w:rsid w:val="00E0773F"/>
    <w:rsid w:val="00E0777A"/>
    <w:rsid w:val="00E07D2D"/>
    <w:rsid w:val="00E07F4E"/>
    <w:rsid w:val="00E10632"/>
    <w:rsid w:val="00E10EA6"/>
    <w:rsid w:val="00E10F5C"/>
    <w:rsid w:val="00E11141"/>
    <w:rsid w:val="00E119A6"/>
    <w:rsid w:val="00E11A86"/>
    <w:rsid w:val="00E11FAD"/>
    <w:rsid w:val="00E124E1"/>
    <w:rsid w:val="00E127F6"/>
    <w:rsid w:val="00E133AF"/>
    <w:rsid w:val="00E142E8"/>
    <w:rsid w:val="00E14A2A"/>
    <w:rsid w:val="00E14DE5"/>
    <w:rsid w:val="00E150F0"/>
    <w:rsid w:val="00E15279"/>
    <w:rsid w:val="00E15311"/>
    <w:rsid w:val="00E176D0"/>
    <w:rsid w:val="00E17C60"/>
    <w:rsid w:val="00E17D7F"/>
    <w:rsid w:val="00E20123"/>
    <w:rsid w:val="00E204A7"/>
    <w:rsid w:val="00E208BE"/>
    <w:rsid w:val="00E2091F"/>
    <w:rsid w:val="00E20A86"/>
    <w:rsid w:val="00E20D75"/>
    <w:rsid w:val="00E213CD"/>
    <w:rsid w:val="00E215DB"/>
    <w:rsid w:val="00E217DF"/>
    <w:rsid w:val="00E21948"/>
    <w:rsid w:val="00E21B1C"/>
    <w:rsid w:val="00E21BF8"/>
    <w:rsid w:val="00E21C67"/>
    <w:rsid w:val="00E228EE"/>
    <w:rsid w:val="00E22A20"/>
    <w:rsid w:val="00E231E6"/>
    <w:rsid w:val="00E23227"/>
    <w:rsid w:val="00E23426"/>
    <w:rsid w:val="00E237B6"/>
    <w:rsid w:val="00E245D0"/>
    <w:rsid w:val="00E24920"/>
    <w:rsid w:val="00E2492A"/>
    <w:rsid w:val="00E24A8C"/>
    <w:rsid w:val="00E24E94"/>
    <w:rsid w:val="00E2594B"/>
    <w:rsid w:val="00E26132"/>
    <w:rsid w:val="00E26425"/>
    <w:rsid w:val="00E27082"/>
    <w:rsid w:val="00E2751A"/>
    <w:rsid w:val="00E27A02"/>
    <w:rsid w:val="00E27B8F"/>
    <w:rsid w:val="00E302EB"/>
    <w:rsid w:val="00E31AB6"/>
    <w:rsid w:val="00E31FC7"/>
    <w:rsid w:val="00E3241A"/>
    <w:rsid w:val="00E32BD0"/>
    <w:rsid w:val="00E32D97"/>
    <w:rsid w:val="00E33473"/>
    <w:rsid w:val="00E33A6B"/>
    <w:rsid w:val="00E33FBD"/>
    <w:rsid w:val="00E340B0"/>
    <w:rsid w:val="00E34181"/>
    <w:rsid w:val="00E344AE"/>
    <w:rsid w:val="00E347FD"/>
    <w:rsid w:val="00E34F8C"/>
    <w:rsid w:val="00E35025"/>
    <w:rsid w:val="00E3519D"/>
    <w:rsid w:val="00E35DD4"/>
    <w:rsid w:val="00E36487"/>
    <w:rsid w:val="00E369E1"/>
    <w:rsid w:val="00E37343"/>
    <w:rsid w:val="00E37472"/>
    <w:rsid w:val="00E37D45"/>
    <w:rsid w:val="00E37F0A"/>
    <w:rsid w:val="00E37F0E"/>
    <w:rsid w:val="00E40159"/>
    <w:rsid w:val="00E406D4"/>
    <w:rsid w:val="00E40D13"/>
    <w:rsid w:val="00E4112F"/>
    <w:rsid w:val="00E41142"/>
    <w:rsid w:val="00E417C4"/>
    <w:rsid w:val="00E41C04"/>
    <w:rsid w:val="00E41DEC"/>
    <w:rsid w:val="00E41F75"/>
    <w:rsid w:val="00E42B1C"/>
    <w:rsid w:val="00E4331F"/>
    <w:rsid w:val="00E43686"/>
    <w:rsid w:val="00E44945"/>
    <w:rsid w:val="00E45C13"/>
    <w:rsid w:val="00E4621E"/>
    <w:rsid w:val="00E46A33"/>
    <w:rsid w:val="00E46E58"/>
    <w:rsid w:val="00E46FF9"/>
    <w:rsid w:val="00E47062"/>
    <w:rsid w:val="00E47180"/>
    <w:rsid w:val="00E47891"/>
    <w:rsid w:val="00E479A3"/>
    <w:rsid w:val="00E50E66"/>
    <w:rsid w:val="00E511F5"/>
    <w:rsid w:val="00E519A9"/>
    <w:rsid w:val="00E51DF9"/>
    <w:rsid w:val="00E5230E"/>
    <w:rsid w:val="00E5282C"/>
    <w:rsid w:val="00E5379C"/>
    <w:rsid w:val="00E53928"/>
    <w:rsid w:val="00E546EF"/>
    <w:rsid w:val="00E5554B"/>
    <w:rsid w:val="00E55790"/>
    <w:rsid w:val="00E55A28"/>
    <w:rsid w:val="00E55CBB"/>
    <w:rsid w:val="00E56408"/>
    <w:rsid w:val="00E567D3"/>
    <w:rsid w:val="00E57133"/>
    <w:rsid w:val="00E5739A"/>
    <w:rsid w:val="00E57BB9"/>
    <w:rsid w:val="00E57F1B"/>
    <w:rsid w:val="00E57FD4"/>
    <w:rsid w:val="00E60A0B"/>
    <w:rsid w:val="00E613C0"/>
    <w:rsid w:val="00E61FC9"/>
    <w:rsid w:val="00E62702"/>
    <w:rsid w:val="00E6273F"/>
    <w:rsid w:val="00E62FE7"/>
    <w:rsid w:val="00E636F0"/>
    <w:rsid w:val="00E6470D"/>
    <w:rsid w:val="00E658B5"/>
    <w:rsid w:val="00E659FB"/>
    <w:rsid w:val="00E65B07"/>
    <w:rsid w:val="00E65B70"/>
    <w:rsid w:val="00E65F9C"/>
    <w:rsid w:val="00E664BF"/>
    <w:rsid w:val="00E66588"/>
    <w:rsid w:val="00E6677F"/>
    <w:rsid w:val="00E66932"/>
    <w:rsid w:val="00E66FB2"/>
    <w:rsid w:val="00E67079"/>
    <w:rsid w:val="00E670FF"/>
    <w:rsid w:val="00E6724C"/>
    <w:rsid w:val="00E67398"/>
    <w:rsid w:val="00E67446"/>
    <w:rsid w:val="00E675D1"/>
    <w:rsid w:val="00E676FF"/>
    <w:rsid w:val="00E67AA2"/>
    <w:rsid w:val="00E67ADF"/>
    <w:rsid w:val="00E705F8"/>
    <w:rsid w:val="00E709B1"/>
    <w:rsid w:val="00E70BC5"/>
    <w:rsid w:val="00E70F6B"/>
    <w:rsid w:val="00E71049"/>
    <w:rsid w:val="00E71983"/>
    <w:rsid w:val="00E72806"/>
    <w:rsid w:val="00E72D39"/>
    <w:rsid w:val="00E73234"/>
    <w:rsid w:val="00E7401B"/>
    <w:rsid w:val="00E742A1"/>
    <w:rsid w:val="00E74815"/>
    <w:rsid w:val="00E75645"/>
    <w:rsid w:val="00E75D24"/>
    <w:rsid w:val="00E760C2"/>
    <w:rsid w:val="00E7617D"/>
    <w:rsid w:val="00E76286"/>
    <w:rsid w:val="00E76590"/>
    <w:rsid w:val="00E76F04"/>
    <w:rsid w:val="00E77183"/>
    <w:rsid w:val="00E77585"/>
    <w:rsid w:val="00E77975"/>
    <w:rsid w:val="00E8032C"/>
    <w:rsid w:val="00E80883"/>
    <w:rsid w:val="00E809A2"/>
    <w:rsid w:val="00E80A85"/>
    <w:rsid w:val="00E80D54"/>
    <w:rsid w:val="00E81C6C"/>
    <w:rsid w:val="00E820DE"/>
    <w:rsid w:val="00E826A5"/>
    <w:rsid w:val="00E8287E"/>
    <w:rsid w:val="00E82FEB"/>
    <w:rsid w:val="00E83115"/>
    <w:rsid w:val="00E833F9"/>
    <w:rsid w:val="00E83CFD"/>
    <w:rsid w:val="00E8457E"/>
    <w:rsid w:val="00E845FD"/>
    <w:rsid w:val="00E84688"/>
    <w:rsid w:val="00E8471E"/>
    <w:rsid w:val="00E84A00"/>
    <w:rsid w:val="00E850D8"/>
    <w:rsid w:val="00E8560A"/>
    <w:rsid w:val="00E85667"/>
    <w:rsid w:val="00E862E8"/>
    <w:rsid w:val="00E866D7"/>
    <w:rsid w:val="00E86723"/>
    <w:rsid w:val="00E8685F"/>
    <w:rsid w:val="00E86D9B"/>
    <w:rsid w:val="00E86DA1"/>
    <w:rsid w:val="00E86E2C"/>
    <w:rsid w:val="00E86EE0"/>
    <w:rsid w:val="00E86F0E"/>
    <w:rsid w:val="00E8712B"/>
    <w:rsid w:val="00E872DD"/>
    <w:rsid w:val="00E878FA"/>
    <w:rsid w:val="00E90093"/>
    <w:rsid w:val="00E904BE"/>
    <w:rsid w:val="00E90515"/>
    <w:rsid w:val="00E906AD"/>
    <w:rsid w:val="00E908F3"/>
    <w:rsid w:val="00E90CB6"/>
    <w:rsid w:val="00E90EC1"/>
    <w:rsid w:val="00E90ECF"/>
    <w:rsid w:val="00E91E2F"/>
    <w:rsid w:val="00E9207E"/>
    <w:rsid w:val="00E923B8"/>
    <w:rsid w:val="00E924E5"/>
    <w:rsid w:val="00E925F2"/>
    <w:rsid w:val="00E928DA"/>
    <w:rsid w:val="00E92F0E"/>
    <w:rsid w:val="00E935E4"/>
    <w:rsid w:val="00E93868"/>
    <w:rsid w:val="00E93A26"/>
    <w:rsid w:val="00E93B71"/>
    <w:rsid w:val="00E93DA2"/>
    <w:rsid w:val="00E9419C"/>
    <w:rsid w:val="00E943CE"/>
    <w:rsid w:val="00E94F1D"/>
    <w:rsid w:val="00E952FB"/>
    <w:rsid w:val="00E956D6"/>
    <w:rsid w:val="00E96283"/>
    <w:rsid w:val="00E97054"/>
    <w:rsid w:val="00E970FB"/>
    <w:rsid w:val="00E97376"/>
    <w:rsid w:val="00E97440"/>
    <w:rsid w:val="00E9769B"/>
    <w:rsid w:val="00EA0232"/>
    <w:rsid w:val="00EA06DC"/>
    <w:rsid w:val="00EA0F02"/>
    <w:rsid w:val="00EA11B3"/>
    <w:rsid w:val="00EA19F8"/>
    <w:rsid w:val="00EA1DA9"/>
    <w:rsid w:val="00EA1FEA"/>
    <w:rsid w:val="00EA23C0"/>
    <w:rsid w:val="00EA24E0"/>
    <w:rsid w:val="00EA2534"/>
    <w:rsid w:val="00EA2599"/>
    <w:rsid w:val="00EA2997"/>
    <w:rsid w:val="00EA29F0"/>
    <w:rsid w:val="00EA2AF7"/>
    <w:rsid w:val="00EA3855"/>
    <w:rsid w:val="00EA3B21"/>
    <w:rsid w:val="00EA3BB7"/>
    <w:rsid w:val="00EA42F7"/>
    <w:rsid w:val="00EA45D4"/>
    <w:rsid w:val="00EA46AE"/>
    <w:rsid w:val="00EA4939"/>
    <w:rsid w:val="00EA4D9F"/>
    <w:rsid w:val="00EA5763"/>
    <w:rsid w:val="00EA5884"/>
    <w:rsid w:val="00EA5974"/>
    <w:rsid w:val="00EA5EF5"/>
    <w:rsid w:val="00EA6FA6"/>
    <w:rsid w:val="00EA77AC"/>
    <w:rsid w:val="00EA7947"/>
    <w:rsid w:val="00EA7C2D"/>
    <w:rsid w:val="00EA7D54"/>
    <w:rsid w:val="00EB008C"/>
    <w:rsid w:val="00EB089D"/>
    <w:rsid w:val="00EB163E"/>
    <w:rsid w:val="00EB1810"/>
    <w:rsid w:val="00EB2055"/>
    <w:rsid w:val="00EB2892"/>
    <w:rsid w:val="00EB315D"/>
    <w:rsid w:val="00EB37EB"/>
    <w:rsid w:val="00EB405E"/>
    <w:rsid w:val="00EB4209"/>
    <w:rsid w:val="00EB45B3"/>
    <w:rsid w:val="00EB4A8E"/>
    <w:rsid w:val="00EB5224"/>
    <w:rsid w:val="00EB52AE"/>
    <w:rsid w:val="00EB57E2"/>
    <w:rsid w:val="00EB6185"/>
    <w:rsid w:val="00EB6CD8"/>
    <w:rsid w:val="00EB6F9E"/>
    <w:rsid w:val="00EB7034"/>
    <w:rsid w:val="00EB754D"/>
    <w:rsid w:val="00EB7D8A"/>
    <w:rsid w:val="00EC012B"/>
    <w:rsid w:val="00EC016F"/>
    <w:rsid w:val="00EC0D5C"/>
    <w:rsid w:val="00EC0F47"/>
    <w:rsid w:val="00EC0F48"/>
    <w:rsid w:val="00EC11F7"/>
    <w:rsid w:val="00EC133D"/>
    <w:rsid w:val="00EC162F"/>
    <w:rsid w:val="00EC23D2"/>
    <w:rsid w:val="00EC2CCD"/>
    <w:rsid w:val="00EC30C6"/>
    <w:rsid w:val="00EC3164"/>
    <w:rsid w:val="00EC374B"/>
    <w:rsid w:val="00EC3DF4"/>
    <w:rsid w:val="00EC3EB1"/>
    <w:rsid w:val="00EC4275"/>
    <w:rsid w:val="00EC4519"/>
    <w:rsid w:val="00EC45D0"/>
    <w:rsid w:val="00EC469C"/>
    <w:rsid w:val="00EC5379"/>
    <w:rsid w:val="00EC5A53"/>
    <w:rsid w:val="00EC5C38"/>
    <w:rsid w:val="00EC60F3"/>
    <w:rsid w:val="00EC6371"/>
    <w:rsid w:val="00EC641B"/>
    <w:rsid w:val="00EC6B2D"/>
    <w:rsid w:val="00EC6C51"/>
    <w:rsid w:val="00EC70DB"/>
    <w:rsid w:val="00EC7408"/>
    <w:rsid w:val="00EC7431"/>
    <w:rsid w:val="00EC7A2F"/>
    <w:rsid w:val="00ED072F"/>
    <w:rsid w:val="00ED07D7"/>
    <w:rsid w:val="00ED0E55"/>
    <w:rsid w:val="00ED21F2"/>
    <w:rsid w:val="00ED2A7A"/>
    <w:rsid w:val="00ED2B90"/>
    <w:rsid w:val="00ED2C76"/>
    <w:rsid w:val="00ED2ECF"/>
    <w:rsid w:val="00ED348D"/>
    <w:rsid w:val="00ED4174"/>
    <w:rsid w:val="00ED4316"/>
    <w:rsid w:val="00ED4418"/>
    <w:rsid w:val="00ED45E4"/>
    <w:rsid w:val="00ED4957"/>
    <w:rsid w:val="00ED4F7A"/>
    <w:rsid w:val="00ED53CC"/>
    <w:rsid w:val="00ED6A31"/>
    <w:rsid w:val="00ED71B1"/>
    <w:rsid w:val="00ED75EC"/>
    <w:rsid w:val="00ED7AEB"/>
    <w:rsid w:val="00ED7B0D"/>
    <w:rsid w:val="00EE0818"/>
    <w:rsid w:val="00EE09F1"/>
    <w:rsid w:val="00EE0C55"/>
    <w:rsid w:val="00EE0E75"/>
    <w:rsid w:val="00EE1056"/>
    <w:rsid w:val="00EE1129"/>
    <w:rsid w:val="00EE130B"/>
    <w:rsid w:val="00EE172A"/>
    <w:rsid w:val="00EE177A"/>
    <w:rsid w:val="00EE1E75"/>
    <w:rsid w:val="00EE2AB8"/>
    <w:rsid w:val="00EE3111"/>
    <w:rsid w:val="00EE311A"/>
    <w:rsid w:val="00EE3142"/>
    <w:rsid w:val="00EE377E"/>
    <w:rsid w:val="00EE3A03"/>
    <w:rsid w:val="00EE3A64"/>
    <w:rsid w:val="00EE3B3E"/>
    <w:rsid w:val="00EE4537"/>
    <w:rsid w:val="00EE4789"/>
    <w:rsid w:val="00EE488B"/>
    <w:rsid w:val="00EE54F5"/>
    <w:rsid w:val="00EE56AE"/>
    <w:rsid w:val="00EE5B36"/>
    <w:rsid w:val="00EE5DC8"/>
    <w:rsid w:val="00EE6765"/>
    <w:rsid w:val="00EE6AD5"/>
    <w:rsid w:val="00EE7181"/>
    <w:rsid w:val="00EE790F"/>
    <w:rsid w:val="00EE7DDE"/>
    <w:rsid w:val="00EF0290"/>
    <w:rsid w:val="00EF0590"/>
    <w:rsid w:val="00EF11F5"/>
    <w:rsid w:val="00EF1464"/>
    <w:rsid w:val="00EF14BE"/>
    <w:rsid w:val="00EF14CF"/>
    <w:rsid w:val="00EF1C65"/>
    <w:rsid w:val="00EF2534"/>
    <w:rsid w:val="00EF2763"/>
    <w:rsid w:val="00EF2BC7"/>
    <w:rsid w:val="00EF35FD"/>
    <w:rsid w:val="00EF3793"/>
    <w:rsid w:val="00EF4187"/>
    <w:rsid w:val="00EF4206"/>
    <w:rsid w:val="00EF4742"/>
    <w:rsid w:val="00EF4D34"/>
    <w:rsid w:val="00EF5445"/>
    <w:rsid w:val="00EF641D"/>
    <w:rsid w:val="00EF64EC"/>
    <w:rsid w:val="00EF68E5"/>
    <w:rsid w:val="00EF6DE8"/>
    <w:rsid w:val="00EF71B4"/>
    <w:rsid w:val="00EF7CF5"/>
    <w:rsid w:val="00EF7D29"/>
    <w:rsid w:val="00EF7D59"/>
    <w:rsid w:val="00F005EB"/>
    <w:rsid w:val="00F0075B"/>
    <w:rsid w:val="00F0079C"/>
    <w:rsid w:val="00F00947"/>
    <w:rsid w:val="00F00B8E"/>
    <w:rsid w:val="00F00B9D"/>
    <w:rsid w:val="00F00E2A"/>
    <w:rsid w:val="00F00E95"/>
    <w:rsid w:val="00F01106"/>
    <w:rsid w:val="00F017A5"/>
    <w:rsid w:val="00F02916"/>
    <w:rsid w:val="00F03A5D"/>
    <w:rsid w:val="00F03A8F"/>
    <w:rsid w:val="00F03B0E"/>
    <w:rsid w:val="00F03B4E"/>
    <w:rsid w:val="00F043CD"/>
    <w:rsid w:val="00F04651"/>
    <w:rsid w:val="00F0490E"/>
    <w:rsid w:val="00F04A5F"/>
    <w:rsid w:val="00F04AB2"/>
    <w:rsid w:val="00F050F8"/>
    <w:rsid w:val="00F05702"/>
    <w:rsid w:val="00F05B2E"/>
    <w:rsid w:val="00F05FF7"/>
    <w:rsid w:val="00F06A51"/>
    <w:rsid w:val="00F06E4F"/>
    <w:rsid w:val="00F074A9"/>
    <w:rsid w:val="00F0774A"/>
    <w:rsid w:val="00F0789E"/>
    <w:rsid w:val="00F1090D"/>
    <w:rsid w:val="00F11132"/>
    <w:rsid w:val="00F11FD4"/>
    <w:rsid w:val="00F12861"/>
    <w:rsid w:val="00F12994"/>
    <w:rsid w:val="00F1319C"/>
    <w:rsid w:val="00F13744"/>
    <w:rsid w:val="00F13E20"/>
    <w:rsid w:val="00F13EC5"/>
    <w:rsid w:val="00F13F38"/>
    <w:rsid w:val="00F13F4B"/>
    <w:rsid w:val="00F14680"/>
    <w:rsid w:val="00F148F8"/>
    <w:rsid w:val="00F149B5"/>
    <w:rsid w:val="00F14E9D"/>
    <w:rsid w:val="00F1502E"/>
    <w:rsid w:val="00F15433"/>
    <w:rsid w:val="00F15A72"/>
    <w:rsid w:val="00F16511"/>
    <w:rsid w:val="00F16D4A"/>
    <w:rsid w:val="00F17C01"/>
    <w:rsid w:val="00F17D95"/>
    <w:rsid w:val="00F201AE"/>
    <w:rsid w:val="00F20AC7"/>
    <w:rsid w:val="00F21560"/>
    <w:rsid w:val="00F215A1"/>
    <w:rsid w:val="00F21B8F"/>
    <w:rsid w:val="00F21C87"/>
    <w:rsid w:val="00F21F35"/>
    <w:rsid w:val="00F22076"/>
    <w:rsid w:val="00F220CA"/>
    <w:rsid w:val="00F220DB"/>
    <w:rsid w:val="00F2282D"/>
    <w:rsid w:val="00F238AD"/>
    <w:rsid w:val="00F23C8C"/>
    <w:rsid w:val="00F23DBF"/>
    <w:rsid w:val="00F2436A"/>
    <w:rsid w:val="00F244A3"/>
    <w:rsid w:val="00F24AEA"/>
    <w:rsid w:val="00F24B22"/>
    <w:rsid w:val="00F24C3D"/>
    <w:rsid w:val="00F24E42"/>
    <w:rsid w:val="00F24E75"/>
    <w:rsid w:val="00F24FB9"/>
    <w:rsid w:val="00F250C7"/>
    <w:rsid w:val="00F2534F"/>
    <w:rsid w:val="00F2603E"/>
    <w:rsid w:val="00F262C1"/>
    <w:rsid w:val="00F2631A"/>
    <w:rsid w:val="00F26715"/>
    <w:rsid w:val="00F27363"/>
    <w:rsid w:val="00F27A9D"/>
    <w:rsid w:val="00F30059"/>
    <w:rsid w:val="00F30A25"/>
    <w:rsid w:val="00F3167F"/>
    <w:rsid w:val="00F31D43"/>
    <w:rsid w:val="00F31DA4"/>
    <w:rsid w:val="00F321BF"/>
    <w:rsid w:val="00F32267"/>
    <w:rsid w:val="00F32F97"/>
    <w:rsid w:val="00F33255"/>
    <w:rsid w:val="00F332C3"/>
    <w:rsid w:val="00F332DE"/>
    <w:rsid w:val="00F33FF9"/>
    <w:rsid w:val="00F341CE"/>
    <w:rsid w:val="00F3442F"/>
    <w:rsid w:val="00F3474B"/>
    <w:rsid w:val="00F34F45"/>
    <w:rsid w:val="00F34FAA"/>
    <w:rsid w:val="00F34FC1"/>
    <w:rsid w:val="00F35013"/>
    <w:rsid w:val="00F358C2"/>
    <w:rsid w:val="00F361AF"/>
    <w:rsid w:val="00F36699"/>
    <w:rsid w:val="00F367F1"/>
    <w:rsid w:val="00F36EDC"/>
    <w:rsid w:val="00F372B4"/>
    <w:rsid w:val="00F37536"/>
    <w:rsid w:val="00F37DA7"/>
    <w:rsid w:val="00F4020E"/>
    <w:rsid w:val="00F40B5F"/>
    <w:rsid w:val="00F40C52"/>
    <w:rsid w:val="00F40E8F"/>
    <w:rsid w:val="00F4140F"/>
    <w:rsid w:val="00F41BA3"/>
    <w:rsid w:val="00F41ECB"/>
    <w:rsid w:val="00F42502"/>
    <w:rsid w:val="00F42C3A"/>
    <w:rsid w:val="00F4387A"/>
    <w:rsid w:val="00F4401D"/>
    <w:rsid w:val="00F447EE"/>
    <w:rsid w:val="00F44A82"/>
    <w:rsid w:val="00F450AD"/>
    <w:rsid w:val="00F45361"/>
    <w:rsid w:val="00F455AD"/>
    <w:rsid w:val="00F4582F"/>
    <w:rsid w:val="00F45D2C"/>
    <w:rsid w:val="00F466EA"/>
    <w:rsid w:val="00F46799"/>
    <w:rsid w:val="00F47016"/>
    <w:rsid w:val="00F47581"/>
    <w:rsid w:val="00F476DB"/>
    <w:rsid w:val="00F478D8"/>
    <w:rsid w:val="00F47BA6"/>
    <w:rsid w:val="00F47C0E"/>
    <w:rsid w:val="00F502FE"/>
    <w:rsid w:val="00F5066D"/>
    <w:rsid w:val="00F50718"/>
    <w:rsid w:val="00F5193E"/>
    <w:rsid w:val="00F52146"/>
    <w:rsid w:val="00F52D11"/>
    <w:rsid w:val="00F52E1F"/>
    <w:rsid w:val="00F53725"/>
    <w:rsid w:val="00F53A25"/>
    <w:rsid w:val="00F53A5A"/>
    <w:rsid w:val="00F54E6B"/>
    <w:rsid w:val="00F55374"/>
    <w:rsid w:val="00F55522"/>
    <w:rsid w:val="00F55689"/>
    <w:rsid w:val="00F55691"/>
    <w:rsid w:val="00F5584C"/>
    <w:rsid w:val="00F558D3"/>
    <w:rsid w:val="00F559CE"/>
    <w:rsid w:val="00F55CB2"/>
    <w:rsid w:val="00F56287"/>
    <w:rsid w:val="00F56996"/>
    <w:rsid w:val="00F5705F"/>
    <w:rsid w:val="00F575EC"/>
    <w:rsid w:val="00F57658"/>
    <w:rsid w:val="00F57DEB"/>
    <w:rsid w:val="00F60BBB"/>
    <w:rsid w:val="00F60C4A"/>
    <w:rsid w:val="00F610D5"/>
    <w:rsid w:val="00F6153E"/>
    <w:rsid w:val="00F6186B"/>
    <w:rsid w:val="00F619F9"/>
    <w:rsid w:val="00F61C10"/>
    <w:rsid w:val="00F61C85"/>
    <w:rsid w:val="00F61E02"/>
    <w:rsid w:val="00F6219A"/>
    <w:rsid w:val="00F6242D"/>
    <w:rsid w:val="00F6245C"/>
    <w:rsid w:val="00F62925"/>
    <w:rsid w:val="00F62954"/>
    <w:rsid w:val="00F62BD9"/>
    <w:rsid w:val="00F63A2B"/>
    <w:rsid w:val="00F63A3D"/>
    <w:rsid w:val="00F63CEF"/>
    <w:rsid w:val="00F6482D"/>
    <w:rsid w:val="00F648C7"/>
    <w:rsid w:val="00F64A14"/>
    <w:rsid w:val="00F64CD2"/>
    <w:rsid w:val="00F6519C"/>
    <w:rsid w:val="00F6599E"/>
    <w:rsid w:val="00F65DDB"/>
    <w:rsid w:val="00F66172"/>
    <w:rsid w:val="00F669EA"/>
    <w:rsid w:val="00F66C7A"/>
    <w:rsid w:val="00F66CA4"/>
    <w:rsid w:val="00F66CB2"/>
    <w:rsid w:val="00F6730B"/>
    <w:rsid w:val="00F70CE0"/>
    <w:rsid w:val="00F710EC"/>
    <w:rsid w:val="00F71699"/>
    <w:rsid w:val="00F71859"/>
    <w:rsid w:val="00F71994"/>
    <w:rsid w:val="00F71BC7"/>
    <w:rsid w:val="00F72D3F"/>
    <w:rsid w:val="00F72D4F"/>
    <w:rsid w:val="00F73274"/>
    <w:rsid w:val="00F73690"/>
    <w:rsid w:val="00F738B0"/>
    <w:rsid w:val="00F73975"/>
    <w:rsid w:val="00F73B6A"/>
    <w:rsid w:val="00F73C05"/>
    <w:rsid w:val="00F73D58"/>
    <w:rsid w:val="00F740E8"/>
    <w:rsid w:val="00F7479A"/>
    <w:rsid w:val="00F74DF6"/>
    <w:rsid w:val="00F74EF7"/>
    <w:rsid w:val="00F754B6"/>
    <w:rsid w:val="00F75C4C"/>
    <w:rsid w:val="00F75D81"/>
    <w:rsid w:val="00F76061"/>
    <w:rsid w:val="00F77067"/>
    <w:rsid w:val="00F77A3A"/>
    <w:rsid w:val="00F8001B"/>
    <w:rsid w:val="00F804F3"/>
    <w:rsid w:val="00F80589"/>
    <w:rsid w:val="00F807F6"/>
    <w:rsid w:val="00F80DC1"/>
    <w:rsid w:val="00F8226F"/>
    <w:rsid w:val="00F82ACC"/>
    <w:rsid w:val="00F82B49"/>
    <w:rsid w:val="00F82DDD"/>
    <w:rsid w:val="00F82FF2"/>
    <w:rsid w:val="00F834AD"/>
    <w:rsid w:val="00F840B8"/>
    <w:rsid w:val="00F84357"/>
    <w:rsid w:val="00F8443B"/>
    <w:rsid w:val="00F84DCB"/>
    <w:rsid w:val="00F84E2A"/>
    <w:rsid w:val="00F85314"/>
    <w:rsid w:val="00F85747"/>
    <w:rsid w:val="00F85CA4"/>
    <w:rsid w:val="00F85EFA"/>
    <w:rsid w:val="00F860F0"/>
    <w:rsid w:val="00F86235"/>
    <w:rsid w:val="00F86821"/>
    <w:rsid w:val="00F86C91"/>
    <w:rsid w:val="00F86F9D"/>
    <w:rsid w:val="00F870C2"/>
    <w:rsid w:val="00F87395"/>
    <w:rsid w:val="00F8771E"/>
    <w:rsid w:val="00F87E58"/>
    <w:rsid w:val="00F9027C"/>
    <w:rsid w:val="00F9063B"/>
    <w:rsid w:val="00F90B31"/>
    <w:rsid w:val="00F90FBA"/>
    <w:rsid w:val="00F915FA"/>
    <w:rsid w:val="00F92419"/>
    <w:rsid w:val="00F926BA"/>
    <w:rsid w:val="00F9295E"/>
    <w:rsid w:val="00F92D13"/>
    <w:rsid w:val="00F93A79"/>
    <w:rsid w:val="00F93CAB"/>
    <w:rsid w:val="00F9444C"/>
    <w:rsid w:val="00F9461A"/>
    <w:rsid w:val="00F94BF5"/>
    <w:rsid w:val="00F94DBA"/>
    <w:rsid w:val="00F94E58"/>
    <w:rsid w:val="00F94E95"/>
    <w:rsid w:val="00F95024"/>
    <w:rsid w:val="00F9502D"/>
    <w:rsid w:val="00F952D6"/>
    <w:rsid w:val="00F95700"/>
    <w:rsid w:val="00F95A35"/>
    <w:rsid w:val="00F95A5C"/>
    <w:rsid w:val="00F965FA"/>
    <w:rsid w:val="00F9740A"/>
    <w:rsid w:val="00F9781F"/>
    <w:rsid w:val="00F97BE0"/>
    <w:rsid w:val="00F97F5C"/>
    <w:rsid w:val="00FA06CE"/>
    <w:rsid w:val="00FA09A3"/>
    <w:rsid w:val="00FA0BAF"/>
    <w:rsid w:val="00FA0BFE"/>
    <w:rsid w:val="00FA0C82"/>
    <w:rsid w:val="00FA0D79"/>
    <w:rsid w:val="00FA1BFB"/>
    <w:rsid w:val="00FA34A4"/>
    <w:rsid w:val="00FA3A63"/>
    <w:rsid w:val="00FA3B35"/>
    <w:rsid w:val="00FA3BA8"/>
    <w:rsid w:val="00FA3CCC"/>
    <w:rsid w:val="00FA4285"/>
    <w:rsid w:val="00FA46C3"/>
    <w:rsid w:val="00FA6080"/>
    <w:rsid w:val="00FA646D"/>
    <w:rsid w:val="00FA662B"/>
    <w:rsid w:val="00FA6941"/>
    <w:rsid w:val="00FA6CAA"/>
    <w:rsid w:val="00FA6E27"/>
    <w:rsid w:val="00FA70B7"/>
    <w:rsid w:val="00FA75D9"/>
    <w:rsid w:val="00FB05B0"/>
    <w:rsid w:val="00FB0998"/>
    <w:rsid w:val="00FB0AB0"/>
    <w:rsid w:val="00FB0BF5"/>
    <w:rsid w:val="00FB0ED4"/>
    <w:rsid w:val="00FB1796"/>
    <w:rsid w:val="00FB191A"/>
    <w:rsid w:val="00FB1E24"/>
    <w:rsid w:val="00FB216A"/>
    <w:rsid w:val="00FB40AA"/>
    <w:rsid w:val="00FB4435"/>
    <w:rsid w:val="00FB459F"/>
    <w:rsid w:val="00FB5157"/>
    <w:rsid w:val="00FB5217"/>
    <w:rsid w:val="00FB53F9"/>
    <w:rsid w:val="00FB5DBC"/>
    <w:rsid w:val="00FB5FE7"/>
    <w:rsid w:val="00FB64F0"/>
    <w:rsid w:val="00FB6500"/>
    <w:rsid w:val="00FB6BCA"/>
    <w:rsid w:val="00FB6E96"/>
    <w:rsid w:val="00FB71EA"/>
    <w:rsid w:val="00FB7C38"/>
    <w:rsid w:val="00FC06E0"/>
    <w:rsid w:val="00FC080C"/>
    <w:rsid w:val="00FC1167"/>
    <w:rsid w:val="00FC15E8"/>
    <w:rsid w:val="00FC1AC8"/>
    <w:rsid w:val="00FC1F05"/>
    <w:rsid w:val="00FC270E"/>
    <w:rsid w:val="00FC2771"/>
    <w:rsid w:val="00FC27BB"/>
    <w:rsid w:val="00FC2F0B"/>
    <w:rsid w:val="00FC4158"/>
    <w:rsid w:val="00FC41C3"/>
    <w:rsid w:val="00FC44F1"/>
    <w:rsid w:val="00FC45CF"/>
    <w:rsid w:val="00FC4D9B"/>
    <w:rsid w:val="00FC5140"/>
    <w:rsid w:val="00FC5A0E"/>
    <w:rsid w:val="00FC6297"/>
    <w:rsid w:val="00FC63E6"/>
    <w:rsid w:val="00FC6AF7"/>
    <w:rsid w:val="00FC6D09"/>
    <w:rsid w:val="00FC7475"/>
    <w:rsid w:val="00FC7947"/>
    <w:rsid w:val="00FC7979"/>
    <w:rsid w:val="00FC79EE"/>
    <w:rsid w:val="00FD1421"/>
    <w:rsid w:val="00FD1845"/>
    <w:rsid w:val="00FD1FA3"/>
    <w:rsid w:val="00FD2054"/>
    <w:rsid w:val="00FD24A2"/>
    <w:rsid w:val="00FD2A79"/>
    <w:rsid w:val="00FD2B7E"/>
    <w:rsid w:val="00FD2F35"/>
    <w:rsid w:val="00FD3067"/>
    <w:rsid w:val="00FD3A9E"/>
    <w:rsid w:val="00FD4C27"/>
    <w:rsid w:val="00FD4CBC"/>
    <w:rsid w:val="00FD4EC4"/>
    <w:rsid w:val="00FD545C"/>
    <w:rsid w:val="00FD575D"/>
    <w:rsid w:val="00FD5842"/>
    <w:rsid w:val="00FD5848"/>
    <w:rsid w:val="00FD5E4D"/>
    <w:rsid w:val="00FD64B3"/>
    <w:rsid w:val="00FD6D52"/>
    <w:rsid w:val="00FD6E99"/>
    <w:rsid w:val="00FD7473"/>
    <w:rsid w:val="00FD7539"/>
    <w:rsid w:val="00FD7563"/>
    <w:rsid w:val="00FD7573"/>
    <w:rsid w:val="00FD7F70"/>
    <w:rsid w:val="00FE0D3E"/>
    <w:rsid w:val="00FE127A"/>
    <w:rsid w:val="00FE16D2"/>
    <w:rsid w:val="00FE1797"/>
    <w:rsid w:val="00FE198A"/>
    <w:rsid w:val="00FE1A6B"/>
    <w:rsid w:val="00FE240E"/>
    <w:rsid w:val="00FE242A"/>
    <w:rsid w:val="00FE261F"/>
    <w:rsid w:val="00FE2743"/>
    <w:rsid w:val="00FE3215"/>
    <w:rsid w:val="00FE3253"/>
    <w:rsid w:val="00FE368F"/>
    <w:rsid w:val="00FE4221"/>
    <w:rsid w:val="00FE4838"/>
    <w:rsid w:val="00FE54CC"/>
    <w:rsid w:val="00FE56C4"/>
    <w:rsid w:val="00FE5922"/>
    <w:rsid w:val="00FE5AC0"/>
    <w:rsid w:val="00FE5E89"/>
    <w:rsid w:val="00FE639C"/>
    <w:rsid w:val="00FE6511"/>
    <w:rsid w:val="00FE698C"/>
    <w:rsid w:val="00FE733D"/>
    <w:rsid w:val="00FE7986"/>
    <w:rsid w:val="00FE7D37"/>
    <w:rsid w:val="00FF0017"/>
    <w:rsid w:val="00FF024D"/>
    <w:rsid w:val="00FF0E57"/>
    <w:rsid w:val="00FF14FB"/>
    <w:rsid w:val="00FF2497"/>
    <w:rsid w:val="00FF2953"/>
    <w:rsid w:val="00FF3340"/>
    <w:rsid w:val="00FF3408"/>
    <w:rsid w:val="00FF393D"/>
    <w:rsid w:val="00FF41AC"/>
    <w:rsid w:val="00FF4626"/>
    <w:rsid w:val="00FF4900"/>
    <w:rsid w:val="00FF4B27"/>
    <w:rsid w:val="00FF5DC2"/>
    <w:rsid w:val="00FF6A21"/>
    <w:rsid w:val="00FF6BC6"/>
    <w:rsid w:val="00FF6CDB"/>
    <w:rsid w:val="00FF6F52"/>
    <w:rsid w:val="00FF79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4">
    <w:name w:val="heading 4"/>
    <w:basedOn w:val="a"/>
    <w:next w:val="a"/>
    <w:link w:val="40"/>
    <w:uiPriority w:val="9"/>
    <w:semiHidden/>
    <w:unhideWhenUsed/>
    <w:qFormat/>
    <w:rsid w:val="005A724A"/>
    <w:pPr>
      <w:keepNext/>
      <w:spacing w:before="240" w:after="60"/>
      <w:outlineLvl w:val="3"/>
    </w:pPr>
    <w:rPr>
      <w:rFonts w:ascii="Calibri" w:hAnsi="Calibri"/>
      <w:b/>
      <w:bCs/>
      <w:sz w:val="28"/>
      <w:szCs w:val="28"/>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0BE8"/>
    <w:rPr>
      <w:rFonts w:ascii="Tahoma" w:hAnsi="Tahoma" w:cs="Tahoma"/>
      <w:sz w:val="16"/>
      <w:szCs w:val="16"/>
    </w:rPr>
  </w:style>
  <w:style w:type="paragraph" w:styleId="a4">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5">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6">
    <w:name w:val="Body Text Indent"/>
    <w:basedOn w:val="a"/>
    <w:link w:val="a7"/>
    <w:rsid w:val="00B10BE8"/>
    <w:pPr>
      <w:ind w:firstLine="709"/>
      <w:jc w:val="both"/>
    </w:pPr>
    <w:rPr>
      <w:szCs w:val="20"/>
    </w:rPr>
  </w:style>
  <w:style w:type="paragraph" w:styleId="23">
    <w:name w:val="Body Text First Indent 2"/>
    <w:basedOn w:val="a6"/>
    <w:link w:val="24"/>
    <w:rsid w:val="00B10BE8"/>
    <w:pPr>
      <w:ind w:firstLine="851"/>
    </w:pPr>
    <w:rPr>
      <w:sz w:val="28"/>
    </w:rPr>
  </w:style>
  <w:style w:type="paragraph" w:styleId="a8">
    <w:name w:val="Plain Text"/>
    <w:basedOn w:val="a"/>
    <w:link w:val="a9"/>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5">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a">
    <w:name w:val="page number"/>
    <w:basedOn w:val="a0"/>
    <w:rsid w:val="00B10BE8"/>
  </w:style>
  <w:style w:type="paragraph" w:styleId="ab">
    <w:name w:val="header"/>
    <w:basedOn w:val="a"/>
    <w:rsid w:val="00B10BE8"/>
    <w:pPr>
      <w:tabs>
        <w:tab w:val="center" w:pos="4153"/>
        <w:tab w:val="right" w:pos="8306"/>
      </w:tabs>
      <w:spacing w:line="360" w:lineRule="auto"/>
      <w:ind w:firstLine="720"/>
    </w:pPr>
    <w:rPr>
      <w:sz w:val="28"/>
      <w:szCs w:val="20"/>
    </w:rPr>
  </w:style>
  <w:style w:type="paragraph" w:customStyle="1" w:styleId="10">
    <w:name w:val="1"/>
    <w:basedOn w:val="a"/>
    <w:next w:val="ac"/>
    <w:rsid w:val="00B10BE8"/>
  </w:style>
  <w:style w:type="paragraph" w:styleId="33">
    <w:name w:val="Body Text 3"/>
    <w:basedOn w:val="a"/>
    <w:rsid w:val="00B10BE8"/>
    <w:pPr>
      <w:spacing w:line="360" w:lineRule="auto"/>
      <w:jc w:val="both"/>
    </w:pPr>
    <w:rPr>
      <w:sz w:val="28"/>
    </w:rPr>
  </w:style>
  <w:style w:type="paragraph" w:styleId="ac">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d">
    <w:name w:val="Document Map"/>
    <w:basedOn w:val="a"/>
    <w:semiHidden/>
    <w:rsid w:val="00B10BE8"/>
    <w:pPr>
      <w:shd w:val="clear" w:color="auto" w:fill="000080"/>
    </w:pPr>
    <w:rPr>
      <w:rFonts w:ascii="Tahoma" w:hAnsi="Tahoma" w:cs="Tahoma"/>
    </w:rPr>
  </w:style>
  <w:style w:type="paragraph" w:customStyle="1" w:styleId="ConsPlusNonformat">
    <w:name w:val="ConsPlusNonformat"/>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e">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rsid w:val="002428CA"/>
    <w:pPr>
      <w:tabs>
        <w:tab w:val="center" w:pos="4677"/>
        <w:tab w:val="right" w:pos="9355"/>
      </w:tabs>
    </w:pPr>
  </w:style>
  <w:style w:type="character" w:customStyle="1" w:styleId="af0">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5"/>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6">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7">
    <w:name w:val="Знак Знак2"/>
    <w:basedOn w:val="a"/>
    <w:rsid w:val="00F36EDC"/>
    <w:pPr>
      <w:spacing w:after="160" w:line="240" w:lineRule="exact"/>
    </w:pPr>
    <w:rPr>
      <w:rFonts w:ascii="Verdana" w:hAnsi="Verdana"/>
      <w:lang w:val="en-US" w:eastAsia="en-US"/>
    </w:rPr>
  </w:style>
  <w:style w:type="paragraph" w:customStyle="1" w:styleId="11">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1">
    <w:name w:val="ЭЭГ"/>
    <w:basedOn w:val="a"/>
    <w:uiPriority w:val="99"/>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2">
    <w:name w:val="List Paragraph"/>
    <w:basedOn w:val="a"/>
    <w:link w:val="af3"/>
    <w:uiPriority w:val="34"/>
    <w:qFormat/>
    <w:rsid w:val="005D31A5"/>
    <w:pPr>
      <w:ind w:left="720"/>
      <w:contextualSpacing/>
    </w:pPr>
  </w:style>
  <w:style w:type="character" w:customStyle="1" w:styleId="a9">
    <w:name w:val="Текст Знак"/>
    <w:basedOn w:val="a0"/>
    <w:link w:val="a8"/>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7">
    <w:name w:val="Основной текст с отступом Знак"/>
    <w:basedOn w:val="a0"/>
    <w:link w:val="a6"/>
    <w:rsid w:val="00413950"/>
    <w:rPr>
      <w:sz w:val="24"/>
    </w:rPr>
  </w:style>
  <w:style w:type="paragraph" w:styleId="af4">
    <w:name w:val="No Spacing"/>
    <w:uiPriority w:val="1"/>
    <w:qFormat/>
    <w:rsid w:val="008A3927"/>
  </w:style>
  <w:style w:type="paragraph" w:styleId="af5">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6">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2">
    <w:name w:val="Абзац списка1"/>
    <w:basedOn w:val="a"/>
    <w:uiPriority w:val="99"/>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3">
    <w:name w:val="Абзац списка Знак"/>
    <w:link w:val="af2"/>
    <w:uiPriority w:val="34"/>
    <w:locked/>
    <w:rsid w:val="002C73D4"/>
    <w:rPr>
      <w:sz w:val="24"/>
      <w:szCs w:val="24"/>
    </w:rPr>
  </w:style>
  <w:style w:type="character" w:styleId="af7">
    <w:name w:val="footnote reference"/>
    <w:aliases w:val="Знак сноски-FN,Ciae niinee-FN,Знак сноски 1"/>
    <w:basedOn w:val="a0"/>
    <w:uiPriority w:val="99"/>
    <w:semiHidden/>
    <w:rsid w:val="00F476DB"/>
    <w:rPr>
      <w:rFonts w:cs="Times New Roman"/>
      <w:vertAlign w:val="superscript"/>
    </w:rPr>
  </w:style>
  <w:style w:type="paragraph" w:styleId="af8">
    <w:name w:val="footnote text"/>
    <w:basedOn w:val="a"/>
    <w:link w:val="af9"/>
    <w:uiPriority w:val="99"/>
    <w:rsid w:val="00F476DB"/>
    <w:rPr>
      <w:sz w:val="20"/>
      <w:szCs w:val="20"/>
    </w:rPr>
  </w:style>
  <w:style w:type="character" w:customStyle="1" w:styleId="af9">
    <w:name w:val="Текст сноски Знак"/>
    <w:basedOn w:val="a0"/>
    <w:link w:val="af8"/>
    <w:uiPriority w:val="99"/>
    <w:rsid w:val="00F476DB"/>
  </w:style>
  <w:style w:type="paragraph" w:customStyle="1" w:styleId="Style6">
    <w:name w:val="Style6"/>
    <w:basedOn w:val="a"/>
    <w:rsid w:val="00640104"/>
    <w:pPr>
      <w:widowControl w:val="0"/>
      <w:autoSpaceDE w:val="0"/>
      <w:autoSpaceDN w:val="0"/>
      <w:adjustRightInd w:val="0"/>
      <w:spacing w:line="274" w:lineRule="exact"/>
    </w:pPr>
  </w:style>
  <w:style w:type="character" w:customStyle="1" w:styleId="FontStyle20">
    <w:name w:val="Font Style20"/>
    <w:basedOn w:val="a0"/>
    <w:rsid w:val="00640104"/>
    <w:rPr>
      <w:rFonts w:ascii="Times New Roman" w:hAnsi="Times New Roman" w:cs="Times New Roman"/>
      <w:sz w:val="24"/>
      <w:szCs w:val="24"/>
    </w:rPr>
  </w:style>
  <w:style w:type="character" w:customStyle="1" w:styleId="FontStyle21">
    <w:name w:val="Font Style21"/>
    <w:basedOn w:val="a0"/>
    <w:rsid w:val="00640104"/>
    <w:rPr>
      <w:rFonts w:ascii="Times New Roman" w:hAnsi="Times New Roman" w:cs="Times New Roman"/>
      <w:b/>
      <w:bCs/>
      <w:sz w:val="24"/>
      <w:szCs w:val="24"/>
    </w:rPr>
  </w:style>
  <w:style w:type="character" w:customStyle="1" w:styleId="40">
    <w:name w:val="Заголовок 4 Знак"/>
    <w:basedOn w:val="a0"/>
    <w:link w:val="4"/>
    <w:uiPriority w:val="9"/>
    <w:semiHidden/>
    <w:rsid w:val="005A724A"/>
    <w:rPr>
      <w:rFonts w:ascii="Calibri" w:hAnsi="Calibri"/>
      <w:b/>
      <w:bCs/>
      <w:sz w:val="28"/>
      <w:szCs w:val="28"/>
    </w:rPr>
  </w:style>
  <w:style w:type="character" w:customStyle="1" w:styleId="FontStyle64">
    <w:name w:val="Font Style64"/>
    <w:basedOn w:val="a0"/>
    <w:uiPriority w:val="99"/>
    <w:rsid w:val="005A724A"/>
    <w:rPr>
      <w:rFonts w:ascii="Times New Roman" w:hAnsi="Times New Roman" w:cs="Times New Roman"/>
      <w:sz w:val="26"/>
      <w:szCs w:val="26"/>
    </w:rPr>
  </w:style>
  <w:style w:type="character" w:customStyle="1" w:styleId="24">
    <w:name w:val="Красная строка 2 Знак"/>
    <w:basedOn w:val="a7"/>
    <w:link w:val="23"/>
    <w:rsid w:val="00CF0709"/>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E8"/>
    <w:rPr>
      <w:sz w:val="24"/>
      <w:szCs w:val="24"/>
    </w:rPr>
  </w:style>
  <w:style w:type="paragraph" w:styleId="1">
    <w:name w:val="heading 1"/>
    <w:basedOn w:val="a"/>
    <w:next w:val="a"/>
    <w:qFormat/>
    <w:rsid w:val="00B10BE8"/>
    <w:pPr>
      <w:keepNext/>
      <w:spacing w:line="360" w:lineRule="auto"/>
      <w:jc w:val="center"/>
      <w:outlineLvl w:val="0"/>
    </w:pPr>
    <w:rPr>
      <w:b/>
      <w:sz w:val="28"/>
      <w:szCs w:val="20"/>
    </w:rPr>
  </w:style>
  <w:style w:type="paragraph" w:styleId="2">
    <w:name w:val="heading 2"/>
    <w:basedOn w:val="a"/>
    <w:next w:val="a"/>
    <w:qFormat/>
    <w:rsid w:val="00B10BE8"/>
    <w:pPr>
      <w:keepNext/>
      <w:ind w:firstLine="709"/>
      <w:jc w:val="center"/>
      <w:outlineLvl w:val="1"/>
    </w:pPr>
    <w:rPr>
      <w:b/>
      <w:bCs/>
      <w:sz w:val="28"/>
    </w:rPr>
  </w:style>
  <w:style w:type="paragraph" w:styleId="3">
    <w:name w:val="heading 3"/>
    <w:basedOn w:val="a"/>
    <w:next w:val="a"/>
    <w:link w:val="30"/>
    <w:qFormat/>
    <w:rsid w:val="00B10BE8"/>
    <w:pPr>
      <w:keepNext/>
      <w:ind w:firstLine="709"/>
      <w:jc w:val="center"/>
      <w:outlineLvl w:val="2"/>
    </w:pPr>
    <w:rPr>
      <w:b/>
      <w:i/>
    </w:rPr>
  </w:style>
  <w:style w:type="paragraph" w:styleId="5">
    <w:name w:val="heading 5"/>
    <w:basedOn w:val="a"/>
    <w:next w:val="a"/>
    <w:qFormat/>
    <w:rsid w:val="00B10BE8"/>
    <w:pPr>
      <w:keepNext/>
      <w:spacing w:line="360" w:lineRule="auto"/>
      <w:ind w:firstLine="720"/>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0BE8"/>
    <w:rPr>
      <w:rFonts w:ascii="Tahoma" w:hAnsi="Tahoma" w:cs="Tahoma"/>
      <w:sz w:val="16"/>
      <w:szCs w:val="16"/>
    </w:rPr>
  </w:style>
  <w:style w:type="paragraph" w:styleId="a4">
    <w:name w:val="Title"/>
    <w:basedOn w:val="a"/>
    <w:qFormat/>
    <w:rsid w:val="00B10BE8"/>
    <w:pPr>
      <w:jc w:val="center"/>
    </w:pPr>
    <w:rPr>
      <w:b/>
      <w:szCs w:val="20"/>
    </w:rPr>
  </w:style>
  <w:style w:type="paragraph" w:styleId="20">
    <w:name w:val="Body Text Indent 2"/>
    <w:basedOn w:val="a"/>
    <w:link w:val="21"/>
    <w:rsid w:val="00B10BE8"/>
    <w:pPr>
      <w:ind w:firstLine="709"/>
      <w:jc w:val="both"/>
    </w:pPr>
    <w:rPr>
      <w:szCs w:val="20"/>
    </w:rPr>
  </w:style>
  <w:style w:type="paragraph" w:styleId="a5">
    <w:name w:val="Body Text"/>
    <w:aliases w:val="Основной текст Знак1,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2"/>
    <w:rsid w:val="00B10BE8"/>
    <w:pPr>
      <w:jc w:val="both"/>
    </w:pPr>
    <w:rPr>
      <w:szCs w:val="20"/>
    </w:rPr>
  </w:style>
  <w:style w:type="paragraph" w:styleId="31">
    <w:name w:val="Body Text Indent 3"/>
    <w:basedOn w:val="a"/>
    <w:link w:val="32"/>
    <w:rsid w:val="00B10BE8"/>
    <w:pPr>
      <w:tabs>
        <w:tab w:val="left" w:pos="-3240"/>
      </w:tabs>
      <w:spacing w:after="120"/>
      <w:ind w:right="-185" w:firstLine="720"/>
      <w:jc w:val="both"/>
    </w:pPr>
    <w:rPr>
      <w:szCs w:val="25"/>
    </w:rPr>
  </w:style>
  <w:style w:type="paragraph" w:styleId="a6">
    <w:name w:val="Body Text Indent"/>
    <w:basedOn w:val="a"/>
    <w:link w:val="a7"/>
    <w:rsid w:val="00B10BE8"/>
    <w:pPr>
      <w:ind w:firstLine="709"/>
      <w:jc w:val="both"/>
    </w:pPr>
    <w:rPr>
      <w:szCs w:val="20"/>
    </w:rPr>
  </w:style>
  <w:style w:type="paragraph" w:styleId="23">
    <w:name w:val="Body Text First Indent 2"/>
    <w:basedOn w:val="a6"/>
    <w:rsid w:val="00B10BE8"/>
    <w:pPr>
      <w:ind w:firstLine="851"/>
    </w:pPr>
    <w:rPr>
      <w:sz w:val="28"/>
    </w:rPr>
  </w:style>
  <w:style w:type="paragraph" w:styleId="a8">
    <w:name w:val="Plain Text"/>
    <w:basedOn w:val="a"/>
    <w:link w:val="a9"/>
    <w:rsid w:val="00B10BE8"/>
    <w:rPr>
      <w:rFonts w:ascii="Courier New" w:hAnsi="Courier New"/>
      <w:sz w:val="20"/>
      <w:szCs w:val="20"/>
    </w:rPr>
  </w:style>
  <w:style w:type="paragraph" w:customStyle="1" w:styleId="ConsNormal">
    <w:name w:val="ConsNormal"/>
    <w:rsid w:val="00B10BE8"/>
    <w:pPr>
      <w:widowControl w:val="0"/>
      <w:ind w:firstLine="720"/>
    </w:pPr>
    <w:rPr>
      <w:rFonts w:ascii="Arial" w:hAnsi="Arial"/>
      <w:snapToGrid w:val="0"/>
    </w:rPr>
  </w:style>
  <w:style w:type="paragraph" w:styleId="24">
    <w:name w:val="Body Text 2"/>
    <w:basedOn w:val="a"/>
    <w:rsid w:val="00B10BE8"/>
    <w:pPr>
      <w:tabs>
        <w:tab w:val="left" w:pos="-3240"/>
      </w:tabs>
      <w:spacing w:after="120"/>
      <w:ind w:right="-185"/>
      <w:jc w:val="both"/>
    </w:pPr>
    <w:rPr>
      <w:sz w:val="25"/>
      <w:szCs w:val="25"/>
    </w:rPr>
  </w:style>
  <w:style w:type="paragraph" w:customStyle="1" w:styleId="200">
    <w:name w:val="Стиль20"/>
    <w:basedOn w:val="a"/>
    <w:rsid w:val="00B10BE8"/>
    <w:pPr>
      <w:tabs>
        <w:tab w:val="num" w:pos="1069"/>
      </w:tabs>
      <w:ind w:left="1069" w:hanging="360"/>
    </w:pPr>
    <w:rPr>
      <w:color w:val="000000"/>
      <w:sz w:val="28"/>
      <w:szCs w:val="28"/>
    </w:rPr>
  </w:style>
  <w:style w:type="character" w:styleId="aa">
    <w:name w:val="page number"/>
    <w:basedOn w:val="a0"/>
    <w:rsid w:val="00B10BE8"/>
  </w:style>
  <w:style w:type="paragraph" w:styleId="ab">
    <w:name w:val="header"/>
    <w:basedOn w:val="a"/>
    <w:rsid w:val="00B10BE8"/>
    <w:pPr>
      <w:tabs>
        <w:tab w:val="center" w:pos="4153"/>
        <w:tab w:val="right" w:pos="8306"/>
      </w:tabs>
      <w:spacing w:line="360" w:lineRule="auto"/>
      <w:ind w:firstLine="720"/>
    </w:pPr>
    <w:rPr>
      <w:sz w:val="28"/>
      <w:szCs w:val="20"/>
    </w:rPr>
  </w:style>
  <w:style w:type="paragraph" w:customStyle="1" w:styleId="10">
    <w:name w:val="1"/>
    <w:basedOn w:val="a"/>
    <w:next w:val="ac"/>
    <w:rsid w:val="00B10BE8"/>
  </w:style>
  <w:style w:type="paragraph" w:styleId="33">
    <w:name w:val="Body Text 3"/>
    <w:basedOn w:val="a"/>
    <w:rsid w:val="00B10BE8"/>
    <w:pPr>
      <w:spacing w:line="360" w:lineRule="auto"/>
      <w:jc w:val="both"/>
    </w:pPr>
    <w:rPr>
      <w:sz w:val="28"/>
    </w:rPr>
  </w:style>
  <w:style w:type="paragraph" w:styleId="ac">
    <w:name w:val="Normal (Web)"/>
    <w:basedOn w:val="a"/>
    <w:rsid w:val="00B10BE8"/>
  </w:style>
  <w:style w:type="paragraph" w:customStyle="1" w:styleId="ConsPlusNormal">
    <w:name w:val="ConsPlusNormal"/>
    <w:rsid w:val="00B10BE8"/>
    <w:pPr>
      <w:widowControl w:val="0"/>
      <w:autoSpaceDE w:val="0"/>
      <w:autoSpaceDN w:val="0"/>
      <w:adjustRightInd w:val="0"/>
      <w:ind w:firstLine="720"/>
    </w:pPr>
    <w:rPr>
      <w:rFonts w:ascii="Arial" w:hAnsi="Arial" w:cs="Arial"/>
    </w:rPr>
  </w:style>
  <w:style w:type="paragraph" w:styleId="ad">
    <w:name w:val="Document Map"/>
    <w:basedOn w:val="a"/>
    <w:semiHidden/>
    <w:rsid w:val="00B10BE8"/>
    <w:pPr>
      <w:shd w:val="clear" w:color="auto" w:fill="000080"/>
    </w:pPr>
    <w:rPr>
      <w:rFonts w:ascii="Tahoma" w:hAnsi="Tahoma" w:cs="Tahoma"/>
    </w:rPr>
  </w:style>
  <w:style w:type="paragraph" w:customStyle="1" w:styleId="ConsPlusNonformat">
    <w:name w:val="ConsPlusNonformat"/>
    <w:rsid w:val="00B10BE8"/>
    <w:pPr>
      <w:autoSpaceDE w:val="0"/>
      <w:autoSpaceDN w:val="0"/>
      <w:adjustRightInd w:val="0"/>
    </w:pPr>
    <w:rPr>
      <w:rFonts w:ascii="Courier New" w:hAnsi="Courier New" w:cs="Courier New"/>
    </w:rPr>
  </w:style>
  <w:style w:type="paragraph" w:customStyle="1" w:styleId="NormalANX">
    <w:name w:val="NormalANX"/>
    <w:basedOn w:val="a"/>
    <w:rsid w:val="00B10BE8"/>
    <w:pPr>
      <w:spacing w:before="240" w:after="240" w:line="360" w:lineRule="auto"/>
      <w:ind w:firstLine="720"/>
      <w:jc w:val="both"/>
    </w:pPr>
    <w:rPr>
      <w:sz w:val="28"/>
      <w:szCs w:val="20"/>
    </w:rPr>
  </w:style>
  <w:style w:type="table" w:styleId="ae">
    <w:name w:val="Table Grid"/>
    <w:basedOn w:val="a1"/>
    <w:rsid w:val="00442D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rsid w:val="002428CA"/>
    <w:pPr>
      <w:tabs>
        <w:tab w:val="center" w:pos="4677"/>
        <w:tab w:val="right" w:pos="9355"/>
      </w:tabs>
    </w:pPr>
  </w:style>
  <w:style w:type="character" w:customStyle="1" w:styleId="af0">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
    <w:basedOn w:val="a0"/>
    <w:rsid w:val="002673FB"/>
    <w:rPr>
      <w:sz w:val="24"/>
      <w:lang w:val="ru-RU" w:eastAsia="ru-RU" w:bidi="ar-SA"/>
    </w:rPr>
  </w:style>
  <w:style w:type="character" w:customStyle="1" w:styleId="22">
    <w:name w:val="Основной текст Знак2"/>
    <w:aliases w:val="Основной текст Знак1 Знак, Знак Знак Знак, Знак Знак1,Знак Знак Знак,Знак Знак1,Основной текст Знак2 Знак Знак Знак1,Основной текст Знак1 Знак1 Знак Знак Знак1,Основной текст Знак3 Знак Знак Знак Знак Знак1"/>
    <w:basedOn w:val="a0"/>
    <w:link w:val="a5"/>
    <w:rsid w:val="00B97261"/>
    <w:rPr>
      <w:sz w:val="24"/>
      <w:lang w:val="ru-RU" w:eastAsia="ru-RU" w:bidi="ar-SA"/>
    </w:rPr>
  </w:style>
  <w:style w:type="paragraph" w:customStyle="1" w:styleId="ConsTitle">
    <w:name w:val="ConsTitle"/>
    <w:rsid w:val="00B66AE2"/>
    <w:pPr>
      <w:widowControl w:val="0"/>
    </w:pPr>
    <w:rPr>
      <w:rFonts w:ascii="Arial" w:hAnsi="Arial"/>
      <w:b/>
      <w:snapToGrid w:val="0"/>
      <w:sz w:val="16"/>
    </w:rPr>
  </w:style>
  <w:style w:type="paragraph" w:customStyle="1" w:styleId="25">
    <w:name w:val="Знак Знак2 Знак Знак Знак Знак Знак Знак"/>
    <w:basedOn w:val="a"/>
    <w:rsid w:val="00A93A72"/>
    <w:pPr>
      <w:spacing w:after="160" w:line="240" w:lineRule="exact"/>
    </w:pPr>
    <w:rPr>
      <w:rFonts w:ascii="Verdana" w:hAnsi="Verdana"/>
      <w:lang w:val="en-US" w:eastAsia="en-US"/>
    </w:rPr>
  </w:style>
  <w:style w:type="paragraph" w:customStyle="1" w:styleId="210">
    <w:name w:val="Основной текст 21"/>
    <w:basedOn w:val="a"/>
    <w:rsid w:val="000950F6"/>
    <w:pPr>
      <w:spacing w:line="360" w:lineRule="auto"/>
      <w:ind w:left="360" w:firstLine="720"/>
      <w:jc w:val="both"/>
    </w:pPr>
    <w:rPr>
      <w:sz w:val="28"/>
      <w:szCs w:val="20"/>
    </w:rPr>
  </w:style>
  <w:style w:type="paragraph" w:customStyle="1" w:styleId="26">
    <w:name w:val="Знак Знак2"/>
    <w:basedOn w:val="a"/>
    <w:rsid w:val="00F36EDC"/>
    <w:pPr>
      <w:spacing w:after="160" w:line="240" w:lineRule="exact"/>
    </w:pPr>
    <w:rPr>
      <w:rFonts w:ascii="Verdana" w:hAnsi="Verdana"/>
      <w:lang w:val="en-US" w:eastAsia="en-US"/>
    </w:rPr>
  </w:style>
  <w:style w:type="paragraph" w:customStyle="1" w:styleId="11">
    <w:name w:val="Знак Знак1 Знак"/>
    <w:basedOn w:val="a"/>
    <w:uiPriority w:val="99"/>
    <w:rsid w:val="00133E9A"/>
    <w:pPr>
      <w:spacing w:after="160" w:line="240" w:lineRule="exact"/>
    </w:pPr>
    <w:rPr>
      <w:rFonts w:ascii="Verdana" w:hAnsi="Verdana" w:cs="Verdana"/>
      <w:lang w:val="en-US" w:eastAsia="en-US"/>
    </w:rPr>
  </w:style>
  <w:style w:type="paragraph" w:customStyle="1" w:styleId="ConsPlusNormalTimesNewRoman">
    <w:name w:val="ConsPlusNormal + Times New Roman"/>
    <w:aliases w:val="14 pt,по ширине,Первая строка:  0,95 см"/>
    <w:basedOn w:val="ConsPlusNormal"/>
    <w:uiPriority w:val="99"/>
    <w:rsid w:val="00E11A86"/>
    <w:pPr>
      <w:widowControl/>
      <w:ind w:firstLine="540"/>
      <w:jc w:val="both"/>
    </w:pPr>
    <w:rPr>
      <w:rFonts w:ascii="Calibri" w:hAnsi="Calibri" w:cs="Calibri"/>
      <w:sz w:val="28"/>
      <w:szCs w:val="28"/>
    </w:rPr>
  </w:style>
  <w:style w:type="character" w:customStyle="1" w:styleId="s10">
    <w:name w:val="s_10"/>
    <w:basedOn w:val="a0"/>
    <w:uiPriority w:val="99"/>
    <w:rsid w:val="00E11A86"/>
    <w:rPr>
      <w:rFonts w:cs="Times New Roman"/>
    </w:rPr>
  </w:style>
  <w:style w:type="paragraph" w:customStyle="1" w:styleId="af1">
    <w:name w:val="ЭЭГ"/>
    <w:basedOn w:val="a"/>
    <w:rsid w:val="00E11A86"/>
    <w:pPr>
      <w:spacing w:line="360" w:lineRule="auto"/>
      <w:ind w:firstLine="720"/>
      <w:jc w:val="both"/>
    </w:pPr>
  </w:style>
  <w:style w:type="paragraph" w:customStyle="1" w:styleId="Style3">
    <w:name w:val="Style3"/>
    <w:basedOn w:val="a"/>
    <w:uiPriority w:val="99"/>
    <w:rsid w:val="00E11A86"/>
    <w:pPr>
      <w:widowControl w:val="0"/>
      <w:autoSpaceDE w:val="0"/>
      <w:autoSpaceDN w:val="0"/>
      <w:adjustRightInd w:val="0"/>
      <w:spacing w:line="323" w:lineRule="exact"/>
      <w:ind w:firstLine="696"/>
      <w:jc w:val="both"/>
    </w:pPr>
  </w:style>
  <w:style w:type="character" w:customStyle="1" w:styleId="FontStyle11">
    <w:name w:val="Font Style11"/>
    <w:basedOn w:val="a0"/>
    <w:uiPriority w:val="99"/>
    <w:rsid w:val="00E11A86"/>
    <w:rPr>
      <w:rFonts w:ascii="Times New Roman" w:hAnsi="Times New Roman" w:cs="Times New Roman"/>
      <w:sz w:val="26"/>
      <w:szCs w:val="26"/>
    </w:rPr>
  </w:style>
  <w:style w:type="paragraph" w:customStyle="1" w:styleId="ConsPlusCell">
    <w:name w:val="ConsPlusCell"/>
    <w:uiPriority w:val="99"/>
    <w:rsid w:val="00F75C4C"/>
    <w:pPr>
      <w:autoSpaceDE w:val="0"/>
      <w:autoSpaceDN w:val="0"/>
      <w:adjustRightInd w:val="0"/>
    </w:pPr>
    <w:rPr>
      <w:rFonts w:ascii="Arial" w:hAnsi="Arial" w:cs="Arial"/>
    </w:rPr>
  </w:style>
  <w:style w:type="paragraph" w:styleId="af2">
    <w:name w:val="List Paragraph"/>
    <w:basedOn w:val="a"/>
    <w:link w:val="af3"/>
    <w:uiPriority w:val="99"/>
    <w:qFormat/>
    <w:rsid w:val="005D31A5"/>
    <w:pPr>
      <w:ind w:left="720"/>
      <w:contextualSpacing/>
    </w:pPr>
  </w:style>
  <w:style w:type="character" w:customStyle="1" w:styleId="a9">
    <w:name w:val="Текст Знак"/>
    <w:basedOn w:val="a0"/>
    <w:link w:val="a8"/>
    <w:rsid w:val="00562E2B"/>
    <w:rPr>
      <w:rFonts w:ascii="Courier New" w:hAnsi="Courier New"/>
    </w:rPr>
  </w:style>
  <w:style w:type="character" w:customStyle="1" w:styleId="21">
    <w:name w:val="Основной текст с отступом 2 Знак"/>
    <w:basedOn w:val="a0"/>
    <w:link w:val="20"/>
    <w:rsid w:val="00413950"/>
    <w:rPr>
      <w:sz w:val="24"/>
    </w:rPr>
  </w:style>
  <w:style w:type="character" w:customStyle="1" w:styleId="a7">
    <w:name w:val="Основной текст с отступом Знак"/>
    <w:basedOn w:val="a0"/>
    <w:link w:val="a6"/>
    <w:rsid w:val="00413950"/>
    <w:rPr>
      <w:sz w:val="24"/>
    </w:rPr>
  </w:style>
  <w:style w:type="paragraph" w:styleId="af4">
    <w:name w:val="No Spacing"/>
    <w:uiPriority w:val="1"/>
    <w:qFormat/>
    <w:rsid w:val="008A3927"/>
  </w:style>
  <w:style w:type="paragraph" w:styleId="af5">
    <w:name w:val="Revision"/>
    <w:hidden/>
    <w:uiPriority w:val="99"/>
    <w:semiHidden/>
    <w:rsid w:val="00331AFC"/>
    <w:rPr>
      <w:sz w:val="24"/>
      <w:szCs w:val="24"/>
    </w:rPr>
  </w:style>
  <w:style w:type="character" w:customStyle="1" w:styleId="32">
    <w:name w:val="Основной текст с отступом 3 Знак"/>
    <w:basedOn w:val="a0"/>
    <w:link w:val="31"/>
    <w:rsid w:val="00A8078A"/>
    <w:rPr>
      <w:sz w:val="24"/>
      <w:szCs w:val="25"/>
    </w:rPr>
  </w:style>
  <w:style w:type="character" w:customStyle="1" w:styleId="30">
    <w:name w:val="Заголовок 3 Знак"/>
    <w:basedOn w:val="a0"/>
    <w:link w:val="3"/>
    <w:rsid w:val="00BB2D08"/>
    <w:rPr>
      <w:b/>
      <w:i/>
      <w:sz w:val="24"/>
      <w:szCs w:val="24"/>
    </w:rPr>
  </w:style>
  <w:style w:type="paragraph" w:customStyle="1" w:styleId="af6">
    <w:name w:val="Доклад: основной текст"/>
    <w:basedOn w:val="a"/>
    <w:rsid w:val="00CB72D6"/>
    <w:pPr>
      <w:spacing w:line="360" w:lineRule="auto"/>
      <w:ind w:firstLine="567"/>
      <w:jc w:val="both"/>
    </w:pPr>
    <w:rPr>
      <w:rFonts w:ascii="Arial" w:hAnsi="Arial" w:cs="Arial"/>
      <w:sz w:val="28"/>
      <w:szCs w:val="28"/>
    </w:rPr>
  </w:style>
  <w:style w:type="paragraph" w:customStyle="1" w:styleId="12">
    <w:name w:val="Абзац списка1"/>
    <w:basedOn w:val="a"/>
    <w:uiPriority w:val="99"/>
    <w:rsid w:val="00993288"/>
    <w:pPr>
      <w:spacing w:after="200" w:line="276" w:lineRule="auto"/>
      <w:ind w:left="720"/>
      <w:contextualSpacing/>
    </w:pPr>
    <w:rPr>
      <w:rFonts w:ascii="Calibri" w:hAnsi="Calibri"/>
      <w:sz w:val="22"/>
      <w:szCs w:val="22"/>
      <w:lang w:eastAsia="en-US"/>
    </w:rPr>
  </w:style>
  <w:style w:type="paragraph" w:customStyle="1" w:styleId="211">
    <w:name w:val="Основной текст 21"/>
    <w:basedOn w:val="a"/>
    <w:rsid w:val="00377198"/>
    <w:pPr>
      <w:spacing w:line="360" w:lineRule="auto"/>
      <w:ind w:left="360" w:firstLine="720"/>
      <w:jc w:val="both"/>
    </w:pPr>
    <w:rPr>
      <w:sz w:val="28"/>
      <w:szCs w:val="20"/>
    </w:rPr>
  </w:style>
  <w:style w:type="character" w:customStyle="1" w:styleId="CharStyle3">
    <w:name w:val="Char Style 3"/>
    <w:basedOn w:val="a0"/>
    <w:link w:val="Style2"/>
    <w:rsid w:val="00757B7E"/>
    <w:rPr>
      <w:sz w:val="26"/>
      <w:szCs w:val="26"/>
      <w:shd w:val="clear" w:color="auto" w:fill="FFFFFF"/>
    </w:rPr>
  </w:style>
  <w:style w:type="paragraph" w:customStyle="1" w:styleId="Style2">
    <w:name w:val="Style 2"/>
    <w:basedOn w:val="a"/>
    <w:link w:val="CharStyle3"/>
    <w:rsid w:val="00757B7E"/>
    <w:pPr>
      <w:widowControl w:val="0"/>
      <w:shd w:val="clear" w:color="auto" w:fill="FFFFFF"/>
      <w:spacing w:after="600" w:line="326" w:lineRule="exact"/>
    </w:pPr>
    <w:rPr>
      <w:sz w:val="26"/>
      <w:szCs w:val="26"/>
    </w:rPr>
  </w:style>
  <w:style w:type="character" w:customStyle="1" w:styleId="CharStyle8">
    <w:name w:val="Char Style 8"/>
    <w:rsid w:val="00E77585"/>
    <w:rPr>
      <w:b/>
      <w:bCs/>
      <w:sz w:val="27"/>
      <w:szCs w:val="27"/>
      <w:lang w:eastAsia="ar-SA" w:bidi="ar-SA"/>
    </w:rPr>
  </w:style>
  <w:style w:type="paragraph" w:customStyle="1" w:styleId="Style20">
    <w:name w:val="Style2"/>
    <w:basedOn w:val="a"/>
    <w:uiPriority w:val="99"/>
    <w:rsid w:val="00B01EC1"/>
    <w:pPr>
      <w:widowControl w:val="0"/>
      <w:autoSpaceDE w:val="0"/>
      <w:autoSpaceDN w:val="0"/>
      <w:adjustRightInd w:val="0"/>
      <w:spacing w:line="421" w:lineRule="exact"/>
      <w:jc w:val="both"/>
    </w:pPr>
  </w:style>
  <w:style w:type="character" w:customStyle="1" w:styleId="FontStyle12">
    <w:name w:val="Font Style12"/>
    <w:basedOn w:val="a0"/>
    <w:uiPriority w:val="99"/>
    <w:rsid w:val="00B01EC1"/>
    <w:rPr>
      <w:rFonts w:ascii="Times New Roman" w:hAnsi="Times New Roman" w:cs="Times New Roman"/>
      <w:sz w:val="30"/>
      <w:szCs w:val="30"/>
    </w:rPr>
  </w:style>
  <w:style w:type="character" w:customStyle="1" w:styleId="af3">
    <w:name w:val="Абзац списка Знак"/>
    <w:link w:val="af2"/>
    <w:uiPriority w:val="99"/>
    <w:locked/>
    <w:rsid w:val="002C73D4"/>
    <w:rPr>
      <w:sz w:val="24"/>
      <w:szCs w:val="24"/>
    </w:rPr>
  </w:style>
</w:styles>
</file>

<file path=word/webSettings.xml><?xml version="1.0" encoding="utf-8"?>
<w:webSettings xmlns:r="http://schemas.openxmlformats.org/officeDocument/2006/relationships" xmlns:w="http://schemas.openxmlformats.org/wordprocessingml/2006/main">
  <w:divs>
    <w:div w:id="21439566">
      <w:bodyDiv w:val="1"/>
      <w:marLeft w:val="0"/>
      <w:marRight w:val="0"/>
      <w:marTop w:val="0"/>
      <w:marBottom w:val="0"/>
      <w:divBdr>
        <w:top w:val="none" w:sz="0" w:space="0" w:color="auto"/>
        <w:left w:val="none" w:sz="0" w:space="0" w:color="auto"/>
        <w:bottom w:val="none" w:sz="0" w:space="0" w:color="auto"/>
        <w:right w:val="none" w:sz="0" w:space="0" w:color="auto"/>
      </w:divBdr>
    </w:div>
    <w:div w:id="165487235">
      <w:bodyDiv w:val="1"/>
      <w:marLeft w:val="0"/>
      <w:marRight w:val="0"/>
      <w:marTop w:val="0"/>
      <w:marBottom w:val="0"/>
      <w:divBdr>
        <w:top w:val="none" w:sz="0" w:space="0" w:color="auto"/>
        <w:left w:val="none" w:sz="0" w:space="0" w:color="auto"/>
        <w:bottom w:val="none" w:sz="0" w:space="0" w:color="auto"/>
        <w:right w:val="none" w:sz="0" w:space="0" w:color="auto"/>
      </w:divBdr>
    </w:div>
    <w:div w:id="174805366">
      <w:bodyDiv w:val="1"/>
      <w:marLeft w:val="0"/>
      <w:marRight w:val="0"/>
      <w:marTop w:val="0"/>
      <w:marBottom w:val="0"/>
      <w:divBdr>
        <w:top w:val="none" w:sz="0" w:space="0" w:color="auto"/>
        <w:left w:val="none" w:sz="0" w:space="0" w:color="auto"/>
        <w:bottom w:val="none" w:sz="0" w:space="0" w:color="auto"/>
        <w:right w:val="none" w:sz="0" w:space="0" w:color="auto"/>
      </w:divBdr>
    </w:div>
    <w:div w:id="694313551">
      <w:bodyDiv w:val="1"/>
      <w:marLeft w:val="0"/>
      <w:marRight w:val="0"/>
      <w:marTop w:val="0"/>
      <w:marBottom w:val="0"/>
      <w:divBdr>
        <w:top w:val="none" w:sz="0" w:space="0" w:color="auto"/>
        <w:left w:val="none" w:sz="0" w:space="0" w:color="auto"/>
        <w:bottom w:val="none" w:sz="0" w:space="0" w:color="auto"/>
        <w:right w:val="none" w:sz="0" w:space="0" w:color="auto"/>
      </w:divBdr>
    </w:div>
    <w:div w:id="847451212">
      <w:bodyDiv w:val="1"/>
      <w:marLeft w:val="0"/>
      <w:marRight w:val="0"/>
      <w:marTop w:val="0"/>
      <w:marBottom w:val="0"/>
      <w:divBdr>
        <w:top w:val="none" w:sz="0" w:space="0" w:color="auto"/>
        <w:left w:val="none" w:sz="0" w:space="0" w:color="auto"/>
        <w:bottom w:val="none" w:sz="0" w:space="0" w:color="auto"/>
        <w:right w:val="none" w:sz="0" w:space="0" w:color="auto"/>
      </w:divBdr>
    </w:div>
    <w:div w:id="905184322">
      <w:bodyDiv w:val="1"/>
      <w:marLeft w:val="0"/>
      <w:marRight w:val="0"/>
      <w:marTop w:val="0"/>
      <w:marBottom w:val="0"/>
      <w:divBdr>
        <w:top w:val="none" w:sz="0" w:space="0" w:color="auto"/>
        <w:left w:val="none" w:sz="0" w:space="0" w:color="auto"/>
        <w:bottom w:val="none" w:sz="0" w:space="0" w:color="auto"/>
        <w:right w:val="none" w:sz="0" w:space="0" w:color="auto"/>
      </w:divBdr>
    </w:div>
    <w:div w:id="1096634465">
      <w:bodyDiv w:val="1"/>
      <w:marLeft w:val="0"/>
      <w:marRight w:val="0"/>
      <w:marTop w:val="0"/>
      <w:marBottom w:val="0"/>
      <w:divBdr>
        <w:top w:val="none" w:sz="0" w:space="0" w:color="auto"/>
        <w:left w:val="none" w:sz="0" w:space="0" w:color="auto"/>
        <w:bottom w:val="none" w:sz="0" w:space="0" w:color="auto"/>
        <w:right w:val="none" w:sz="0" w:space="0" w:color="auto"/>
      </w:divBdr>
    </w:div>
    <w:div w:id="1504588578">
      <w:bodyDiv w:val="1"/>
      <w:marLeft w:val="0"/>
      <w:marRight w:val="0"/>
      <w:marTop w:val="0"/>
      <w:marBottom w:val="0"/>
      <w:divBdr>
        <w:top w:val="none" w:sz="0" w:space="0" w:color="auto"/>
        <w:left w:val="none" w:sz="0" w:space="0" w:color="auto"/>
        <w:bottom w:val="none" w:sz="0" w:space="0" w:color="auto"/>
        <w:right w:val="none" w:sz="0" w:space="0" w:color="auto"/>
      </w:divBdr>
      <w:divsChild>
        <w:div w:id="844855260">
          <w:marLeft w:val="0"/>
          <w:marRight w:val="0"/>
          <w:marTop w:val="0"/>
          <w:marBottom w:val="0"/>
          <w:divBdr>
            <w:top w:val="none" w:sz="0" w:space="0" w:color="auto"/>
            <w:left w:val="none" w:sz="0" w:space="0" w:color="auto"/>
            <w:bottom w:val="none" w:sz="0" w:space="0" w:color="auto"/>
            <w:right w:val="none" w:sz="0" w:space="0" w:color="auto"/>
          </w:divBdr>
          <w:divsChild>
            <w:div w:id="1684623897">
              <w:marLeft w:val="0"/>
              <w:marRight w:val="0"/>
              <w:marTop w:val="0"/>
              <w:marBottom w:val="0"/>
              <w:divBdr>
                <w:top w:val="none" w:sz="0" w:space="0" w:color="auto"/>
                <w:left w:val="none" w:sz="0" w:space="0" w:color="auto"/>
                <w:bottom w:val="none" w:sz="0" w:space="0" w:color="auto"/>
                <w:right w:val="none" w:sz="0" w:space="0" w:color="auto"/>
              </w:divBdr>
              <w:divsChild>
                <w:div w:id="182454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2858">
      <w:bodyDiv w:val="1"/>
      <w:marLeft w:val="0"/>
      <w:marRight w:val="0"/>
      <w:marTop w:val="0"/>
      <w:marBottom w:val="0"/>
      <w:divBdr>
        <w:top w:val="none" w:sz="0" w:space="0" w:color="auto"/>
        <w:left w:val="none" w:sz="0" w:space="0" w:color="auto"/>
        <w:bottom w:val="none" w:sz="0" w:space="0" w:color="auto"/>
        <w:right w:val="none" w:sz="0" w:space="0" w:color="auto"/>
      </w:divBdr>
    </w:div>
    <w:div w:id="1873960179">
      <w:bodyDiv w:val="1"/>
      <w:marLeft w:val="0"/>
      <w:marRight w:val="0"/>
      <w:marTop w:val="0"/>
      <w:marBottom w:val="0"/>
      <w:divBdr>
        <w:top w:val="none" w:sz="0" w:space="0" w:color="auto"/>
        <w:left w:val="none" w:sz="0" w:space="0" w:color="auto"/>
        <w:bottom w:val="none" w:sz="0" w:space="0" w:color="auto"/>
        <w:right w:val="none" w:sz="0" w:space="0" w:color="auto"/>
      </w:divBdr>
    </w:div>
    <w:div w:id="2023360116">
      <w:bodyDiv w:val="1"/>
      <w:marLeft w:val="0"/>
      <w:marRight w:val="0"/>
      <w:marTop w:val="0"/>
      <w:marBottom w:val="0"/>
      <w:divBdr>
        <w:top w:val="none" w:sz="0" w:space="0" w:color="auto"/>
        <w:left w:val="none" w:sz="0" w:space="0" w:color="auto"/>
        <w:bottom w:val="none" w:sz="0" w:space="0" w:color="auto"/>
        <w:right w:val="none" w:sz="0" w:space="0" w:color="auto"/>
      </w:divBdr>
    </w:div>
    <w:div w:id="207469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591D5A0C9AF1D9595E642C7124295BDA632E5F6D0D4295AD2845ADBC90AD83615626702D4B0CF4823775D3u5J" TargetMode="External"/><Relationship Id="rId13" Type="http://schemas.openxmlformats.org/officeDocument/2006/relationships/hyperlink" Target="consultantplus://offline/ref=6FD37077D05E61CBC57DB9B452006487634578622FBC07EC2773BCFA80C671245144887EA0AAD9E1C0E3C6OAb7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consultantplus://offline/ref=6FD37077D05E61CBC57DB9B452006487634578622FBC07EC2773BCFA80C671245144887EA0AAD9E1C0E3C6OAb7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47804E224C18F0CF03F696A8B529058C64BBBDD2DF4DCDDFF912CD995AFC225AFB3FA759122604644E83DCV7G"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6FD37077D05E61CBC57DB9B452006487634578622FBC07EC2773BCFA80C671245144887EA0AAD9E1C0E6CBOAb3L" TargetMode="External"/><Relationship Id="rId23" Type="http://schemas.openxmlformats.org/officeDocument/2006/relationships/theme" Target="theme/theme1.xml"/><Relationship Id="rId10" Type="http://schemas.openxmlformats.org/officeDocument/2006/relationships/hyperlink" Target="consultantplus://offline/ref=3147804E224C18F0CF03F696A8B529058C64BBBDD2DF4DCDDFF912CD995AFC225AFB3FA759122604644E8DDCV4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3147804E224C18F0CF03F696A8B529058C64BBBDD2DF4DCDDFF912CD995AFC225AFB3FA759122604644E8FDCV5G" TargetMode="External"/><Relationship Id="rId14" Type="http://schemas.openxmlformats.org/officeDocument/2006/relationships/hyperlink" Target="consultantplus://offline/ref=6FD37077D05E61CBC57DB9B452006487634578622FBC07EC2773BCFA80C671245144887EA0AAD9E1C0E1CAOAb0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1408F-4F10-4611-AB6D-28CAF4181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92</Pages>
  <Words>24793</Words>
  <Characters>175012</Characters>
  <Application>Microsoft Office Word</Application>
  <DocSecurity>0</DocSecurity>
  <Lines>1458</Lines>
  <Paragraphs>398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Минфин УР</Company>
  <LinksUpToDate>false</LinksUpToDate>
  <CharactersWithSpaces>199407</CharactersWithSpaces>
  <SharedDoc>false</SharedDoc>
  <HLinks>
    <vt:vector size="186" baseType="variant">
      <vt:variant>
        <vt:i4>6553653</vt:i4>
      </vt:variant>
      <vt:variant>
        <vt:i4>123</vt:i4>
      </vt:variant>
      <vt:variant>
        <vt:i4>0</vt:i4>
      </vt:variant>
      <vt:variant>
        <vt:i4>5</vt:i4>
      </vt:variant>
      <vt:variant>
        <vt:lpwstr/>
      </vt:variant>
      <vt:variant>
        <vt:lpwstr>Par1743</vt:lpwstr>
      </vt:variant>
      <vt:variant>
        <vt:i4>6881329</vt:i4>
      </vt:variant>
      <vt:variant>
        <vt:i4>120</vt:i4>
      </vt:variant>
      <vt:variant>
        <vt:i4>0</vt:i4>
      </vt:variant>
      <vt:variant>
        <vt:i4>5</vt:i4>
      </vt:variant>
      <vt:variant>
        <vt:lpwstr/>
      </vt:variant>
      <vt:variant>
        <vt:lpwstr>Par1398</vt:lpwstr>
      </vt:variant>
      <vt:variant>
        <vt:i4>6619187</vt:i4>
      </vt:variant>
      <vt:variant>
        <vt:i4>117</vt:i4>
      </vt:variant>
      <vt:variant>
        <vt:i4>0</vt:i4>
      </vt:variant>
      <vt:variant>
        <vt:i4>5</vt:i4>
      </vt:variant>
      <vt:variant>
        <vt:lpwstr/>
      </vt:variant>
      <vt:variant>
        <vt:lpwstr>Par1151</vt:lpwstr>
      </vt:variant>
      <vt:variant>
        <vt:i4>6422578</vt:i4>
      </vt:variant>
      <vt:variant>
        <vt:i4>111</vt:i4>
      </vt:variant>
      <vt:variant>
        <vt:i4>0</vt:i4>
      </vt:variant>
      <vt:variant>
        <vt:i4>5</vt:i4>
      </vt:variant>
      <vt:variant>
        <vt:lpwstr/>
      </vt:variant>
      <vt:variant>
        <vt:lpwstr>Par704</vt:lpwstr>
      </vt:variant>
      <vt:variant>
        <vt:i4>7077938</vt:i4>
      </vt:variant>
      <vt:variant>
        <vt:i4>108</vt:i4>
      </vt:variant>
      <vt:variant>
        <vt:i4>0</vt:i4>
      </vt:variant>
      <vt:variant>
        <vt:i4>5</vt:i4>
      </vt:variant>
      <vt:variant>
        <vt:lpwstr/>
      </vt:variant>
      <vt:variant>
        <vt:lpwstr>Par409</vt:lpwstr>
      </vt:variant>
      <vt:variant>
        <vt:i4>6422578</vt:i4>
      </vt:variant>
      <vt:variant>
        <vt:i4>105</vt:i4>
      </vt:variant>
      <vt:variant>
        <vt:i4>0</vt:i4>
      </vt:variant>
      <vt:variant>
        <vt:i4>5</vt:i4>
      </vt:variant>
      <vt:variant>
        <vt:lpwstr/>
      </vt:variant>
      <vt:variant>
        <vt:lpwstr>Par1028</vt:lpwstr>
      </vt:variant>
      <vt:variant>
        <vt:i4>7012402</vt:i4>
      </vt:variant>
      <vt:variant>
        <vt:i4>102</vt:i4>
      </vt:variant>
      <vt:variant>
        <vt:i4>0</vt:i4>
      </vt:variant>
      <vt:variant>
        <vt:i4>5</vt:i4>
      </vt:variant>
      <vt:variant>
        <vt:lpwstr/>
      </vt:variant>
      <vt:variant>
        <vt:lpwstr>Par208</vt:lpwstr>
      </vt:variant>
      <vt:variant>
        <vt:i4>6422578</vt:i4>
      </vt:variant>
      <vt:variant>
        <vt:i4>99</vt:i4>
      </vt:variant>
      <vt:variant>
        <vt:i4>0</vt:i4>
      </vt:variant>
      <vt:variant>
        <vt:i4>5</vt:i4>
      </vt:variant>
      <vt:variant>
        <vt:lpwstr/>
      </vt:variant>
      <vt:variant>
        <vt:lpwstr>Par1028</vt:lpwstr>
      </vt:variant>
      <vt:variant>
        <vt:i4>7077938</vt:i4>
      </vt:variant>
      <vt:variant>
        <vt:i4>96</vt:i4>
      </vt:variant>
      <vt:variant>
        <vt:i4>0</vt:i4>
      </vt:variant>
      <vt:variant>
        <vt:i4>5</vt:i4>
      </vt:variant>
      <vt:variant>
        <vt:lpwstr/>
      </vt:variant>
      <vt:variant>
        <vt:lpwstr>Par805</vt:lpwstr>
      </vt:variant>
      <vt:variant>
        <vt:i4>6291505</vt:i4>
      </vt:variant>
      <vt:variant>
        <vt:i4>93</vt:i4>
      </vt:variant>
      <vt:variant>
        <vt:i4>0</vt:i4>
      </vt:variant>
      <vt:variant>
        <vt:i4>5</vt:i4>
      </vt:variant>
      <vt:variant>
        <vt:lpwstr/>
      </vt:variant>
      <vt:variant>
        <vt:lpwstr>Par534</vt:lpwstr>
      </vt:variant>
      <vt:variant>
        <vt:i4>6946866</vt:i4>
      </vt:variant>
      <vt:variant>
        <vt:i4>90</vt:i4>
      </vt:variant>
      <vt:variant>
        <vt:i4>0</vt:i4>
      </vt:variant>
      <vt:variant>
        <vt:i4>5</vt:i4>
      </vt:variant>
      <vt:variant>
        <vt:lpwstr/>
      </vt:variant>
      <vt:variant>
        <vt:lpwstr>Par308</vt:lpwstr>
      </vt:variant>
      <vt:variant>
        <vt:i4>6422578</vt:i4>
      </vt:variant>
      <vt:variant>
        <vt:i4>87</vt:i4>
      </vt:variant>
      <vt:variant>
        <vt:i4>0</vt:i4>
      </vt:variant>
      <vt:variant>
        <vt:i4>5</vt:i4>
      </vt:variant>
      <vt:variant>
        <vt:lpwstr/>
      </vt:variant>
      <vt:variant>
        <vt:lpwstr>Par1028</vt:lpwstr>
      </vt:variant>
      <vt:variant>
        <vt:i4>6422578</vt:i4>
      </vt:variant>
      <vt:variant>
        <vt:i4>84</vt:i4>
      </vt:variant>
      <vt:variant>
        <vt:i4>0</vt:i4>
      </vt:variant>
      <vt:variant>
        <vt:i4>5</vt:i4>
      </vt:variant>
      <vt:variant>
        <vt:lpwstr/>
      </vt:variant>
      <vt:variant>
        <vt:lpwstr>Par1028</vt:lpwstr>
      </vt:variant>
      <vt:variant>
        <vt:i4>6422578</vt:i4>
      </vt:variant>
      <vt:variant>
        <vt:i4>81</vt:i4>
      </vt:variant>
      <vt:variant>
        <vt:i4>0</vt:i4>
      </vt:variant>
      <vt:variant>
        <vt:i4>5</vt:i4>
      </vt:variant>
      <vt:variant>
        <vt:lpwstr/>
      </vt:variant>
      <vt:variant>
        <vt:lpwstr>Par1028</vt:lpwstr>
      </vt:variant>
      <vt:variant>
        <vt:i4>6422578</vt:i4>
      </vt:variant>
      <vt:variant>
        <vt:i4>78</vt:i4>
      </vt:variant>
      <vt:variant>
        <vt:i4>0</vt:i4>
      </vt:variant>
      <vt:variant>
        <vt:i4>5</vt:i4>
      </vt:variant>
      <vt:variant>
        <vt:lpwstr/>
      </vt:variant>
      <vt:variant>
        <vt:lpwstr>Par1028</vt:lpwstr>
      </vt:variant>
      <vt:variant>
        <vt:i4>6422578</vt:i4>
      </vt:variant>
      <vt:variant>
        <vt:i4>75</vt:i4>
      </vt:variant>
      <vt:variant>
        <vt:i4>0</vt:i4>
      </vt:variant>
      <vt:variant>
        <vt:i4>5</vt:i4>
      </vt:variant>
      <vt:variant>
        <vt:lpwstr/>
      </vt:variant>
      <vt:variant>
        <vt:lpwstr>Par1028</vt:lpwstr>
      </vt:variant>
      <vt:variant>
        <vt:i4>6422579</vt:i4>
      </vt:variant>
      <vt:variant>
        <vt:i4>51</vt:i4>
      </vt:variant>
      <vt:variant>
        <vt:i4>0</vt:i4>
      </vt:variant>
      <vt:variant>
        <vt:i4>5</vt:i4>
      </vt:variant>
      <vt:variant>
        <vt:lpwstr/>
      </vt:variant>
      <vt:variant>
        <vt:lpwstr>Par1125</vt:lpwstr>
      </vt:variant>
      <vt:variant>
        <vt:i4>6291510</vt:i4>
      </vt:variant>
      <vt:variant>
        <vt:i4>48</vt:i4>
      </vt:variant>
      <vt:variant>
        <vt:i4>0</vt:i4>
      </vt:variant>
      <vt:variant>
        <vt:i4>5</vt:i4>
      </vt:variant>
      <vt:variant>
        <vt:lpwstr/>
      </vt:variant>
      <vt:variant>
        <vt:lpwstr>Par746</vt:lpwstr>
      </vt:variant>
      <vt:variant>
        <vt:i4>6422581</vt:i4>
      </vt:variant>
      <vt:variant>
        <vt:i4>45</vt:i4>
      </vt:variant>
      <vt:variant>
        <vt:i4>0</vt:i4>
      </vt:variant>
      <vt:variant>
        <vt:i4>5</vt:i4>
      </vt:variant>
      <vt:variant>
        <vt:lpwstr/>
      </vt:variant>
      <vt:variant>
        <vt:lpwstr>Par477</vt:lpwstr>
      </vt:variant>
      <vt:variant>
        <vt:i4>6422578</vt:i4>
      </vt:variant>
      <vt:variant>
        <vt:i4>33</vt:i4>
      </vt:variant>
      <vt:variant>
        <vt:i4>0</vt:i4>
      </vt:variant>
      <vt:variant>
        <vt:i4>5</vt:i4>
      </vt:variant>
      <vt:variant>
        <vt:lpwstr/>
      </vt:variant>
      <vt:variant>
        <vt:lpwstr>Par1021</vt:lpwstr>
      </vt:variant>
      <vt:variant>
        <vt:i4>6750256</vt:i4>
      </vt:variant>
      <vt:variant>
        <vt:i4>30</vt:i4>
      </vt:variant>
      <vt:variant>
        <vt:i4>0</vt:i4>
      </vt:variant>
      <vt:variant>
        <vt:i4>5</vt:i4>
      </vt:variant>
      <vt:variant>
        <vt:lpwstr/>
      </vt:variant>
      <vt:variant>
        <vt:lpwstr>Par620</vt:lpwstr>
      </vt:variant>
      <vt:variant>
        <vt:i4>6946869</vt:i4>
      </vt:variant>
      <vt:variant>
        <vt:i4>27</vt:i4>
      </vt:variant>
      <vt:variant>
        <vt:i4>0</vt:i4>
      </vt:variant>
      <vt:variant>
        <vt:i4>5</vt:i4>
      </vt:variant>
      <vt:variant>
        <vt:lpwstr/>
      </vt:variant>
      <vt:variant>
        <vt:lpwstr>Par378</vt:lpwstr>
      </vt:variant>
      <vt:variant>
        <vt:i4>6684720</vt:i4>
      </vt:variant>
      <vt:variant>
        <vt:i4>24</vt:i4>
      </vt:variant>
      <vt:variant>
        <vt:i4>0</vt:i4>
      </vt:variant>
      <vt:variant>
        <vt:i4>5</vt:i4>
      </vt:variant>
      <vt:variant>
        <vt:lpwstr/>
      </vt:variant>
      <vt:variant>
        <vt:lpwstr>Par1264</vt:lpwstr>
      </vt:variant>
      <vt:variant>
        <vt:i4>6946868</vt:i4>
      </vt:variant>
      <vt:variant>
        <vt:i4>21</vt:i4>
      </vt:variant>
      <vt:variant>
        <vt:i4>0</vt:i4>
      </vt:variant>
      <vt:variant>
        <vt:i4>5</vt:i4>
      </vt:variant>
      <vt:variant>
        <vt:lpwstr/>
      </vt:variant>
      <vt:variant>
        <vt:lpwstr>Par962</vt:lpwstr>
      </vt:variant>
      <vt:variant>
        <vt:i4>6750262</vt:i4>
      </vt:variant>
      <vt:variant>
        <vt:i4>18</vt:i4>
      </vt:variant>
      <vt:variant>
        <vt:i4>0</vt:i4>
      </vt:variant>
      <vt:variant>
        <vt:i4>5</vt:i4>
      </vt:variant>
      <vt:variant>
        <vt:lpwstr/>
      </vt:variant>
      <vt:variant>
        <vt:lpwstr>Par640</vt:lpwstr>
      </vt:variant>
      <vt:variant>
        <vt:i4>7012407</vt:i4>
      </vt:variant>
      <vt:variant>
        <vt:i4>15</vt:i4>
      </vt:variant>
      <vt:variant>
        <vt:i4>0</vt:i4>
      </vt:variant>
      <vt:variant>
        <vt:i4>5</vt:i4>
      </vt:variant>
      <vt:variant>
        <vt:lpwstr/>
      </vt:variant>
      <vt:variant>
        <vt:lpwstr>Par359</vt:lpwstr>
      </vt:variant>
      <vt:variant>
        <vt:i4>6422578</vt:i4>
      </vt:variant>
      <vt:variant>
        <vt:i4>12</vt:i4>
      </vt:variant>
      <vt:variant>
        <vt:i4>0</vt:i4>
      </vt:variant>
      <vt:variant>
        <vt:i4>5</vt:i4>
      </vt:variant>
      <vt:variant>
        <vt:lpwstr/>
      </vt:variant>
      <vt:variant>
        <vt:lpwstr>Par1028</vt:lpwstr>
      </vt:variant>
      <vt:variant>
        <vt:i4>6422578</vt:i4>
      </vt:variant>
      <vt:variant>
        <vt:i4>9</vt:i4>
      </vt:variant>
      <vt:variant>
        <vt:i4>0</vt:i4>
      </vt:variant>
      <vt:variant>
        <vt:i4>5</vt:i4>
      </vt:variant>
      <vt:variant>
        <vt:lpwstr/>
      </vt:variant>
      <vt:variant>
        <vt:lpwstr>Par1028</vt:lpwstr>
      </vt:variant>
      <vt:variant>
        <vt:i4>6422578</vt:i4>
      </vt:variant>
      <vt:variant>
        <vt:i4>6</vt:i4>
      </vt:variant>
      <vt:variant>
        <vt:i4>0</vt:i4>
      </vt:variant>
      <vt:variant>
        <vt:i4>5</vt:i4>
      </vt:variant>
      <vt:variant>
        <vt:lpwstr/>
      </vt:variant>
      <vt:variant>
        <vt:lpwstr>Par1028</vt:lpwstr>
      </vt:variant>
      <vt:variant>
        <vt:i4>6357043</vt:i4>
      </vt:variant>
      <vt:variant>
        <vt:i4>3</vt:i4>
      </vt:variant>
      <vt:variant>
        <vt:i4>0</vt:i4>
      </vt:variant>
      <vt:variant>
        <vt:i4>5</vt:i4>
      </vt:variant>
      <vt:variant>
        <vt:lpwstr/>
      </vt:variant>
      <vt:variant>
        <vt:lpwstr>Par515</vt:lpwstr>
      </vt:variant>
      <vt:variant>
        <vt:i4>7012402</vt:i4>
      </vt:variant>
      <vt:variant>
        <vt:i4>0</vt:i4>
      </vt:variant>
      <vt:variant>
        <vt:i4>0</vt:i4>
      </vt:variant>
      <vt:variant>
        <vt:i4>5</vt:i4>
      </vt:variant>
      <vt:variant>
        <vt:lpwstr/>
      </vt:variant>
      <vt:variant>
        <vt:lpwstr>Par208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Kadyrova</dc:creator>
  <cp:lastModifiedBy>Sinelnik</cp:lastModifiedBy>
  <cp:revision>6</cp:revision>
  <cp:lastPrinted>2016-04-27T12:50:00Z</cp:lastPrinted>
  <dcterms:created xsi:type="dcterms:W3CDTF">2016-04-27T09:13:00Z</dcterms:created>
  <dcterms:modified xsi:type="dcterms:W3CDTF">2016-05-12T10:10:00Z</dcterms:modified>
</cp:coreProperties>
</file>