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D1" w:rsidRDefault="000474D1" w:rsidP="000474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4D1" w:rsidRPr="00B03ED7" w:rsidRDefault="004657DB" w:rsidP="00047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  <w:r w:rsidR="000474D1" w:rsidRPr="00B03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4D1" w:rsidRPr="00B03ED7" w:rsidRDefault="000474D1" w:rsidP="00047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ED7">
        <w:rPr>
          <w:rFonts w:ascii="Times New Roman" w:hAnsi="Times New Roman" w:cs="Times New Roman"/>
          <w:sz w:val="24"/>
          <w:szCs w:val="24"/>
        </w:rPr>
        <w:t>к Методике</w:t>
      </w:r>
    </w:p>
    <w:p w:rsidR="000474D1" w:rsidRPr="00B03ED7" w:rsidRDefault="000474D1" w:rsidP="00047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ED7">
        <w:rPr>
          <w:rFonts w:ascii="Times New Roman" w:hAnsi="Times New Roman" w:cs="Times New Roman"/>
          <w:sz w:val="24"/>
          <w:szCs w:val="24"/>
        </w:rPr>
        <w:t xml:space="preserve">расчета и оценки показателей </w:t>
      </w:r>
    </w:p>
    <w:p w:rsidR="000474D1" w:rsidRPr="00B03ED7" w:rsidRDefault="000474D1" w:rsidP="00047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ED7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менеджмента, </w:t>
      </w:r>
    </w:p>
    <w:p w:rsidR="000474D1" w:rsidRPr="00B03ED7" w:rsidRDefault="000474D1" w:rsidP="00047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3ED7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B03ED7">
        <w:rPr>
          <w:rFonts w:ascii="Times New Roman" w:hAnsi="Times New Roman" w:cs="Times New Roman"/>
          <w:sz w:val="24"/>
          <w:szCs w:val="24"/>
        </w:rPr>
        <w:t xml:space="preserve">  главными распорядителями </w:t>
      </w:r>
    </w:p>
    <w:p w:rsidR="000474D1" w:rsidRDefault="000474D1" w:rsidP="00047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3ED7">
        <w:rPr>
          <w:rFonts w:ascii="Times New Roman" w:hAnsi="Times New Roman" w:cs="Times New Roman"/>
          <w:sz w:val="24"/>
          <w:szCs w:val="24"/>
        </w:rPr>
        <w:t>средств бюджета Удмуртской Республики</w:t>
      </w:r>
    </w:p>
    <w:p w:rsidR="000474D1" w:rsidRPr="00605EF3" w:rsidRDefault="000474D1" w:rsidP="000474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4D1" w:rsidRDefault="000474D1" w:rsidP="0004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6"/>
      <w:bookmarkEnd w:id="0"/>
    </w:p>
    <w:p w:rsidR="000474D1" w:rsidRPr="00605EF3" w:rsidRDefault="000474D1" w:rsidP="0004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EF3">
        <w:rPr>
          <w:rFonts w:ascii="Times New Roman" w:hAnsi="Times New Roman" w:cs="Times New Roman"/>
          <w:sz w:val="28"/>
          <w:szCs w:val="28"/>
        </w:rPr>
        <w:t xml:space="preserve">Рейтинг главных распорядителей по уровню </w:t>
      </w:r>
      <w:proofErr w:type="gramStart"/>
      <w:r w:rsidRPr="00605EF3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60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4D1" w:rsidRPr="00605EF3" w:rsidRDefault="000474D1" w:rsidP="0004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EF3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</w:t>
      </w:r>
    </w:p>
    <w:p w:rsidR="000474D1" w:rsidRPr="00605EF3" w:rsidRDefault="000474D1" w:rsidP="0004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EF3">
        <w:rPr>
          <w:rFonts w:ascii="Times New Roman" w:hAnsi="Times New Roman" w:cs="Times New Roman"/>
          <w:sz w:val="28"/>
          <w:szCs w:val="28"/>
        </w:rPr>
        <w:t xml:space="preserve">за _____ год </w:t>
      </w:r>
    </w:p>
    <w:p w:rsidR="000474D1" w:rsidRDefault="000474D1" w:rsidP="0004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EF3">
        <w:rPr>
          <w:rFonts w:ascii="Times New Roman" w:hAnsi="Times New Roman" w:cs="Times New Roman"/>
          <w:sz w:val="28"/>
          <w:szCs w:val="28"/>
        </w:rPr>
        <w:t>(за ___ квартал ___ года)</w:t>
      </w:r>
    </w:p>
    <w:p w:rsidR="000474D1" w:rsidRPr="00605EF3" w:rsidRDefault="000474D1" w:rsidP="0004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4D1" w:rsidRPr="00942453" w:rsidRDefault="000474D1" w:rsidP="0004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71" w:type="dxa"/>
        <w:tblLook w:val="04A0"/>
      </w:tblPr>
      <w:tblGrid>
        <w:gridCol w:w="2812"/>
        <w:gridCol w:w="1472"/>
        <w:gridCol w:w="1803"/>
        <w:gridCol w:w="1764"/>
        <w:gridCol w:w="1720"/>
      </w:tblGrid>
      <w:tr w:rsidR="00FA1493" w:rsidRPr="00942453" w:rsidTr="00FA1493">
        <w:trPr>
          <w:tblHeader/>
        </w:trPr>
        <w:tc>
          <w:tcPr>
            <w:tcW w:w="2812" w:type="dxa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53">
              <w:rPr>
                <w:sz w:val="24"/>
                <w:szCs w:val="24"/>
              </w:rPr>
              <w:t>Место в рейтинге</w:t>
            </w:r>
          </w:p>
        </w:tc>
        <w:tc>
          <w:tcPr>
            <w:tcW w:w="1472" w:type="dxa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ГРБС</w:t>
            </w:r>
          </w:p>
        </w:tc>
        <w:tc>
          <w:tcPr>
            <w:tcW w:w="1803" w:type="dxa"/>
          </w:tcPr>
          <w:p w:rsidR="00FA1493" w:rsidRPr="008B3853" w:rsidRDefault="00FA1493" w:rsidP="00FA1493">
            <w:pPr>
              <w:widowControl w:val="0"/>
              <w:autoSpaceDE w:val="0"/>
              <w:autoSpaceDN w:val="0"/>
              <w:adjustRightInd w:val="0"/>
              <w:ind w:right="83"/>
              <w:jc w:val="center"/>
              <w:rPr>
                <w:sz w:val="24"/>
                <w:szCs w:val="24"/>
              </w:rPr>
            </w:pPr>
            <w:r w:rsidRPr="008B385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главного распорядителя средств бюджета Удмуртской Республики</w:t>
            </w:r>
          </w:p>
        </w:tc>
        <w:tc>
          <w:tcPr>
            <w:tcW w:w="1764" w:type="dxa"/>
          </w:tcPr>
          <w:p w:rsidR="00FA1493" w:rsidRPr="008B3853" w:rsidRDefault="00FA1493" w:rsidP="00FA1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853">
              <w:rPr>
                <w:sz w:val="24"/>
                <w:szCs w:val="24"/>
              </w:rPr>
              <w:t xml:space="preserve">Итоговая оценка </w:t>
            </w:r>
            <w:proofErr w:type="gramStart"/>
            <w:r w:rsidRPr="008B3853">
              <w:rPr>
                <w:sz w:val="24"/>
                <w:szCs w:val="24"/>
              </w:rPr>
              <w:t>качества финансового менеджмента</w:t>
            </w:r>
            <w:r w:rsidRPr="008B3853">
              <w:rPr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главного р</w:t>
            </w:r>
            <w:r w:rsidRPr="008B3853">
              <w:rPr>
                <w:bCs/>
                <w:color w:val="000000" w:themeColor="text1"/>
                <w:sz w:val="24"/>
                <w:szCs w:val="24"/>
              </w:rPr>
              <w:t>аспорядителя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средств бюджета Удмуртской Республики</w:t>
            </w:r>
            <w:proofErr w:type="gramEnd"/>
            <w:r w:rsidRPr="008B3853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8B3853">
              <w:rPr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  <w:r w:rsidRPr="008B3853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720" w:type="dxa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sz w:val="24"/>
                <w:szCs w:val="24"/>
              </w:rPr>
              <w:t>качества финансового менеджмента главного распорядителя средств бюджета Удмуртской Республики</w:t>
            </w:r>
            <w:proofErr w:type="gramEnd"/>
          </w:p>
        </w:tc>
      </w:tr>
      <w:tr w:rsidR="00FA1493" w:rsidRPr="00942453" w:rsidTr="00FA1493">
        <w:tc>
          <w:tcPr>
            <w:tcW w:w="2812" w:type="dxa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3853"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A1493" w:rsidRPr="008B3853" w:rsidRDefault="00FA1493" w:rsidP="00FA1493">
            <w:pPr>
              <w:widowControl w:val="0"/>
              <w:autoSpaceDE w:val="0"/>
              <w:autoSpaceDN w:val="0"/>
              <w:adjustRightInd w:val="0"/>
              <w:ind w:right="131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1493" w:rsidRPr="00942453" w:rsidTr="00FA1493">
        <w:tc>
          <w:tcPr>
            <w:tcW w:w="2812" w:type="dxa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3853"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A1493" w:rsidRPr="008B3853" w:rsidRDefault="00FA1493" w:rsidP="00FA1493">
            <w:pPr>
              <w:widowControl w:val="0"/>
              <w:autoSpaceDE w:val="0"/>
              <w:autoSpaceDN w:val="0"/>
              <w:adjustRightInd w:val="0"/>
              <w:ind w:right="131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1493" w:rsidRPr="00942453" w:rsidTr="00FA1493">
        <w:tc>
          <w:tcPr>
            <w:tcW w:w="2812" w:type="dxa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3853">
              <w:rPr>
                <w:sz w:val="24"/>
                <w:szCs w:val="24"/>
              </w:rPr>
              <w:t>3 и т.д.</w:t>
            </w:r>
          </w:p>
        </w:tc>
        <w:tc>
          <w:tcPr>
            <w:tcW w:w="1472" w:type="dxa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A1493" w:rsidRPr="008B3853" w:rsidRDefault="00FA1493" w:rsidP="00FA1493">
            <w:pPr>
              <w:widowControl w:val="0"/>
              <w:autoSpaceDE w:val="0"/>
              <w:autoSpaceDN w:val="0"/>
              <w:adjustRightInd w:val="0"/>
              <w:ind w:right="131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1493" w:rsidRPr="00942453" w:rsidTr="002A1687">
        <w:tc>
          <w:tcPr>
            <w:tcW w:w="6087" w:type="dxa"/>
            <w:gridSpan w:val="3"/>
          </w:tcPr>
          <w:p w:rsidR="00FA1493" w:rsidRPr="008B3853" w:rsidRDefault="00FA1493" w:rsidP="00FA1493">
            <w:pPr>
              <w:widowControl w:val="0"/>
              <w:autoSpaceDE w:val="0"/>
              <w:autoSpaceDN w:val="0"/>
              <w:adjustRightInd w:val="0"/>
              <w:ind w:right="1310"/>
              <w:jc w:val="both"/>
              <w:rPr>
                <w:sz w:val="24"/>
                <w:szCs w:val="24"/>
              </w:rPr>
            </w:pPr>
            <w:r w:rsidRPr="008B3853">
              <w:rPr>
                <w:sz w:val="24"/>
                <w:szCs w:val="24"/>
              </w:rPr>
              <w:t>Средний уровень качества финансового менеджмента, осуществл</w:t>
            </w:r>
            <w:r>
              <w:rPr>
                <w:sz w:val="24"/>
                <w:szCs w:val="24"/>
              </w:rPr>
              <w:t>я</w:t>
            </w:r>
            <w:r w:rsidRPr="008B3853">
              <w:rPr>
                <w:sz w:val="24"/>
                <w:szCs w:val="24"/>
              </w:rPr>
              <w:t xml:space="preserve">емого </w:t>
            </w:r>
            <w:r>
              <w:rPr>
                <w:sz w:val="24"/>
                <w:szCs w:val="24"/>
              </w:rPr>
              <w:t xml:space="preserve">главными распорядителями средств бюджета Удмуртской Республики,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Е</m:t>
                  </m:r>
                </m:e>
                <m:sub>
                  <w:proofErr w:type="gramStart"/>
                  <m:r>
                    <w:rPr>
                      <w:rFonts w:ascii="Cambria Math"/>
                      <w:sz w:val="24"/>
                      <w:szCs w:val="24"/>
                    </w:rPr>
                    <m:t>ср</m:t>
                  </m:r>
                  <w:proofErr w:type="gramEnd"/>
                </m:sub>
              </m:sSub>
            </m:oMath>
            <w:r w:rsidRPr="008B3853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3484" w:type="dxa"/>
            <w:gridSpan w:val="2"/>
          </w:tcPr>
          <w:p w:rsidR="00FA1493" w:rsidRPr="008B3853" w:rsidRDefault="00FA1493" w:rsidP="0006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3853">
              <w:rPr>
                <w:sz w:val="24"/>
                <w:szCs w:val="24"/>
              </w:rPr>
              <w:t xml:space="preserve">       </w:t>
            </w:r>
          </w:p>
        </w:tc>
      </w:tr>
    </w:tbl>
    <w:p w:rsidR="000474D1" w:rsidRPr="00942453" w:rsidRDefault="000474D1" w:rsidP="000474D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71640" w:rsidRDefault="00171640"/>
    <w:sectPr w:rsidR="00171640" w:rsidSect="0017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D1"/>
    <w:rsid w:val="000474D1"/>
    <w:rsid w:val="00047AF2"/>
    <w:rsid w:val="00171640"/>
    <w:rsid w:val="00250370"/>
    <w:rsid w:val="004657DB"/>
    <w:rsid w:val="00A031B3"/>
    <w:rsid w:val="00AA1C6C"/>
    <w:rsid w:val="00E40794"/>
    <w:rsid w:val="00EE6A93"/>
    <w:rsid w:val="00FA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4D1"/>
    <w:pPr>
      <w:ind w:left="720"/>
      <w:contextualSpacing/>
    </w:pPr>
    <w:rPr>
      <w:rFonts w:ascii="Calibri" w:eastAsia="Times New Roman" w:hAnsi="Calibri" w:cs="Times New Roman"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kubasheva</dc:creator>
  <cp:keywords/>
  <dc:description/>
  <cp:lastModifiedBy>kubasheva</cp:lastModifiedBy>
  <cp:revision>4</cp:revision>
  <dcterms:created xsi:type="dcterms:W3CDTF">2014-12-22T11:31:00Z</dcterms:created>
  <dcterms:modified xsi:type="dcterms:W3CDTF">2015-02-02T06:34:00Z</dcterms:modified>
</cp:coreProperties>
</file>