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02" w:rsidRDefault="00825010" w:rsidP="00B617A9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2060"/>
          <w:sz w:val="28"/>
          <w:szCs w:val="28"/>
        </w:rPr>
      </w:pPr>
      <w:r w:rsidRPr="00A077E5">
        <w:rPr>
          <w:b/>
          <w:color w:val="002060"/>
          <w:sz w:val="28"/>
          <w:szCs w:val="28"/>
        </w:rPr>
        <w:t>Обзор типовых ситуаций</w:t>
      </w:r>
      <w:r w:rsidR="00274F02" w:rsidRPr="00A077E5">
        <w:rPr>
          <w:b/>
          <w:color w:val="002060"/>
          <w:sz w:val="28"/>
          <w:szCs w:val="28"/>
        </w:rPr>
        <w:t xml:space="preserve"> конфликта интересов на </w:t>
      </w:r>
      <w:r w:rsidR="00CB162A" w:rsidRPr="00A077E5">
        <w:rPr>
          <w:b/>
          <w:color w:val="002060"/>
          <w:sz w:val="28"/>
          <w:szCs w:val="28"/>
        </w:rPr>
        <w:t>гражданской</w:t>
      </w:r>
      <w:r w:rsidR="00274F02" w:rsidRPr="00A077E5">
        <w:rPr>
          <w:b/>
          <w:color w:val="002060"/>
          <w:sz w:val="28"/>
          <w:szCs w:val="28"/>
        </w:rPr>
        <w:t xml:space="preserve"> службе и порядок их урегулирования</w:t>
      </w:r>
    </w:p>
    <w:p w:rsidR="00A077E5" w:rsidRDefault="00A077E5" w:rsidP="00A077E5">
      <w:pPr>
        <w:autoSpaceDE w:val="0"/>
        <w:autoSpaceDN w:val="0"/>
        <w:adjustRightInd w:val="0"/>
        <w:jc w:val="center"/>
        <w:outlineLvl w:val="1"/>
      </w:pPr>
      <w:proofErr w:type="gramStart"/>
      <w:r w:rsidRPr="00A077E5">
        <w:rPr>
          <w:color w:val="002060"/>
        </w:rPr>
        <w:t xml:space="preserve">(извлечение из </w:t>
      </w:r>
      <w:r w:rsidRPr="00A077E5">
        <w:t>Памятки</w:t>
      </w:r>
      <w:r>
        <w:t xml:space="preserve"> </w:t>
      </w:r>
      <w:r w:rsidRPr="00A077E5">
        <w:t xml:space="preserve">об ограничениях, запретах, требованиях к служебному поведению и предупреждению коррупционных правонарушений, связанных с прохождением федеральной государственной гражданской службы в Министерстве труда и социальной защиты </w:t>
      </w:r>
      <w:proofErr w:type="gramEnd"/>
    </w:p>
    <w:p w:rsidR="00A077E5" w:rsidRPr="00A077E5" w:rsidRDefault="00A077E5" w:rsidP="00A077E5">
      <w:pPr>
        <w:autoSpaceDE w:val="0"/>
        <w:autoSpaceDN w:val="0"/>
        <w:adjustRightInd w:val="0"/>
        <w:jc w:val="center"/>
        <w:outlineLvl w:val="1"/>
      </w:pPr>
      <w:proofErr w:type="gramStart"/>
      <w:r w:rsidRPr="00A077E5">
        <w:t>Российской Федерации</w:t>
      </w:r>
      <w:r>
        <w:t>, 2015 год</w:t>
      </w:r>
      <w:r w:rsidRPr="00A077E5">
        <w:t>)</w:t>
      </w:r>
      <w:proofErr w:type="gramEnd"/>
    </w:p>
    <w:p w:rsidR="00825010" w:rsidRPr="00A077E5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647E">
        <w:rPr>
          <w:sz w:val="28"/>
          <w:szCs w:val="28"/>
        </w:rPr>
        <w:t xml:space="preserve">В соответствии с </w:t>
      </w:r>
      <w:hyperlink r:id="rId8" w:history="1">
        <w:r w:rsidRPr="00BE647E">
          <w:rPr>
            <w:sz w:val="28"/>
            <w:szCs w:val="28"/>
          </w:rPr>
          <w:t>частью 1 статьи 10</w:t>
        </w:r>
      </w:hyperlink>
      <w:r w:rsidRPr="00BE647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BE647E">
        <w:rPr>
          <w:sz w:val="28"/>
          <w:szCs w:val="28"/>
        </w:rPr>
        <w:t xml:space="preserve"> 273-ФЗ под конфликтом интересов понимается ситуация, при которой личная заинтересованность (прямая или косвенная) </w:t>
      </w:r>
      <w:r w:rsidR="002C58C7"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2C58C7"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способное привести</w:t>
      </w:r>
      <w:proofErr w:type="gramEnd"/>
      <w:r w:rsidRPr="00BE647E">
        <w:rPr>
          <w:sz w:val="28"/>
          <w:szCs w:val="28"/>
        </w:rPr>
        <w:t xml:space="preserve"> к причинению вреда правам и законным интересам граждан, организаций, общества или государства.</w:t>
      </w:r>
    </w:p>
    <w:p w:rsidR="00825010" w:rsidRPr="00BE647E" w:rsidRDefault="00972D4C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r w:rsidR="00825010">
          <w:rPr>
            <w:sz w:val="28"/>
            <w:szCs w:val="28"/>
          </w:rPr>
          <w:t>Часть</w:t>
        </w:r>
      </w:hyperlink>
      <w:r w:rsidR="00825010">
        <w:rPr>
          <w:sz w:val="28"/>
          <w:szCs w:val="28"/>
        </w:rPr>
        <w:t xml:space="preserve"> 1 статьи 19</w:t>
      </w:r>
      <w:r w:rsidR="00825010" w:rsidRPr="00BE647E">
        <w:rPr>
          <w:sz w:val="28"/>
          <w:szCs w:val="28"/>
        </w:rPr>
        <w:t xml:space="preserve"> Федерального закона </w:t>
      </w:r>
      <w:r w:rsidR="00825010">
        <w:rPr>
          <w:sz w:val="28"/>
          <w:szCs w:val="28"/>
        </w:rPr>
        <w:t>№</w:t>
      </w:r>
      <w:r w:rsidR="00825010" w:rsidRPr="00BE647E">
        <w:rPr>
          <w:sz w:val="28"/>
          <w:szCs w:val="28"/>
        </w:rPr>
        <w:t xml:space="preserve"> 79-ФЗ </w:t>
      </w:r>
      <w:r w:rsidR="00825010">
        <w:rPr>
          <w:sz w:val="28"/>
          <w:szCs w:val="28"/>
        </w:rPr>
        <w:t xml:space="preserve">определяет </w:t>
      </w:r>
      <w:r w:rsidR="00825010" w:rsidRPr="00BE647E">
        <w:rPr>
          <w:sz w:val="28"/>
          <w:szCs w:val="28"/>
        </w:rPr>
        <w:t xml:space="preserve">конфликт интересов </w:t>
      </w:r>
      <w:r w:rsidR="00825010">
        <w:rPr>
          <w:sz w:val="28"/>
          <w:szCs w:val="28"/>
        </w:rPr>
        <w:t xml:space="preserve">как </w:t>
      </w:r>
      <w:r w:rsidR="00825010" w:rsidRPr="00BE647E">
        <w:rPr>
          <w:sz w:val="28"/>
          <w:szCs w:val="28"/>
        </w:rPr>
        <w:t xml:space="preserve">ситуацию, при которой личная заинтересованность гражданского служащего </w:t>
      </w:r>
      <w:proofErr w:type="gramStart"/>
      <w:r w:rsidR="00825010" w:rsidRPr="00BE647E">
        <w:rPr>
          <w:sz w:val="28"/>
          <w:szCs w:val="28"/>
        </w:rPr>
        <w:t>влияет</w:t>
      </w:r>
      <w:proofErr w:type="gramEnd"/>
      <w:r w:rsidR="00825010" w:rsidRPr="00BE647E">
        <w:rPr>
          <w:sz w:val="28"/>
          <w:szCs w:val="28"/>
        </w:rPr>
        <w:t xml:space="preserve">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субъекта </w:t>
      </w:r>
      <w:r w:rsidR="00825010">
        <w:rPr>
          <w:sz w:val="28"/>
          <w:szCs w:val="28"/>
        </w:rPr>
        <w:t>Российской Федерации</w:t>
      </w:r>
      <w:r w:rsidR="00825010" w:rsidRPr="00BE647E">
        <w:rPr>
          <w:sz w:val="28"/>
          <w:szCs w:val="28"/>
        </w:rPr>
        <w:t xml:space="preserve"> или </w:t>
      </w:r>
      <w:r w:rsidR="00825010">
        <w:rPr>
          <w:sz w:val="28"/>
          <w:szCs w:val="28"/>
        </w:rPr>
        <w:t>Российской Федерации</w:t>
      </w:r>
      <w:r w:rsidR="00825010" w:rsidRPr="00BE647E">
        <w:rPr>
          <w:sz w:val="28"/>
          <w:szCs w:val="28"/>
        </w:rPr>
        <w:t xml:space="preserve">, способное привести к причинению вреда этим законным интересам граждан, организаций, общества, субъекта </w:t>
      </w:r>
      <w:r w:rsidR="00825010">
        <w:rPr>
          <w:sz w:val="28"/>
          <w:szCs w:val="28"/>
        </w:rPr>
        <w:t>Российской Федерации</w:t>
      </w:r>
      <w:r w:rsidR="00825010" w:rsidRPr="00BE647E">
        <w:rPr>
          <w:sz w:val="28"/>
          <w:szCs w:val="28"/>
        </w:rPr>
        <w:t xml:space="preserve"> или </w:t>
      </w:r>
      <w:r w:rsidR="00825010">
        <w:rPr>
          <w:sz w:val="28"/>
          <w:szCs w:val="28"/>
        </w:rPr>
        <w:t>Российской Федерации</w:t>
      </w:r>
      <w:r w:rsidR="00825010" w:rsidRPr="00BE647E">
        <w:rPr>
          <w:sz w:val="28"/>
          <w:szCs w:val="28"/>
        </w:rPr>
        <w:t>.</w:t>
      </w:r>
    </w:p>
    <w:p w:rsidR="00825010" w:rsidRDefault="00825010" w:rsidP="0082501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Pr="00BE647E">
        <w:rPr>
          <w:sz w:val="28"/>
          <w:szCs w:val="28"/>
        </w:rPr>
        <w:t xml:space="preserve"> </w:t>
      </w:r>
      <w:hyperlink r:id="rId10" w:history="1">
        <w:r w:rsidRPr="00BE647E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BE647E">
          <w:rPr>
            <w:sz w:val="28"/>
            <w:szCs w:val="28"/>
          </w:rPr>
          <w:t xml:space="preserve"> 3</w:t>
        </w:r>
      </w:hyperlink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</w:t>
      </w:r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>нормы</w:t>
      </w:r>
      <w:r w:rsidRPr="00BE647E">
        <w:rPr>
          <w:sz w:val="28"/>
          <w:szCs w:val="28"/>
        </w:rPr>
        <w:t xml:space="preserve"> под личной заинтересованностью гражданского служащего, которая влияет или может 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служащего, членов его семьи или лиц, указанных в </w:t>
      </w:r>
      <w:hyperlink r:id="rId11" w:history="1">
        <w:r w:rsidRPr="00BE647E">
          <w:rPr>
            <w:sz w:val="28"/>
            <w:szCs w:val="28"/>
          </w:rPr>
          <w:t>пункте 5 части 1 статьи 16</w:t>
        </w:r>
        <w:proofErr w:type="gramEnd"/>
      </w:hyperlink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 w:rsidRPr="00BE647E">
        <w:rPr>
          <w:sz w:val="28"/>
          <w:szCs w:val="28"/>
        </w:rPr>
        <w:t>, а также для граждан или организаций, с которыми гражданский служащий связан финансовыми или иными обязательствами.</w:t>
      </w:r>
      <w:r>
        <w:rPr>
          <w:sz w:val="28"/>
          <w:szCs w:val="28"/>
        </w:rPr>
        <w:t xml:space="preserve"> </w:t>
      </w:r>
    </w:p>
    <w:p w:rsidR="00825010" w:rsidRPr="00BE647E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Следует учитывать, что личная заинтересованность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может возникать в тех случаях, когда выгоду получают или могут получить </w:t>
      </w:r>
      <w:r>
        <w:rPr>
          <w:sz w:val="28"/>
          <w:szCs w:val="28"/>
        </w:rPr>
        <w:t xml:space="preserve">определенный круг лиц. К числу таких лиц  относятся члены семьи служащего (не только родители, супруги, дети, братья, сестры гражданского служащего, но и братья, сестры, родители и дети их супругов). </w:t>
      </w:r>
      <w:r w:rsidRPr="00BE647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этим,</w:t>
      </w:r>
      <w:r w:rsidRPr="00BE647E">
        <w:rPr>
          <w:sz w:val="28"/>
          <w:szCs w:val="28"/>
        </w:rPr>
        <w:t xml:space="preserve"> в настояще</w:t>
      </w:r>
      <w:r>
        <w:rPr>
          <w:sz w:val="28"/>
          <w:szCs w:val="28"/>
        </w:rPr>
        <w:t>й</w:t>
      </w:r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памятке</w:t>
      </w:r>
      <w:r w:rsidRPr="00BE647E">
        <w:rPr>
          <w:sz w:val="28"/>
          <w:szCs w:val="28"/>
        </w:rPr>
        <w:t xml:space="preserve"> для определения круга лиц, с выгодой которых может быть связана личная заинтересованность </w:t>
      </w:r>
      <w:r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служащего, используется термин </w:t>
      </w:r>
      <w:r>
        <w:rPr>
          <w:sz w:val="28"/>
          <w:szCs w:val="28"/>
        </w:rPr>
        <w:t>«</w:t>
      </w:r>
      <w:r w:rsidRPr="00BE647E">
        <w:rPr>
          <w:sz w:val="28"/>
          <w:szCs w:val="28"/>
        </w:rPr>
        <w:t xml:space="preserve">родственники и/или иные лица, с которыми связана личная заинтересованность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</w:t>
      </w:r>
      <w:r>
        <w:rPr>
          <w:sz w:val="28"/>
          <w:szCs w:val="28"/>
        </w:rPr>
        <w:t>»</w:t>
      </w:r>
      <w:r w:rsidRPr="00BE647E">
        <w:rPr>
          <w:sz w:val="28"/>
          <w:szCs w:val="28"/>
        </w:rPr>
        <w:t>.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Под указанные определения конфликта интересов попадает </w:t>
      </w:r>
      <w:r>
        <w:rPr>
          <w:sz w:val="28"/>
          <w:szCs w:val="28"/>
        </w:rPr>
        <w:t>значительное количество</w:t>
      </w:r>
      <w:r w:rsidRPr="00BE647E">
        <w:rPr>
          <w:sz w:val="28"/>
          <w:szCs w:val="28"/>
        </w:rPr>
        <w:t xml:space="preserve"> ситуаций, в которых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 может оказаться в процессе </w:t>
      </w:r>
      <w:r w:rsidRPr="00BE647E">
        <w:rPr>
          <w:sz w:val="28"/>
          <w:szCs w:val="28"/>
        </w:rPr>
        <w:lastRenderedPageBreak/>
        <w:t xml:space="preserve">исполнения должностных обязанностей. Учитывая разнообразие частных интересов </w:t>
      </w:r>
      <w:r>
        <w:rPr>
          <w:sz w:val="28"/>
          <w:szCs w:val="28"/>
        </w:rPr>
        <w:t>гражданских</w:t>
      </w:r>
      <w:r w:rsidRPr="00BE647E">
        <w:rPr>
          <w:sz w:val="28"/>
          <w:szCs w:val="28"/>
        </w:rPr>
        <w:t xml:space="preserve"> служащих, составить исчерпывающий перечень таких ситуаций не представляется возможным. Тем не менее, </w:t>
      </w:r>
      <w:r>
        <w:rPr>
          <w:sz w:val="28"/>
          <w:szCs w:val="28"/>
        </w:rPr>
        <w:t>следует</w:t>
      </w:r>
      <w:r w:rsidRPr="00BE647E">
        <w:rPr>
          <w:sz w:val="28"/>
          <w:szCs w:val="28"/>
        </w:rPr>
        <w:t xml:space="preserve"> выделить ряд </w:t>
      </w:r>
      <w:r>
        <w:rPr>
          <w:sz w:val="28"/>
          <w:szCs w:val="28"/>
        </w:rPr>
        <w:t>типичных ситуаций</w:t>
      </w:r>
      <w:r w:rsidRPr="00BE647E">
        <w:rPr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выполнение отдельных функций государственного управления в отношении родственников и/или иных лиц, с которыми связана личная заинтересованность </w:t>
      </w:r>
      <w:r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выполнение иной оплачиваемой работы;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владение ценными бумагами, банковскими вкладами;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получение подарков и услуг;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имущественные обязательства и судебные разбирательства;</w:t>
      </w:r>
    </w:p>
    <w:p w:rsidR="00825010" w:rsidRPr="00B04C0D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04C0D">
        <w:rPr>
          <w:color w:val="000000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color w:val="000000"/>
          <w:sz w:val="28"/>
          <w:szCs w:val="28"/>
        </w:rPr>
        <w:t xml:space="preserve">гражданской </w:t>
      </w:r>
      <w:r w:rsidRPr="00B04C0D">
        <w:rPr>
          <w:color w:val="000000"/>
          <w:sz w:val="28"/>
          <w:szCs w:val="28"/>
        </w:rPr>
        <w:t>службы;</w:t>
      </w:r>
    </w:p>
    <w:p w:rsidR="00825010" w:rsidRPr="00BE647E" w:rsidRDefault="00825010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нарушение установленных запретов (например, использование служебной информации, получение </w:t>
      </w:r>
      <w:r>
        <w:rPr>
          <w:sz w:val="28"/>
          <w:szCs w:val="28"/>
        </w:rPr>
        <w:t xml:space="preserve"> без письменного разрешения представителя нанимателя </w:t>
      </w:r>
      <w:r w:rsidRPr="00BE647E">
        <w:rPr>
          <w:sz w:val="28"/>
          <w:szCs w:val="28"/>
        </w:rPr>
        <w:t>наград, почетных и специальных званий (за исключением научных) от иностранных государств).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настояще</w:t>
      </w:r>
      <w:r>
        <w:rPr>
          <w:sz w:val="28"/>
          <w:szCs w:val="28"/>
        </w:rPr>
        <w:t>й</w:t>
      </w:r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памятке</w:t>
      </w:r>
      <w:r w:rsidRPr="00BE647E">
        <w:rPr>
          <w:sz w:val="28"/>
          <w:szCs w:val="28"/>
        </w:rPr>
        <w:t xml:space="preserve"> рассматриваются ситуации конфликта интересов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привод</w:t>
      </w:r>
      <w:r>
        <w:rPr>
          <w:sz w:val="28"/>
          <w:szCs w:val="28"/>
        </w:rPr>
        <w:t>и</w:t>
      </w:r>
      <w:r w:rsidRPr="00BE647E">
        <w:rPr>
          <w:sz w:val="28"/>
          <w:szCs w:val="28"/>
        </w:rPr>
        <w:t xml:space="preserve">тся описание ситуации и рекомендации, как для </w:t>
      </w:r>
      <w:r>
        <w:rPr>
          <w:sz w:val="28"/>
          <w:szCs w:val="28"/>
        </w:rPr>
        <w:t>гражданских</w:t>
      </w:r>
      <w:r w:rsidRPr="00BE647E">
        <w:rPr>
          <w:sz w:val="28"/>
          <w:szCs w:val="28"/>
        </w:rPr>
        <w:t xml:space="preserve"> служащих, так и для представителя нанимателя по предотвращению и урегулированию конфликта интересов. В отдельных случаях </w:t>
      </w:r>
      <w:r>
        <w:rPr>
          <w:sz w:val="28"/>
          <w:szCs w:val="28"/>
        </w:rPr>
        <w:t>излагается</w:t>
      </w:r>
      <w:r w:rsidRPr="00BE647E">
        <w:rPr>
          <w:sz w:val="28"/>
          <w:szCs w:val="28"/>
        </w:rPr>
        <w:t xml:space="preserve"> комментарий, поясняющий почему та или иная ситуация является конфликтом интересов</w:t>
      </w:r>
      <w:r>
        <w:rPr>
          <w:sz w:val="28"/>
          <w:szCs w:val="28"/>
        </w:rPr>
        <w:t>.</w:t>
      </w:r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>Комментарий с</w:t>
      </w:r>
      <w:r w:rsidRPr="00BE647E">
        <w:rPr>
          <w:sz w:val="28"/>
          <w:szCs w:val="28"/>
        </w:rPr>
        <w:t>одерж</w:t>
      </w:r>
      <w:r>
        <w:rPr>
          <w:sz w:val="28"/>
          <w:szCs w:val="28"/>
        </w:rPr>
        <w:t>ит</w:t>
      </w:r>
      <w:r w:rsidRPr="00BE647E">
        <w:rPr>
          <w:sz w:val="28"/>
          <w:szCs w:val="28"/>
        </w:rPr>
        <w:t xml:space="preserve"> конкретные примеры и другую полезную информацию.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47E">
        <w:rPr>
          <w:sz w:val="28"/>
          <w:szCs w:val="28"/>
        </w:rPr>
        <w:t xml:space="preserve">ри определении содержания функций государственного управления </w:t>
      </w:r>
      <w:r>
        <w:rPr>
          <w:sz w:val="28"/>
          <w:szCs w:val="28"/>
        </w:rPr>
        <w:t>необходимо учитывать</w:t>
      </w:r>
      <w:r w:rsidRPr="00BE647E">
        <w:rPr>
          <w:sz w:val="28"/>
          <w:szCs w:val="28"/>
        </w:rPr>
        <w:t xml:space="preserve"> следующее.</w:t>
      </w:r>
    </w:p>
    <w:p w:rsidR="00825010" w:rsidRDefault="00972D4C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proofErr w:type="gramStart"/>
        <w:r w:rsidR="00825010" w:rsidRPr="00BE647E">
          <w:rPr>
            <w:sz w:val="28"/>
            <w:szCs w:val="28"/>
          </w:rPr>
          <w:t>Частью 4 статьи 1</w:t>
        </w:r>
      </w:hyperlink>
      <w:r w:rsidR="00825010" w:rsidRPr="00BE647E">
        <w:rPr>
          <w:sz w:val="28"/>
          <w:szCs w:val="28"/>
        </w:rPr>
        <w:t xml:space="preserve"> </w:t>
      </w:r>
      <w:r w:rsidR="00825010">
        <w:rPr>
          <w:sz w:val="28"/>
          <w:szCs w:val="28"/>
        </w:rPr>
        <w:t xml:space="preserve">Федерального закона </w:t>
      </w:r>
      <w:r w:rsidR="00A67356">
        <w:rPr>
          <w:sz w:val="28"/>
          <w:szCs w:val="28"/>
        </w:rPr>
        <w:t>№</w:t>
      </w:r>
      <w:r w:rsidR="00A67356" w:rsidRPr="00BE647E">
        <w:rPr>
          <w:sz w:val="28"/>
          <w:szCs w:val="28"/>
        </w:rPr>
        <w:t xml:space="preserve"> 273-ФЗ</w:t>
      </w:r>
      <w:r w:rsidR="00825010" w:rsidRPr="00BE647E">
        <w:rPr>
          <w:sz w:val="28"/>
          <w:szCs w:val="28"/>
        </w:rPr>
        <w:t xml:space="preserve"> установлено, что функции государственного</w:t>
      </w:r>
      <w:r w:rsidR="00825010">
        <w:rPr>
          <w:sz w:val="28"/>
          <w:szCs w:val="28"/>
        </w:rPr>
        <w:t xml:space="preserve"> </w:t>
      </w:r>
      <w:r w:rsidR="00825010" w:rsidRPr="00BE647E">
        <w:rPr>
          <w:sz w:val="28"/>
          <w:szCs w:val="28"/>
        </w:rPr>
        <w:t xml:space="preserve">управления организацией представляют собой полномочия </w:t>
      </w:r>
      <w:r w:rsidR="002C58C7">
        <w:rPr>
          <w:sz w:val="28"/>
          <w:szCs w:val="28"/>
        </w:rPr>
        <w:t>гражданского</w:t>
      </w:r>
      <w:r w:rsidR="00825010" w:rsidRPr="00BE647E">
        <w:rPr>
          <w:sz w:val="28"/>
          <w:szCs w:val="28"/>
        </w:rPr>
        <w:t xml:space="preserve">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A22260" w:rsidRDefault="00A2226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647E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>«</w:t>
      </w:r>
      <w:r w:rsidRPr="00BE647E">
        <w:rPr>
          <w:sz w:val="28"/>
          <w:szCs w:val="28"/>
        </w:rPr>
        <w:t>функций государственного управления</w:t>
      </w:r>
      <w:r>
        <w:rPr>
          <w:sz w:val="28"/>
          <w:szCs w:val="28"/>
        </w:rPr>
        <w:t>»</w:t>
      </w:r>
      <w:r w:rsidRPr="00BE647E">
        <w:rPr>
          <w:sz w:val="28"/>
          <w:szCs w:val="28"/>
        </w:rPr>
        <w:t xml:space="preserve"> предполагает, в том числе: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осуществление государственного надзора и контроля;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организацию продажи приватизируемого государственного имущества, иного </w:t>
      </w:r>
      <w:r w:rsidRPr="00BE647E">
        <w:rPr>
          <w:sz w:val="28"/>
          <w:szCs w:val="28"/>
        </w:rPr>
        <w:lastRenderedPageBreak/>
        <w:t>имущества, а также права на заключение договоров аренды земельных участков, находящихся в государственной собственности;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подготовку и принятие решений об отсрочке уплаты налогов и сборов;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лицензирование отдельных видов деятельности, выдач</w:t>
      </w:r>
      <w:r>
        <w:rPr>
          <w:sz w:val="28"/>
          <w:szCs w:val="28"/>
        </w:rPr>
        <w:t>у</w:t>
      </w:r>
      <w:r w:rsidRPr="00BE647E">
        <w:rPr>
          <w:sz w:val="28"/>
          <w:szCs w:val="28"/>
        </w:rPr>
        <w:t xml:space="preserve"> разрешений на отдельные виды работ и иные действия;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проведение государственной экспертизы и выдача заключений;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sz w:val="28"/>
          <w:szCs w:val="28"/>
        </w:rPr>
        <w:t>Российской Федерации</w:t>
      </w:r>
      <w:r w:rsidRPr="00BE647E">
        <w:rPr>
          <w:sz w:val="28"/>
          <w:szCs w:val="28"/>
        </w:rPr>
        <w:t xml:space="preserve">, субъектов </w:t>
      </w:r>
      <w:r>
        <w:rPr>
          <w:sz w:val="28"/>
          <w:szCs w:val="28"/>
        </w:rPr>
        <w:t>Российской Федерации</w:t>
      </w:r>
      <w:r w:rsidRPr="00BE647E">
        <w:rPr>
          <w:sz w:val="28"/>
          <w:szCs w:val="28"/>
        </w:rPr>
        <w:t>;</w:t>
      </w:r>
    </w:p>
    <w:p w:rsidR="00825010" w:rsidRPr="00BE647E" w:rsidRDefault="00825010" w:rsidP="008250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участие </w:t>
      </w:r>
      <w:r w:rsidR="002C58C7"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392F87" w:rsidRDefault="00CB4EB8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Антикоррупционным законодательством и законодательством о государственной гражданской службе </w:t>
      </w:r>
      <w:r w:rsidR="00825010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овлена </w:t>
      </w:r>
      <w:r w:rsidR="00825010">
        <w:rPr>
          <w:sz w:val="28"/>
          <w:szCs w:val="28"/>
        </w:rPr>
        <w:t xml:space="preserve">обязанность гражданского служащего </w:t>
      </w:r>
      <w:proofErr w:type="gramStart"/>
      <w:r>
        <w:rPr>
          <w:sz w:val="28"/>
          <w:szCs w:val="28"/>
        </w:rPr>
        <w:t>уведомлять</w:t>
      </w:r>
      <w:proofErr w:type="gramEnd"/>
      <w:r>
        <w:rPr>
          <w:sz w:val="28"/>
          <w:szCs w:val="28"/>
        </w:rPr>
        <w:t xml:space="preserve"> </w:t>
      </w:r>
      <w:r w:rsidR="00825010" w:rsidRPr="005E5C1B">
        <w:rPr>
          <w:bCs/>
          <w:sz w:val="28"/>
          <w:szCs w:val="28"/>
        </w:rPr>
        <w:t>в письменной форме</w:t>
      </w:r>
      <w:r w:rsidR="0082501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="00825010">
        <w:rPr>
          <w:sz w:val="28"/>
          <w:szCs w:val="28"/>
        </w:rPr>
        <w:t xml:space="preserve"> нанимателя о личной заинтересованности при исполнении должностных обязанностей, которая может привести к конфликту интересов, а также принимать меры по предотвращению такого конфликта. </w:t>
      </w:r>
    </w:p>
    <w:p w:rsidR="00392F87" w:rsidRPr="006D1434" w:rsidRDefault="00825010" w:rsidP="0082501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6D1434">
        <w:rPr>
          <w:i/>
          <w:sz w:val="28"/>
          <w:szCs w:val="28"/>
        </w:rPr>
        <w:t xml:space="preserve">Непринятие гражданским </w:t>
      </w:r>
      <w:r w:rsidR="000F3688" w:rsidRPr="006D1434">
        <w:rPr>
          <w:i/>
          <w:sz w:val="28"/>
          <w:szCs w:val="28"/>
        </w:rPr>
        <w:t>служащим, являющимся</w:t>
      </w:r>
      <w:r w:rsidRPr="006D1434">
        <w:rPr>
          <w:i/>
          <w:sz w:val="28"/>
          <w:szCs w:val="28"/>
        </w:rPr>
        <w:t xml:space="preserve">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</w:t>
      </w:r>
      <w:r w:rsidR="00392F87" w:rsidRPr="006D1434">
        <w:rPr>
          <w:i/>
          <w:sz w:val="28"/>
          <w:szCs w:val="28"/>
        </w:rPr>
        <w:t>.</w:t>
      </w:r>
    </w:p>
    <w:p w:rsidR="00A077E5" w:rsidRDefault="00A077E5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3688" w:rsidRDefault="000F3688" w:rsidP="00825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5010" w:rsidRPr="00A077E5" w:rsidRDefault="00825010" w:rsidP="00A077E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  <w:color w:val="002060"/>
          <w:sz w:val="28"/>
          <w:szCs w:val="28"/>
        </w:rPr>
      </w:pPr>
      <w:r w:rsidRPr="00A077E5">
        <w:rPr>
          <w:b/>
          <w:color w:val="002060"/>
          <w:sz w:val="28"/>
          <w:szCs w:val="28"/>
        </w:rPr>
        <w:t xml:space="preserve">Типовые ситуации конфликта интересов на </w:t>
      </w:r>
      <w:r w:rsidR="00CB162A" w:rsidRPr="00A077E5">
        <w:rPr>
          <w:b/>
          <w:color w:val="002060"/>
          <w:sz w:val="28"/>
          <w:szCs w:val="28"/>
        </w:rPr>
        <w:t>гражданской</w:t>
      </w:r>
      <w:r w:rsidRPr="00A077E5">
        <w:rPr>
          <w:b/>
          <w:color w:val="002060"/>
          <w:sz w:val="28"/>
          <w:szCs w:val="28"/>
        </w:rPr>
        <w:t xml:space="preserve"> службе Российской Федерации и порядок их урегулирования</w:t>
      </w:r>
    </w:p>
    <w:p w:rsidR="00825010" w:rsidRPr="000355BF" w:rsidRDefault="00825010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FB5762" w:rsidRDefault="00274F02" w:rsidP="00A717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FB5762">
        <w:rPr>
          <w:b/>
          <w:sz w:val="28"/>
          <w:szCs w:val="28"/>
        </w:rPr>
        <w:t>Конфликт интересов, связанный с выполнением отдельных функций государственного управления в отношении родственников и/или иных лиц, с которыми связана личная заинтересованность гражданского служащего</w:t>
      </w:r>
    </w:p>
    <w:p w:rsidR="00274F02" w:rsidRPr="000355BF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0355BF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0" w:name="Par60"/>
      <w:bookmarkEnd w:id="0"/>
      <w:r w:rsidRPr="000355BF">
        <w:rPr>
          <w:b/>
          <w:sz w:val="28"/>
          <w:szCs w:val="28"/>
        </w:rPr>
        <w:t>Описание ситуации</w:t>
      </w:r>
    </w:p>
    <w:p w:rsidR="000F3688" w:rsidRDefault="004D1D64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5762">
        <w:rPr>
          <w:sz w:val="28"/>
          <w:szCs w:val="28"/>
        </w:rPr>
        <w:t>Г</w:t>
      </w:r>
      <w:r w:rsidR="00274F02" w:rsidRPr="00FB5762">
        <w:rPr>
          <w:sz w:val="28"/>
          <w:szCs w:val="28"/>
        </w:rPr>
        <w:t>ражданский служащий участвует в осуществлении отдельных функций государственного управления и/или в принятии кадровых решений в отношении родственников и</w:t>
      </w:r>
      <w:r w:rsidR="00FB5762">
        <w:rPr>
          <w:sz w:val="28"/>
          <w:szCs w:val="28"/>
        </w:rPr>
        <w:t xml:space="preserve"> (</w:t>
      </w:r>
      <w:r w:rsidR="00274F02" w:rsidRPr="00FB5762">
        <w:rPr>
          <w:sz w:val="28"/>
          <w:szCs w:val="28"/>
        </w:rPr>
        <w:t>или</w:t>
      </w:r>
      <w:r w:rsidR="00FB5762">
        <w:rPr>
          <w:sz w:val="28"/>
          <w:szCs w:val="28"/>
        </w:rPr>
        <w:t>)</w:t>
      </w:r>
      <w:r w:rsidR="00274F02" w:rsidRPr="00FB5762">
        <w:rPr>
          <w:sz w:val="28"/>
          <w:szCs w:val="28"/>
        </w:rPr>
        <w:t xml:space="preserve"> иных лиц, с которыми связана личная заинтересованность гражданского служащего.</w:t>
      </w:r>
    </w:p>
    <w:p w:rsidR="000F3688" w:rsidRDefault="000F3688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0355BF" w:rsidRDefault="00274F02" w:rsidP="000F368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355BF">
        <w:rPr>
          <w:b/>
          <w:sz w:val="28"/>
          <w:szCs w:val="28"/>
        </w:rPr>
        <w:lastRenderedPageBreak/>
        <w:t>Меры предотвращения и урегулирования</w:t>
      </w:r>
    </w:p>
    <w:p w:rsidR="00274F02" w:rsidRPr="00BE647E" w:rsidRDefault="004D1D64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 xml:space="preserve">служащему следует в письменной форме уведомить о наличии личной заинтересованности представителя нанимателя </w:t>
      </w:r>
      <w:r w:rsidR="00274F02">
        <w:rPr>
          <w:sz w:val="28"/>
          <w:szCs w:val="28"/>
        </w:rPr>
        <w:t xml:space="preserve">(пункт 3 статьи 19 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 w:rsidR="00274F02">
        <w:rPr>
          <w:sz w:val="28"/>
          <w:szCs w:val="28"/>
        </w:rPr>
        <w:t xml:space="preserve">), </w:t>
      </w:r>
      <w:r w:rsidR="00274F02" w:rsidRPr="00BE647E">
        <w:rPr>
          <w:sz w:val="28"/>
          <w:szCs w:val="28"/>
        </w:rPr>
        <w:t>непосредственного начальника</w:t>
      </w:r>
      <w:r w:rsidR="00274F02">
        <w:rPr>
          <w:sz w:val="28"/>
          <w:szCs w:val="28"/>
        </w:rPr>
        <w:t xml:space="preserve"> (пункт 2 статьи 11 Федерального закона </w:t>
      </w:r>
      <w:r w:rsidR="00A67356">
        <w:rPr>
          <w:sz w:val="28"/>
          <w:szCs w:val="28"/>
        </w:rPr>
        <w:t>№</w:t>
      </w:r>
      <w:r w:rsidR="00A67356" w:rsidRPr="00BE647E">
        <w:rPr>
          <w:sz w:val="28"/>
          <w:szCs w:val="28"/>
        </w:rPr>
        <w:t xml:space="preserve"> 273-ФЗ</w:t>
      </w:r>
      <w:r w:rsidR="00274F02">
        <w:rPr>
          <w:sz w:val="28"/>
          <w:szCs w:val="28"/>
        </w:rPr>
        <w:t>)</w:t>
      </w:r>
      <w:r w:rsidR="00274F02" w:rsidRPr="00BE647E">
        <w:rPr>
          <w:sz w:val="28"/>
          <w:szCs w:val="28"/>
        </w:rPr>
        <w:t>.</w:t>
      </w:r>
    </w:p>
    <w:p w:rsidR="00274F02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</w:t>
      </w:r>
      <w:r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служащего. Например, рекомендуется временно вывести </w:t>
      </w:r>
      <w:r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из состава конкурсной комиссии, если одним из кандидатов на замещение вакантной должности </w:t>
      </w:r>
      <w:r>
        <w:rPr>
          <w:sz w:val="28"/>
          <w:szCs w:val="28"/>
        </w:rPr>
        <w:t xml:space="preserve">гражданской </w:t>
      </w:r>
      <w:r w:rsidRPr="00BE647E">
        <w:rPr>
          <w:sz w:val="28"/>
          <w:szCs w:val="28"/>
        </w:rPr>
        <w:t>службы является его родственник.</w:t>
      </w:r>
    </w:p>
    <w:p w:rsidR="00274F02" w:rsidRPr="000355BF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355BF">
        <w:rPr>
          <w:b/>
          <w:sz w:val="28"/>
          <w:szCs w:val="28"/>
        </w:rPr>
        <w:t>Комментарий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>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274F02" w:rsidRPr="00BE647E" w:rsidRDefault="00274F02" w:rsidP="00274F0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 является членом конкурсной комиссии на замещение вакантной должности государственного органа. При этом одним из кандидатов на вакантную должность в этом государственном органе является родственник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служащего;</w:t>
      </w:r>
    </w:p>
    <w:p w:rsidR="00274F02" w:rsidRPr="00BE647E" w:rsidRDefault="00274F02" w:rsidP="00274F0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служащего.</w:t>
      </w:r>
    </w:p>
    <w:p w:rsidR="00274F02" w:rsidRPr="006110BE" w:rsidRDefault="00274F02" w:rsidP="00274F0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6110BE">
        <w:rPr>
          <w:bCs/>
          <w:color w:val="000000"/>
          <w:sz w:val="28"/>
          <w:szCs w:val="28"/>
        </w:rPr>
        <w:t xml:space="preserve">Согласно пункту 10 статьи 22 </w:t>
      </w:r>
      <w:r w:rsidRPr="006110BE">
        <w:rPr>
          <w:color w:val="000000"/>
          <w:sz w:val="28"/>
          <w:szCs w:val="28"/>
        </w:rPr>
        <w:t xml:space="preserve">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 w:rsidRPr="006110BE">
        <w:rPr>
          <w:bCs/>
          <w:color w:val="000000"/>
          <w:sz w:val="28"/>
          <w:szCs w:val="28"/>
        </w:rPr>
        <w:t xml:space="preserve">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При этом необходимо отметить, что не любое выполнение функций государственного управления в отношении родственников влечет конфликт интересов. В частности, если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434" w:rsidRDefault="00274F02" w:rsidP="00A717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717EC">
        <w:rPr>
          <w:b/>
          <w:sz w:val="28"/>
          <w:szCs w:val="28"/>
        </w:rPr>
        <w:t xml:space="preserve">Конфликт интересов, связанный с выполнением иной </w:t>
      </w:r>
    </w:p>
    <w:p w:rsidR="00274F02" w:rsidRPr="00A717EC" w:rsidRDefault="00274F02" w:rsidP="00A717E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A717EC">
        <w:rPr>
          <w:b/>
          <w:sz w:val="28"/>
          <w:szCs w:val="28"/>
        </w:rPr>
        <w:t>оплачиваемой работы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0355BF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355BF">
        <w:rPr>
          <w:b/>
          <w:sz w:val="28"/>
          <w:szCs w:val="28"/>
        </w:rPr>
        <w:t>Описание ситуации</w:t>
      </w:r>
    </w:p>
    <w:p w:rsidR="00274F02" w:rsidRPr="00981E02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02">
        <w:rPr>
          <w:sz w:val="28"/>
          <w:szCs w:val="28"/>
        </w:rPr>
        <w:t>Г</w:t>
      </w:r>
      <w:r w:rsidR="00274F02" w:rsidRPr="00981E02">
        <w:rPr>
          <w:sz w:val="28"/>
          <w:szCs w:val="28"/>
        </w:rPr>
        <w:t xml:space="preserve">ражданский служащий, его родственники или иные лица, с которыми связана личная заинтересованность гражданского служащего, выполняют или собираются выполнять оплачиваемую работу на условиях трудового или гражданско-правового </w:t>
      </w:r>
      <w:r w:rsidR="00274F02" w:rsidRPr="00981E02">
        <w:rPr>
          <w:sz w:val="28"/>
          <w:szCs w:val="28"/>
        </w:rPr>
        <w:lastRenderedPageBreak/>
        <w:t>договора в организации, в отношении которой гражданский  служащий осуществляет отдельные функции государственного управления.</w:t>
      </w:r>
    </w:p>
    <w:p w:rsidR="00274F02" w:rsidRPr="000355BF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355BF">
        <w:rPr>
          <w:b/>
          <w:sz w:val="28"/>
          <w:szCs w:val="28"/>
        </w:rPr>
        <w:t>Меры предотвращения и урегулирования</w:t>
      </w:r>
    </w:p>
    <w:p w:rsidR="00274F02" w:rsidRPr="006110BE" w:rsidRDefault="004D1D64" w:rsidP="00274F0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ражданский </w:t>
      </w:r>
      <w:r w:rsidR="00274F02" w:rsidRPr="00BE647E">
        <w:rPr>
          <w:sz w:val="28"/>
          <w:szCs w:val="28"/>
        </w:rPr>
        <w:t>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  <w:r w:rsidR="00274F02">
        <w:rPr>
          <w:sz w:val="28"/>
          <w:szCs w:val="28"/>
        </w:rPr>
        <w:t xml:space="preserve"> (пункт 2 статьи 14 </w:t>
      </w:r>
      <w:r w:rsidR="00274F02" w:rsidRPr="006110BE">
        <w:rPr>
          <w:color w:val="000000"/>
          <w:sz w:val="28"/>
          <w:szCs w:val="28"/>
        </w:rPr>
        <w:t xml:space="preserve">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 w:rsidR="00274F02">
        <w:rPr>
          <w:color w:val="000000"/>
          <w:sz w:val="28"/>
          <w:szCs w:val="28"/>
        </w:rPr>
        <w:t>)</w:t>
      </w:r>
      <w:r w:rsidR="00274F02">
        <w:rPr>
          <w:bCs/>
          <w:color w:val="000000"/>
          <w:sz w:val="28"/>
          <w:szCs w:val="28"/>
        </w:rPr>
        <w:t>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Уведомительный порядок направления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</w:t>
      </w:r>
      <w:r>
        <w:rPr>
          <w:sz w:val="28"/>
          <w:szCs w:val="28"/>
        </w:rPr>
        <w:t>Кроме того, этот порядок не конкретизирует каким должно быть уведомление: устным или письменным. П</w:t>
      </w:r>
      <w:r w:rsidRPr="00BE647E">
        <w:rPr>
          <w:sz w:val="28"/>
          <w:szCs w:val="28"/>
        </w:rPr>
        <w:t xml:space="preserve">редставитель нанимателя не вправе запретить </w:t>
      </w:r>
      <w:r w:rsidR="004D1D64">
        <w:rPr>
          <w:sz w:val="28"/>
          <w:szCs w:val="28"/>
        </w:rPr>
        <w:t>гражданскому</w:t>
      </w:r>
      <w:r w:rsidRPr="00BE647E">
        <w:rPr>
          <w:sz w:val="28"/>
          <w:szCs w:val="28"/>
        </w:rPr>
        <w:t xml:space="preserve"> служащему выполнять иную оплачиваемую работу.</w:t>
      </w:r>
    </w:p>
    <w:p w:rsidR="00274F02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Вместе с тем, в случае возникновения у </w:t>
      </w:r>
      <w:r w:rsidR="004D1D64"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личной заинтересованности, которая приводит или может привести к конфликту интересов, </w:t>
      </w:r>
      <w:r w:rsidR="004D1D64">
        <w:rPr>
          <w:sz w:val="28"/>
          <w:szCs w:val="28"/>
        </w:rPr>
        <w:t>гражданский</w:t>
      </w:r>
      <w:r w:rsidRPr="00BE647E">
        <w:rPr>
          <w:sz w:val="28"/>
          <w:szCs w:val="28"/>
        </w:rPr>
        <w:t xml:space="preserve"> служащий обязан проинформировать об этом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 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sz w:val="28"/>
          <w:szCs w:val="28"/>
        </w:rPr>
        <w:t>гражданский</w:t>
      </w:r>
      <w:r w:rsidRPr="00BE647E">
        <w:rPr>
          <w:sz w:val="28"/>
          <w:szCs w:val="28"/>
        </w:rPr>
        <w:t xml:space="preserve"> служащий осуществляет отдельные функции государственного управления.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на момент начала выполнения отдельных функций государственного управления в отношении организации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E647E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 родственники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 выполняют в ней оплачиваемую работу,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 самостоятельно не принял мер по урегулированию конфликта интересов, представителю нанимателя рекомендуется отстранить </w:t>
      </w:r>
      <w:r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в которой </w:t>
      </w:r>
      <w:r>
        <w:rPr>
          <w:sz w:val="28"/>
          <w:szCs w:val="28"/>
        </w:rPr>
        <w:t>гражданский</w:t>
      </w:r>
      <w:r w:rsidRPr="00BE647E">
        <w:rPr>
          <w:sz w:val="28"/>
          <w:szCs w:val="28"/>
        </w:rPr>
        <w:t xml:space="preserve"> служащий или его родственники выполняют иную оплачиваемую работу.</w:t>
      </w:r>
    </w:p>
    <w:p w:rsidR="00274F02" w:rsidRPr="000355BF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355BF">
        <w:rPr>
          <w:b/>
          <w:sz w:val="28"/>
          <w:szCs w:val="28"/>
        </w:rPr>
        <w:t>Комментарий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Следует указать, что по иным видам государственной службы установлен более жесткий запрет на осуществление иной оплачиваемой работы. Так, в частности, 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</w:t>
      </w:r>
      <w:r>
        <w:rPr>
          <w:sz w:val="28"/>
          <w:szCs w:val="28"/>
        </w:rPr>
        <w:t>Российской Федерации</w:t>
      </w:r>
      <w:r w:rsidRPr="00BE647E">
        <w:rPr>
          <w:sz w:val="28"/>
          <w:szCs w:val="28"/>
        </w:rPr>
        <w:t xml:space="preserve">, за исключением преподавательской, научной и иной творческой деятельности. </w:t>
      </w:r>
      <w:proofErr w:type="gramStart"/>
      <w:r w:rsidRPr="00BE647E">
        <w:rPr>
          <w:sz w:val="28"/>
          <w:szCs w:val="28"/>
        </w:rPr>
        <w:t xml:space="preserve">При этом преподавательская, научная и иная творческая деятельность не может </w:t>
      </w:r>
      <w:r w:rsidRPr="00BE647E">
        <w:rPr>
          <w:sz w:val="28"/>
          <w:szCs w:val="28"/>
        </w:rPr>
        <w:lastRenderedPageBreak/>
        <w:t xml:space="preserve"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</w:t>
      </w:r>
      <w:r>
        <w:rPr>
          <w:sz w:val="28"/>
          <w:szCs w:val="28"/>
        </w:rPr>
        <w:t>Российской Федерации</w:t>
      </w:r>
      <w:r w:rsidRPr="00BE647E">
        <w:rPr>
          <w:sz w:val="28"/>
          <w:szCs w:val="28"/>
        </w:rPr>
        <w:t xml:space="preserve"> или законодательством </w:t>
      </w:r>
      <w:r>
        <w:rPr>
          <w:sz w:val="28"/>
          <w:szCs w:val="28"/>
        </w:rPr>
        <w:t>Российской Федерации</w:t>
      </w:r>
      <w:r w:rsidRPr="00BE647E">
        <w:rPr>
          <w:sz w:val="28"/>
          <w:szCs w:val="28"/>
        </w:rPr>
        <w:t xml:space="preserve"> (</w:t>
      </w:r>
      <w:hyperlink r:id="rId13" w:history="1">
        <w:r w:rsidRPr="00BE647E">
          <w:rPr>
            <w:sz w:val="28"/>
            <w:szCs w:val="28"/>
          </w:rPr>
          <w:t>часть 4 статьи 34</w:t>
        </w:r>
      </w:hyperlink>
      <w:r w:rsidRPr="00BE647E">
        <w:rPr>
          <w:sz w:val="28"/>
          <w:szCs w:val="28"/>
        </w:rPr>
        <w:t xml:space="preserve"> Федерального закона от 30</w:t>
      </w:r>
      <w:r>
        <w:rPr>
          <w:sz w:val="28"/>
          <w:szCs w:val="28"/>
        </w:rPr>
        <w:t xml:space="preserve"> ноября </w:t>
      </w:r>
      <w:r w:rsidRPr="00BE647E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Pr="00BE647E">
        <w:rPr>
          <w:sz w:val="28"/>
          <w:szCs w:val="28"/>
        </w:rPr>
        <w:t xml:space="preserve"> 342-ФЗ </w:t>
      </w:r>
      <w:r>
        <w:rPr>
          <w:sz w:val="28"/>
          <w:szCs w:val="28"/>
        </w:rPr>
        <w:t>«</w:t>
      </w:r>
      <w:r w:rsidRPr="00BE647E">
        <w:rPr>
          <w:sz w:val="28"/>
          <w:szCs w:val="28"/>
        </w:rPr>
        <w:t xml:space="preserve">О службе в органах внутренних дел </w:t>
      </w:r>
      <w:r>
        <w:rPr>
          <w:sz w:val="28"/>
          <w:szCs w:val="28"/>
        </w:rPr>
        <w:t>Российской Федерации</w:t>
      </w:r>
      <w:r w:rsidRPr="00BE647E">
        <w:rPr>
          <w:sz w:val="28"/>
          <w:szCs w:val="28"/>
        </w:rPr>
        <w:t xml:space="preserve"> и</w:t>
      </w:r>
      <w:proofErr w:type="gramEnd"/>
      <w:r w:rsidRPr="00BE647E">
        <w:rPr>
          <w:sz w:val="28"/>
          <w:szCs w:val="28"/>
        </w:rPr>
        <w:t xml:space="preserve"> </w:t>
      </w:r>
      <w:proofErr w:type="gramStart"/>
      <w:r w:rsidRPr="00BE647E">
        <w:rPr>
          <w:sz w:val="28"/>
          <w:szCs w:val="28"/>
        </w:rPr>
        <w:t>внесении</w:t>
      </w:r>
      <w:proofErr w:type="gramEnd"/>
      <w:r w:rsidRPr="00BE647E">
        <w:rPr>
          <w:sz w:val="28"/>
          <w:szCs w:val="28"/>
        </w:rPr>
        <w:t xml:space="preserve"> изменений в отдельные законодательные акты </w:t>
      </w:r>
      <w:r>
        <w:rPr>
          <w:sz w:val="28"/>
          <w:szCs w:val="28"/>
        </w:rPr>
        <w:t>Российской Федерации»</w:t>
      </w:r>
      <w:r w:rsidRPr="00BE647E">
        <w:rPr>
          <w:sz w:val="28"/>
          <w:szCs w:val="28"/>
        </w:rPr>
        <w:t>).</w:t>
      </w:r>
    </w:p>
    <w:p w:rsidR="00274F02" w:rsidRPr="000355BF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bookmarkStart w:id="1" w:name="Par92"/>
      <w:bookmarkEnd w:id="1"/>
      <w:r w:rsidRPr="000355BF">
        <w:rPr>
          <w:b/>
          <w:sz w:val="28"/>
          <w:szCs w:val="28"/>
        </w:rPr>
        <w:t>Описание ситуации</w:t>
      </w:r>
    </w:p>
    <w:p w:rsidR="00274F02" w:rsidRPr="00981E02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02">
        <w:rPr>
          <w:sz w:val="28"/>
          <w:szCs w:val="28"/>
        </w:rPr>
        <w:t>Г</w:t>
      </w:r>
      <w:r w:rsidR="00274F02" w:rsidRPr="00981E02">
        <w:rPr>
          <w:sz w:val="28"/>
          <w:szCs w:val="28"/>
        </w:rPr>
        <w:t xml:space="preserve">ражданский служащий, его родственники или иные лица, с которыми связана личная заинтересованность гражданского  служащего, выполняют оплачиваемую работу в организации, предоставляющей платные услуги другой организации. </w:t>
      </w:r>
      <w:proofErr w:type="gramStart"/>
      <w:r w:rsidR="00274F02" w:rsidRPr="00981E02">
        <w:rPr>
          <w:sz w:val="28"/>
          <w:szCs w:val="28"/>
        </w:rPr>
        <w:t>При этом гражданский служащий осуществляет в отношении последней отдельные функции государственного управления.</w:t>
      </w:r>
      <w:proofErr w:type="gramEnd"/>
    </w:p>
    <w:p w:rsidR="00274F02" w:rsidRPr="000355BF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0355BF">
        <w:rPr>
          <w:b/>
          <w:sz w:val="28"/>
          <w:szCs w:val="28"/>
        </w:rPr>
        <w:t>Меры предотвращения и урегулирования</w:t>
      </w:r>
    </w:p>
    <w:p w:rsidR="00274F02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Федеральным законом</w:t>
      </w:r>
      <w:r w:rsidR="002C58C7">
        <w:rPr>
          <w:sz w:val="28"/>
          <w:szCs w:val="28"/>
        </w:rPr>
        <w:t xml:space="preserve"> </w:t>
      </w:r>
      <w:r w:rsidR="002C58C7" w:rsidRPr="00BD5F86">
        <w:rPr>
          <w:bCs/>
          <w:sz w:val="28"/>
          <w:szCs w:val="28"/>
          <w:bdr w:val="none" w:sz="0" w:space="0" w:color="auto" w:frame="1"/>
        </w:rPr>
        <w:t xml:space="preserve">№ 79-ФЗ </w:t>
      </w:r>
      <w:r>
        <w:rPr>
          <w:sz w:val="28"/>
          <w:szCs w:val="28"/>
        </w:rPr>
        <w:t xml:space="preserve">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Вместе с тем, в соответствии с </w:t>
      </w:r>
      <w:hyperlink r:id="rId14" w:history="1">
        <w:r w:rsidRPr="004C1244">
          <w:rPr>
            <w:sz w:val="28"/>
            <w:szCs w:val="28"/>
          </w:rPr>
          <w:t>частью 3 статьи 19</w:t>
        </w:r>
      </w:hyperlink>
      <w:r>
        <w:rPr>
          <w:sz w:val="28"/>
          <w:szCs w:val="28"/>
        </w:rPr>
        <w:t xml:space="preserve"> 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>
        <w:rPr>
          <w:sz w:val="28"/>
          <w:szCs w:val="28"/>
        </w:rPr>
        <w:t xml:space="preserve"> в случаях возникновения у гражданского служащего личной заинтересованности, которая приведет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E647E">
        <w:rPr>
          <w:sz w:val="28"/>
          <w:szCs w:val="28"/>
        </w:rPr>
        <w:t xml:space="preserve">ри направлении представителю нанимателя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 xml:space="preserve">служащему следует полно и подробно </w:t>
      </w:r>
      <w:r>
        <w:rPr>
          <w:sz w:val="28"/>
          <w:szCs w:val="28"/>
        </w:rPr>
        <w:t xml:space="preserve">в письменной форме </w:t>
      </w:r>
      <w:r w:rsidRPr="00BE647E">
        <w:rPr>
          <w:sz w:val="28"/>
          <w:szCs w:val="28"/>
        </w:rPr>
        <w:t>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В случае</w:t>
      </w:r>
      <w:proofErr w:type="gramStart"/>
      <w:r w:rsidRPr="00BE647E">
        <w:rPr>
          <w:sz w:val="28"/>
          <w:szCs w:val="28"/>
        </w:rPr>
        <w:t>,</w:t>
      </w:r>
      <w:proofErr w:type="gramEnd"/>
      <w:r w:rsidRPr="00BE647E">
        <w:rPr>
          <w:sz w:val="28"/>
          <w:szCs w:val="28"/>
        </w:rPr>
        <w:t xml:space="preserve"> если на момент начала выполнения отдельных функций государственного управления в отношении организации, получающей платные услуги, родственники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подробно рассмотреть обстоятельства выполнения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 иной оплачиваемой работы. Особое внимание следует уделять фактам, указывающим на возможное использование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>служащим своих полномочий для получения дополнительного дохода, например: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услуги, предоставляемые организацией, оказывающей платные услуги, связаны с должностными обязанностями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служащего;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непосредственно участвует в предоставлении услуг организации, получающей платные услуги;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организация, оказывающая платные услуги, регулярно предоставляет услуги организациям, в отношении которых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осуществляет отдельные функции государственного управления и т.д.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lastRenderedPageBreak/>
        <w:t xml:space="preserve"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 от исполнения должностных (служебных) обязанностей в отношении организации, получающей платные услуги.</w:t>
      </w:r>
    </w:p>
    <w:p w:rsidR="00274F02" w:rsidRPr="00EA7F6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A7F6E">
        <w:rPr>
          <w:b/>
          <w:sz w:val="28"/>
          <w:szCs w:val="28"/>
        </w:rPr>
        <w:t>Комментарий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</w:t>
      </w:r>
      <w:r>
        <w:rPr>
          <w:sz w:val="28"/>
          <w:szCs w:val="28"/>
        </w:rPr>
        <w:t>. Н</w:t>
      </w:r>
      <w:r w:rsidRPr="00BE647E">
        <w:rPr>
          <w:sz w:val="28"/>
          <w:szCs w:val="28"/>
        </w:rPr>
        <w:t xml:space="preserve">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не только осуществляет отдельные функции государственного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C29F1">
        <w:rPr>
          <w:b/>
          <w:sz w:val="28"/>
          <w:szCs w:val="28"/>
        </w:rPr>
        <w:t>Описание ситуации</w:t>
      </w:r>
    </w:p>
    <w:p w:rsidR="00274F02" w:rsidRPr="00981E02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81E02">
        <w:rPr>
          <w:sz w:val="28"/>
          <w:szCs w:val="28"/>
        </w:rPr>
        <w:t>Г</w:t>
      </w:r>
      <w:r w:rsidR="00274F02" w:rsidRPr="00981E02">
        <w:rPr>
          <w:sz w:val="28"/>
          <w:szCs w:val="28"/>
        </w:rPr>
        <w:t>ражданский служащий, его родственники или иные лица, с которыми связана личная заинтересованность гражданского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гражданский служащий осуществляет отдельные функции государственного управления.</w:t>
      </w:r>
      <w:proofErr w:type="gramEnd"/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C29F1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При направлении представителю нанимателя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>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государственного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на момент начала выполнения отдельных функций государственного управления в отношении организации родственники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выполняет иную оплачиваемую работу.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C29F1">
        <w:rPr>
          <w:b/>
          <w:sz w:val="28"/>
          <w:szCs w:val="28"/>
        </w:rPr>
        <w:t>Описание ситуации</w:t>
      </w:r>
    </w:p>
    <w:p w:rsidR="00274F02" w:rsidRPr="00981E02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02">
        <w:rPr>
          <w:sz w:val="28"/>
          <w:szCs w:val="28"/>
        </w:rPr>
        <w:t>Г</w:t>
      </w:r>
      <w:r w:rsidR="00274F02" w:rsidRPr="00981E02">
        <w:rPr>
          <w:sz w:val="28"/>
          <w:szCs w:val="28"/>
        </w:rPr>
        <w:t xml:space="preserve">ражданский служащий на платной основе участвует в выполнении работы, заказчиком которой является государственный орган, в котором он замещает </w:t>
      </w:r>
      <w:r w:rsidR="00274F02" w:rsidRPr="00981E02">
        <w:rPr>
          <w:sz w:val="28"/>
          <w:szCs w:val="28"/>
        </w:rPr>
        <w:lastRenderedPageBreak/>
        <w:t>должность.</w:t>
      </w:r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C29F1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указать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 xml:space="preserve">служащему, что выполнение подобной иной оплачиваемой работы влечет конфликт интересов. В случае если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 не 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 от замещаемой должности</w:t>
      </w:r>
      <w:r>
        <w:rPr>
          <w:sz w:val="28"/>
          <w:szCs w:val="28"/>
        </w:rPr>
        <w:t xml:space="preserve"> или увольнении с гражданской службы.</w:t>
      </w:r>
    </w:p>
    <w:p w:rsidR="00274F02" w:rsidRPr="006110BE" w:rsidRDefault="00274F02" w:rsidP="00274F0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BE647E">
        <w:rPr>
          <w:sz w:val="28"/>
          <w:szCs w:val="28"/>
        </w:rPr>
        <w:t xml:space="preserve">епринятие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4D1D64"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с </w:t>
      </w:r>
      <w:r w:rsidR="00CB162A">
        <w:rPr>
          <w:sz w:val="28"/>
          <w:szCs w:val="28"/>
        </w:rPr>
        <w:t>гражданской</w:t>
      </w:r>
      <w:r w:rsidRPr="00BE647E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(пункт 3.2 части 3 статьи 19 </w:t>
      </w:r>
      <w:r w:rsidRPr="006110BE">
        <w:rPr>
          <w:color w:val="000000"/>
          <w:sz w:val="28"/>
          <w:szCs w:val="28"/>
        </w:rPr>
        <w:t xml:space="preserve">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>
        <w:rPr>
          <w:color w:val="000000"/>
          <w:sz w:val="28"/>
          <w:szCs w:val="28"/>
        </w:rPr>
        <w:t>)</w:t>
      </w:r>
      <w:r w:rsidRPr="006110BE">
        <w:rPr>
          <w:bCs/>
          <w:color w:val="000000"/>
          <w:sz w:val="28"/>
          <w:szCs w:val="28"/>
        </w:rPr>
        <w:t>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C29F1">
        <w:rPr>
          <w:b/>
          <w:sz w:val="28"/>
          <w:szCs w:val="28"/>
        </w:rPr>
        <w:t>Описание ситуации</w:t>
      </w:r>
    </w:p>
    <w:p w:rsidR="00274F02" w:rsidRPr="00981E02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02">
        <w:rPr>
          <w:sz w:val="28"/>
          <w:szCs w:val="28"/>
        </w:rPr>
        <w:t>Г</w:t>
      </w:r>
      <w:r w:rsidR="00274F02" w:rsidRPr="00981E02">
        <w:rPr>
          <w:sz w:val="28"/>
          <w:szCs w:val="28"/>
        </w:rPr>
        <w:t>ражданский служащий участвует в принятии решения о закупке государственным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гражданского служащего.</w:t>
      </w:r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C29F1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>служащему следует уведомить о наличии личной заинтересованности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форме. При этом рекомендуется отказаться от участия в соответствующем конкурсе.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вывести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из состава комиссии по размещению заказа на время проведения конкурса, в результате которого у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</w:t>
      </w:r>
      <w:r>
        <w:rPr>
          <w:sz w:val="28"/>
          <w:szCs w:val="28"/>
        </w:rPr>
        <w:t xml:space="preserve">возникла </w:t>
      </w:r>
      <w:r w:rsidRPr="00BE647E">
        <w:rPr>
          <w:sz w:val="28"/>
          <w:szCs w:val="28"/>
        </w:rPr>
        <w:t>личная заинтересованность.</w:t>
      </w:r>
    </w:p>
    <w:p w:rsidR="004125C6" w:rsidRDefault="004125C6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1434" w:rsidRPr="00BE647E" w:rsidRDefault="006D143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FC29F1" w:rsidRDefault="00274F02" w:rsidP="00981E0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81E02">
        <w:rPr>
          <w:b/>
          <w:sz w:val="28"/>
          <w:szCs w:val="28"/>
        </w:rPr>
        <w:t>Конфликт интересов, связанный с владением ценными бумагами, банковскими вкладами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C29F1">
        <w:rPr>
          <w:b/>
          <w:sz w:val="28"/>
          <w:szCs w:val="28"/>
        </w:rPr>
        <w:t>Описание ситуации</w:t>
      </w:r>
    </w:p>
    <w:p w:rsidR="00274F02" w:rsidRPr="00981E02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E02">
        <w:rPr>
          <w:sz w:val="28"/>
          <w:szCs w:val="28"/>
        </w:rPr>
        <w:t>Г</w:t>
      </w:r>
      <w:r w:rsidR="00274F02" w:rsidRPr="00981E02">
        <w:rPr>
          <w:sz w:val="28"/>
          <w:szCs w:val="28"/>
        </w:rPr>
        <w:t>ражданский служащий и/или его родственники владеют ценными бумагами организации, в отношении которой гражданский служащий осуществляет отдельные функции государственного управления.</w:t>
      </w:r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C29F1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647E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владеет ценными бумагами организации, в отношении которой он осуществляет отдельные функции государственного управления, он обязан уведомить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о наличии личной заинтересованности в письменной форме, а также передать ценные бумаги в доверительное управление</w:t>
      </w:r>
      <w:r>
        <w:rPr>
          <w:sz w:val="28"/>
          <w:szCs w:val="28"/>
        </w:rPr>
        <w:t xml:space="preserve"> в соответствии с требованиями гражданского законодательства (часть 2 статьи 17 </w:t>
      </w:r>
      <w:r w:rsidRPr="006110BE">
        <w:rPr>
          <w:color w:val="000000"/>
          <w:sz w:val="28"/>
          <w:szCs w:val="28"/>
        </w:rPr>
        <w:t xml:space="preserve">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>
        <w:rPr>
          <w:color w:val="000000"/>
          <w:sz w:val="28"/>
          <w:szCs w:val="28"/>
        </w:rPr>
        <w:t>)</w:t>
      </w:r>
      <w:r w:rsidRPr="00BE647E">
        <w:rPr>
          <w:sz w:val="28"/>
          <w:szCs w:val="28"/>
        </w:rPr>
        <w:t>.</w:t>
      </w:r>
      <w:proofErr w:type="gramEnd"/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lastRenderedPageBreak/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</w:t>
      </w:r>
      <w:r>
        <w:rPr>
          <w:sz w:val="28"/>
          <w:szCs w:val="28"/>
        </w:rPr>
        <w:t>.</w:t>
      </w:r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E647E">
        <w:rPr>
          <w:sz w:val="28"/>
          <w:szCs w:val="28"/>
        </w:rPr>
        <w:t xml:space="preserve"> этой связи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>служащим может быть принято добровольное решение об отчуждении ценных бумаг.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родственники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владеют ценными бумагами организации, в отношении которой он осуществляет отдельные функции государственного управления,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обязан уведомить представителя нанимателя</w:t>
      </w:r>
      <w:r>
        <w:rPr>
          <w:sz w:val="28"/>
          <w:szCs w:val="28"/>
        </w:rPr>
        <w:t xml:space="preserve">, </w:t>
      </w:r>
      <w:r w:rsidRPr="00BE647E">
        <w:rPr>
          <w:sz w:val="28"/>
          <w:szCs w:val="28"/>
        </w:rPr>
        <w:t xml:space="preserve">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>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До принятия </w:t>
      </w:r>
      <w:r w:rsidR="004D1D64">
        <w:rPr>
          <w:sz w:val="28"/>
          <w:szCs w:val="28"/>
        </w:rPr>
        <w:t>гражданским</w:t>
      </w:r>
      <w:r w:rsidRPr="00BE647E">
        <w:rPr>
          <w:sz w:val="28"/>
          <w:szCs w:val="28"/>
        </w:rPr>
        <w:t xml:space="preserve"> служащим мер по урегулированию конфликта интересов представителю нанимателя рекомендуется отстранить </w:t>
      </w:r>
      <w:r w:rsidR="004D1D64"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 w:rsidR="004D1D64">
        <w:rPr>
          <w:sz w:val="28"/>
          <w:szCs w:val="28"/>
        </w:rPr>
        <w:t>гражданский</w:t>
      </w:r>
      <w:r w:rsidRPr="00BE647E">
        <w:rPr>
          <w:sz w:val="28"/>
          <w:szCs w:val="28"/>
        </w:rPr>
        <w:t xml:space="preserve"> служащий или его родственники.</w:t>
      </w:r>
    </w:p>
    <w:p w:rsidR="00274F02" w:rsidRPr="00FC29F1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FC29F1">
        <w:rPr>
          <w:b/>
          <w:sz w:val="28"/>
          <w:szCs w:val="28"/>
        </w:rPr>
        <w:t>Комментарий</w:t>
      </w:r>
    </w:p>
    <w:p w:rsidR="00274F02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Данная ситуация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>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родственников гражданского служащего ограничений на владение ценными бумагами законодательством не установлено.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Описание ситуации</w:t>
      </w:r>
    </w:p>
    <w:p w:rsidR="00274F02" w:rsidRPr="00907E4E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7E4E">
        <w:rPr>
          <w:sz w:val="28"/>
          <w:szCs w:val="28"/>
        </w:rPr>
        <w:t>Г</w:t>
      </w:r>
      <w:r w:rsidR="00274F02" w:rsidRPr="00907E4E">
        <w:rPr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банков и кредитных организаций, в которых сам гражданский служащий, его родственники или иные лица, с которыми связана личная заинтересованность гражданского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Меры предотвращения и урегулирования</w:t>
      </w:r>
    </w:p>
    <w:p w:rsidR="00274F02" w:rsidRDefault="004D1D64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>служащему следует уведомить о наличии личной заинтересованности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647E">
        <w:rPr>
          <w:sz w:val="28"/>
          <w:szCs w:val="28"/>
        </w:rPr>
        <w:t xml:space="preserve">Представителю нанимателя рекомендуется до принятия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 мер по урегулированию конфликта интересов отстранить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от исполнения должностных (служебных) обязанностей в отношении </w:t>
      </w:r>
      <w:r w:rsidRPr="00BE647E">
        <w:rPr>
          <w:sz w:val="28"/>
          <w:szCs w:val="28"/>
        </w:rPr>
        <w:lastRenderedPageBreak/>
        <w:t xml:space="preserve">банков и кредитных организаций, в которых сам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>гражданского</w:t>
      </w:r>
      <w:r w:rsidRPr="00BE647E">
        <w:rPr>
          <w:sz w:val="28"/>
          <w:szCs w:val="28"/>
        </w:rPr>
        <w:t xml:space="preserve">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Pr="00BE647E">
        <w:rPr>
          <w:sz w:val="28"/>
          <w:szCs w:val="28"/>
        </w:rPr>
        <w:t xml:space="preserve"> в организованных торгах на рынке ценных бумаг и др.).</w:t>
      </w:r>
    </w:p>
    <w:p w:rsidR="00274F02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4B0EF9" w:rsidRDefault="00274F02" w:rsidP="001F0CB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  <w:u w:val="single"/>
        </w:rPr>
      </w:pPr>
      <w:r w:rsidRPr="001F0CB5">
        <w:rPr>
          <w:b/>
          <w:sz w:val="28"/>
          <w:szCs w:val="28"/>
        </w:rPr>
        <w:t>Конфликт интересов, связанный с получением подарков и услуг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Описание ситуации</w:t>
      </w:r>
    </w:p>
    <w:p w:rsidR="00274F02" w:rsidRPr="001F0CB5" w:rsidRDefault="004D1D64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F0CB5">
        <w:rPr>
          <w:sz w:val="28"/>
          <w:szCs w:val="28"/>
        </w:rPr>
        <w:t>Г</w:t>
      </w:r>
      <w:r w:rsidR="00274F02" w:rsidRPr="001F0CB5">
        <w:rPr>
          <w:sz w:val="28"/>
          <w:szCs w:val="28"/>
        </w:rPr>
        <w:t>ражданский служащий, его родственники или иные лица, с которыми связана личная заинтересованность гражданского  служащего, получают подарки или иные блага, 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гражданский служащий осуществляет или ранее осуществлял отдельные функции государственного управления.</w:t>
      </w:r>
      <w:proofErr w:type="gramEnd"/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Меры предотвращения и урегулирования</w:t>
      </w:r>
    </w:p>
    <w:p w:rsidR="00274F02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4D77">
        <w:rPr>
          <w:color w:val="000000"/>
          <w:sz w:val="28"/>
          <w:szCs w:val="28"/>
        </w:rPr>
        <w:t xml:space="preserve">Пунктом 6 части 1 статьи 17 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 w:rsidRPr="00BA4D77">
        <w:rPr>
          <w:color w:val="000000"/>
          <w:sz w:val="28"/>
          <w:szCs w:val="28"/>
        </w:rPr>
        <w:t xml:space="preserve"> установлено, что гражданские служащие не вправе получать </w:t>
      </w:r>
      <w:r>
        <w:rPr>
          <w:sz w:val="28"/>
          <w:szCs w:val="28"/>
        </w:rPr>
        <w:t xml:space="preserve">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15" w:history="1">
        <w:r w:rsidRPr="00882D3F">
          <w:rPr>
            <w:color w:val="000000"/>
            <w:sz w:val="28"/>
            <w:szCs w:val="28"/>
          </w:rPr>
          <w:t>кодексом</w:t>
        </w:r>
      </w:hyperlink>
      <w:r w:rsidRPr="00882D3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274F02" w:rsidRPr="00BA4D77" w:rsidRDefault="00274F02" w:rsidP="00274F0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4D77">
        <w:rPr>
          <w:color w:val="000000"/>
          <w:sz w:val="28"/>
          <w:szCs w:val="28"/>
        </w:rPr>
        <w:t xml:space="preserve">Статья 575 </w:t>
      </w:r>
      <w:r>
        <w:rPr>
          <w:sz w:val="28"/>
          <w:szCs w:val="28"/>
        </w:rPr>
        <w:t xml:space="preserve">Гражданского </w:t>
      </w:r>
      <w:hyperlink r:id="rId16" w:history="1">
        <w:proofErr w:type="gramStart"/>
        <w:r w:rsidRPr="00882D3F">
          <w:rPr>
            <w:color w:val="000000"/>
            <w:sz w:val="28"/>
            <w:szCs w:val="28"/>
          </w:rPr>
          <w:t>кодекс</w:t>
        </w:r>
        <w:proofErr w:type="gramEnd"/>
      </w:hyperlink>
      <w:r>
        <w:rPr>
          <w:color w:val="000000"/>
          <w:sz w:val="28"/>
          <w:szCs w:val="28"/>
        </w:rPr>
        <w:t>а</w:t>
      </w:r>
      <w:r w:rsidRPr="00882D3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BA4D77">
        <w:rPr>
          <w:color w:val="000000"/>
          <w:sz w:val="28"/>
          <w:szCs w:val="28"/>
        </w:rPr>
        <w:t xml:space="preserve"> определяет, что не допускается дарение, за исключением обычных подарков, стоимость которых не превышает трех тысяч рублей</w:t>
      </w:r>
      <w:r>
        <w:rPr>
          <w:color w:val="000000"/>
          <w:sz w:val="28"/>
          <w:szCs w:val="28"/>
        </w:rPr>
        <w:t xml:space="preserve">, в том числе, </w:t>
      </w:r>
      <w:r w:rsidR="004D1D64">
        <w:rPr>
          <w:color w:val="000000"/>
          <w:sz w:val="28"/>
          <w:szCs w:val="28"/>
        </w:rPr>
        <w:t>гражданским</w:t>
      </w:r>
      <w:r>
        <w:rPr>
          <w:color w:val="000000"/>
          <w:sz w:val="28"/>
          <w:szCs w:val="28"/>
        </w:rPr>
        <w:t xml:space="preserve"> служащим</w:t>
      </w:r>
      <w:r w:rsidRPr="00BA4D77">
        <w:rPr>
          <w:color w:val="000000"/>
          <w:sz w:val="28"/>
          <w:szCs w:val="28"/>
        </w:rPr>
        <w:t>, в связи с их должностным положением или в связи с исполнением ими служебных обязанностей.</w:t>
      </w:r>
    </w:p>
    <w:p w:rsidR="00274F02" w:rsidRPr="002A19C3" w:rsidRDefault="00CB162A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 xml:space="preserve">служащему и его родственникам рекомендуется не принимать подарки от организаций, в отношении которых </w:t>
      </w:r>
      <w:r w:rsidR="00274F02">
        <w:rPr>
          <w:sz w:val="28"/>
          <w:szCs w:val="28"/>
        </w:rPr>
        <w:t xml:space="preserve">гражданский </w:t>
      </w:r>
      <w:r w:rsidR="00274F02" w:rsidRPr="00BE647E">
        <w:rPr>
          <w:sz w:val="28"/>
          <w:szCs w:val="28"/>
        </w:rPr>
        <w:t>служащий осуществляет или ранее осуществлял отдельные функции государственного управления</w:t>
      </w:r>
      <w:r w:rsidR="00274F02">
        <w:rPr>
          <w:sz w:val="28"/>
          <w:szCs w:val="28"/>
        </w:rPr>
        <w:t>.</w:t>
      </w:r>
    </w:p>
    <w:p w:rsidR="00274F02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нанимателя, в случае если ему стало известно о получении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 подарка от физических лиц или организаций, в отношении которых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осуществляет или ранее осуществлял отдельные функции государственного управления</w:t>
      </w:r>
      <w:r>
        <w:rPr>
          <w:sz w:val="28"/>
          <w:szCs w:val="28"/>
        </w:rPr>
        <w:t xml:space="preserve">, следует оценить, </w:t>
      </w:r>
      <w:r w:rsidRPr="00BE647E">
        <w:rPr>
          <w:sz w:val="28"/>
          <w:szCs w:val="28"/>
        </w:rPr>
        <w:t>насколько полученный подарок связан с исполнением должностных обязанностей.</w:t>
      </w:r>
    </w:p>
    <w:p w:rsidR="00274F02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подарок получен с нарушением требований законодательства Российской Федерации и гражданским служащим не соблюдаются запреты, связанные с гражданской службой, то в отношении гражданского служащего должны быть применены меры ответственности, предусмотренные  </w:t>
      </w:r>
      <w:r w:rsidRPr="00BA4D7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BA4D7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BA4D77">
        <w:rPr>
          <w:color w:val="000000"/>
          <w:sz w:val="28"/>
          <w:szCs w:val="28"/>
        </w:rPr>
        <w:t xml:space="preserve"> </w:t>
      </w:r>
      <w:r w:rsidR="001F0CB5">
        <w:rPr>
          <w:color w:val="000000"/>
          <w:sz w:val="28"/>
          <w:szCs w:val="28"/>
        </w:rPr>
        <w:br/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>
        <w:rPr>
          <w:sz w:val="28"/>
          <w:szCs w:val="28"/>
        </w:rPr>
        <w:t>.</w:t>
      </w:r>
    </w:p>
    <w:p w:rsidR="00EB7205" w:rsidRDefault="00EB7205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Комментарий</w:t>
      </w:r>
    </w:p>
    <w:p w:rsidR="00274F02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Установлен запрет </w:t>
      </w:r>
      <w:r w:rsidR="000855DD">
        <w:rPr>
          <w:sz w:val="28"/>
          <w:szCs w:val="28"/>
        </w:rPr>
        <w:t>гражданским</w:t>
      </w:r>
      <w:r w:rsidRPr="00BE647E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</w:t>
      </w:r>
      <w:r>
        <w:rPr>
          <w:sz w:val="28"/>
          <w:szCs w:val="28"/>
        </w:rPr>
        <w:t xml:space="preserve"> (пункт 6 части 1 статьи 17 </w:t>
      </w:r>
      <w:r w:rsidRPr="00BA4D77">
        <w:rPr>
          <w:color w:val="000000"/>
          <w:sz w:val="28"/>
          <w:szCs w:val="28"/>
        </w:rPr>
        <w:t xml:space="preserve">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>
        <w:rPr>
          <w:sz w:val="28"/>
          <w:szCs w:val="28"/>
        </w:rPr>
        <w:t>)</w:t>
      </w:r>
      <w:r w:rsidRPr="00BE647E">
        <w:rPr>
          <w:sz w:val="28"/>
          <w:szCs w:val="28"/>
        </w:rPr>
        <w:t>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Вместе с тем, проверяемая организация или ее представители могут попытаться подарить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 xml:space="preserve">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и, тем самым, могут нанести ущерб репутации государственного органа и </w:t>
      </w:r>
      <w:r w:rsidR="00CB162A">
        <w:rPr>
          <w:sz w:val="28"/>
          <w:szCs w:val="28"/>
        </w:rPr>
        <w:t>гражданской</w:t>
      </w:r>
      <w:r w:rsidRPr="00BE647E">
        <w:rPr>
          <w:sz w:val="28"/>
          <w:szCs w:val="28"/>
        </w:rPr>
        <w:t xml:space="preserve"> службе в целом.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То же самое относится и к подаркам, получаемым от заинтересованной организации родственниками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служащего. Действующее законодательство не устанавливает ограничени</w:t>
      </w:r>
      <w:r>
        <w:rPr>
          <w:sz w:val="28"/>
          <w:szCs w:val="28"/>
        </w:rPr>
        <w:t>я</w:t>
      </w:r>
      <w:r w:rsidRPr="00BE647E">
        <w:rPr>
          <w:sz w:val="28"/>
          <w:szCs w:val="28"/>
        </w:rPr>
        <w:t xml:space="preserve"> на получение подарков и иных благ родственниками </w:t>
      </w:r>
      <w:r>
        <w:rPr>
          <w:sz w:val="28"/>
          <w:szCs w:val="28"/>
        </w:rPr>
        <w:t xml:space="preserve">гражданских </w:t>
      </w:r>
      <w:r w:rsidRPr="00BE647E">
        <w:rPr>
          <w:sz w:val="28"/>
          <w:szCs w:val="28"/>
        </w:rPr>
        <w:t xml:space="preserve">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Описание ситуации</w:t>
      </w:r>
    </w:p>
    <w:p w:rsidR="00274F02" w:rsidRPr="001F0CB5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B5">
        <w:rPr>
          <w:sz w:val="28"/>
          <w:szCs w:val="28"/>
        </w:rPr>
        <w:t>Г</w:t>
      </w:r>
      <w:r w:rsidR="00274F02" w:rsidRPr="001F0CB5">
        <w:rPr>
          <w:sz w:val="28"/>
          <w:szCs w:val="28"/>
        </w:rPr>
        <w:t>ражданский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гражданскому служащему, его родственникам или иным лицам, с которыми связана личная заинтересованность гражданского служащего.</w:t>
      </w: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>служащему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следует оценить, действительно ли отношения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sz w:val="28"/>
          <w:szCs w:val="28"/>
        </w:rPr>
        <w:lastRenderedPageBreak/>
        <w:t>гражданского</w:t>
      </w:r>
      <w:r w:rsidRPr="00BE647E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 xml:space="preserve">служащему, его родственникам или иным лицам, с которыми связана личная заинтересованность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служащего.</w:t>
      </w:r>
    </w:p>
    <w:p w:rsidR="008E0B10" w:rsidRDefault="008E0B10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Описание ситуации</w:t>
      </w:r>
    </w:p>
    <w:p w:rsidR="00274F02" w:rsidRPr="001F0CB5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CB5">
        <w:rPr>
          <w:sz w:val="28"/>
          <w:szCs w:val="28"/>
        </w:rPr>
        <w:t>Г</w:t>
      </w:r>
      <w:r w:rsidR="00274F02" w:rsidRPr="001F0CB5">
        <w:rPr>
          <w:sz w:val="28"/>
          <w:szCs w:val="28"/>
        </w:rPr>
        <w:t>ражданский служащий получает подарки от своего непосредственного подчиненного.</w:t>
      </w: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>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нанимателя, которому стало известно о получении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 подарков от непосредственных подчиненных, следует указать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>служащему на то, что подобный подарок может рассматриваться как полученный в связи с исполнением должностных обязанностей</w:t>
      </w:r>
      <w:r>
        <w:rPr>
          <w:sz w:val="28"/>
          <w:szCs w:val="28"/>
        </w:rPr>
        <w:t>. Р</w:t>
      </w:r>
      <w:r w:rsidRPr="00BE647E">
        <w:rPr>
          <w:sz w:val="28"/>
          <w:szCs w:val="28"/>
        </w:rPr>
        <w:t xml:space="preserve">екомендовать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>служащему вернуть полученный подарок дарителю в целях предотвращения конфликта интересов.</w:t>
      </w:r>
    </w:p>
    <w:p w:rsidR="00274F02" w:rsidRPr="005B18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4F02" w:rsidRPr="004B0EF9" w:rsidRDefault="00274F02" w:rsidP="006D143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D276B">
        <w:rPr>
          <w:b/>
          <w:sz w:val="28"/>
          <w:szCs w:val="28"/>
        </w:rPr>
        <w:t>Конфликт интересов, связанный с имущественными обязательствами и судебными разбирательствами</w:t>
      </w: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Описание ситуации</w:t>
      </w:r>
    </w:p>
    <w:p w:rsidR="00274F02" w:rsidRPr="00AD276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76B">
        <w:rPr>
          <w:sz w:val="28"/>
          <w:szCs w:val="28"/>
        </w:rPr>
        <w:t>Г</w:t>
      </w:r>
      <w:r w:rsidR="00274F02" w:rsidRPr="00AD276B">
        <w:rPr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организации, перед которой сам гражданский служащий и/или его родственники имеют имущественные обязательства.</w:t>
      </w: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 xml:space="preserve">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>служащему следует уведомить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о наличии личной заинтересованности в письменной форме.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>Представителю нанимателя рекомендуется до</w:t>
      </w:r>
      <w:r>
        <w:rPr>
          <w:sz w:val="28"/>
          <w:szCs w:val="28"/>
        </w:rPr>
        <w:t xml:space="preserve"> разрешения </w:t>
      </w:r>
      <w:r w:rsidRPr="00BE647E">
        <w:rPr>
          <w:sz w:val="28"/>
          <w:szCs w:val="28"/>
        </w:rPr>
        <w:t xml:space="preserve"> имущественн</w:t>
      </w:r>
      <w:r>
        <w:rPr>
          <w:sz w:val="28"/>
          <w:szCs w:val="28"/>
        </w:rPr>
        <w:t>ых</w:t>
      </w:r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</w:t>
      </w:r>
      <w:r w:rsidRPr="00BE647E">
        <w:rPr>
          <w:sz w:val="28"/>
          <w:szCs w:val="28"/>
        </w:rPr>
        <w:t xml:space="preserve"> отстранить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перед которой сам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служащий, его родственники или иные лица, с которыми связана личная заинтересованность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служащего, имеют имущественные обязательства.</w:t>
      </w:r>
    </w:p>
    <w:p w:rsidR="00274F02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Описание ситуации</w:t>
      </w:r>
    </w:p>
    <w:p w:rsidR="00274F02" w:rsidRPr="00AD276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76B">
        <w:rPr>
          <w:sz w:val="28"/>
          <w:szCs w:val="28"/>
        </w:rPr>
        <w:t>Г</w:t>
      </w:r>
      <w:r w:rsidR="00274F02" w:rsidRPr="00AD276B">
        <w:rPr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кредиторов организации, владельцами или работниками которых являются родственники гражданского служащего.</w:t>
      </w: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lastRenderedPageBreak/>
        <w:t>Меры предотвращения и урегулирования</w:t>
      </w:r>
    </w:p>
    <w:p w:rsidR="00274F02" w:rsidRPr="00BE64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>служащему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о наличии личной заинтересованности в письменной форме.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или иные лица, с которыми связана личная заинтересованность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Описание ситуации</w:t>
      </w:r>
    </w:p>
    <w:p w:rsidR="00274F02" w:rsidRPr="00AD276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76B">
        <w:rPr>
          <w:sz w:val="28"/>
          <w:szCs w:val="28"/>
        </w:rPr>
        <w:t>Г</w:t>
      </w:r>
      <w:r w:rsidR="00274F02" w:rsidRPr="00AD276B">
        <w:rPr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организации, которая имеет имущественные обязательства перед гражданским служащим, его родственниками, или иными лицами, с которыми связана личная заинтересованность гражданского служащего.</w:t>
      </w: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>служащему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до урегулирования имущественного обязательства отстранить служащего от исполнения должностных (служебных) обязанностей в отношении организации, которая имеет имущественные обязательства перед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служащим, его родственниками, или иными лицами, с которыми связана личная заинтересованность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Описание ситуации</w:t>
      </w:r>
    </w:p>
    <w:p w:rsidR="00274F02" w:rsidRPr="00AD276B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276B">
        <w:rPr>
          <w:sz w:val="28"/>
          <w:szCs w:val="28"/>
        </w:rPr>
        <w:t>Г</w:t>
      </w:r>
      <w:r w:rsidR="00274F02" w:rsidRPr="00AD276B">
        <w:rPr>
          <w:sz w:val="28"/>
          <w:szCs w:val="28"/>
        </w:rPr>
        <w:t>ражданский служащий, его родственники или иные лица, с которыми связана личная заинтересованность гражданского служащего, участвуют в судебном разбирательстве с физическими лицами и организациями, в отношении которых гражданский служащий осуществляет отдельные функции государственного управления.</w:t>
      </w: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t>Меры предотвращения и урегулирования</w:t>
      </w:r>
    </w:p>
    <w:p w:rsidR="00274F02" w:rsidRPr="00515C78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515C78">
        <w:rPr>
          <w:sz w:val="28"/>
          <w:szCs w:val="28"/>
        </w:rPr>
        <w:t>служащему следует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515C78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от исполнения должностных (служебных) обязанностей в отношении физических лиц и организаций, которые </w:t>
      </w:r>
      <w:r>
        <w:rPr>
          <w:sz w:val="28"/>
          <w:szCs w:val="28"/>
        </w:rPr>
        <w:t>являются участниками</w:t>
      </w:r>
      <w:r w:rsidRPr="00BE647E">
        <w:rPr>
          <w:sz w:val="28"/>
          <w:szCs w:val="28"/>
        </w:rPr>
        <w:t xml:space="preserve"> судебного разбирательства с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служащим, его родственниками или иными лицами, с которыми связана личная заинтересованность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4B0EF9" w:rsidRDefault="00274F02" w:rsidP="00E85E5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85E56">
        <w:rPr>
          <w:b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4B0EF9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4B0EF9">
        <w:rPr>
          <w:b/>
          <w:sz w:val="28"/>
          <w:szCs w:val="28"/>
        </w:rPr>
        <w:lastRenderedPageBreak/>
        <w:t>Описание ситуации</w:t>
      </w:r>
    </w:p>
    <w:p w:rsidR="00274F02" w:rsidRPr="00E85E5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E56">
        <w:rPr>
          <w:sz w:val="28"/>
          <w:szCs w:val="28"/>
        </w:rPr>
        <w:t>Г</w:t>
      </w:r>
      <w:r w:rsidR="00274F02" w:rsidRPr="00E85E56">
        <w:rPr>
          <w:sz w:val="28"/>
          <w:szCs w:val="28"/>
        </w:rPr>
        <w:t>ражданский служащий участвует в осуществлении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гражданскую службу.</w:t>
      </w:r>
    </w:p>
    <w:p w:rsidR="00274F02" w:rsidRPr="00134213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34213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 xml:space="preserve">служащему в случае поручения ему отдельных функций государственного управления в отношении организации, владельцем, руководителем или работником которой он являлся до поступления на </w:t>
      </w:r>
      <w:r w:rsidR="00274F02">
        <w:rPr>
          <w:sz w:val="28"/>
          <w:szCs w:val="28"/>
        </w:rPr>
        <w:t xml:space="preserve">гражданскую </w:t>
      </w:r>
      <w:r w:rsidR="00274F02" w:rsidRPr="00BE647E">
        <w:rPr>
          <w:sz w:val="28"/>
          <w:szCs w:val="28"/>
        </w:rPr>
        <w:t>службу, рекомендуется уведомить представителя нанимателя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непосредственного начальника о факте предыдущей работы в данной организации и о возможности возникновения конфликтной ситуации.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оценить, могут ли взаимоотношения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нанимателя рекомендуется отстранить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 от исполнения должностных (служебных) обязанностей в отношении бывшего работодателя.</w:t>
      </w:r>
    </w:p>
    <w:p w:rsidR="00274F02" w:rsidRPr="00134213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134213">
        <w:rPr>
          <w:b/>
          <w:sz w:val="28"/>
          <w:szCs w:val="28"/>
        </w:rPr>
        <w:t>Комментарий</w:t>
      </w:r>
    </w:p>
    <w:p w:rsidR="00274F02" w:rsidRPr="00BE64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ражданский </w:t>
      </w:r>
      <w:r w:rsidR="00274F02" w:rsidRPr="00BE647E">
        <w:rPr>
          <w:sz w:val="28"/>
          <w:szCs w:val="28"/>
        </w:rPr>
        <w:t xml:space="preserve">служащий, поступивший на </w:t>
      </w:r>
      <w:r w:rsidR="00274F02">
        <w:rPr>
          <w:sz w:val="28"/>
          <w:szCs w:val="28"/>
        </w:rPr>
        <w:t xml:space="preserve">гражданскую </w:t>
      </w:r>
      <w:r w:rsidR="00274F02" w:rsidRPr="00BE647E">
        <w:rPr>
          <w:sz w:val="28"/>
          <w:szCs w:val="28"/>
        </w:rPr>
        <w:t xml:space="preserve">службу в государственный орган из организации частного сектора, может сохранить дружеские отношения со своими бывшими коллегами и симпатию к этой организации. Возможна и обратная ситуация, при которой </w:t>
      </w:r>
      <w:r w:rsidR="00274F02">
        <w:rPr>
          <w:sz w:val="28"/>
          <w:szCs w:val="28"/>
        </w:rPr>
        <w:t xml:space="preserve">гражданский </w:t>
      </w:r>
      <w:r w:rsidR="00274F02" w:rsidRPr="00BE647E">
        <w:rPr>
          <w:sz w:val="28"/>
          <w:szCs w:val="28"/>
        </w:rPr>
        <w:t>служащий по тем или иным причинам испытывает неприязнь к бывшему работодателю.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 w:rsidR="00274F02">
        <w:rPr>
          <w:sz w:val="28"/>
          <w:szCs w:val="28"/>
        </w:rPr>
        <w:t xml:space="preserve">гражданским </w:t>
      </w:r>
      <w:r w:rsidR="00274F02" w:rsidRPr="00BE647E">
        <w:rPr>
          <w:sz w:val="28"/>
          <w:szCs w:val="28"/>
        </w:rPr>
        <w:t>служащим его должностных обязанностей.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служащего, членов его семьи или организаций, с которыми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связан финансовыми или иными обязательствами.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Тем не менее, следует учитывать, что в соответствии с </w:t>
      </w:r>
      <w:hyperlink r:id="rId17" w:history="1">
        <w:r w:rsidRPr="00BE647E">
          <w:rPr>
            <w:sz w:val="28"/>
            <w:szCs w:val="28"/>
          </w:rPr>
          <w:t>пунктом 5 части 1 статьи 18</w:t>
        </w:r>
      </w:hyperlink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 w:rsidRPr="00BE647E">
        <w:rPr>
          <w:sz w:val="28"/>
          <w:szCs w:val="28"/>
        </w:rPr>
        <w:t xml:space="preserve"> гражданский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Описание ситуации</w:t>
      </w:r>
    </w:p>
    <w:p w:rsidR="00274F02" w:rsidRPr="00E85E5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5E56">
        <w:rPr>
          <w:sz w:val="28"/>
          <w:szCs w:val="28"/>
        </w:rPr>
        <w:t>Г</w:t>
      </w:r>
      <w:r w:rsidR="00274F02" w:rsidRPr="00E85E56">
        <w:rPr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E85E56">
        <w:rPr>
          <w:sz w:val="28"/>
          <w:szCs w:val="28"/>
        </w:rPr>
        <w:t>гражданской</w:t>
      </w:r>
      <w:r w:rsidR="00274F02" w:rsidRPr="00E85E56">
        <w:rPr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 xml:space="preserve">служащему рекомендуется воздерживаться от ведения </w:t>
      </w:r>
      <w:r w:rsidR="00274F02" w:rsidRPr="00BE647E">
        <w:rPr>
          <w:sz w:val="28"/>
          <w:szCs w:val="28"/>
        </w:rPr>
        <w:lastRenderedPageBreak/>
        <w:t xml:space="preserve">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</w:t>
      </w:r>
      <w:r w:rsidR="00274F02">
        <w:rPr>
          <w:sz w:val="28"/>
          <w:szCs w:val="28"/>
        </w:rPr>
        <w:t xml:space="preserve">гражданскому </w:t>
      </w:r>
      <w:r w:rsidR="00274F02" w:rsidRPr="00BE647E">
        <w:rPr>
          <w:sz w:val="28"/>
          <w:szCs w:val="28"/>
        </w:rPr>
        <w:t xml:space="preserve">служащему рекомендуется отказаться от их обсуждения до момента увольнения с </w:t>
      </w:r>
      <w:r w:rsidR="00274F02">
        <w:rPr>
          <w:sz w:val="28"/>
          <w:szCs w:val="28"/>
        </w:rPr>
        <w:t xml:space="preserve">гражданской </w:t>
      </w:r>
      <w:r w:rsidR="00274F02" w:rsidRPr="00BE647E">
        <w:rPr>
          <w:sz w:val="28"/>
          <w:szCs w:val="28"/>
        </w:rPr>
        <w:t>службы.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>служащему следует уведомить представителя нанимателя</w:t>
      </w:r>
      <w:r>
        <w:rPr>
          <w:sz w:val="28"/>
          <w:szCs w:val="28"/>
        </w:rPr>
        <w:t>,</w:t>
      </w:r>
      <w:r w:rsidRPr="00BE647E">
        <w:rPr>
          <w:sz w:val="28"/>
          <w:szCs w:val="28"/>
        </w:rPr>
        <w:t xml:space="preserve"> непосредственного начальника в письменной форме о наличии личной заинтересованности.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рекомендуется отстранить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с которой он ведет переговоры о трудоустройстве после </w:t>
      </w:r>
      <w:r>
        <w:rPr>
          <w:sz w:val="28"/>
          <w:szCs w:val="28"/>
        </w:rPr>
        <w:t xml:space="preserve">его </w:t>
      </w:r>
      <w:r w:rsidRPr="00BE647E">
        <w:rPr>
          <w:sz w:val="28"/>
          <w:szCs w:val="28"/>
        </w:rPr>
        <w:t xml:space="preserve">увольнения с </w:t>
      </w:r>
      <w:r>
        <w:rPr>
          <w:sz w:val="28"/>
          <w:szCs w:val="28"/>
        </w:rPr>
        <w:t xml:space="preserve">гражданской </w:t>
      </w:r>
      <w:r w:rsidRPr="00BE647E">
        <w:rPr>
          <w:sz w:val="28"/>
          <w:szCs w:val="28"/>
        </w:rPr>
        <w:t>службы.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С трудоустройством бывших </w:t>
      </w:r>
      <w:r>
        <w:rPr>
          <w:sz w:val="28"/>
          <w:szCs w:val="28"/>
        </w:rPr>
        <w:t>граждански</w:t>
      </w:r>
      <w:r w:rsidR="000855D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BE647E">
        <w:rPr>
          <w:sz w:val="28"/>
          <w:szCs w:val="28"/>
        </w:rPr>
        <w:t>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BE647E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 поступает на работу в частную организацию, регулярно взаимодействующую с государственным органом, в котором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ранее замещал должность;</w:t>
      </w:r>
    </w:p>
    <w:p w:rsidR="00274F02" w:rsidRPr="00BE647E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 создает собственную организацию, существенной частью </w:t>
      </w:r>
      <w:proofErr w:type="gramStart"/>
      <w:r w:rsidRPr="00BE647E">
        <w:rPr>
          <w:sz w:val="28"/>
          <w:szCs w:val="28"/>
        </w:rPr>
        <w:t>деятельности</w:t>
      </w:r>
      <w:proofErr w:type="gramEnd"/>
      <w:r w:rsidRPr="00BE647E">
        <w:rPr>
          <w:sz w:val="28"/>
          <w:szCs w:val="28"/>
        </w:rPr>
        <w:t xml:space="preserve"> которой является взаимодействие с государственным органом, в котором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ранее замещал должность;</w:t>
      </w:r>
    </w:p>
    <w:p w:rsidR="00274F02" w:rsidRPr="00BE647E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 xml:space="preserve">служащий продвигает определенные проекты с тем, чтобы после увольнения с </w:t>
      </w:r>
      <w:r>
        <w:rPr>
          <w:sz w:val="28"/>
          <w:szCs w:val="28"/>
        </w:rPr>
        <w:t xml:space="preserve">гражданской </w:t>
      </w:r>
      <w:r w:rsidRPr="00BE647E">
        <w:rPr>
          <w:sz w:val="28"/>
          <w:szCs w:val="28"/>
        </w:rPr>
        <w:t>службы заниматься их реализацией.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EF3816" w:rsidRDefault="00274F02" w:rsidP="00DA5E7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5E7E">
        <w:rPr>
          <w:b/>
          <w:sz w:val="28"/>
          <w:szCs w:val="28"/>
        </w:rPr>
        <w:t>Ситуации, связанные с явным нарушением гражданским служащим установленных запретов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Описание ситуации</w:t>
      </w:r>
    </w:p>
    <w:p w:rsidR="00274F02" w:rsidRPr="00DA5E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E7E">
        <w:rPr>
          <w:sz w:val="28"/>
          <w:szCs w:val="28"/>
        </w:rPr>
        <w:t>Г</w:t>
      </w:r>
      <w:r w:rsidR="00274F02" w:rsidRPr="00DA5E7E">
        <w:rPr>
          <w:sz w:val="28"/>
          <w:szCs w:val="28"/>
        </w:rPr>
        <w:t>ражданский 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647E">
        <w:rPr>
          <w:sz w:val="28"/>
          <w:szCs w:val="28"/>
        </w:rPr>
        <w:t xml:space="preserve">В соответствии с </w:t>
      </w:r>
      <w:hyperlink r:id="rId18" w:history="1">
        <w:r w:rsidRPr="00BE647E">
          <w:rPr>
            <w:sz w:val="28"/>
            <w:szCs w:val="28"/>
          </w:rPr>
          <w:t>пунктом 11 части 1 статьи 17</w:t>
        </w:r>
      </w:hyperlink>
      <w:r w:rsidRPr="00BE6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 xml:space="preserve">№ 79-ФЗ </w:t>
      </w:r>
      <w:r w:rsidRPr="00BE647E">
        <w:rPr>
          <w:sz w:val="28"/>
          <w:szCs w:val="28"/>
        </w:rPr>
        <w:t>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Представителю нанимателя при принятии решения о предоставлении или </w:t>
      </w:r>
      <w:r w:rsidR="00B326BA" w:rsidRPr="00BE647E">
        <w:rPr>
          <w:sz w:val="28"/>
          <w:szCs w:val="28"/>
        </w:rPr>
        <w:t>непредставлении</w:t>
      </w:r>
      <w:r w:rsidRPr="00BE647E">
        <w:rPr>
          <w:sz w:val="28"/>
          <w:szCs w:val="28"/>
        </w:rPr>
        <w:t xml:space="preserve"> разрешения рекомендуется уделить особое внимание основанию и цели награждения, а также тому, насколько получение гражданским служащим </w:t>
      </w:r>
      <w:r w:rsidRPr="00BE647E">
        <w:rPr>
          <w:sz w:val="28"/>
          <w:szCs w:val="28"/>
        </w:rPr>
        <w:lastRenderedPageBreak/>
        <w:t>награды, почетного и специального звания может породить сомнение в его беспристрастности и объективности.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Описание ситуации</w:t>
      </w:r>
    </w:p>
    <w:p w:rsidR="00274F02" w:rsidRPr="00DA5E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E7E">
        <w:rPr>
          <w:sz w:val="28"/>
          <w:szCs w:val="28"/>
        </w:rPr>
        <w:t>Г</w:t>
      </w:r>
      <w:r w:rsidR="00274F02" w:rsidRPr="00DA5E7E">
        <w:rPr>
          <w:sz w:val="28"/>
          <w:szCs w:val="28"/>
        </w:rPr>
        <w:t xml:space="preserve">ражданский служащий в ходе проведения  контрольно-надзорных мероприятий обнаруживает нарушения законодательства. </w:t>
      </w:r>
      <w:r w:rsidRPr="00DA5E7E">
        <w:rPr>
          <w:sz w:val="28"/>
          <w:szCs w:val="28"/>
        </w:rPr>
        <w:t>Г</w:t>
      </w:r>
      <w:r w:rsidR="00274F02" w:rsidRPr="00DA5E7E">
        <w:rPr>
          <w:sz w:val="28"/>
          <w:szCs w:val="28"/>
        </w:rPr>
        <w:t>ражданский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гражданского служащего или иные лица, с которыми связана личная заинтересованность гражданского служащего.</w:t>
      </w: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>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Комментарий</w:t>
      </w:r>
    </w:p>
    <w:p w:rsidR="00274F02" w:rsidRPr="00BE647E" w:rsidRDefault="00274F02" w:rsidP="00274F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Данная ситуация в целом аналогична ситуации, рассмотренной в </w:t>
      </w:r>
      <w:hyperlink w:anchor="Par92" w:history="1">
        <w:r w:rsidRPr="00BE647E">
          <w:rPr>
            <w:sz w:val="28"/>
            <w:szCs w:val="28"/>
          </w:rPr>
          <w:t>пункте 2.2</w:t>
        </w:r>
      </w:hyperlink>
      <w:r w:rsidRPr="00BE647E">
        <w:rPr>
          <w:sz w:val="28"/>
          <w:szCs w:val="28"/>
        </w:rPr>
        <w:t xml:space="preserve">. При этом </w:t>
      </w:r>
      <w:r>
        <w:rPr>
          <w:sz w:val="28"/>
          <w:szCs w:val="28"/>
        </w:rPr>
        <w:t>«</w:t>
      </w:r>
      <w:r w:rsidRPr="00BE647E">
        <w:rPr>
          <w:sz w:val="28"/>
          <w:szCs w:val="28"/>
        </w:rPr>
        <w:t>советы</w:t>
      </w:r>
      <w:r>
        <w:rPr>
          <w:sz w:val="28"/>
          <w:szCs w:val="28"/>
        </w:rPr>
        <w:t>»</w:t>
      </w:r>
      <w:r w:rsidRPr="00BE647E">
        <w:rPr>
          <w:sz w:val="28"/>
          <w:szCs w:val="28"/>
        </w:rPr>
        <w:t xml:space="preserve">, предоставляемые </w:t>
      </w:r>
      <w:r w:rsidR="000855DD">
        <w:rPr>
          <w:sz w:val="28"/>
          <w:szCs w:val="28"/>
        </w:rPr>
        <w:t>гражданским</w:t>
      </w:r>
      <w:r w:rsidRPr="00BE647E">
        <w:rPr>
          <w:sz w:val="28"/>
          <w:szCs w:val="28"/>
        </w:rPr>
        <w:t xml:space="preserve">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государственного органа и т.д. </w:t>
      </w:r>
      <w:proofErr w:type="gramStart"/>
      <w:r w:rsidRPr="00BE647E">
        <w:rPr>
          <w:sz w:val="28"/>
          <w:szCs w:val="28"/>
        </w:rPr>
        <w:t xml:space="preserve">В любом случае, если </w:t>
      </w:r>
      <w:r>
        <w:rPr>
          <w:sz w:val="28"/>
          <w:szCs w:val="28"/>
        </w:rPr>
        <w:t xml:space="preserve">гражданский </w:t>
      </w:r>
      <w:r w:rsidRPr="00BE647E">
        <w:rPr>
          <w:sz w:val="28"/>
          <w:szCs w:val="28"/>
        </w:rPr>
        <w:t>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</w:t>
      </w:r>
      <w:r>
        <w:rPr>
          <w:sz w:val="28"/>
          <w:szCs w:val="28"/>
        </w:rPr>
        <w:t xml:space="preserve"> по соблюдению требований к служебному поведению гражданских служащих и урегулированию конфликтов интересов</w:t>
      </w:r>
      <w:r w:rsidRPr="00BE647E">
        <w:rPr>
          <w:sz w:val="28"/>
          <w:szCs w:val="28"/>
        </w:rPr>
        <w:t>.</w:t>
      </w:r>
      <w:proofErr w:type="gramEnd"/>
      <w:r w:rsidRPr="00BE647E">
        <w:rPr>
          <w:sz w:val="28"/>
          <w:szCs w:val="28"/>
        </w:rPr>
        <w:t xml:space="preserve"> Несмотря на то, что рекомендации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 xml:space="preserve">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sz w:val="28"/>
          <w:szCs w:val="28"/>
        </w:rPr>
        <w:t xml:space="preserve">гражданского </w:t>
      </w:r>
      <w:r w:rsidRPr="00BE647E">
        <w:rPr>
          <w:sz w:val="28"/>
          <w:szCs w:val="28"/>
        </w:rPr>
        <w:t>служащего или иными связанными с ним лицами и, следовательно, приводят к возникновению личной заинтересованности.</w:t>
      </w:r>
    </w:p>
    <w:p w:rsidR="00274F02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Описание ситуации</w:t>
      </w:r>
    </w:p>
    <w:p w:rsidR="00274F02" w:rsidRPr="00DA5E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E7E">
        <w:rPr>
          <w:sz w:val="28"/>
          <w:szCs w:val="28"/>
        </w:rPr>
        <w:t>Г</w:t>
      </w:r>
      <w:r w:rsidR="00274F02" w:rsidRPr="00DA5E7E">
        <w:rPr>
          <w:sz w:val="28"/>
          <w:szCs w:val="28"/>
        </w:rPr>
        <w:t>ражданский  служащий выполняет иную оплачиваемую работу в организациях, финансируемых иностранными государствами.</w:t>
      </w: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647E">
        <w:rPr>
          <w:sz w:val="28"/>
          <w:szCs w:val="28"/>
        </w:rPr>
        <w:t xml:space="preserve">В соответствии с </w:t>
      </w:r>
      <w:hyperlink r:id="rId19" w:history="1">
        <w:r w:rsidRPr="00BE647E">
          <w:rPr>
            <w:sz w:val="28"/>
            <w:szCs w:val="28"/>
          </w:rPr>
          <w:t>пунктом 17 части 1 статьи 17</w:t>
        </w:r>
      </w:hyperlink>
      <w:r w:rsidRPr="00BE647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="002C58C7" w:rsidRPr="00BD5F86">
        <w:rPr>
          <w:bCs/>
          <w:sz w:val="28"/>
          <w:szCs w:val="28"/>
          <w:bdr w:val="none" w:sz="0" w:space="0" w:color="auto" w:frame="1"/>
        </w:rPr>
        <w:t xml:space="preserve">№ 79-ФЗ </w:t>
      </w:r>
      <w:r w:rsidRPr="00BE647E">
        <w:rPr>
          <w:sz w:val="28"/>
          <w:szCs w:val="28"/>
        </w:rPr>
        <w:t xml:space="preserve">гражданскому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</w:t>
      </w:r>
      <w:r>
        <w:rPr>
          <w:sz w:val="28"/>
          <w:szCs w:val="28"/>
        </w:rPr>
        <w:t>Российской Федерации</w:t>
      </w:r>
      <w:r w:rsidRPr="00BE647E">
        <w:rPr>
          <w:sz w:val="28"/>
          <w:szCs w:val="28"/>
        </w:rPr>
        <w:t xml:space="preserve"> или </w:t>
      </w:r>
      <w:r>
        <w:rPr>
          <w:sz w:val="28"/>
          <w:szCs w:val="28"/>
        </w:rPr>
        <w:t>Р</w:t>
      </w:r>
      <w:r w:rsidRPr="00BE647E">
        <w:rPr>
          <w:sz w:val="28"/>
          <w:szCs w:val="28"/>
        </w:rPr>
        <w:t>оссийским законодательством.</w:t>
      </w:r>
      <w:proofErr w:type="gramEnd"/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lastRenderedPageBreak/>
        <w:t>Представителю нанимателя при принятии решения о предоставлении или не</w:t>
      </w:r>
      <w:r w:rsidRPr="006C2978">
        <w:rPr>
          <w:sz w:val="28"/>
          <w:szCs w:val="28"/>
        </w:rPr>
        <w:t xml:space="preserve"> </w:t>
      </w:r>
      <w:r w:rsidRPr="00BE647E">
        <w:rPr>
          <w:sz w:val="28"/>
          <w:szCs w:val="28"/>
        </w:rPr>
        <w:t xml:space="preserve">предоставлении указанного разрешения рекомендуется уделить особое внимание тому, насколько выполнение гражданским служащим иной оплачиваемой работы может породить сомнение в его беспристрастности и объективности, а также </w:t>
      </w:r>
      <w:r>
        <w:rPr>
          <w:sz w:val="28"/>
          <w:szCs w:val="28"/>
        </w:rPr>
        <w:t>«</w:t>
      </w:r>
      <w:r w:rsidRPr="00BE647E">
        <w:rPr>
          <w:sz w:val="28"/>
          <w:szCs w:val="28"/>
        </w:rPr>
        <w:t>выяснить</w:t>
      </w:r>
      <w:r>
        <w:rPr>
          <w:sz w:val="28"/>
          <w:szCs w:val="28"/>
        </w:rPr>
        <w:t>»</w:t>
      </w:r>
      <w:r w:rsidRPr="00BE647E">
        <w:rPr>
          <w:sz w:val="28"/>
          <w:szCs w:val="28"/>
        </w:rPr>
        <w:t>, какую именно работу он там выполняет.</w:t>
      </w:r>
    </w:p>
    <w:p w:rsidR="00274F02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Описание ситуации</w:t>
      </w:r>
    </w:p>
    <w:p w:rsidR="00274F02" w:rsidRPr="00DA5E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E7E">
        <w:rPr>
          <w:sz w:val="28"/>
          <w:szCs w:val="28"/>
        </w:rPr>
        <w:t>Г</w:t>
      </w:r>
      <w:r w:rsidR="00274F02" w:rsidRPr="00DA5E7E">
        <w:rPr>
          <w:sz w:val="28"/>
          <w:szCs w:val="28"/>
        </w:rPr>
        <w:t>ражданский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="00274F02" w:rsidRPr="00DA5E7E">
        <w:rPr>
          <w:sz w:val="28"/>
          <w:szCs w:val="28"/>
        </w:rPr>
        <w:t>ств пр</w:t>
      </w:r>
      <w:proofErr w:type="gramEnd"/>
      <w:r w:rsidR="00274F02" w:rsidRPr="00DA5E7E">
        <w:rPr>
          <w:sz w:val="28"/>
          <w:szCs w:val="28"/>
        </w:rPr>
        <w:t>и совершении коммерческих операций.</w:t>
      </w:r>
    </w:p>
    <w:p w:rsidR="00274F02" w:rsidRPr="00EF38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EF3816">
        <w:rPr>
          <w:b/>
          <w:sz w:val="28"/>
          <w:szCs w:val="28"/>
        </w:rPr>
        <w:t>Меры предотвращения и урегулирования</w:t>
      </w:r>
    </w:p>
    <w:p w:rsidR="00274F02" w:rsidRPr="00BE647E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74F02">
        <w:rPr>
          <w:sz w:val="28"/>
          <w:szCs w:val="28"/>
        </w:rPr>
        <w:t xml:space="preserve">ражданскому </w:t>
      </w:r>
      <w:r w:rsidR="00274F02" w:rsidRPr="00BE647E">
        <w:rPr>
          <w:sz w:val="28"/>
          <w:szCs w:val="28"/>
        </w:rPr>
        <w:t xml:space="preserve">служащему запрещается разглашать или использовать в целях, не связанных с </w:t>
      </w:r>
      <w:r w:rsidR="00532399">
        <w:rPr>
          <w:sz w:val="28"/>
          <w:szCs w:val="28"/>
        </w:rPr>
        <w:t>гражданской</w:t>
      </w:r>
      <w:r w:rsidR="00274F02" w:rsidRPr="00BE647E">
        <w:rPr>
          <w:sz w:val="28"/>
          <w:szCs w:val="28"/>
        </w:rPr>
        <w:t xml:space="preserve"> службой, сведения, отнесенные в соответствии с федеральным </w:t>
      </w:r>
      <w:hyperlink r:id="rId20" w:history="1">
        <w:r w:rsidR="00274F02" w:rsidRPr="00BE647E">
          <w:rPr>
            <w:sz w:val="28"/>
            <w:szCs w:val="28"/>
          </w:rPr>
          <w:t>законом</w:t>
        </w:r>
      </w:hyperlink>
      <w:r w:rsidR="00274F02" w:rsidRPr="00BE647E">
        <w:rPr>
          <w:sz w:val="28"/>
          <w:szCs w:val="28"/>
        </w:rPr>
        <w:t xml:space="preserve"> к сведениям конфиденциального характера, или служебную информацию, ставшие ему известными в связи с исполнением должностных обязанностей</w:t>
      </w:r>
      <w:r w:rsidR="00274F02">
        <w:rPr>
          <w:sz w:val="28"/>
          <w:szCs w:val="28"/>
        </w:rPr>
        <w:t xml:space="preserve"> (пункт 3 статьи 17 </w:t>
      </w:r>
      <w:r w:rsidR="00274F02" w:rsidRPr="00BA4D77">
        <w:rPr>
          <w:color w:val="000000"/>
          <w:sz w:val="28"/>
          <w:szCs w:val="28"/>
        </w:rPr>
        <w:t xml:space="preserve">Федерального закона </w:t>
      </w:r>
      <w:r w:rsidR="002C58C7" w:rsidRPr="00BD5F86">
        <w:rPr>
          <w:bCs/>
          <w:sz w:val="28"/>
          <w:szCs w:val="28"/>
          <w:bdr w:val="none" w:sz="0" w:space="0" w:color="auto" w:frame="1"/>
        </w:rPr>
        <w:t>№ 79-ФЗ</w:t>
      </w:r>
      <w:r w:rsidR="00274F02">
        <w:rPr>
          <w:color w:val="000000"/>
          <w:sz w:val="28"/>
          <w:szCs w:val="28"/>
        </w:rPr>
        <w:t>)</w:t>
      </w:r>
      <w:r w:rsidR="00274F02" w:rsidRPr="00BE647E">
        <w:rPr>
          <w:sz w:val="28"/>
          <w:szCs w:val="28"/>
        </w:rPr>
        <w:t>. Указанный запрет распространяется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в том числе</w:t>
      </w:r>
      <w:r w:rsidR="00274F02">
        <w:rPr>
          <w:sz w:val="28"/>
          <w:szCs w:val="28"/>
        </w:rPr>
        <w:t>,</w:t>
      </w:r>
      <w:r w:rsidR="00274F02" w:rsidRPr="00BE647E">
        <w:rPr>
          <w:sz w:val="28"/>
          <w:szCs w:val="28"/>
        </w:rPr>
        <w:t xml:space="preserve"> и на использование не</w:t>
      </w:r>
      <w:r w:rsidR="00274F02">
        <w:rPr>
          <w:sz w:val="28"/>
          <w:szCs w:val="28"/>
        </w:rPr>
        <w:t xml:space="preserve"> </w:t>
      </w:r>
      <w:r w:rsidR="00274F02" w:rsidRPr="00BE647E">
        <w:rPr>
          <w:sz w:val="28"/>
          <w:szCs w:val="28"/>
        </w:rPr>
        <w:t>конфиденциальной информации, которая лишь временно недоступна широкой общественности.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 xml:space="preserve">гражданскому </w:t>
      </w:r>
      <w:r w:rsidRPr="00BE647E">
        <w:rPr>
          <w:sz w:val="28"/>
          <w:szCs w:val="28"/>
        </w:rPr>
        <w:t>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74F02" w:rsidRPr="00BE647E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E647E">
        <w:rPr>
          <w:sz w:val="28"/>
          <w:szCs w:val="28"/>
        </w:rPr>
        <w:t xml:space="preserve">Представителю нанимателя, которому стало известно о факте использования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</w:t>
      </w:r>
      <w:r w:rsidR="000855DD">
        <w:rPr>
          <w:sz w:val="28"/>
          <w:szCs w:val="28"/>
        </w:rPr>
        <w:t>гражданскому</w:t>
      </w:r>
      <w:r w:rsidRPr="00BE647E">
        <w:rPr>
          <w:sz w:val="28"/>
          <w:szCs w:val="28"/>
        </w:rPr>
        <w:t xml:space="preserve"> служащему </w:t>
      </w:r>
      <w:r>
        <w:rPr>
          <w:sz w:val="28"/>
          <w:szCs w:val="28"/>
        </w:rPr>
        <w:t xml:space="preserve">установленным законом </w:t>
      </w:r>
      <w:r w:rsidRPr="00BE647E">
        <w:rPr>
          <w:sz w:val="28"/>
          <w:szCs w:val="28"/>
        </w:rPr>
        <w:t xml:space="preserve">мер ответственности за нарушение запретов, связанных с </w:t>
      </w:r>
      <w:r w:rsidR="00532399">
        <w:rPr>
          <w:sz w:val="28"/>
          <w:szCs w:val="28"/>
        </w:rPr>
        <w:t>гражданской</w:t>
      </w:r>
      <w:r w:rsidRPr="00BE647E">
        <w:rPr>
          <w:sz w:val="28"/>
          <w:szCs w:val="28"/>
        </w:rPr>
        <w:t xml:space="preserve"> службой, учитывая характер совершенного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>служащим коррупционного правонарушения, его тяжесть, обстоятельства, при</w:t>
      </w:r>
      <w:proofErr w:type="gramEnd"/>
      <w:r w:rsidRPr="00BE647E">
        <w:rPr>
          <w:sz w:val="28"/>
          <w:szCs w:val="28"/>
        </w:rPr>
        <w:t xml:space="preserve"> которых оно совершено, соблюдение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>служащим своих должностных обязанностей.</w:t>
      </w:r>
    </w:p>
    <w:p w:rsidR="006D1434" w:rsidRDefault="00274F02" w:rsidP="000F36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47E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 xml:space="preserve">гражданским </w:t>
      </w:r>
      <w:r w:rsidRPr="00BE647E">
        <w:rPr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ответственности, предусмотренных нормативными правовыми актами </w:t>
      </w:r>
      <w:r>
        <w:rPr>
          <w:sz w:val="28"/>
          <w:szCs w:val="28"/>
        </w:rPr>
        <w:t>Российской Федерации</w:t>
      </w:r>
      <w:r w:rsidRPr="00BE647E">
        <w:rPr>
          <w:sz w:val="28"/>
          <w:szCs w:val="28"/>
        </w:rPr>
        <w:t>, либо передается в правоохранительные органы по подведомственности.</w:t>
      </w:r>
    </w:p>
    <w:p w:rsidR="006D1434" w:rsidRDefault="006D1434" w:rsidP="006D143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D1434" w:rsidRPr="000F3688" w:rsidRDefault="006D1434" w:rsidP="006D143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EE64C4" w:rsidRDefault="00EE64C4" w:rsidP="00EE64C4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sectPr w:rsidR="00EE64C4" w:rsidSect="000F3688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7E5" w:rsidRDefault="00A077E5">
      <w:r>
        <w:separator/>
      </w:r>
    </w:p>
  </w:endnote>
  <w:endnote w:type="continuationSeparator" w:id="1">
    <w:p w:rsidR="00A077E5" w:rsidRDefault="00A0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7E5" w:rsidRDefault="00A077E5">
      <w:r>
        <w:separator/>
      </w:r>
    </w:p>
  </w:footnote>
  <w:footnote w:type="continuationSeparator" w:id="1">
    <w:p w:rsidR="00A077E5" w:rsidRDefault="00A07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7283A"/>
    <w:rsid w:val="00002621"/>
    <w:rsid w:val="00005CF9"/>
    <w:rsid w:val="00006D0E"/>
    <w:rsid w:val="00013B5D"/>
    <w:rsid w:val="00014CBC"/>
    <w:rsid w:val="000362C2"/>
    <w:rsid w:val="000444C6"/>
    <w:rsid w:val="00047997"/>
    <w:rsid w:val="00047E8D"/>
    <w:rsid w:val="00052A96"/>
    <w:rsid w:val="0006394A"/>
    <w:rsid w:val="00065A0F"/>
    <w:rsid w:val="00067563"/>
    <w:rsid w:val="000709C5"/>
    <w:rsid w:val="000712CF"/>
    <w:rsid w:val="00074822"/>
    <w:rsid w:val="00077BA0"/>
    <w:rsid w:val="000855DD"/>
    <w:rsid w:val="00092C67"/>
    <w:rsid w:val="000964EF"/>
    <w:rsid w:val="00097C94"/>
    <w:rsid w:val="000A7542"/>
    <w:rsid w:val="000B0A4B"/>
    <w:rsid w:val="000B16C6"/>
    <w:rsid w:val="000D0768"/>
    <w:rsid w:val="000D36CC"/>
    <w:rsid w:val="000D6AB8"/>
    <w:rsid w:val="000D76A9"/>
    <w:rsid w:val="000E3E75"/>
    <w:rsid w:val="000E3EF0"/>
    <w:rsid w:val="000E456B"/>
    <w:rsid w:val="000F3688"/>
    <w:rsid w:val="000F4B30"/>
    <w:rsid w:val="000F6B3A"/>
    <w:rsid w:val="000F756D"/>
    <w:rsid w:val="00102936"/>
    <w:rsid w:val="00110986"/>
    <w:rsid w:val="00120649"/>
    <w:rsid w:val="00130EDD"/>
    <w:rsid w:val="00134FDE"/>
    <w:rsid w:val="0014276D"/>
    <w:rsid w:val="00143945"/>
    <w:rsid w:val="00162202"/>
    <w:rsid w:val="00164707"/>
    <w:rsid w:val="00164CD2"/>
    <w:rsid w:val="00165F89"/>
    <w:rsid w:val="00170551"/>
    <w:rsid w:val="00172DBE"/>
    <w:rsid w:val="00174766"/>
    <w:rsid w:val="00176EBD"/>
    <w:rsid w:val="001770AE"/>
    <w:rsid w:val="00184C13"/>
    <w:rsid w:val="001855E0"/>
    <w:rsid w:val="0018701E"/>
    <w:rsid w:val="00194494"/>
    <w:rsid w:val="00197A93"/>
    <w:rsid w:val="001A10A2"/>
    <w:rsid w:val="001A11D8"/>
    <w:rsid w:val="001A54EB"/>
    <w:rsid w:val="001A7824"/>
    <w:rsid w:val="001A7A34"/>
    <w:rsid w:val="001B0FE6"/>
    <w:rsid w:val="001B2BA0"/>
    <w:rsid w:val="001B2CC7"/>
    <w:rsid w:val="001B76BB"/>
    <w:rsid w:val="001C1D13"/>
    <w:rsid w:val="001D0ABB"/>
    <w:rsid w:val="001D1261"/>
    <w:rsid w:val="001E074E"/>
    <w:rsid w:val="001E6A73"/>
    <w:rsid w:val="001F0CB5"/>
    <w:rsid w:val="001F0D21"/>
    <w:rsid w:val="001F439B"/>
    <w:rsid w:val="001F53B6"/>
    <w:rsid w:val="00200DC7"/>
    <w:rsid w:val="00204BF4"/>
    <w:rsid w:val="00204DCE"/>
    <w:rsid w:val="00204ECC"/>
    <w:rsid w:val="00205B56"/>
    <w:rsid w:val="002100E1"/>
    <w:rsid w:val="002158CF"/>
    <w:rsid w:val="00223127"/>
    <w:rsid w:val="00227DA9"/>
    <w:rsid w:val="002313FB"/>
    <w:rsid w:val="00231D5F"/>
    <w:rsid w:val="00233397"/>
    <w:rsid w:val="00237539"/>
    <w:rsid w:val="0024087C"/>
    <w:rsid w:val="00246D3E"/>
    <w:rsid w:val="002477D9"/>
    <w:rsid w:val="0024798E"/>
    <w:rsid w:val="00252C53"/>
    <w:rsid w:val="0025622D"/>
    <w:rsid w:val="00274F02"/>
    <w:rsid w:val="00281AD4"/>
    <w:rsid w:val="00282BE8"/>
    <w:rsid w:val="002849DD"/>
    <w:rsid w:val="00284E8D"/>
    <w:rsid w:val="00286125"/>
    <w:rsid w:val="0028793F"/>
    <w:rsid w:val="00297852"/>
    <w:rsid w:val="002A4F76"/>
    <w:rsid w:val="002A6203"/>
    <w:rsid w:val="002B3840"/>
    <w:rsid w:val="002C1348"/>
    <w:rsid w:val="002C3607"/>
    <w:rsid w:val="002C58C7"/>
    <w:rsid w:val="002C7B99"/>
    <w:rsid w:val="002D2503"/>
    <w:rsid w:val="002E2B21"/>
    <w:rsid w:val="002E5C09"/>
    <w:rsid w:val="002F78B1"/>
    <w:rsid w:val="00304E77"/>
    <w:rsid w:val="003052F1"/>
    <w:rsid w:val="00307942"/>
    <w:rsid w:val="00307EA0"/>
    <w:rsid w:val="00311CA6"/>
    <w:rsid w:val="00314C3B"/>
    <w:rsid w:val="00315891"/>
    <w:rsid w:val="00315C6C"/>
    <w:rsid w:val="00317FDA"/>
    <w:rsid w:val="0032109C"/>
    <w:rsid w:val="00330172"/>
    <w:rsid w:val="0033327C"/>
    <w:rsid w:val="00336F3E"/>
    <w:rsid w:val="00342CAC"/>
    <w:rsid w:val="00345935"/>
    <w:rsid w:val="003573B9"/>
    <w:rsid w:val="00360DEB"/>
    <w:rsid w:val="003716B3"/>
    <w:rsid w:val="00371F11"/>
    <w:rsid w:val="003857CB"/>
    <w:rsid w:val="003868F6"/>
    <w:rsid w:val="003872D0"/>
    <w:rsid w:val="0038753C"/>
    <w:rsid w:val="00387616"/>
    <w:rsid w:val="00392F87"/>
    <w:rsid w:val="00395B53"/>
    <w:rsid w:val="00396D8D"/>
    <w:rsid w:val="003A2F03"/>
    <w:rsid w:val="003A46FA"/>
    <w:rsid w:val="003B4D51"/>
    <w:rsid w:val="003B57F1"/>
    <w:rsid w:val="003C2CBF"/>
    <w:rsid w:val="003C6B0C"/>
    <w:rsid w:val="003D2428"/>
    <w:rsid w:val="003E68DE"/>
    <w:rsid w:val="003E7316"/>
    <w:rsid w:val="003F2AC9"/>
    <w:rsid w:val="003F3639"/>
    <w:rsid w:val="003F6AFE"/>
    <w:rsid w:val="00401C3E"/>
    <w:rsid w:val="0040401B"/>
    <w:rsid w:val="004125C6"/>
    <w:rsid w:val="00413355"/>
    <w:rsid w:val="00414610"/>
    <w:rsid w:val="004177D4"/>
    <w:rsid w:val="004234AF"/>
    <w:rsid w:val="004239CD"/>
    <w:rsid w:val="00426131"/>
    <w:rsid w:val="0043636B"/>
    <w:rsid w:val="004403A3"/>
    <w:rsid w:val="0044158E"/>
    <w:rsid w:val="004423E4"/>
    <w:rsid w:val="0044293A"/>
    <w:rsid w:val="00444BE1"/>
    <w:rsid w:val="00445F32"/>
    <w:rsid w:val="004623D6"/>
    <w:rsid w:val="00475980"/>
    <w:rsid w:val="00476624"/>
    <w:rsid w:val="00477B16"/>
    <w:rsid w:val="004813AF"/>
    <w:rsid w:val="00482D2B"/>
    <w:rsid w:val="00495471"/>
    <w:rsid w:val="004971E9"/>
    <w:rsid w:val="004A08DD"/>
    <w:rsid w:val="004A115A"/>
    <w:rsid w:val="004A12E8"/>
    <w:rsid w:val="004A3E82"/>
    <w:rsid w:val="004A5786"/>
    <w:rsid w:val="004A5AB3"/>
    <w:rsid w:val="004B374F"/>
    <w:rsid w:val="004B6FAF"/>
    <w:rsid w:val="004C5C6E"/>
    <w:rsid w:val="004C645B"/>
    <w:rsid w:val="004D1D64"/>
    <w:rsid w:val="004D331B"/>
    <w:rsid w:val="004E0EA7"/>
    <w:rsid w:val="004E446E"/>
    <w:rsid w:val="004F46AC"/>
    <w:rsid w:val="004F62BE"/>
    <w:rsid w:val="0050059B"/>
    <w:rsid w:val="005041BE"/>
    <w:rsid w:val="005063C1"/>
    <w:rsid w:val="00506644"/>
    <w:rsid w:val="00514B07"/>
    <w:rsid w:val="00523BAE"/>
    <w:rsid w:val="00524577"/>
    <w:rsid w:val="00532399"/>
    <w:rsid w:val="00537BA0"/>
    <w:rsid w:val="005460DD"/>
    <w:rsid w:val="005466CE"/>
    <w:rsid w:val="005519DB"/>
    <w:rsid w:val="00555862"/>
    <w:rsid w:val="0056324C"/>
    <w:rsid w:val="0057561E"/>
    <w:rsid w:val="00576105"/>
    <w:rsid w:val="00591229"/>
    <w:rsid w:val="0059243D"/>
    <w:rsid w:val="00594A69"/>
    <w:rsid w:val="00594DDE"/>
    <w:rsid w:val="0059512E"/>
    <w:rsid w:val="005A0605"/>
    <w:rsid w:val="005A5A1E"/>
    <w:rsid w:val="005B0E95"/>
    <w:rsid w:val="005B187E"/>
    <w:rsid w:val="005B212D"/>
    <w:rsid w:val="005B4068"/>
    <w:rsid w:val="005D25C7"/>
    <w:rsid w:val="005D2D48"/>
    <w:rsid w:val="005D4618"/>
    <w:rsid w:val="005E031D"/>
    <w:rsid w:val="005F0EEE"/>
    <w:rsid w:val="005F4610"/>
    <w:rsid w:val="005F5F54"/>
    <w:rsid w:val="005F74FA"/>
    <w:rsid w:val="00603A8F"/>
    <w:rsid w:val="00604DA4"/>
    <w:rsid w:val="006063C9"/>
    <w:rsid w:val="006066A4"/>
    <w:rsid w:val="006226C7"/>
    <w:rsid w:val="0062718C"/>
    <w:rsid w:val="00636029"/>
    <w:rsid w:val="00637947"/>
    <w:rsid w:val="0064073F"/>
    <w:rsid w:val="0064701F"/>
    <w:rsid w:val="0065154D"/>
    <w:rsid w:val="0065442A"/>
    <w:rsid w:val="00655143"/>
    <w:rsid w:val="006600E9"/>
    <w:rsid w:val="00664615"/>
    <w:rsid w:val="00671181"/>
    <w:rsid w:val="00672BB7"/>
    <w:rsid w:val="00677A02"/>
    <w:rsid w:val="00681557"/>
    <w:rsid w:val="00687890"/>
    <w:rsid w:val="0069092B"/>
    <w:rsid w:val="006967FE"/>
    <w:rsid w:val="0069776C"/>
    <w:rsid w:val="006A798D"/>
    <w:rsid w:val="006B1060"/>
    <w:rsid w:val="006B16A3"/>
    <w:rsid w:val="006B5364"/>
    <w:rsid w:val="006B7DB1"/>
    <w:rsid w:val="006C4B45"/>
    <w:rsid w:val="006C554A"/>
    <w:rsid w:val="006C5973"/>
    <w:rsid w:val="006D1434"/>
    <w:rsid w:val="006F7418"/>
    <w:rsid w:val="007054DD"/>
    <w:rsid w:val="00713E34"/>
    <w:rsid w:val="00717569"/>
    <w:rsid w:val="00721545"/>
    <w:rsid w:val="00731233"/>
    <w:rsid w:val="00733DAE"/>
    <w:rsid w:val="007411F9"/>
    <w:rsid w:val="00742020"/>
    <w:rsid w:val="00747FE4"/>
    <w:rsid w:val="007547B4"/>
    <w:rsid w:val="00755FC0"/>
    <w:rsid w:val="00763A94"/>
    <w:rsid w:val="00763D81"/>
    <w:rsid w:val="00764FF3"/>
    <w:rsid w:val="0077283A"/>
    <w:rsid w:val="007813C0"/>
    <w:rsid w:val="00781907"/>
    <w:rsid w:val="007872A9"/>
    <w:rsid w:val="00791734"/>
    <w:rsid w:val="00791D4B"/>
    <w:rsid w:val="0079212F"/>
    <w:rsid w:val="00792885"/>
    <w:rsid w:val="00796684"/>
    <w:rsid w:val="00796DAA"/>
    <w:rsid w:val="007975A8"/>
    <w:rsid w:val="007A08D1"/>
    <w:rsid w:val="007A1976"/>
    <w:rsid w:val="007A5B27"/>
    <w:rsid w:val="007A5C92"/>
    <w:rsid w:val="007B5C05"/>
    <w:rsid w:val="007C0A12"/>
    <w:rsid w:val="007C7853"/>
    <w:rsid w:val="007E1658"/>
    <w:rsid w:val="0080249C"/>
    <w:rsid w:val="00814AF7"/>
    <w:rsid w:val="00825010"/>
    <w:rsid w:val="008265E0"/>
    <w:rsid w:val="00827E3E"/>
    <w:rsid w:val="00832269"/>
    <w:rsid w:val="00842B73"/>
    <w:rsid w:val="0084520E"/>
    <w:rsid w:val="00845D6A"/>
    <w:rsid w:val="008639B2"/>
    <w:rsid w:val="00874B64"/>
    <w:rsid w:val="008775C9"/>
    <w:rsid w:val="00880770"/>
    <w:rsid w:val="008836E9"/>
    <w:rsid w:val="008A5667"/>
    <w:rsid w:val="008B0880"/>
    <w:rsid w:val="008B1DBD"/>
    <w:rsid w:val="008B411C"/>
    <w:rsid w:val="008B5A2B"/>
    <w:rsid w:val="008C156A"/>
    <w:rsid w:val="008C4CDC"/>
    <w:rsid w:val="008D2168"/>
    <w:rsid w:val="008D24BB"/>
    <w:rsid w:val="008D4695"/>
    <w:rsid w:val="008D50A0"/>
    <w:rsid w:val="008D617F"/>
    <w:rsid w:val="008D7ED9"/>
    <w:rsid w:val="008E04E0"/>
    <w:rsid w:val="008E0B10"/>
    <w:rsid w:val="008F070E"/>
    <w:rsid w:val="008F0CAD"/>
    <w:rsid w:val="008F1981"/>
    <w:rsid w:val="00900FE2"/>
    <w:rsid w:val="00901084"/>
    <w:rsid w:val="00901EF3"/>
    <w:rsid w:val="00905445"/>
    <w:rsid w:val="0090720D"/>
    <w:rsid w:val="00907E4E"/>
    <w:rsid w:val="009139F4"/>
    <w:rsid w:val="00921BFC"/>
    <w:rsid w:val="009251DA"/>
    <w:rsid w:val="00925F51"/>
    <w:rsid w:val="00926193"/>
    <w:rsid w:val="00926689"/>
    <w:rsid w:val="009314E3"/>
    <w:rsid w:val="0093564F"/>
    <w:rsid w:val="00935C9D"/>
    <w:rsid w:val="00941720"/>
    <w:rsid w:val="00952895"/>
    <w:rsid w:val="00961C31"/>
    <w:rsid w:val="00966063"/>
    <w:rsid w:val="00972D4C"/>
    <w:rsid w:val="00981476"/>
    <w:rsid w:val="00981E02"/>
    <w:rsid w:val="00983F11"/>
    <w:rsid w:val="009867B5"/>
    <w:rsid w:val="009870F2"/>
    <w:rsid w:val="00987393"/>
    <w:rsid w:val="00991010"/>
    <w:rsid w:val="00991AD3"/>
    <w:rsid w:val="00997159"/>
    <w:rsid w:val="009A15A9"/>
    <w:rsid w:val="009A53C6"/>
    <w:rsid w:val="009B4CFC"/>
    <w:rsid w:val="009C2D7E"/>
    <w:rsid w:val="009D4420"/>
    <w:rsid w:val="009E606F"/>
    <w:rsid w:val="009F04BA"/>
    <w:rsid w:val="009F1876"/>
    <w:rsid w:val="009F30F5"/>
    <w:rsid w:val="00A000B7"/>
    <w:rsid w:val="00A03F4F"/>
    <w:rsid w:val="00A06E87"/>
    <w:rsid w:val="00A077E5"/>
    <w:rsid w:val="00A13F25"/>
    <w:rsid w:val="00A22260"/>
    <w:rsid w:val="00A23809"/>
    <w:rsid w:val="00A26235"/>
    <w:rsid w:val="00A37961"/>
    <w:rsid w:val="00A40E56"/>
    <w:rsid w:val="00A51019"/>
    <w:rsid w:val="00A5189A"/>
    <w:rsid w:val="00A52727"/>
    <w:rsid w:val="00A56F15"/>
    <w:rsid w:val="00A64B7A"/>
    <w:rsid w:val="00A65792"/>
    <w:rsid w:val="00A66E9D"/>
    <w:rsid w:val="00A67356"/>
    <w:rsid w:val="00A676EF"/>
    <w:rsid w:val="00A67888"/>
    <w:rsid w:val="00A717EC"/>
    <w:rsid w:val="00A82041"/>
    <w:rsid w:val="00A82165"/>
    <w:rsid w:val="00A91DCE"/>
    <w:rsid w:val="00A91F25"/>
    <w:rsid w:val="00A9466B"/>
    <w:rsid w:val="00AA066B"/>
    <w:rsid w:val="00AA173E"/>
    <w:rsid w:val="00AB2909"/>
    <w:rsid w:val="00AB310A"/>
    <w:rsid w:val="00AB372E"/>
    <w:rsid w:val="00AB4828"/>
    <w:rsid w:val="00AB49C1"/>
    <w:rsid w:val="00AB4F26"/>
    <w:rsid w:val="00AC29B9"/>
    <w:rsid w:val="00AC3091"/>
    <w:rsid w:val="00AC5552"/>
    <w:rsid w:val="00AD276B"/>
    <w:rsid w:val="00AD6E03"/>
    <w:rsid w:val="00AE5AB7"/>
    <w:rsid w:val="00AE63DC"/>
    <w:rsid w:val="00AE714D"/>
    <w:rsid w:val="00AF33B2"/>
    <w:rsid w:val="00AF4D65"/>
    <w:rsid w:val="00AF7DE5"/>
    <w:rsid w:val="00B06695"/>
    <w:rsid w:val="00B12863"/>
    <w:rsid w:val="00B1396C"/>
    <w:rsid w:val="00B24B09"/>
    <w:rsid w:val="00B266A6"/>
    <w:rsid w:val="00B326BA"/>
    <w:rsid w:val="00B3619D"/>
    <w:rsid w:val="00B43079"/>
    <w:rsid w:val="00B4336E"/>
    <w:rsid w:val="00B438B0"/>
    <w:rsid w:val="00B45509"/>
    <w:rsid w:val="00B54899"/>
    <w:rsid w:val="00B564C2"/>
    <w:rsid w:val="00B617A9"/>
    <w:rsid w:val="00B6534E"/>
    <w:rsid w:val="00B67CF0"/>
    <w:rsid w:val="00B72BE0"/>
    <w:rsid w:val="00B8524D"/>
    <w:rsid w:val="00B8730F"/>
    <w:rsid w:val="00B90C58"/>
    <w:rsid w:val="00B97642"/>
    <w:rsid w:val="00BA071F"/>
    <w:rsid w:val="00BB29E2"/>
    <w:rsid w:val="00BB4732"/>
    <w:rsid w:val="00BB57A8"/>
    <w:rsid w:val="00BB7318"/>
    <w:rsid w:val="00BC4F9F"/>
    <w:rsid w:val="00BD052B"/>
    <w:rsid w:val="00BD0F72"/>
    <w:rsid w:val="00BD2494"/>
    <w:rsid w:val="00BD3791"/>
    <w:rsid w:val="00BD5F86"/>
    <w:rsid w:val="00BD742A"/>
    <w:rsid w:val="00BE0FA3"/>
    <w:rsid w:val="00BE21AC"/>
    <w:rsid w:val="00BE2732"/>
    <w:rsid w:val="00BE2FBB"/>
    <w:rsid w:val="00BE2FE3"/>
    <w:rsid w:val="00BE4753"/>
    <w:rsid w:val="00BF60C2"/>
    <w:rsid w:val="00C00328"/>
    <w:rsid w:val="00C01025"/>
    <w:rsid w:val="00C01E52"/>
    <w:rsid w:val="00C160C0"/>
    <w:rsid w:val="00C21133"/>
    <w:rsid w:val="00C31D7D"/>
    <w:rsid w:val="00C37D22"/>
    <w:rsid w:val="00C40526"/>
    <w:rsid w:val="00C437A3"/>
    <w:rsid w:val="00C44435"/>
    <w:rsid w:val="00C45059"/>
    <w:rsid w:val="00C47CD7"/>
    <w:rsid w:val="00C50266"/>
    <w:rsid w:val="00C52D60"/>
    <w:rsid w:val="00C55D50"/>
    <w:rsid w:val="00C56000"/>
    <w:rsid w:val="00C56712"/>
    <w:rsid w:val="00C604E1"/>
    <w:rsid w:val="00C60F2A"/>
    <w:rsid w:val="00C628AF"/>
    <w:rsid w:val="00C706E8"/>
    <w:rsid w:val="00C70DC6"/>
    <w:rsid w:val="00C72227"/>
    <w:rsid w:val="00C829B0"/>
    <w:rsid w:val="00C94E05"/>
    <w:rsid w:val="00C95464"/>
    <w:rsid w:val="00CA190D"/>
    <w:rsid w:val="00CA44F7"/>
    <w:rsid w:val="00CB096E"/>
    <w:rsid w:val="00CB162A"/>
    <w:rsid w:val="00CB4EB8"/>
    <w:rsid w:val="00CB5AE7"/>
    <w:rsid w:val="00CC0199"/>
    <w:rsid w:val="00CC521A"/>
    <w:rsid w:val="00CD0712"/>
    <w:rsid w:val="00CE048F"/>
    <w:rsid w:val="00CE1460"/>
    <w:rsid w:val="00CE2AC9"/>
    <w:rsid w:val="00CE3FE4"/>
    <w:rsid w:val="00CF1FB2"/>
    <w:rsid w:val="00CF2E46"/>
    <w:rsid w:val="00CF2FF6"/>
    <w:rsid w:val="00CF5435"/>
    <w:rsid w:val="00CF59C6"/>
    <w:rsid w:val="00CF65F8"/>
    <w:rsid w:val="00CF7124"/>
    <w:rsid w:val="00D008C0"/>
    <w:rsid w:val="00D009C1"/>
    <w:rsid w:val="00D01F16"/>
    <w:rsid w:val="00D0551E"/>
    <w:rsid w:val="00D130D5"/>
    <w:rsid w:val="00D15D7D"/>
    <w:rsid w:val="00D22CEC"/>
    <w:rsid w:val="00D23297"/>
    <w:rsid w:val="00D24F64"/>
    <w:rsid w:val="00D25438"/>
    <w:rsid w:val="00D33E7E"/>
    <w:rsid w:val="00D350D5"/>
    <w:rsid w:val="00D40ACD"/>
    <w:rsid w:val="00D415D3"/>
    <w:rsid w:val="00D42DAD"/>
    <w:rsid w:val="00D442CC"/>
    <w:rsid w:val="00D45EF0"/>
    <w:rsid w:val="00D4663C"/>
    <w:rsid w:val="00D46E03"/>
    <w:rsid w:val="00D55E1A"/>
    <w:rsid w:val="00D6069B"/>
    <w:rsid w:val="00D6114A"/>
    <w:rsid w:val="00D62C02"/>
    <w:rsid w:val="00D6657E"/>
    <w:rsid w:val="00D66F70"/>
    <w:rsid w:val="00D677D5"/>
    <w:rsid w:val="00D711E7"/>
    <w:rsid w:val="00D73544"/>
    <w:rsid w:val="00D9605A"/>
    <w:rsid w:val="00D97972"/>
    <w:rsid w:val="00DA385C"/>
    <w:rsid w:val="00DA3C02"/>
    <w:rsid w:val="00DA5B9A"/>
    <w:rsid w:val="00DA5E7E"/>
    <w:rsid w:val="00DA73BA"/>
    <w:rsid w:val="00DB2551"/>
    <w:rsid w:val="00DB50B6"/>
    <w:rsid w:val="00DC0422"/>
    <w:rsid w:val="00DC2520"/>
    <w:rsid w:val="00DC6BBA"/>
    <w:rsid w:val="00DD4206"/>
    <w:rsid w:val="00DD53FA"/>
    <w:rsid w:val="00DD6E62"/>
    <w:rsid w:val="00DE1E71"/>
    <w:rsid w:val="00DE34B8"/>
    <w:rsid w:val="00DF3423"/>
    <w:rsid w:val="00DF5A21"/>
    <w:rsid w:val="00DF6549"/>
    <w:rsid w:val="00E05E46"/>
    <w:rsid w:val="00E06469"/>
    <w:rsid w:val="00E17BD7"/>
    <w:rsid w:val="00E21305"/>
    <w:rsid w:val="00E45FC6"/>
    <w:rsid w:val="00E4679D"/>
    <w:rsid w:val="00E46FAF"/>
    <w:rsid w:val="00E51EF8"/>
    <w:rsid w:val="00E55637"/>
    <w:rsid w:val="00E57CE6"/>
    <w:rsid w:val="00E64DD4"/>
    <w:rsid w:val="00E66852"/>
    <w:rsid w:val="00E67E56"/>
    <w:rsid w:val="00E75F63"/>
    <w:rsid w:val="00E80C44"/>
    <w:rsid w:val="00E84686"/>
    <w:rsid w:val="00E85E56"/>
    <w:rsid w:val="00E872A0"/>
    <w:rsid w:val="00E90C2D"/>
    <w:rsid w:val="00E93BFB"/>
    <w:rsid w:val="00EA1F4A"/>
    <w:rsid w:val="00EA4936"/>
    <w:rsid w:val="00EA6633"/>
    <w:rsid w:val="00EB1682"/>
    <w:rsid w:val="00EB7205"/>
    <w:rsid w:val="00EB7640"/>
    <w:rsid w:val="00EC4553"/>
    <w:rsid w:val="00ED4074"/>
    <w:rsid w:val="00ED4932"/>
    <w:rsid w:val="00EE0BFC"/>
    <w:rsid w:val="00EE64C4"/>
    <w:rsid w:val="00EE78CE"/>
    <w:rsid w:val="00EF2970"/>
    <w:rsid w:val="00EF66C3"/>
    <w:rsid w:val="00F0135C"/>
    <w:rsid w:val="00F03BE3"/>
    <w:rsid w:val="00F07E08"/>
    <w:rsid w:val="00F150ED"/>
    <w:rsid w:val="00F21ABA"/>
    <w:rsid w:val="00F242E9"/>
    <w:rsid w:val="00F265D8"/>
    <w:rsid w:val="00F3323E"/>
    <w:rsid w:val="00F33C9D"/>
    <w:rsid w:val="00F3419E"/>
    <w:rsid w:val="00F42064"/>
    <w:rsid w:val="00F45381"/>
    <w:rsid w:val="00F47C06"/>
    <w:rsid w:val="00F7141E"/>
    <w:rsid w:val="00F76E82"/>
    <w:rsid w:val="00F8089C"/>
    <w:rsid w:val="00F81636"/>
    <w:rsid w:val="00F8748D"/>
    <w:rsid w:val="00F91702"/>
    <w:rsid w:val="00F92D36"/>
    <w:rsid w:val="00F97805"/>
    <w:rsid w:val="00FA290F"/>
    <w:rsid w:val="00FA38FA"/>
    <w:rsid w:val="00FA4E9F"/>
    <w:rsid w:val="00FA5B4E"/>
    <w:rsid w:val="00FB39F2"/>
    <w:rsid w:val="00FB3E16"/>
    <w:rsid w:val="00FB4F35"/>
    <w:rsid w:val="00FB5762"/>
    <w:rsid w:val="00FB7543"/>
    <w:rsid w:val="00FC3B3A"/>
    <w:rsid w:val="00FD0216"/>
    <w:rsid w:val="00FD0A86"/>
    <w:rsid w:val="00FD23B7"/>
    <w:rsid w:val="00FD361E"/>
    <w:rsid w:val="00FE1CB8"/>
    <w:rsid w:val="00FE2BE1"/>
    <w:rsid w:val="00FE7BD9"/>
    <w:rsid w:val="00FF0393"/>
    <w:rsid w:val="00FF3BCB"/>
    <w:rsid w:val="00FF6B81"/>
    <w:rsid w:val="00FF7347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customStyle="1" w:styleId="FontStyle12">
    <w:name w:val="Font Style12"/>
    <w:basedOn w:val="a0"/>
    <w:rsid w:val="00476624"/>
    <w:rPr>
      <w:rFonts w:ascii="Times New Roman" w:hAnsi="Times New Roman" w:cs="Times New Roman" w:hint="default"/>
      <w:sz w:val="24"/>
      <w:szCs w:val="24"/>
    </w:rPr>
  </w:style>
  <w:style w:type="paragraph" w:styleId="af1">
    <w:name w:val="footnote text"/>
    <w:basedOn w:val="a"/>
    <w:link w:val="af2"/>
    <w:rsid w:val="00A077E5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A077E5"/>
  </w:style>
  <w:style w:type="character" w:styleId="af3">
    <w:name w:val="footnote reference"/>
    <w:basedOn w:val="a0"/>
    <w:rsid w:val="00A077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6811A1F09BB214DC2C19EDE59434C7F8F87B00E0A355D9A71B2FBBB67817A76AF30660309460w7jFA" TargetMode="External"/><Relationship Id="rId13" Type="http://schemas.openxmlformats.org/officeDocument/2006/relationships/hyperlink" Target="consultantplus://offline/ref=A1EB6811A1F09BB214DC2C19EDE59434C7F8FB7106EEA355D9A71B2FBBB67817A76AF3066030906Aw7j2A" TargetMode="External"/><Relationship Id="rId18" Type="http://schemas.openxmlformats.org/officeDocument/2006/relationships/hyperlink" Target="consultantplus://offline/ref=A1EB6811A1F09BB214DC2C19EDE59434C7F8FB7207EEA355D9A71B2FBBB67817A76AF3066030956Fw7j3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EB6811A1F09BB214DC2C19EDE59434C7F8F87B00E0A355D9A71B2FBBB67817A76AF3w0j1A" TargetMode="External"/><Relationship Id="rId17" Type="http://schemas.openxmlformats.org/officeDocument/2006/relationships/hyperlink" Target="consultantplus://offline/ref=A1EB6811A1F09BB214DC2C19EDE59434C7F8FB7207EEA355D9A71B2FBBB67817A76AF30660309561w7jF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3D2569C694F0CF5919E059A87DB9E74543903F66FD43DD05EB380E2572D68CB3DACCBFD4BE2F8FsDfBC" TargetMode="External"/><Relationship Id="rId20" Type="http://schemas.openxmlformats.org/officeDocument/2006/relationships/hyperlink" Target="consultantplus://offline/ref=A1EB6811A1F09BB214DC2C19EDE59434CFF9F07A04ECFE5FD1FE172DwBj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EB6811A1F09BB214DC2C19EDE59434C7F8FB7207EEA355D9A71B2FBBB67817A76AF304w6j0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3D2569C694F0CF5919E059A87DB9E74543903F66FD43DD05EB380E2572D68CB3DACCBFD4BE2F8FsDfBC" TargetMode="External"/><Relationship Id="rId10" Type="http://schemas.openxmlformats.org/officeDocument/2006/relationships/hyperlink" Target="consultantplus://offline/ref=A1EB6811A1F09BB214DC2C19EDE59434C7F8FB7207EEA355D9A71B2FBBB67817A76AF30660309560w7j3A" TargetMode="External"/><Relationship Id="rId19" Type="http://schemas.openxmlformats.org/officeDocument/2006/relationships/hyperlink" Target="consultantplus://offline/ref=A1EB6811A1F09BB214DC2C19EDE59434C7F8FB7207EEA355D9A71B2FBBB67817A76AF3w0j5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B6811A1F09BB214DC2C19EDE59434C7F8FB7207EEA355D9A71B2FBBB67817A76AF30660309560w7jDA" TargetMode="External"/><Relationship Id="rId14" Type="http://schemas.openxmlformats.org/officeDocument/2006/relationships/hyperlink" Target="consultantplus://offline/ref=46A8BBF37502C6CB8DA2D7DA7CB3DCB29D389D49D6578124C79C05F921D3D4F7A9E28A5FF3B5F677YCQ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B29F-3344-44B7-83C5-616D2FD0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5119</Words>
  <Characters>41504</Characters>
  <Application>Microsoft Office Word</Application>
  <DocSecurity>0</DocSecurity>
  <Lines>345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46530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guryanova</cp:lastModifiedBy>
  <cp:revision>4</cp:revision>
  <cp:lastPrinted>2015-03-04T09:21:00Z</cp:lastPrinted>
  <dcterms:created xsi:type="dcterms:W3CDTF">2015-03-04T09:23:00Z</dcterms:created>
  <dcterms:modified xsi:type="dcterms:W3CDTF">2015-03-05T06:40:00Z</dcterms:modified>
</cp:coreProperties>
</file>